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ТЕКСТ 9.1</w:t>
      </w:r>
    </w:p>
    <w:p>
      <w:pPr>
        <w:numPr>
          <w:ilvl w:val="0"/>
          <w:numId w:val="2"/>
        </w:numPr>
        <w:spacing w:before="0" w:after="0" w:line="240"/>
        <w:ind w:right="0" w:left="1068" w:hanging="360"/>
        <w:jc w:val="left"/>
        <w:rPr>
          <w:rFonts w:ascii="Times New Roman" w:hAnsi="Times New Roman" w:cs="Times New Roman" w:eastAsia="Times New Roman"/>
          <w:b/>
          <w:i/>
          <w:color w:val="000000"/>
          <w:spacing w:val="0"/>
          <w:position w:val="0"/>
          <w:sz w:val="28"/>
          <w:shd w:fill="FFFFFF" w:val="clear"/>
        </w:rPr>
      </w:pPr>
      <w:r>
        <w:rPr>
          <w:rFonts w:ascii="Times New Roman" w:hAnsi="Times New Roman" w:cs="Times New Roman" w:eastAsia="Times New Roman"/>
          <w:b/>
          <w:i/>
          <w:color w:val="000000"/>
          <w:spacing w:val="0"/>
          <w:position w:val="0"/>
          <w:sz w:val="28"/>
          <w:shd w:fill="FFFFFF" w:val="clear"/>
        </w:rPr>
        <w:t xml:space="preserve">Read the text.</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THE COMPANY ORGANIZATION</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Company is an association of persons officially formed for the purpose of some business. It is often headed by the board of directors. The board headed by the chairman usually consists of individuals elected by the shareholders to manage the business. The directors are active in the day-to-day operation as company policy and broad general direction.</w:t>
      </w:r>
    </w:p>
    <w:p>
      <w:pPr>
        <w:spacing w:before="0" w:after="0" w:line="240"/>
        <w:ind w:right="0" w:left="0" w:firstLine="70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Look at the structure of a typical big company in the diagram:</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object w:dxaOrig="8884" w:dyaOrig="4017">
          <v:rect xmlns:o="urn:schemas-microsoft-com:office:office" xmlns:v="urn:schemas-microsoft-com:vml" id="rectole0000000000" style="width:444.200000pt;height:200.8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Pay attention to fact that American job titles differ from British ones. These are rough equivalents:</w:t>
      </w:r>
    </w:p>
    <w:tbl>
      <w:tblPr/>
      <w:tblGrid>
        <w:gridCol w:w="4672"/>
        <w:gridCol w:w="4673"/>
      </w:tblGrid>
      <w:tr>
        <w:trPr>
          <w:trHeight w:val="354" w:hRule="auto"/>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b/>
                <w:color w:val="000000"/>
                <w:spacing w:val="0"/>
                <w:position w:val="0"/>
                <w:sz w:val="28"/>
                <w:shd w:fill="FFFFFF" w:val="clear"/>
              </w:rPr>
              <w:t xml:space="preserve">British</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b/>
                <w:color w:val="000000"/>
                <w:spacing w:val="0"/>
                <w:position w:val="0"/>
                <w:sz w:val="28"/>
                <w:shd w:fill="FFFFFF" w:val="clear"/>
              </w:rPr>
              <w:t xml:space="preserve">American</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Chairman</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President</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Managing Director</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Chief Executive Officer</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Director</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Vice President</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Accountant</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Financial Controller</w:t>
            </w:r>
          </w:p>
        </w:tc>
      </w:tr>
      <w:tr>
        <w:trPr>
          <w:trHeight w:val="1" w:hRule="atLeast"/>
          <w:jc w:val="left"/>
        </w:trPr>
        <w:tc>
          <w:tcPr>
            <w:tcW w:w="4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Manager</w:t>
            </w:r>
          </w:p>
        </w:tc>
        <w:tc>
          <w:tcPr>
            <w:tcW w:w="46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720" w:firstLine="0"/>
              <w:jc w:val="center"/>
              <w:rPr>
                <w:spacing w:val="0"/>
                <w:position w:val="0"/>
              </w:rPr>
            </w:pPr>
            <w:r>
              <w:rPr>
                <w:rFonts w:ascii="Times New Roman" w:hAnsi="Times New Roman" w:cs="Times New Roman" w:eastAsia="Times New Roman"/>
                <w:color w:val="000000"/>
                <w:spacing w:val="0"/>
                <w:position w:val="0"/>
                <w:sz w:val="28"/>
                <w:shd w:fill="FFFFFF" w:val="clear"/>
              </w:rPr>
              <w:t xml:space="preserve">Director</w:t>
            </w:r>
          </w:p>
        </w:tc>
      </w:tr>
    </w:tbl>
    <w:p>
      <w:pPr>
        <w:spacing w:before="0" w:after="0" w:line="240"/>
        <w:ind w:right="0" w:left="0" w:firstLine="708"/>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Companies belong to various areas of business, such as: engineering, microelectronics, chemicals, vehicle manufacturing, aerospace, shipping, transport, retailing, catering, insurance, banking, etc.</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Vocabulary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board - </w:t>
      </w:r>
      <w:r>
        <w:rPr>
          <w:rFonts w:ascii="Times New Roman" w:hAnsi="Times New Roman" w:cs="Times New Roman" w:eastAsia="Times New Roman"/>
          <w:color w:val="000000"/>
          <w:spacing w:val="0"/>
          <w:position w:val="0"/>
          <w:sz w:val="28"/>
          <w:shd w:fill="FFFFFF" w:val="clear"/>
        </w:rPr>
        <w:t xml:space="preserve">правление,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совет</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chairman - </w:t>
      </w:r>
      <w:r>
        <w:rPr>
          <w:rFonts w:ascii="Times New Roman" w:hAnsi="Times New Roman" w:cs="Times New Roman" w:eastAsia="Times New Roman"/>
          <w:color w:val="000000"/>
          <w:spacing w:val="0"/>
          <w:position w:val="0"/>
          <w:sz w:val="28"/>
          <w:shd w:fill="FFFFFF" w:val="clear"/>
        </w:rPr>
        <w:t xml:space="preserve">председатель</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shareholder - </w:t>
      </w:r>
      <w:r>
        <w:rPr>
          <w:rFonts w:ascii="Times New Roman" w:hAnsi="Times New Roman" w:cs="Times New Roman" w:eastAsia="Times New Roman"/>
          <w:color w:val="000000"/>
          <w:spacing w:val="0"/>
          <w:position w:val="0"/>
          <w:sz w:val="28"/>
          <w:shd w:fill="FFFFFF" w:val="clear"/>
        </w:rPr>
        <w:t xml:space="preserve">акционер</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to purchase - </w:t>
      </w:r>
      <w:r>
        <w:rPr>
          <w:rFonts w:ascii="Times New Roman" w:hAnsi="Times New Roman" w:cs="Times New Roman" w:eastAsia="Times New Roman"/>
          <w:color w:val="000000"/>
          <w:spacing w:val="0"/>
          <w:position w:val="0"/>
          <w:sz w:val="28"/>
          <w:shd w:fill="FFFFFF" w:val="clear"/>
        </w:rPr>
        <w:t xml:space="preserve">покупать</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engineering - </w:t>
      </w:r>
      <w:r>
        <w:rPr>
          <w:rFonts w:ascii="Times New Roman" w:hAnsi="Times New Roman" w:cs="Times New Roman" w:eastAsia="Times New Roman"/>
          <w:color w:val="000000"/>
          <w:spacing w:val="0"/>
          <w:position w:val="0"/>
          <w:sz w:val="28"/>
          <w:shd w:fill="FFFFFF" w:val="clear"/>
        </w:rPr>
        <w:t xml:space="preserve">машиностроение, техника</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vehicle - </w:t>
      </w:r>
      <w:r>
        <w:rPr>
          <w:rFonts w:ascii="Times New Roman" w:hAnsi="Times New Roman" w:cs="Times New Roman" w:eastAsia="Times New Roman"/>
          <w:color w:val="000000"/>
          <w:spacing w:val="0"/>
          <w:position w:val="0"/>
          <w:sz w:val="28"/>
          <w:shd w:fill="FFFFFF" w:val="clear"/>
        </w:rPr>
        <w:t xml:space="preserve">средство перевозки (автомобиль)</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space - </w:t>
      </w:r>
      <w:r>
        <w:rPr>
          <w:rFonts w:ascii="Times New Roman" w:hAnsi="Times New Roman" w:cs="Times New Roman" w:eastAsia="Times New Roman"/>
          <w:color w:val="000000"/>
          <w:spacing w:val="0"/>
          <w:position w:val="0"/>
          <w:sz w:val="28"/>
          <w:shd w:fill="FFFFFF" w:val="clear"/>
        </w:rPr>
        <w:t xml:space="preserve">космос</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shipping - </w:t>
      </w:r>
      <w:r>
        <w:rPr>
          <w:rFonts w:ascii="Times New Roman" w:hAnsi="Times New Roman" w:cs="Times New Roman" w:eastAsia="Times New Roman"/>
          <w:color w:val="000000"/>
          <w:spacing w:val="0"/>
          <w:position w:val="0"/>
          <w:sz w:val="28"/>
          <w:shd w:fill="FFFFFF" w:val="clear"/>
        </w:rPr>
        <w:t xml:space="preserve">грузовые перевозки</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catering - </w:t>
      </w:r>
      <w:r>
        <w:rPr>
          <w:rFonts w:ascii="Times New Roman" w:hAnsi="Times New Roman" w:cs="Times New Roman" w:eastAsia="Times New Roman"/>
          <w:color w:val="000000"/>
          <w:spacing w:val="0"/>
          <w:position w:val="0"/>
          <w:sz w:val="28"/>
          <w:shd w:fill="FFFFFF" w:val="clear"/>
        </w:rPr>
        <w:t xml:space="preserve">сфера общественного питания</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insurance - </w:t>
      </w:r>
      <w:r>
        <w:rPr>
          <w:rFonts w:ascii="Times New Roman" w:hAnsi="Times New Roman" w:cs="Times New Roman" w:eastAsia="Times New Roman"/>
          <w:color w:val="000000"/>
          <w:spacing w:val="0"/>
          <w:position w:val="0"/>
          <w:sz w:val="28"/>
          <w:shd w:fill="FFFFFF" w:val="clear"/>
        </w:rPr>
        <w:t xml:space="preserve">страхование</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b/>
          <w:i/>
          <w:color w:val="000000"/>
          <w:spacing w:val="0"/>
          <w:position w:val="0"/>
          <w:sz w:val="28"/>
          <w:shd w:fill="FFFFFF" w:val="clear"/>
        </w:rPr>
      </w:pPr>
      <w:r>
        <w:rPr>
          <w:rFonts w:ascii="Times New Roman" w:hAnsi="Times New Roman" w:cs="Times New Roman" w:eastAsia="Times New Roman"/>
          <w:b/>
          <w:i/>
          <w:color w:val="000000"/>
          <w:spacing w:val="0"/>
          <w:position w:val="0"/>
          <w:sz w:val="28"/>
          <w:shd w:fill="FFFFFF" w:val="clear"/>
        </w:rPr>
        <w:t xml:space="preserve">2. Answer the following questions:</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 How is the company defined?</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What body is usually at the head of the company?</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3. Who elects it?</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4. Is the Board of Directors responsible only for day-to-day operation of the company?</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5. How many directors and managers compose the Board of Directors according to the diagram?</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6. To whom dose the Advertising Manager report?</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b/>
          <w:i/>
          <w:color w:val="000000"/>
          <w:spacing w:val="0"/>
          <w:position w:val="0"/>
          <w:sz w:val="28"/>
          <w:shd w:fill="FFFFFF" w:val="clear"/>
        </w:rPr>
      </w:pPr>
      <w:r>
        <w:rPr>
          <w:rFonts w:ascii="Times New Roman" w:hAnsi="Times New Roman" w:cs="Times New Roman" w:eastAsia="Times New Roman"/>
          <w:b/>
          <w:i/>
          <w:color w:val="000000"/>
          <w:spacing w:val="0"/>
          <w:position w:val="0"/>
          <w:sz w:val="28"/>
          <w:shd w:fill="FFFFFF" w:val="clear"/>
        </w:rPr>
        <w:t xml:space="preserve">3. Match the English words and word combinations with their Russian equivalents.</w:t>
      </w:r>
    </w:p>
    <w:tbl>
      <w:tblPr/>
      <w:tblGrid>
        <w:gridCol w:w="3256"/>
        <w:gridCol w:w="6089"/>
      </w:tblGrid>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1. chairman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a. </w:t>
            </w:r>
            <w:r>
              <w:rPr>
                <w:rFonts w:ascii="Times New Roman" w:hAnsi="Times New Roman" w:cs="Times New Roman" w:eastAsia="Times New Roman"/>
                <w:color w:val="000000"/>
                <w:spacing w:val="0"/>
                <w:position w:val="0"/>
                <w:sz w:val="28"/>
                <w:shd w:fill="FFFFFF" w:val="clear"/>
              </w:rPr>
              <w:t xml:space="preserve">правление компании</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2. managing director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b. </w:t>
            </w:r>
            <w:r>
              <w:rPr>
                <w:rFonts w:ascii="Times New Roman" w:hAnsi="Times New Roman" w:cs="Times New Roman" w:eastAsia="Times New Roman"/>
                <w:color w:val="000000"/>
                <w:spacing w:val="0"/>
                <w:position w:val="0"/>
                <w:sz w:val="28"/>
                <w:shd w:fill="FFFFFF" w:val="clear"/>
              </w:rPr>
              <w:t xml:space="preserve">председатель</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3. marketing manager</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c. </w:t>
            </w:r>
            <w:r>
              <w:rPr>
                <w:rFonts w:ascii="Times New Roman" w:hAnsi="Times New Roman" w:cs="Times New Roman" w:eastAsia="Times New Roman"/>
                <w:color w:val="000000"/>
                <w:spacing w:val="0"/>
                <w:position w:val="0"/>
                <w:sz w:val="28"/>
                <w:shd w:fill="FFFFFF" w:val="clear"/>
              </w:rPr>
              <w:t xml:space="preserve">менеджер</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рекламе</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4. production manager</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d. </w:t>
            </w:r>
            <w:r>
              <w:rPr>
                <w:rFonts w:ascii="Times New Roman" w:hAnsi="Times New Roman" w:cs="Times New Roman" w:eastAsia="Times New Roman"/>
                <w:color w:val="000000"/>
                <w:spacing w:val="0"/>
                <w:position w:val="0"/>
                <w:sz w:val="28"/>
                <w:shd w:fill="FFFFFF" w:val="clear"/>
              </w:rPr>
              <w:t xml:space="preserve">менеджер</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маркетингу</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5. works manager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e. </w:t>
            </w:r>
            <w:r>
              <w:rPr>
                <w:rFonts w:ascii="Times New Roman" w:hAnsi="Times New Roman" w:cs="Times New Roman" w:eastAsia="Times New Roman"/>
                <w:color w:val="000000"/>
                <w:spacing w:val="0"/>
                <w:position w:val="0"/>
                <w:sz w:val="28"/>
                <w:shd w:fill="auto" w:val="clear"/>
              </w:rPr>
              <w:t xml:space="preserve">начальник производства</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6. purchasing manager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f. </w:t>
            </w:r>
            <w:r>
              <w:rPr>
                <w:rFonts w:ascii="Times New Roman" w:hAnsi="Times New Roman" w:cs="Times New Roman" w:eastAsia="Times New Roman"/>
                <w:color w:val="000000"/>
                <w:spacing w:val="0"/>
                <w:position w:val="0"/>
                <w:sz w:val="28"/>
                <w:shd w:fill="auto" w:val="clear"/>
              </w:rPr>
              <w:t xml:space="preserve">менеджер по работам</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7.sales manager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g. </w:t>
            </w:r>
            <w:r>
              <w:rPr>
                <w:rFonts w:ascii="Times New Roman" w:hAnsi="Times New Roman" w:cs="Times New Roman" w:eastAsia="Times New Roman"/>
                <w:color w:val="000000"/>
                <w:spacing w:val="0"/>
                <w:position w:val="0"/>
                <w:sz w:val="28"/>
                <w:shd w:fill="FFFFFF" w:val="clear"/>
              </w:rPr>
              <w:t xml:space="preserve">менеджер по закупкам</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8. chief accountant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h. </w:t>
            </w:r>
            <w:r>
              <w:rPr>
                <w:rFonts w:ascii="Times New Roman" w:hAnsi="Times New Roman" w:cs="Times New Roman" w:eastAsia="Times New Roman"/>
                <w:color w:val="000000"/>
                <w:spacing w:val="0"/>
                <w:position w:val="0"/>
                <w:sz w:val="28"/>
                <w:shd w:fill="FFFFFF" w:val="clear"/>
              </w:rPr>
              <w:t xml:space="preserve">менеджер по продажам</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9. advertising manage</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i. </w:t>
            </w:r>
            <w:r>
              <w:rPr>
                <w:rFonts w:ascii="Times New Roman" w:hAnsi="Times New Roman" w:cs="Times New Roman" w:eastAsia="Times New Roman"/>
                <w:color w:val="000000"/>
                <w:spacing w:val="0"/>
                <w:position w:val="0"/>
                <w:sz w:val="28"/>
                <w:shd w:fill="FFFFFF" w:val="clear"/>
              </w:rPr>
              <w:t xml:space="preserve">главный</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бухгалтер</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10. training manager</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j. </w:t>
            </w:r>
            <w:r>
              <w:rPr>
                <w:rFonts w:ascii="Times New Roman" w:hAnsi="Times New Roman" w:cs="Times New Roman" w:eastAsia="Times New Roman"/>
                <w:color w:val="000000"/>
                <w:spacing w:val="0"/>
                <w:position w:val="0"/>
                <w:sz w:val="28"/>
                <w:shd w:fill="FFFFFF" w:val="clear"/>
              </w:rPr>
              <w:t xml:space="preserve">менеджер</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подготовке кадров</w:t>
            </w:r>
          </w:p>
        </w:tc>
      </w:tr>
      <w:tr>
        <w:trPr>
          <w:trHeight w:val="1" w:hRule="atLeast"/>
          <w:jc w:val="left"/>
        </w:trPr>
        <w:tc>
          <w:tcPr>
            <w:tcW w:w="3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11. board of directors </w:t>
            </w:r>
          </w:p>
        </w:tc>
        <w:tc>
          <w:tcPr>
            <w:tcW w:w="60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k. </w:t>
            </w:r>
            <w:r>
              <w:rPr>
                <w:rFonts w:ascii="Times New Roman" w:hAnsi="Times New Roman" w:cs="Times New Roman" w:eastAsia="Times New Roman"/>
                <w:color w:val="000000"/>
                <w:spacing w:val="0"/>
                <w:position w:val="0"/>
                <w:sz w:val="28"/>
                <w:shd w:fill="FFFFFF" w:val="clear"/>
              </w:rPr>
              <w:t xml:space="preserve">управляющий по административно- хозяйственной работе</w:t>
            </w:r>
          </w:p>
        </w:tc>
      </w:tr>
    </w:tbl>
    <w:p>
      <w:pPr>
        <w:spacing w:before="0" w:after="0" w:line="240"/>
        <w:ind w:right="0" w:left="0" w:firstLine="0"/>
        <w:jc w:val="both"/>
        <w:rPr>
          <w:rFonts w:ascii="Times New Roman" w:hAnsi="Times New Roman" w:cs="Times New Roman" w:eastAsia="Times New Roman"/>
          <w:b/>
          <w:i/>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4. Find the English equivalents for these words and word combinations: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председатель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акционер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покупать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правление, совет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космос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страхование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средство перевозки (автомобиль)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машиностроение, техника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грузовые перевозки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сфера общественного питания -</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8"/>
        <w:jc w:val="both"/>
        <w:rPr>
          <w:rFonts w:ascii="Times New Roman" w:hAnsi="Times New Roman" w:cs="Times New Roman" w:eastAsia="Times New Roman"/>
          <w:b/>
          <w:i/>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5. Agree or disagree with the following statements:</w:t>
      </w:r>
    </w:p>
    <w:p>
      <w:pPr>
        <w:numPr>
          <w:ilvl w:val="0"/>
          <w:numId w:val="55"/>
        </w:numPr>
        <w:spacing w:before="0" w:after="160" w:line="259"/>
        <w:ind w:right="0" w:left="502"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British company is headed by the President.</w:t>
      </w:r>
    </w:p>
    <w:p>
      <w:pPr>
        <w:numPr>
          <w:ilvl w:val="0"/>
          <w:numId w:val="55"/>
        </w:numPr>
        <w:spacing w:before="0" w:after="160" w:line="259"/>
        <w:ind w:right="0" w:left="502"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Company is formed for the purpose of some business.</w:t>
      </w:r>
    </w:p>
    <w:p>
      <w:pPr>
        <w:numPr>
          <w:ilvl w:val="0"/>
          <w:numId w:val="55"/>
        </w:numPr>
        <w:spacing w:before="0" w:after="160" w:line="259"/>
        <w:ind w:right="0" w:left="502"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 British company </w:t>
      </w:r>
      <w:r>
        <w:rPr>
          <w:rFonts w:ascii="Times New Roman" w:hAnsi="Times New Roman" w:cs="Times New Roman" w:eastAsia="Times New Roman"/>
          <w:color w:val="000000"/>
          <w:spacing w:val="0"/>
          <w:position w:val="0"/>
          <w:sz w:val="28"/>
          <w:shd w:fill="auto" w:val="clear"/>
        </w:rPr>
        <w:t xml:space="preserve">Managing Director corresponds to Chief Executive Officer in American one.</w:t>
      </w:r>
    </w:p>
    <w:p>
      <w:pPr>
        <w:numPr>
          <w:ilvl w:val="0"/>
          <w:numId w:val="55"/>
        </w:numPr>
        <w:spacing w:before="0" w:after="160" w:line="259"/>
        <w:ind w:right="0" w:left="502"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American company is headed by the Chairman.</w:t>
      </w:r>
    </w:p>
    <w:p>
      <w:pPr>
        <w:numPr>
          <w:ilvl w:val="0"/>
          <w:numId w:val="55"/>
        </w:numPr>
        <w:spacing w:before="0" w:after="160" w:line="259"/>
        <w:ind w:right="0" w:left="502"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Company is headed by Managing Director.</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5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