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522" w:rsidRPr="00F71522" w:rsidRDefault="00F71522" w:rsidP="00F71522">
      <w:pPr>
        <w:jc w:val="center"/>
        <w:rPr>
          <w:rFonts w:ascii="Times New Roman" w:hAnsi="Times New Roman" w:cs="Times New Roman"/>
          <w:b/>
          <w:sz w:val="24"/>
          <w:szCs w:val="24"/>
          <w:lang w:val="en-US"/>
        </w:rPr>
      </w:pPr>
      <w:r w:rsidRPr="00F71522">
        <w:rPr>
          <w:rFonts w:ascii="Times New Roman" w:hAnsi="Times New Roman" w:cs="Times New Roman"/>
          <w:b/>
          <w:sz w:val="24"/>
          <w:szCs w:val="24"/>
        </w:rPr>
        <w:t>ТЕКСТ</w:t>
      </w:r>
      <w:r w:rsidRPr="00F71522">
        <w:rPr>
          <w:rFonts w:ascii="Times New Roman" w:hAnsi="Times New Roman" w:cs="Times New Roman"/>
          <w:b/>
          <w:sz w:val="24"/>
          <w:szCs w:val="24"/>
          <w:lang w:val="en-US"/>
        </w:rPr>
        <w:t xml:space="preserve"> 2. Selecting Employees</w:t>
      </w:r>
    </w:p>
    <w:p w:rsidR="00F71522" w:rsidRPr="00F71522" w:rsidRDefault="00F71522" w:rsidP="00F71522">
      <w:pPr>
        <w:spacing w:after="0" w:line="240" w:lineRule="auto"/>
        <w:ind w:firstLine="708"/>
        <w:jc w:val="both"/>
        <w:rPr>
          <w:rFonts w:ascii="Times New Roman" w:hAnsi="Times New Roman" w:cs="Times New Roman"/>
          <w:sz w:val="24"/>
          <w:szCs w:val="24"/>
          <w:lang w:val="en-US"/>
        </w:rPr>
      </w:pPr>
      <w:r w:rsidRPr="00F71522">
        <w:rPr>
          <w:rFonts w:ascii="Times New Roman" w:hAnsi="Times New Roman" w:cs="Times New Roman"/>
          <w:sz w:val="24"/>
          <w:szCs w:val="24"/>
          <w:lang w:val="en-US"/>
        </w:rPr>
        <w:t>Selection is the process of gathering information to decide who should be hired, under legal guidelines, for the best interests of the individual and the organization. Because of high turnover, the cost of selecting and training employees has become prohibitively high in some firms. Think of the costs involved–interview time, medical exams, training costs, unproductive time spent learning the job, moving expenses, and so on. It's easy to see how such expenses can run over $50,000 for a</w:t>
      </w:r>
      <w:r w:rsidRPr="00F71522">
        <w:rPr>
          <w:rFonts w:ascii="Times New Roman" w:hAnsi="Times New Roman" w:cs="Times New Roman"/>
          <w:sz w:val="24"/>
          <w:szCs w:val="24"/>
          <w:lang w:val="en-US"/>
        </w:rPr>
        <w:t xml:space="preserve"> </w:t>
      </w:r>
      <w:r w:rsidRPr="00F71522">
        <w:rPr>
          <w:rFonts w:ascii="Times New Roman" w:hAnsi="Times New Roman" w:cs="Times New Roman"/>
          <w:sz w:val="24"/>
          <w:szCs w:val="24"/>
          <w:lang w:val="en-US"/>
        </w:rPr>
        <w:t xml:space="preserve">manager. Even entry-level workers can cost thousands of dollars to recruit, process, and train. Thus, the selection process is an important element in any human resource </w:t>
      </w:r>
      <w:proofErr w:type="spellStart"/>
      <w:r w:rsidRPr="00F71522">
        <w:rPr>
          <w:rFonts w:ascii="Times New Roman" w:hAnsi="Times New Roman" w:cs="Times New Roman"/>
          <w:sz w:val="24"/>
          <w:szCs w:val="24"/>
          <w:lang w:val="en-US"/>
        </w:rPr>
        <w:t>programme</w:t>
      </w:r>
      <w:proofErr w:type="spellEnd"/>
      <w:r w:rsidRPr="00F71522">
        <w:rPr>
          <w:rFonts w:ascii="Times New Roman" w:hAnsi="Times New Roman" w:cs="Times New Roman"/>
          <w:sz w:val="24"/>
          <w:szCs w:val="24"/>
          <w:lang w:val="en-US"/>
        </w:rPr>
        <w:t xml:space="preserve">. A typical selection process would involve six steps. </w:t>
      </w:r>
    </w:p>
    <w:p w:rsidR="00F71522" w:rsidRPr="00F71522" w:rsidRDefault="00F71522" w:rsidP="00F71522">
      <w:pPr>
        <w:spacing w:after="0" w:line="240" w:lineRule="auto"/>
        <w:ind w:firstLine="708"/>
        <w:jc w:val="both"/>
        <w:rPr>
          <w:rFonts w:ascii="Times New Roman" w:hAnsi="Times New Roman" w:cs="Times New Roman"/>
          <w:sz w:val="24"/>
          <w:szCs w:val="24"/>
          <w:lang w:val="en-US"/>
        </w:rPr>
      </w:pPr>
      <w:r w:rsidRPr="00F71522">
        <w:rPr>
          <w:rFonts w:ascii="Times New Roman" w:hAnsi="Times New Roman" w:cs="Times New Roman"/>
          <w:sz w:val="24"/>
          <w:szCs w:val="24"/>
          <w:lang w:val="en-US"/>
        </w:rPr>
        <w:t>1. Completion of an application form. Once this was a simple procedure with few complications. Today, legal guidelines limit the kind of questions one can ask. Nonetheless, such forms help discover educational background, past work experience, career objectives, and other information directly related to the requirements of the job.</w:t>
      </w:r>
    </w:p>
    <w:p w:rsidR="00F71522" w:rsidRPr="00F71522" w:rsidRDefault="00F71522" w:rsidP="00F71522">
      <w:pPr>
        <w:spacing w:after="0" w:line="240" w:lineRule="auto"/>
        <w:ind w:firstLine="708"/>
        <w:jc w:val="both"/>
        <w:rPr>
          <w:rFonts w:ascii="Times New Roman" w:hAnsi="Times New Roman" w:cs="Times New Roman"/>
          <w:sz w:val="24"/>
          <w:szCs w:val="24"/>
          <w:lang w:val="en-US"/>
        </w:rPr>
      </w:pPr>
      <w:r w:rsidRPr="00F71522">
        <w:rPr>
          <w:rFonts w:ascii="Times New Roman" w:hAnsi="Times New Roman" w:cs="Times New Roman"/>
          <w:sz w:val="24"/>
          <w:szCs w:val="24"/>
          <w:lang w:val="en-US"/>
        </w:rPr>
        <w:t xml:space="preserve"> 2. Initial and follow-up interviews. Applicants are often screened in a first interview by a member of the human resource department staff. If the interviewer considers the applicant a potential employee, the manager who will supervise the new employee interviews the applicant as well. Many managers and even some human resource managers are not highly skilled in conducting job interviews. However, such interviews are helpful in testing an applicant's ability to communicate clearly, to adapt to a stressful situation, and to clarify his or her goals, career objective, and background. It's important that managers prepare adequately for the interview process to avoid election errors they may regret. </w:t>
      </w:r>
    </w:p>
    <w:p w:rsidR="00F71522" w:rsidRPr="00F71522" w:rsidRDefault="00F71522" w:rsidP="00F71522">
      <w:pPr>
        <w:spacing w:after="0" w:line="240" w:lineRule="auto"/>
        <w:ind w:firstLine="708"/>
        <w:jc w:val="both"/>
        <w:rPr>
          <w:rFonts w:ascii="Times New Roman" w:hAnsi="Times New Roman" w:cs="Times New Roman"/>
          <w:sz w:val="24"/>
          <w:szCs w:val="24"/>
          <w:lang w:val="en-US"/>
        </w:rPr>
      </w:pPr>
      <w:r w:rsidRPr="00F71522">
        <w:rPr>
          <w:rFonts w:ascii="Times New Roman" w:hAnsi="Times New Roman" w:cs="Times New Roman"/>
          <w:sz w:val="24"/>
          <w:szCs w:val="24"/>
          <w:lang w:val="en-US"/>
        </w:rPr>
        <w:t xml:space="preserve">3. Employment tests. Employment tests have been severely criticized because of charges of discrimination. Nonetheless, organizations continue to use them to measure basic competencies, to test specific job skills (for example, welding, typing), and to help evaluate applicants' personalities and interests. In using employment tests, it's important that the test be directly job related. This will make the selection process more efficient and often satisfy legal requirements. </w:t>
      </w:r>
    </w:p>
    <w:p w:rsidR="00F71522" w:rsidRPr="00F71522" w:rsidRDefault="00F71522" w:rsidP="00F71522">
      <w:pPr>
        <w:spacing w:after="0" w:line="240" w:lineRule="auto"/>
        <w:ind w:firstLine="708"/>
        <w:jc w:val="both"/>
        <w:rPr>
          <w:rFonts w:ascii="Times New Roman" w:hAnsi="Times New Roman" w:cs="Times New Roman"/>
          <w:sz w:val="24"/>
          <w:szCs w:val="24"/>
          <w:lang w:val="en-US"/>
        </w:rPr>
      </w:pPr>
      <w:r w:rsidRPr="00F71522">
        <w:rPr>
          <w:rFonts w:ascii="Times New Roman" w:hAnsi="Times New Roman" w:cs="Times New Roman"/>
          <w:sz w:val="24"/>
          <w:szCs w:val="24"/>
          <w:lang w:val="en-US"/>
        </w:rPr>
        <w:t xml:space="preserve">4. Background investigations. Most organizations are becoming more careful about investigating a candidate's work record, school record, and recommendations. It is simply too costly to hire, train, motivate, and lose people and then have to start the process over. Background checks help weed out candidates least likely to succeed and identify those most likely to succeed. It is not always easy to obtain this information, however. Many companies no longer provide references for fear of liability suits. </w:t>
      </w:r>
    </w:p>
    <w:p w:rsidR="00F71522" w:rsidRPr="00F71522" w:rsidRDefault="00F71522" w:rsidP="00F71522">
      <w:pPr>
        <w:spacing w:after="0" w:line="240" w:lineRule="auto"/>
        <w:ind w:firstLine="708"/>
        <w:jc w:val="both"/>
        <w:rPr>
          <w:rFonts w:ascii="Times New Roman" w:hAnsi="Times New Roman" w:cs="Times New Roman"/>
          <w:sz w:val="24"/>
          <w:szCs w:val="24"/>
          <w:lang w:val="en-US"/>
        </w:rPr>
      </w:pPr>
      <w:r w:rsidRPr="00F71522">
        <w:rPr>
          <w:rFonts w:ascii="Times New Roman" w:hAnsi="Times New Roman" w:cs="Times New Roman"/>
          <w:sz w:val="24"/>
          <w:szCs w:val="24"/>
          <w:lang w:val="en-US"/>
        </w:rPr>
        <w:t xml:space="preserve">5. Physical exams. A complete medical background and check-up helps screen candidates. There are obvious benefits in hiring physically and mentally healthy people. However, medical tests cannot be given just to screen out specific applicants. If such tests are given, they must be given everyone applying for the same position. </w:t>
      </w:r>
    </w:p>
    <w:p w:rsidR="00F71522" w:rsidRPr="00F71522" w:rsidRDefault="00F71522" w:rsidP="00F71522">
      <w:pPr>
        <w:spacing w:after="0" w:line="240" w:lineRule="auto"/>
        <w:ind w:firstLine="708"/>
        <w:jc w:val="both"/>
        <w:rPr>
          <w:rFonts w:ascii="Times New Roman" w:hAnsi="Times New Roman" w:cs="Times New Roman"/>
          <w:sz w:val="24"/>
          <w:szCs w:val="24"/>
          <w:lang w:val="en-US"/>
        </w:rPr>
      </w:pPr>
      <w:r w:rsidRPr="00F71522">
        <w:rPr>
          <w:rFonts w:ascii="Times New Roman" w:hAnsi="Times New Roman" w:cs="Times New Roman"/>
          <w:sz w:val="24"/>
          <w:szCs w:val="24"/>
          <w:lang w:val="en-US"/>
        </w:rPr>
        <w:t>6. Trial periods. Often an organization will hire an employee conditionally. This enables the person to prove his or her worth on the job. After a period of perhaps six months or a year, the firm has the right to discharge that employee based on evaluations from supervisors. Such systems make it easier to fire inefficient or problem employees, but do not eliminate the high cost of turnover. The selection</w:t>
      </w:r>
      <w:r w:rsidRPr="00F71522">
        <w:rPr>
          <w:rFonts w:ascii="Times New Roman" w:hAnsi="Times New Roman" w:cs="Times New Roman"/>
          <w:sz w:val="24"/>
          <w:szCs w:val="24"/>
          <w:lang w:val="en-US"/>
        </w:rPr>
        <w:t xml:space="preserve"> </w:t>
      </w:r>
      <w:r w:rsidRPr="00F71522">
        <w:rPr>
          <w:rFonts w:ascii="Times New Roman" w:hAnsi="Times New Roman" w:cs="Times New Roman"/>
          <w:sz w:val="24"/>
          <w:szCs w:val="24"/>
          <w:lang w:val="en-US"/>
        </w:rPr>
        <w:t xml:space="preserve">process is often long and difficult, but worth the effort because of the high costs of replacing workers. The process helps assure that the people an organization hires are competent in all relevant areas, including communications skills, education, technical skills, experience, social fit, and health. Most firms recruit people who have the potential to be productive employees. They realize that potential involves effective training programs and proper managerial incentives. Carefully orienting individuals to their new environment can be an important step for the human resource manager. </w:t>
      </w:r>
    </w:p>
    <w:p w:rsidR="00884FF4" w:rsidRDefault="00884FF4" w:rsidP="00F71522">
      <w:pPr>
        <w:spacing w:after="0" w:line="240" w:lineRule="auto"/>
        <w:ind w:firstLine="708"/>
        <w:jc w:val="both"/>
        <w:rPr>
          <w:rFonts w:ascii="Times New Roman" w:hAnsi="Times New Roman" w:cs="Times New Roman"/>
          <w:b/>
          <w:i/>
          <w:sz w:val="24"/>
          <w:szCs w:val="24"/>
        </w:rPr>
      </w:pPr>
    </w:p>
    <w:p w:rsidR="00F71522" w:rsidRPr="00F71522" w:rsidRDefault="00F71522" w:rsidP="00F71522">
      <w:pPr>
        <w:spacing w:after="0" w:line="240" w:lineRule="auto"/>
        <w:ind w:firstLine="708"/>
        <w:jc w:val="both"/>
        <w:rPr>
          <w:rFonts w:ascii="Times New Roman" w:hAnsi="Times New Roman" w:cs="Times New Roman"/>
          <w:b/>
          <w:i/>
          <w:sz w:val="24"/>
          <w:szCs w:val="24"/>
        </w:rPr>
      </w:pPr>
      <w:r w:rsidRPr="00F71522">
        <w:rPr>
          <w:rFonts w:ascii="Times New Roman" w:hAnsi="Times New Roman" w:cs="Times New Roman"/>
          <w:b/>
          <w:i/>
          <w:sz w:val="24"/>
          <w:szCs w:val="24"/>
        </w:rPr>
        <w:t xml:space="preserve">1. Прочитайте и переведите Текст 2. </w:t>
      </w:r>
    </w:p>
    <w:p w:rsidR="00884FF4" w:rsidRDefault="00884FF4" w:rsidP="00F71522">
      <w:pPr>
        <w:spacing w:after="0" w:line="240" w:lineRule="auto"/>
        <w:ind w:firstLine="708"/>
        <w:jc w:val="both"/>
        <w:rPr>
          <w:rFonts w:ascii="Times New Roman" w:hAnsi="Times New Roman" w:cs="Times New Roman"/>
          <w:b/>
          <w:i/>
          <w:sz w:val="24"/>
          <w:szCs w:val="24"/>
        </w:rPr>
      </w:pPr>
    </w:p>
    <w:p w:rsidR="00DC33FC" w:rsidRDefault="00F71522" w:rsidP="00F71522">
      <w:pPr>
        <w:spacing w:after="0" w:line="240" w:lineRule="auto"/>
        <w:ind w:firstLine="708"/>
        <w:jc w:val="both"/>
        <w:rPr>
          <w:rFonts w:ascii="Times New Roman" w:hAnsi="Times New Roman" w:cs="Times New Roman"/>
          <w:b/>
          <w:i/>
          <w:sz w:val="24"/>
          <w:szCs w:val="24"/>
        </w:rPr>
      </w:pPr>
      <w:r w:rsidRPr="00F71522">
        <w:rPr>
          <w:rFonts w:ascii="Times New Roman" w:hAnsi="Times New Roman" w:cs="Times New Roman"/>
          <w:b/>
          <w:i/>
          <w:sz w:val="24"/>
          <w:szCs w:val="24"/>
        </w:rPr>
        <w:t>2. Ниже перечислены важные термины, встречающиеся в тексте. Выберите правильный тер</w:t>
      </w:r>
      <w:r w:rsidR="00884FF4">
        <w:rPr>
          <w:rFonts w:ascii="Times New Roman" w:hAnsi="Times New Roman" w:cs="Times New Roman"/>
          <w:b/>
          <w:i/>
          <w:sz w:val="24"/>
          <w:szCs w:val="24"/>
        </w:rPr>
        <w:t>мин для каждого определения</w:t>
      </w:r>
      <w:r w:rsidRPr="00F71522">
        <w:rPr>
          <w:rFonts w:ascii="Times New Roman" w:hAnsi="Times New Roman" w:cs="Times New Roman"/>
          <w:b/>
          <w:i/>
          <w:sz w:val="24"/>
          <w:szCs w:val="24"/>
        </w:rPr>
        <w:t>.</w:t>
      </w:r>
    </w:p>
    <w:p w:rsidR="00F71522" w:rsidRDefault="00F71522" w:rsidP="00F71522">
      <w:pPr>
        <w:spacing w:after="0" w:line="240" w:lineRule="auto"/>
        <w:ind w:firstLine="708"/>
        <w:jc w:val="both"/>
        <w:rPr>
          <w:rFonts w:ascii="Times New Roman" w:hAnsi="Times New Roman" w:cs="Times New Roman"/>
          <w:b/>
          <w:i/>
          <w:sz w:val="24"/>
          <w:szCs w:val="24"/>
        </w:rPr>
      </w:pPr>
    </w:p>
    <w:tbl>
      <w:tblPr>
        <w:tblStyle w:val="a3"/>
        <w:tblW w:w="0" w:type="auto"/>
        <w:tblLook w:val="04A0" w:firstRow="1" w:lastRow="0" w:firstColumn="1" w:lastColumn="0" w:noHBand="0" w:noVBand="1"/>
      </w:tblPr>
      <w:tblGrid>
        <w:gridCol w:w="3114"/>
        <w:gridCol w:w="6231"/>
      </w:tblGrid>
      <w:tr w:rsidR="00884FF4" w:rsidRPr="00884FF4" w:rsidTr="00F71522">
        <w:tc>
          <w:tcPr>
            <w:tcW w:w="3114" w:type="dxa"/>
          </w:tcPr>
          <w:p w:rsidR="00F71522" w:rsidRPr="00884FF4" w:rsidRDefault="00F71522" w:rsidP="00F71522">
            <w:pPr>
              <w:jc w:val="both"/>
              <w:rPr>
                <w:rFonts w:ascii="Times New Roman" w:hAnsi="Times New Roman" w:cs="Times New Roman"/>
                <w:b/>
                <w:i/>
                <w:color w:val="000000" w:themeColor="text1"/>
                <w:sz w:val="24"/>
                <w:szCs w:val="24"/>
                <w:lang w:val="en-US"/>
              </w:rPr>
            </w:pPr>
            <w:r w:rsidRPr="00884FF4">
              <w:rPr>
                <w:rFonts w:ascii="Times New Roman" w:hAnsi="Times New Roman" w:cs="Times New Roman"/>
                <w:color w:val="000000" w:themeColor="text1"/>
                <w:lang w:val="en-US"/>
              </w:rPr>
              <w:t xml:space="preserve">1 complete an application </w:t>
            </w:r>
          </w:p>
        </w:tc>
        <w:tc>
          <w:tcPr>
            <w:tcW w:w="6231" w:type="dxa"/>
          </w:tcPr>
          <w:p w:rsidR="00F71522" w:rsidRPr="00884FF4" w:rsidRDefault="00F71522" w:rsidP="00F71522">
            <w:pPr>
              <w:jc w:val="both"/>
              <w:rPr>
                <w:rFonts w:ascii="Times New Roman" w:hAnsi="Times New Roman" w:cs="Times New Roman"/>
                <w:b/>
                <w:i/>
                <w:color w:val="000000" w:themeColor="text1"/>
                <w:sz w:val="24"/>
                <w:szCs w:val="24"/>
                <w:lang w:val="en-US"/>
              </w:rPr>
            </w:pPr>
            <w:r w:rsidRPr="00884FF4">
              <w:rPr>
                <w:rFonts w:ascii="Times New Roman" w:hAnsi="Times New Roman" w:cs="Times New Roman"/>
                <w:color w:val="000000" w:themeColor="text1"/>
                <w:lang w:val="en-US"/>
              </w:rPr>
              <w:t>a) contributes to the high cost of turnover, but enables a firm to fire incompetent employees after a certain period of time</w:t>
            </w:r>
          </w:p>
        </w:tc>
      </w:tr>
      <w:tr w:rsidR="00884FF4" w:rsidRPr="00884FF4" w:rsidTr="00F71522">
        <w:tc>
          <w:tcPr>
            <w:tcW w:w="3114" w:type="dxa"/>
          </w:tcPr>
          <w:p w:rsidR="00F71522" w:rsidRPr="00884FF4" w:rsidRDefault="00F71522" w:rsidP="00F71522">
            <w:pPr>
              <w:jc w:val="both"/>
              <w:rPr>
                <w:rFonts w:ascii="Times New Roman" w:hAnsi="Times New Roman" w:cs="Times New Roman"/>
                <w:b/>
                <w:i/>
                <w:color w:val="000000" w:themeColor="text1"/>
                <w:sz w:val="24"/>
                <w:szCs w:val="24"/>
                <w:lang w:val="en-US"/>
              </w:rPr>
            </w:pPr>
            <w:r w:rsidRPr="00884FF4">
              <w:rPr>
                <w:rFonts w:ascii="Times New Roman" w:hAnsi="Times New Roman" w:cs="Times New Roman"/>
                <w:color w:val="000000" w:themeColor="text1"/>
                <w:lang w:val="en-US"/>
              </w:rPr>
              <w:t xml:space="preserve">2 initial and follow-up interviews </w:t>
            </w:r>
          </w:p>
        </w:tc>
        <w:tc>
          <w:tcPr>
            <w:tcW w:w="6231" w:type="dxa"/>
          </w:tcPr>
          <w:p w:rsidR="00F71522" w:rsidRPr="00884FF4" w:rsidRDefault="00F71522" w:rsidP="00F71522">
            <w:pPr>
              <w:jc w:val="both"/>
              <w:rPr>
                <w:rFonts w:ascii="Times New Roman" w:hAnsi="Times New Roman" w:cs="Times New Roman"/>
                <w:b/>
                <w:i/>
                <w:color w:val="000000" w:themeColor="text1"/>
                <w:sz w:val="24"/>
                <w:szCs w:val="24"/>
                <w:lang w:val="en-US"/>
              </w:rPr>
            </w:pPr>
            <w:r w:rsidRPr="00884FF4">
              <w:rPr>
                <w:rFonts w:ascii="Times New Roman" w:hAnsi="Times New Roman" w:cs="Times New Roman"/>
                <w:color w:val="000000" w:themeColor="text1"/>
                <w:lang w:val="en-US"/>
              </w:rPr>
              <w:t>b) helps a firm to determine the information about an employee that is pertinent to the requirements of the job, but companies are limited by legal guidelines</w:t>
            </w:r>
          </w:p>
        </w:tc>
      </w:tr>
      <w:tr w:rsidR="00884FF4" w:rsidRPr="00884FF4" w:rsidTr="00F71522">
        <w:tc>
          <w:tcPr>
            <w:tcW w:w="3114" w:type="dxa"/>
          </w:tcPr>
          <w:p w:rsidR="00F71522" w:rsidRPr="00884FF4" w:rsidRDefault="00F71522" w:rsidP="00F71522">
            <w:pPr>
              <w:jc w:val="both"/>
              <w:rPr>
                <w:rFonts w:ascii="Times New Roman" w:hAnsi="Times New Roman" w:cs="Times New Roman"/>
                <w:b/>
                <w:i/>
                <w:color w:val="000000" w:themeColor="text1"/>
                <w:sz w:val="24"/>
                <w:szCs w:val="24"/>
                <w:lang w:val="en-US"/>
              </w:rPr>
            </w:pPr>
            <w:r w:rsidRPr="00884FF4">
              <w:rPr>
                <w:rFonts w:ascii="Times New Roman" w:hAnsi="Times New Roman" w:cs="Times New Roman"/>
                <w:color w:val="000000" w:themeColor="text1"/>
                <w:lang w:val="en-US"/>
              </w:rPr>
              <w:t xml:space="preserve">3 employment tests </w:t>
            </w:r>
          </w:p>
        </w:tc>
        <w:tc>
          <w:tcPr>
            <w:tcW w:w="6231" w:type="dxa"/>
          </w:tcPr>
          <w:p w:rsidR="00F71522" w:rsidRPr="00884FF4" w:rsidRDefault="00F71522" w:rsidP="00F71522">
            <w:pPr>
              <w:jc w:val="both"/>
              <w:rPr>
                <w:rFonts w:ascii="Times New Roman" w:hAnsi="Times New Roman" w:cs="Times New Roman"/>
                <w:b/>
                <w:i/>
                <w:color w:val="000000" w:themeColor="text1"/>
                <w:sz w:val="24"/>
                <w:szCs w:val="24"/>
                <w:lang w:val="en-US"/>
              </w:rPr>
            </w:pPr>
            <w:r w:rsidRPr="00884FF4">
              <w:rPr>
                <w:rFonts w:ascii="Times New Roman" w:hAnsi="Times New Roman" w:cs="Times New Roman"/>
                <w:color w:val="000000" w:themeColor="text1"/>
                <w:lang w:val="en-US"/>
              </w:rPr>
              <w:t>c) an investigation of previous work records and school records, and follow-up on recommendations</w:t>
            </w:r>
          </w:p>
        </w:tc>
      </w:tr>
      <w:tr w:rsidR="00884FF4" w:rsidRPr="00884FF4" w:rsidTr="00F71522">
        <w:tc>
          <w:tcPr>
            <w:tcW w:w="3114" w:type="dxa"/>
          </w:tcPr>
          <w:p w:rsidR="00F71522" w:rsidRPr="00884FF4" w:rsidRDefault="00F71522" w:rsidP="00F71522">
            <w:pPr>
              <w:jc w:val="both"/>
              <w:rPr>
                <w:rFonts w:ascii="Times New Roman" w:hAnsi="Times New Roman" w:cs="Times New Roman"/>
                <w:b/>
                <w:i/>
                <w:color w:val="000000" w:themeColor="text1"/>
                <w:sz w:val="24"/>
                <w:szCs w:val="24"/>
                <w:lang w:val="en-US"/>
              </w:rPr>
            </w:pPr>
            <w:r w:rsidRPr="00884FF4">
              <w:rPr>
                <w:rFonts w:ascii="Times New Roman" w:hAnsi="Times New Roman" w:cs="Times New Roman"/>
                <w:color w:val="000000" w:themeColor="text1"/>
                <w:lang w:val="en-US"/>
              </w:rPr>
              <w:t xml:space="preserve">4 background investigations </w:t>
            </w:r>
          </w:p>
        </w:tc>
        <w:tc>
          <w:tcPr>
            <w:tcW w:w="6231" w:type="dxa"/>
          </w:tcPr>
          <w:p w:rsidR="00F71522" w:rsidRPr="00884FF4" w:rsidRDefault="00F71522" w:rsidP="00F71522">
            <w:pPr>
              <w:jc w:val="both"/>
              <w:rPr>
                <w:rFonts w:ascii="Times New Roman" w:hAnsi="Times New Roman" w:cs="Times New Roman"/>
                <w:b/>
                <w:i/>
                <w:color w:val="000000" w:themeColor="text1"/>
                <w:sz w:val="24"/>
                <w:szCs w:val="24"/>
                <w:lang w:val="en-US"/>
              </w:rPr>
            </w:pPr>
            <w:r w:rsidRPr="00884FF4">
              <w:rPr>
                <w:rFonts w:ascii="Times New Roman" w:hAnsi="Times New Roman" w:cs="Times New Roman"/>
                <w:color w:val="000000" w:themeColor="text1"/>
                <w:lang w:val="en-US"/>
              </w:rPr>
              <w:t>d) these have been severely criticized because of cultural discrimination. they are used to test specific job skills</w:t>
            </w:r>
          </w:p>
        </w:tc>
      </w:tr>
      <w:tr w:rsidR="00884FF4" w:rsidRPr="00884FF4" w:rsidTr="00F71522">
        <w:tc>
          <w:tcPr>
            <w:tcW w:w="3114" w:type="dxa"/>
          </w:tcPr>
          <w:p w:rsidR="00F71522" w:rsidRPr="00884FF4" w:rsidRDefault="00F71522" w:rsidP="00F71522">
            <w:pPr>
              <w:jc w:val="both"/>
              <w:rPr>
                <w:rFonts w:ascii="Times New Roman" w:hAnsi="Times New Roman" w:cs="Times New Roman"/>
                <w:b/>
                <w:i/>
                <w:color w:val="000000" w:themeColor="text1"/>
                <w:sz w:val="24"/>
                <w:szCs w:val="24"/>
                <w:lang w:val="en-US"/>
              </w:rPr>
            </w:pPr>
            <w:r w:rsidRPr="00884FF4">
              <w:rPr>
                <w:rFonts w:ascii="Times New Roman" w:hAnsi="Times New Roman" w:cs="Times New Roman"/>
                <w:color w:val="000000" w:themeColor="text1"/>
                <w:lang w:val="en-US"/>
              </w:rPr>
              <w:t xml:space="preserve">5 physical exams </w:t>
            </w:r>
          </w:p>
        </w:tc>
        <w:tc>
          <w:tcPr>
            <w:tcW w:w="6231" w:type="dxa"/>
          </w:tcPr>
          <w:p w:rsidR="00F71522" w:rsidRPr="00884FF4" w:rsidRDefault="00F71522" w:rsidP="00F71522">
            <w:pPr>
              <w:jc w:val="both"/>
              <w:rPr>
                <w:rFonts w:ascii="Times New Roman" w:hAnsi="Times New Roman" w:cs="Times New Roman"/>
                <w:b/>
                <w:i/>
                <w:color w:val="000000" w:themeColor="text1"/>
                <w:sz w:val="24"/>
                <w:szCs w:val="24"/>
                <w:lang w:val="en-US"/>
              </w:rPr>
            </w:pPr>
            <w:r w:rsidRPr="00884FF4">
              <w:rPr>
                <w:rFonts w:ascii="Times New Roman" w:hAnsi="Times New Roman" w:cs="Times New Roman"/>
                <w:color w:val="000000" w:themeColor="text1"/>
                <w:lang w:val="en-US"/>
              </w:rPr>
              <w:t>e) help to assess an applicant‘s ability to communicate clearly, to adapt to stress situations, and to clarify information</w:t>
            </w:r>
          </w:p>
        </w:tc>
      </w:tr>
      <w:tr w:rsidR="00884FF4" w:rsidRPr="00884FF4" w:rsidTr="00F71522">
        <w:tc>
          <w:tcPr>
            <w:tcW w:w="3114" w:type="dxa"/>
          </w:tcPr>
          <w:p w:rsidR="00F71522" w:rsidRPr="00884FF4" w:rsidRDefault="00F71522" w:rsidP="00F71522">
            <w:pPr>
              <w:jc w:val="both"/>
              <w:rPr>
                <w:rFonts w:ascii="Times New Roman" w:hAnsi="Times New Roman" w:cs="Times New Roman"/>
                <w:b/>
                <w:i/>
                <w:color w:val="000000" w:themeColor="text1"/>
                <w:sz w:val="24"/>
                <w:szCs w:val="24"/>
                <w:lang w:val="en-US"/>
              </w:rPr>
            </w:pPr>
            <w:r w:rsidRPr="00884FF4">
              <w:rPr>
                <w:rFonts w:ascii="Times New Roman" w:hAnsi="Times New Roman" w:cs="Times New Roman"/>
                <w:color w:val="000000" w:themeColor="text1"/>
                <w:lang w:val="en-US"/>
              </w:rPr>
              <w:t xml:space="preserve">6 trial periods </w:t>
            </w:r>
          </w:p>
        </w:tc>
        <w:tc>
          <w:tcPr>
            <w:tcW w:w="6231" w:type="dxa"/>
          </w:tcPr>
          <w:p w:rsidR="00F71522" w:rsidRPr="00884FF4" w:rsidRDefault="00F71522" w:rsidP="00F71522">
            <w:pPr>
              <w:jc w:val="both"/>
              <w:rPr>
                <w:rFonts w:ascii="Times New Roman" w:hAnsi="Times New Roman" w:cs="Times New Roman"/>
                <w:b/>
                <w:i/>
                <w:color w:val="000000" w:themeColor="text1"/>
                <w:sz w:val="24"/>
                <w:szCs w:val="24"/>
                <w:lang w:val="en-US"/>
              </w:rPr>
            </w:pPr>
            <w:r w:rsidRPr="00884FF4">
              <w:rPr>
                <w:rFonts w:ascii="Times New Roman" w:hAnsi="Times New Roman" w:cs="Times New Roman"/>
                <w:color w:val="000000" w:themeColor="text1"/>
                <w:lang w:val="en-US"/>
              </w:rPr>
              <w:t>f) a major controversy in this step was a proposal to use drug tests to screen employees in industry and the government</w:t>
            </w:r>
          </w:p>
        </w:tc>
      </w:tr>
    </w:tbl>
    <w:p w:rsidR="00F71522" w:rsidRDefault="00F71522" w:rsidP="00F71522">
      <w:pPr>
        <w:spacing w:after="0" w:line="240" w:lineRule="auto"/>
        <w:ind w:firstLine="708"/>
        <w:jc w:val="both"/>
        <w:rPr>
          <w:rFonts w:ascii="Times New Roman" w:hAnsi="Times New Roman" w:cs="Times New Roman"/>
          <w:b/>
          <w:i/>
          <w:sz w:val="24"/>
          <w:szCs w:val="24"/>
          <w:lang w:val="en-US"/>
        </w:rPr>
      </w:pPr>
    </w:p>
    <w:p w:rsidR="00946530" w:rsidRPr="00946530" w:rsidRDefault="00946530" w:rsidP="00F71522">
      <w:pPr>
        <w:spacing w:after="0" w:line="240" w:lineRule="auto"/>
        <w:ind w:firstLine="708"/>
        <w:jc w:val="both"/>
        <w:rPr>
          <w:rFonts w:ascii="Times New Roman" w:hAnsi="Times New Roman" w:cs="Times New Roman"/>
          <w:b/>
          <w:i/>
          <w:sz w:val="24"/>
          <w:szCs w:val="24"/>
        </w:rPr>
      </w:pPr>
      <w:r w:rsidRPr="00946530">
        <w:rPr>
          <w:rFonts w:ascii="Times New Roman" w:hAnsi="Times New Roman" w:cs="Times New Roman"/>
          <w:b/>
          <w:i/>
          <w:sz w:val="24"/>
          <w:szCs w:val="24"/>
        </w:rPr>
        <w:t xml:space="preserve">3. Какие слова определяют следующие пояснения? </w:t>
      </w:r>
    </w:p>
    <w:p w:rsidR="00946530" w:rsidRDefault="00946530" w:rsidP="005A2BBB">
      <w:pPr>
        <w:spacing w:after="0" w:line="240" w:lineRule="auto"/>
        <w:ind w:left="708" w:firstLine="708"/>
        <w:jc w:val="both"/>
        <w:rPr>
          <w:rFonts w:ascii="Times New Roman" w:hAnsi="Times New Roman" w:cs="Times New Roman"/>
          <w:sz w:val="24"/>
          <w:szCs w:val="24"/>
          <w:lang w:val="en-US"/>
        </w:rPr>
      </w:pPr>
      <w:r w:rsidRPr="00946530">
        <w:rPr>
          <w:rFonts w:ascii="Times New Roman" w:hAnsi="Times New Roman" w:cs="Times New Roman"/>
          <w:sz w:val="24"/>
          <w:szCs w:val="24"/>
          <w:lang w:val="en-US"/>
        </w:rPr>
        <w:t xml:space="preserve">1 To inspire, to induce, to give a reason or incentive to someone to do something. </w:t>
      </w:r>
    </w:p>
    <w:p w:rsidR="00946530" w:rsidRDefault="00946530" w:rsidP="00F71522">
      <w:pPr>
        <w:spacing w:after="0" w:line="240" w:lineRule="auto"/>
        <w:ind w:firstLine="708"/>
        <w:jc w:val="both"/>
        <w:rPr>
          <w:rFonts w:ascii="Times New Roman" w:hAnsi="Times New Roman" w:cs="Times New Roman"/>
          <w:sz w:val="24"/>
          <w:szCs w:val="24"/>
          <w:lang w:val="en-US"/>
        </w:rPr>
      </w:pPr>
      <w:r w:rsidRPr="00946530">
        <w:rPr>
          <w:rFonts w:ascii="Times New Roman" w:hAnsi="Times New Roman" w:cs="Times New Roman"/>
          <w:sz w:val="24"/>
          <w:szCs w:val="24"/>
          <w:lang w:val="en-US"/>
        </w:rPr>
        <w:t xml:space="preserve">A motivate B promote C provoke </w:t>
      </w:r>
    </w:p>
    <w:p w:rsidR="00946530" w:rsidRDefault="00946530" w:rsidP="005A2BBB">
      <w:pPr>
        <w:spacing w:after="0" w:line="240" w:lineRule="auto"/>
        <w:ind w:left="708" w:firstLine="708"/>
        <w:jc w:val="both"/>
        <w:rPr>
          <w:rFonts w:ascii="Times New Roman" w:hAnsi="Times New Roman" w:cs="Times New Roman"/>
          <w:sz w:val="24"/>
          <w:szCs w:val="24"/>
          <w:lang w:val="en-US"/>
        </w:rPr>
      </w:pPr>
      <w:r w:rsidRPr="00946530">
        <w:rPr>
          <w:rFonts w:ascii="Times New Roman" w:hAnsi="Times New Roman" w:cs="Times New Roman"/>
          <w:sz w:val="24"/>
          <w:szCs w:val="24"/>
          <w:lang w:val="en-US"/>
        </w:rPr>
        <w:t xml:space="preserve">2 A person employed by someone else, working for money. </w:t>
      </w:r>
    </w:p>
    <w:p w:rsidR="00946530" w:rsidRDefault="00946530" w:rsidP="00F71522">
      <w:pPr>
        <w:spacing w:after="0" w:line="240" w:lineRule="auto"/>
        <w:ind w:firstLine="708"/>
        <w:jc w:val="both"/>
        <w:rPr>
          <w:rFonts w:ascii="Times New Roman" w:hAnsi="Times New Roman" w:cs="Times New Roman"/>
          <w:sz w:val="24"/>
          <w:szCs w:val="24"/>
          <w:lang w:val="en-US"/>
        </w:rPr>
      </w:pPr>
      <w:r w:rsidRPr="00946530">
        <w:rPr>
          <w:rFonts w:ascii="Times New Roman" w:hAnsi="Times New Roman" w:cs="Times New Roman"/>
          <w:sz w:val="24"/>
          <w:szCs w:val="24"/>
          <w:lang w:val="en-US"/>
        </w:rPr>
        <w:t xml:space="preserve">A earner B employee C employer </w:t>
      </w:r>
    </w:p>
    <w:p w:rsidR="00946530" w:rsidRDefault="00946530" w:rsidP="005A2BBB">
      <w:pPr>
        <w:spacing w:after="0" w:line="240" w:lineRule="auto"/>
        <w:ind w:left="709" w:firstLine="707"/>
        <w:jc w:val="both"/>
        <w:rPr>
          <w:rFonts w:ascii="Times New Roman" w:hAnsi="Times New Roman" w:cs="Times New Roman"/>
          <w:sz w:val="24"/>
          <w:szCs w:val="24"/>
          <w:lang w:val="en-US"/>
        </w:rPr>
      </w:pPr>
      <w:r w:rsidRPr="00946530">
        <w:rPr>
          <w:rFonts w:ascii="Times New Roman" w:hAnsi="Times New Roman" w:cs="Times New Roman"/>
          <w:sz w:val="24"/>
          <w:szCs w:val="24"/>
          <w:lang w:val="en-US"/>
        </w:rPr>
        <w:t xml:space="preserve">3 Relations between employers and employees, managers and workers, management and unions. </w:t>
      </w:r>
    </w:p>
    <w:p w:rsidR="00946530" w:rsidRDefault="00946530" w:rsidP="00F71522">
      <w:pPr>
        <w:spacing w:after="0" w:line="240" w:lineRule="auto"/>
        <w:ind w:firstLine="708"/>
        <w:jc w:val="both"/>
        <w:rPr>
          <w:rFonts w:ascii="Times New Roman" w:hAnsi="Times New Roman" w:cs="Times New Roman"/>
          <w:sz w:val="24"/>
          <w:szCs w:val="24"/>
          <w:lang w:val="en-US"/>
        </w:rPr>
      </w:pPr>
      <w:r w:rsidRPr="00946530">
        <w:rPr>
          <w:rFonts w:ascii="Times New Roman" w:hAnsi="Times New Roman" w:cs="Times New Roman"/>
          <w:sz w:val="24"/>
          <w:szCs w:val="24"/>
          <w:lang w:val="en-US"/>
        </w:rPr>
        <w:t xml:space="preserve">A human relations B </w:t>
      </w:r>
      <w:r w:rsidR="005A2BBB" w:rsidRPr="00946530">
        <w:rPr>
          <w:rFonts w:ascii="Times New Roman" w:hAnsi="Times New Roman" w:cs="Times New Roman"/>
          <w:sz w:val="24"/>
          <w:szCs w:val="24"/>
          <w:lang w:val="en-US"/>
        </w:rPr>
        <w:t>labor</w:t>
      </w:r>
      <w:r w:rsidRPr="00946530">
        <w:rPr>
          <w:rFonts w:ascii="Times New Roman" w:hAnsi="Times New Roman" w:cs="Times New Roman"/>
          <w:sz w:val="24"/>
          <w:szCs w:val="24"/>
          <w:lang w:val="en-US"/>
        </w:rPr>
        <w:t xml:space="preserve"> relations C </w:t>
      </w:r>
      <w:r w:rsidR="005A2BBB" w:rsidRPr="00946530">
        <w:rPr>
          <w:rFonts w:ascii="Times New Roman" w:hAnsi="Times New Roman" w:cs="Times New Roman"/>
          <w:sz w:val="24"/>
          <w:szCs w:val="24"/>
          <w:lang w:val="en-US"/>
        </w:rPr>
        <w:t>labor</w:t>
      </w:r>
      <w:r w:rsidRPr="00946530">
        <w:rPr>
          <w:rFonts w:ascii="Times New Roman" w:hAnsi="Times New Roman" w:cs="Times New Roman"/>
          <w:sz w:val="24"/>
          <w:szCs w:val="24"/>
          <w:lang w:val="en-US"/>
        </w:rPr>
        <w:t xml:space="preserve"> unions </w:t>
      </w:r>
    </w:p>
    <w:p w:rsidR="00946530" w:rsidRDefault="00946530" w:rsidP="005A2BBB">
      <w:pPr>
        <w:spacing w:after="0" w:line="240" w:lineRule="auto"/>
        <w:ind w:left="708" w:firstLine="708"/>
        <w:jc w:val="both"/>
        <w:rPr>
          <w:rFonts w:ascii="Times New Roman" w:hAnsi="Times New Roman" w:cs="Times New Roman"/>
          <w:sz w:val="24"/>
          <w:szCs w:val="24"/>
          <w:lang w:val="en-US"/>
        </w:rPr>
      </w:pPr>
      <w:r w:rsidRPr="00946530">
        <w:rPr>
          <w:rFonts w:ascii="Times New Roman" w:hAnsi="Times New Roman" w:cs="Times New Roman"/>
          <w:sz w:val="24"/>
          <w:szCs w:val="24"/>
          <w:lang w:val="en-US"/>
        </w:rPr>
        <w:t xml:space="preserve">4 Having control of something as part of your job. </w:t>
      </w:r>
    </w:p>
    <w:p w:rsidR="00946530" w:rsidRDefault="00946530" w:rsidP="00F71522">
      <w:pPr>
        <w:spacing w:after="0" w:line="240" w:lineRule="auto"/>
        <w:ind w:firstLine="708"/>
        <w:jc w:val="both"/>
        <w:rPr>
          <w:rFonts w:ascii="Times New Roman" w:hAnsi="Times New Roman" w:cs="Times New Roman"/>
          <w:sz w:val="24"/>
          <w:szCs w:val="24"/>
          <w:lang w:val="en-US"/>
        </w:rPr>
      </w:pPr>
      <w:r w:rsidRPr="00946530">
        <w:rPr>
          <w:rFonts w:ascii="Times New Roman" w:hAnsi="Times New Roman" w:cs="Times New Roman"/>
          <w:sz w:val="24"/>
          <w:szCs w:val="24"/>
          <w:lang w:val="en-US"/>
        </w:rPr>
        <w:t xml:space="preserve">A command B power C responsibility </w:t>
      </w:r>
    </w:p>
    <w:p w:rsidR="005A2BBB" w:rsidRDefault="00946530" w:rsidP="005A2BBB">
      <w:pPr>
        <w:spacing w:after="0" w:line="240" w:lineRule="auto"/>
        <w:ind w:left="708" w:firstLine="708"/>
        <w:jc w:val="both"/>
        <w:rPr>
          <w:rFonts w:ascii="Times New Roman" w:hAnsi="Times New Roman" w:cs="Times New Roman"/>
          <w:sz w:val="24"/>
          <w:szCs w:val="24"/>
          <w:lang w:val="en-US"/>
        </w:rPr>
      </w:pPr>
      <w:r w:rsidRPr="00946530">
        <w:rPr>
          <w:rFonts w:ascii="Times New Roman" w:hAnsi="Times New Roman" w:cs="Times New Roman"/>
          <w:sz w:val="24"/>
          <w:szCs w:val="24"/>
          <w:lang w:val="en-US"/>
        </w:rPr>
        <w:t xml:space="preserve">5 Money paid (per hour or day or week) to manual workers. </w:t>
      </w:r>
    </w:p>
    <w:p w:rsidR="005A2BBB" w:rsidRDefault="00946530" w:rsidP="005A2BBB">
      <w:pPr>
        <w:spacing w:after="0" w:line="240" w:lineRule="auto"/>
        <w:ind w:left="708" w:firstLine="1"/>
        <w:jc w:val="both"/>
        <w:rPr>
          <w:rFonts w:ascii="Times New Roman" w:hAnsi="Times New Roman" w:cs="Times New Roman"/>
          <w:sz w:val="24"/>
          <w:szCs w:val="24"/>
          <w:lang w:val="en-US"/>
        </w:rPr>
      </w:pPr>
      <w:r w:rsidRPr="00946530">
        <w:rPr>
          <w:rFonts w:ascii="Times New Roman" w:hAnsi="Times New Roman" w:cs="Times New Roman"/>
          <w:sz w:val="24"/>
          <w:szCs w:val="24"/>
          <w:lang w:val="en-US"/>
        </w:rPr>
        <w:t xml:space="preserve">A earnings B salary C wages </w:t>
      </w:r>
    </w:p>
    <w:p w:rsidR="00946530" w:rsidRDefault="00946530" w:rsidP="005A2BBB">
      <w:pPr>
        <w:spacing w:after="0" w:line="240" w:lineRule="auto"/>
        <w:ind w:left="708" w:firstLine="708"/>
        <w:jc w:val="both"/>
        <w:rPr>
          <w:rFonts w:ascii="Times New Roman" w:hAnsi="Times New Roman" w:cs="Times New Roman"/>
          <w:sz w:val="24"/>
          <w:szCs w:val="24"/>
          <w:lang w:val="en-US"/>
        </w:rPr>
      </w:pPr>
      <w:r w:rsidRPr="00946530">
        <w:rPr>
          <w:rFonts w:ascii="Times New Roman" w:hAnsi="Times New Roman" w:cs="Times New Roman"/>
          <w:sz w:val="24"/>
          <w:szCs w:val="24"/>
          <w:lang w:val="en-US"/>
        </w:rPr>
        <w:t xml:space="preserve">6 A fixed regular payment made by employers, usually monthly, for professional or office work. </w:t>
      </w:r>
    </w:p>
    <w:p w:rsidR="00946530" w:rsidRDefault="00946530" w:rsidP="00946530">
      <w:pPr>
        <w:spacing w:after="0" w:line="240" w:lineRule="auto"/>
        <w:ind w:left="708"/>
        <w:jc w:val="both"/>
        <w:rPr>
          <w:rFonts w:ascii="Times New Roman" w:hAnsi="Times New Roman" w:cs="Times New Roman"/>
          <w:sz w:val="24"/>
          <w:szCs w:val="24"/>
          <w:lang w:val="en-US"/>
        </w:rPr>
      </w:pPr>
      <w:r w:rsidRPr="00946530">
        <w:rPr>
          <w:rFonts w:ascii="Times New Roman" w:hAnsi="Times New Roman" w:cs="Times New Roman"/>
          <w:sz w:val="24"/>
          <w:szCs w:val="24"/>
          <w:lang w:val="en-US"/>
        </w:rPr>
        <w:t xml:space="preserve">A earnings B salary C wages </w:t>
      </w:r>
    </w:p>
    <w:p w:rsidR="00946530" w:rsidRDefault="00946530" w:rsidP="005A2BBB">
      <w:pPr>
        <w:spacing w:after="0" w:line="240" w:lineRule="auto"/>
        <w:ind w:left="708" w:firstLine="708"/>
        <w:jc w:val="both"/>
        <w:rPr>
          <w:rFonts w:ascii="Times New Roman" w:hAnsi="Times New Roman" w:cs="Times New Roman"/>
          <w:sz w:val="24"/>
          <w:szCs w:val="24"/>
          <w:lang w:val="en-US"/>
        </w:rPr>
      </w:pPr>
      <w:r w:rsidRPr="00946530">
        <w:rPr>
          <w:rFonts w:ascii="Times New Roman" w:hAnsi="Times New Roman" w:cs="Times New Roman"/>
          <w:sz w:val="24"/>
          <w:szCs w:val="24"/>
          <w:lang w:val="en-US"/>
        </w:rPr>
        <w:t>7 Advantages that come with a job,</w:t>
      </w:r>
      <w:r>
        <w:rPr>
          <w:rFonts w:ascii="Times New Roman" w:hAnsi="Times New Roman" w:cs="Times New Roman"/>
          <w:sz w:val="24"/>
          <w:szCs w:val="24"/>
          <w:lang w:val="en-US"/>
        </w:rPr>
        <w:t xml:space="preserve"> apart from wages or salary. </w:t>
      </w:r>
    </w:p>
    <w:p w:rsidR="00946530" w:rsidRDefault="00946530" w:rsidP="00946530">
      <w:pPr>
        <w:spacing w:after="0" w:line="240" w:lineRule="auto"/>
        <w:ind w:left="708"/>
        <w:jc w:val="both"/>
        <w:rPr>
          <w:rFonts w:ascii="Times New Roman" w:hAnsi="Times New Roman" w:cs="Times New Roman"/>
          <w:sz w:val="24"/>
          <w:szCs w:val="24"/>
          <w:lang w:val="en-US"/>
        </w:rPr>
      </w:pPr>
      <w:r w:rsidRPr="00946530">
        <w:rPr>
          <w:rFonts w:ascii="Times New Roman" w:hAnsi="Times New Roman" w:cs="Times New Roman"/>
          <w:sz w:val="24"/>
          <w:szCs w:val="24"/>
          <w:lang w:val="en-US"/>
        </w:rPr>
        <w:t xml:space="preserve">A benefits B profits C supplements </w:t>
      </w:r>
    </w:p>
    <w:p w:rsidR="005A2BBB" w:rsidRDefault="00946530" w:rsidP="005A2BBB">
      <w:pPr>
        <w:spacing w:after="0" w:line="240" w:lineRule="auto"/>
        <w:ind w:left="708" w:firstLine="708"/>
        <w:jc w:val="both"/>
        <w:rPr>
          <w:rFonts w:ascii="Times New Roman" w:hAnsi="Times New Roman" w:cs="Times New Roman"/>
          <w:sz w:val="24"/>
          <w:szCs w:val="24"/>
          <w:lang w:val="en-US"/>
        </w:rPr>
      </w:pPr>
      <w:r w:rsidRPr="00946530">
        <w:rPr>
          <w:rFonts w:ascii="Times New Roman" w:hAnsi="Times New Roman" w:cs="Times New Roman"/>
          <w:sz w:val="24"/>
          <w:szCs w:val="24"/>
          <w:lang w:val="en-US"/>
        </w:rPr>
        <w:t xml:space="preserve">8 To be raised to a higher rank or better job. </w:t>
      </w:r>
    </w:p>
    <w:p w:rsidR="005A2BBB" w:rsidRDefault="00946530" w:rsidP="00946530">
      <w:pPr>
        <w:spacing w:after="0" w:line="240" w:lineRule="auto"/>
        <w:ind w:left="708"/>
        <w:jc w:val="both"/>
        <w:rPr>
          <w:rFonts w:ascii="Times New Roman" w:hAnsi="Times New Roman" w:cs="Times New Roman"/>
          <w:sz w:val="24"/>
          <w:szCs w:val="24"/>
          <w:lang w:val="en-US"/>
        </w:rPr>
      </w:pPr>
      <w:r w:rsidRPr="00946530">
        <w:rPr>
          <w:rFonts w:ascii="Times New Roman" w:hAnsi="Times New Roman" w:cs="Times New Roman"/>
          <w:sz w:val="24"/>
          <w:szCs w:val="24"/>
          <w:lang w:val="en-US"/>
        </w:rPr>
        <w:t xml:space="preserve">A motivation B promotion C sales promotion </w:t>
      </w:r>
    </w:p>
    <w:p w:rsidR="005A2BBB" w:rsidRDefault="00946530" w:rsidP="005A2BBB">
      <w:pPr>
        <w:spacing w:after="0" w:line="240" w:lineRule="auto"/>
        <w:ind w:left="708" w:firstLine="708"/>
        <w:jc w:val="both"/>
        <w:rPr>
          <w:rFonts w:ascii="Times New Roman" w:hAnsi="Times New Roman" w:cs="Times New Roman"/>
          <w:sz w:val="24"/>
          <w:szCs w:val="24"/>
          <w:lang w:val="en-US"/>
        </w:rPr>
      </w:pPr>
      <w:r w:rsidRPr="00946530">
        <w:rPr>
          <w:rFonts w:ascii="Times New Roman" w:hAnsi="Times New Roman" w:cs="Times New Roman"/>
          <w:sz w:val="24"/>
          <w:szCs w:val="24"/>
          <w:lang w:val="en-US"/>
        </w:rPr>
        <w:t>9 Knowing that there is little risk of losing one's job.</w:t>
      </w:r>
    </w:p>
    <w:p w:rsidR="005A2BBB" w:rsidRDefault="00946530" w:rsidP="00946530">
      <w:pPr>
        <w:spacing w:after="0" w:line="240" w:lineRule="auto"/>
        <w:ind w:left="708"/>
        <w:jc w:val="both"/>
        <w:rPr>
          <w:rFonts w:ascii="Times New Roman" w:hAnsi="Times New Roman" w:cs="Times New Roman"/>
          <w:sz w:val="24"/>
          <w:szCs w:val="24"/>
          <w:lang w:val="en-US"/>
        </w:rPr>
      </w:pPr>
      <w:r w:rsidRPr="00946530">
        <w:rPr>
          <w:rFonts w:ascii="Times New Roman" w:hAnsi="Times New Roman" w:cs="Times New Roman"/>
          <w:sz w:val="24"/>
          <w:szCs w:val="24"/>
          <w:lang w:val="en-US"/>
        </w:rPr>
        <w:t xml:space="preserve"> A bureaucracy B job safety C job security </w:t>
      </w:r>
    </w:p>
    <w:p w:rsidR="005A2BBB" w:rsidRDefault="00946530" w:rsidP="005A2BBB">
      <w:pPr>
        <w:spacing w:after="0" w:line="240" w:lineRule="auto"/>
        <w:ind w:left="708" w:firstLine="708"/>
        <w:jc w:val="both"/>
        <w:rPr>
          <w:rFonts w:ascii="Times New Roman" w:hAnsi="Times New Roman" w:cs="Times New Roman"/>
          <w:sz w:val="24"/>
          <w:szCs w:val="24"/>
          <w:lang w:val="en-US"/>
        </w:rPr>
      </w:pPr>
      <w:r w:rsidRPr="00946530">
        <w:rPr>
          <w:rFonts w:ascii="Times New Roman" w:hAnsi="Times New Roman" w:cs="Times New Roman"/>
          <w:sz w:val="24"/>
          <w:szCs w:val="24"/>
          <w:lang w:val="en-US"/>
        </w:rPr>
        <w:t xml:space="preserve">10 Having particular abilities, acquired by training. </w:t>
      </w:r>
    </w:p>
    <w:p w:rsidR="00946530" w:rsidRPr="005A2BBB" w:rsidRDefault="00946530" w:rsidP="00946530">
      <w:pPr>
        <w:spacing w:after="0" w:line="240" w:lineRule="auto"/>
        <w:ind w:left="708"/>
        <w:jc w:val="both"/>
        <w:rPr>
          <w:rFonts w:ascii="Times New Roman" w:hAnsi="Times New Roman" w:cs="Times New Roman"/>
          <w:sz w:val="24"/>
          <w:szCs w:val="24"/>
          <w:lang w:val="en-US"/>
        </w:rPr>
      </w:pPr>
      <w:r w:rsidRPr="005A2BBB">
        <w:rPr>
          <w:rFonts w:ascii="Times New Roman" w:hAnsi="Times New Roman" w:cs="Times New Roman"/>
          <w:sz w:val="24"/>
          <w:szCs w:val="24"/>
          <w:lang w:val="en-US"/>
        </w:rPr>
        <w:t xml:space="preserve">A educated B skilled C talented </w:t>
      </w:r>
    </w:p>
    <w:p w:rsidR="00946530" w:rsidRPr="005A2BBB" w:rsidRDefault="00946530" w:rsidP="00F71522">
      <w:pPr>
        <w:spacing w:after="0" w:line="240" w:lineRule="auto"/>
        <w:ind w:firstLine="708"/>
        <w:jc w:val="both"/>
        <w:rPr>
          <w:rFonts w:ascii="Times New Roman" w:hAnsi="Times New Roman" w:cs="Times New Roman"/>
          <w:sz w:val="24"/>
          <w:szCs w:val="24"/>
          <w:lang w:val="en-US"/>
        </w:rPr>
      </w:pPr>
    </w:p>
    <w:p w:rsidR="00946530" w:rsidRDefault="00946530" w:rsidP="00F71522">
      <w:pPr>
        <w:spacing w:after="0" w:line="240" w:lineRule="auto"/>
        <w:ind w:firstLine="708"/>
        <w:jc w:val="both"/>
        <w:rPr>
          <w:rFonts w:ascii="Times New Roman" w:hAnsi="Times New Roman" w:cs="Times New Roman"/>
          <w:b/>
          <w:i/>
          <w:sz w:val="24"/>
          <w:szCs w:val="24"/>
        </w:rPr>
      </w:pPr>
      <w:r w:rsidRPr="00946530">
        <w:rPr>
          <w:rFonts w:ascii="Times New Roman" w:hAnsi="Times New Roman" w:cs="Times New Roman"/>
          <w:b/>
          <w:i/>
          <w:sz w:val="24"/>
          <w:szCs w:val="24"/>
        </w:rPr>
        <w:t>4. Вставьте пропущенные слова и словосочетания.</w:t>
      </w:r>
    </w:p>
    <w:p w:rsidR="00884FF4" w:rsidRDefault="00884FF4" w:rsidP="00F71522">
      <w:pPr>
        <w:spacing w:after="0" w:line="240" w:lineRule="auto"/>
        <w:ind w:firstLine="708"/>
        <w:jc w:val="both"/>
        <w:rPr>
          <w:rFonts w:ascii="Times New Roman" w:hAnsi="Times New Roman" w:cs="Times New Roman"/>
          <w:b/>
          <w:i/>
          <w:sz w:val="24"/>
          <w:szCs w:val="24"/>
        </w:rPr>
      </w:pPr>
    </w:p>
    <w:tbl>
      <w:tblPr>
        <w:tblStyle w:val="a3"/>
        <w:tblW w:w="0" w:type="auto"/>
        <w:tblLook w:val="04A0" w:firstRow="1" w:lastRow="0" w:firstColumn="1" w:lastColumn="0" w:noHBand="0" w:noVBand="1"/>
      </w:tblPr>
      <w:tblGrid>
        <w:gridCol w:w="9345"/>
      </w:tblGrid>
      <w:tr w:rsidR="00884FF4" w:rsidRPr="00884FF4" w:rsidTr="00884FF4">
        <w:tc>
          <w:tcPr>
            <w:tcW w:w="9345" w:type="dxa"/>
          </w:tcPr>
          <w:p w:rsidR="00884FF4" w:rsidRPr="00884FF4" w:rsidRDefault="00884FF4" w:rsidP="00884FF4">
            <w:pPr>
              <w:ind w:firstLine="708"/>
              <w:jc w:val="both"/>
              <w:rPr>
                <w:rFonts w:ascii="Times New Roman" w:hAnsi="Times New Roman" w:cs="Times New Roman"/>
                <w:color w:val="000000" w:themeColor="text1"/>
                <w:lang w:val="en-US"/>
              </w:rPr>
            </w:pPr>
            <w:r w:rsidRPr="00884FF4">
              <w:rPr>
                <w:rFonts w:ascii="Times New Roman" w:hAnsi="Times New Roman" w:cs="Times New Roman"/>
                <w:color w:val="000000" w:themeColor="text1"/>
                <w:lang w:val="en-US"/>
              </w:rPr>
              <w:t>Applicant, employment agencies, job vacancies, application form, interview, references, apply, job description, short-listed, candidate, curriculum vitae or CV (GB) or resume (US)</w:t>
            </w:r>
          </w:p>
        </w:tc>
      </w:tr>
    </w:tbl>
    <w:p w:rsidR="00884FF4" w:rsidRPr="00884FF4" w:rsidRDefault="00884FF4" w:rsidP="00F71522">
      <w:pPr>
        <w:spacing w:after="0" w:line="240" w:lineRule="auto"/>
        <w:ind w:firstLine="708"/>
        <w:jc w:val="both"/>
        <w:rPr>
          <w:rFonts w:ascii="Times New Roman" w:hAnsi="Times New Roman" w:cs="Times New Roman"/>
          <w:b/>
          <w:i/>
          <w:sz w:val="24"/>
          <w:szCs w:val="24"/>
          <w:lang w:val="en-US"/>
        </w:rPr>
      </w:pPr>
    </w:p>
    <w:p w:rsidR="00884FF4" w:rsidRPr="00884FF4" w:rsidRDefault="00884FF4" w:rsidP="00884FF4">
      <w:pPr>
        <w:spacing w:after="0" w:line="240" w:lineRule="auto"/>
        <w:ind w:firstLine="708"/>
        <w:jc w:val="both"/>
        <w:rPr>
          <w:rFonts w:ascii="Times New Roman" w:hAnsi="Times New Roman" w:cs="Times New Roman"/>
          <w:sz w:val="24"/>
          <w:szCs w:val="24"/>
          <w:lang w:val="en-US"/>
        </w:rPr>
      </w:pPr>
      <w:r w:rsidRPr="00884FF4">
        <w:rPr>
          <w:rFonts w:ascii="Times New Roman" w:hAnsi="Times New Roman" w:cs="Times New Roman"/>
          <w:sz w:val="24"/>
          <w:szCs w:val="24"/>
          <w:lang w:val="en-US"/>
        </w:rPr>
        <w:t xml:space="preserve">Many people looking for work read the (1) ...... advertised in newspapers by companies and (2) ....... To reply to an advertisement is to (3) ....... for a job. (You become a (4) ...... or an (5) ........) You write an (6) ......., or fill in the company's (7) ........, and send it, along with your (8) ...... and a covering letter. You often have to give the names of two people who are prepared to write (9) ........ for you. If your qualifications and abilities match the (10) ........, you might be (11) ....... </w:t>
      </w:r>
    </w:p>
    <w:p w:rsidR="00884FF4" w:rsidRDefault="00884FF4" w:rsidP="00884FF4">
      <w:pPr>
        <w:spacing w:after="0" w:line="240" w:lineRule="auto"/>
        <w:ind w:firstLine="708"/>
        <w:jc w:val="both"/>
        <w:rPr>
          <w:lang w:val="en-US"/>
        </w:rPr>
      </w:pPr>
    </w:p>
    <w:p w:rsidR="00884FF4" w:rsidRPr="00884FF4" w:rsidRDefault="00884FF4" w:rsidP="00884FF4">
      <w:pPr>
        <w:spacing w:after="0" w:line="240" w:lineRule="auto"/>
        <w:ind w:firstLine="708"/>
        <w:jc w:val="both"/>
        <w:rPr>
          <w:rFonts w:ascii="Times New Roman" w:hAnsi="Times New Roman" w:cs="Times New Roman"/>
          <w:b/>
          <w:i/>
          <w:sz w:val="24"/>
          <w:szCs w:val="24"/>
          <w:lang w:val="en-US"/>
        </w:rPr>
      </w:pPr>
      <w:r w:rsidRPr="00884FF4">
        <w:rPr>
          <w:rFonts w:ascii="Times New Roman" w:hAnsi="Times New Roman" w:cs="Times New Roman"/>
          <w:b/>
          <w:i/>
          <w:sz w:val="24"/>
          <w:szCs w:val="24"/>
          <w:lang w:val="en-US"/>
        </w:rPr>
        <w:t xml:space="preserve">5. </w:t>
      </w:r>
      <w:r w:rsidRPr="00884FF4">
        <w:rPr>
          <w:rFonts w:ascii="Times New Roman" w:hAnsi="Times New Roman" w:cs="Times New Roman"/>
          <w:b/>
          <w:i/>
          <w:sz w:val="24"/>
          <w:szCs w:val="24"/>
        </w:rPr>
        <w:t>Ответьте</w:t>
      </w:r>
      <w:r w:rsidRPr="00884FF4">
        <w:rPr>
          <w:rFonts w:ascii="Times New Roman" w:hAnsi="Times New Roman" w:cs="Times New Roman"/>
          <w:b/>
          <w:i/>
          <w:sz w:val="24"/>
          <w:szCs w:val="24"/>
          <w:lang w:val="en-US"/>
        </w:rPr>
        <w:t xml:space="preserve"> </w:t>
      </w:r>
      <w:r w:rsidRPr="00884FF4">
        <w:rPr>
          <w:rFonts w:ascii="Times New Roman" w:hAnsi="Times New Roman" w:cs="Times New Roman"/>
          <w:b/>
          <w:i/>
          <w:sz w:val="24"/>
          <w:szCs w:val="24"/>
        </w:rPr>
        <w:t>на</w:t>
      </w:r>
      <w:r w:rsidRPr="00884FF4">
        <w:rPr>
          <w:rFonts w:ascii="Times New Roman" w:hAnsi="Times New Roman" w:cs="Times New Roman"/>
          <w:b/>
          <w:i/>
          <w:sz w:val="24"/>
          <w:szCs w:val="24"/>
          <w:lang w:val="en-US"/>
        </w:rPr>
        <w:t xml:space="preserve"> </w:t>
      </w:r>
      <w:r w:rsidRPr="00884FF4">
        <w:rPr>
          <w:rFonts w:ascii="Times New Roman" w:hAnsi="Times New Roman" w:cs="Times New Roman"/>
          <w:b/>
          <w:i/>
          <w:sz w:val="24"/>
          <w:szCs w:val="24"/>
        </w:rPr>
        <w:t>вопросы</w:t>
      </w:r>
      <w:r w:rsidRPr="00884FF4">
        <w:rPr>
          <w:rFonts w:ascii="Times New Roman" w:hAnsi="Times New Roman" w:cs="Times New Roman"/>
          <w:b/>
          <w:i/>
          <w:sz w:val="24"/>
          <w:szCs w:val="24"/>
          <w:lang w:val="en-US"/>
        </w:rPr>
        <w:t xml:space="preserve">: </w:t>
      </w:r>
    </w:p>
    <w:p w:rsidR="00884FF4" w:rsidRPr="00884FF4" w:rsidRDefault="00884FF4" w:rsidP="00884FF4">
      <w:pPr>
        <w:spacing w:after="0" w:line="240" w:lineRule="auto"/>
        <w:ind w:firstLine="708"/>
        <w:jc w:val="both"/>
        <w:rPr>
          <w:rFonts w:ascii="Times New Roman" w:hAnsi="Times New Roman" w:cs="Times New Roman"/>
          <w:sz w:val="24"/>
          <w:szCs w:val="24"/>
          <w:lang w:val="en-US"/>
        </w:rPr>
      </w:pPr>
      <w:r w:rsidRPr="00884FF4">
        <w:rPr>
          <w:rFonts w:ascii="Times New Roman" w:hAnsi="Times New Roman" w:cs="Times New Roman"/>
          <w:sz w:val="24"/>
          <w:szCs w:val="24"/>
          <w:lang w:val="en-US"/>
        </w:rPr>
        <w:t xml:space="preserve">1. What factors make it difficult to recruit qualified employees? </w:t>
      </w:r>
    </w:p>
    <w:p w:rsidR="00884FF4" w:rsidRPr="00884FF4" w:rsidRDefault="00884FF4" w:rsidP="00884FF4">
      <w:pPr>
        <w:spacing w:after="0" w:line="240" w:lineRule="auto"/>
        <w:ind w:firstLine="708"/>
        <w:jc w:val="both"/>
        <w:rPr>
          <w:rFonts w:ascii="Times New Roman" w:hAnsi="Times New Roman" w:cs="Times New Roman"/>
          <w:sz w:val="24"/>
          <w:szCs w:val="24"/>
          <w:lang w:val="en-US"/>
        </w:rPr>
      </w:pPr>
      <w:r w:rsidRPr="00884FF4">
        <w:rPr>
          <w:rFonts w:ascii="Times New Roman" w:hAnsi="Times New Roman" w:cs="Times New Roman"/>
          <w:sz w:val="24"/>
          <w:szCs w:val="24"/>
          <w:lang w:val="en-US"/>
        </w:rPr>
        <w:t xml:space="preserve">2. What are the six in the selection process? </w:t>
      </w:r>
    </w:p>
    <w:p w:rsidR="00884FF4" w:rsidRPr="00884FF4" w:rsidRDefault="00884FF4" w:rsidP="00884FF4">
      <w:pPr>
        <w:spacing w:after="0" w:line="240" w:lineRule="auto"/>
        <w:ind w:firstLine="708"/>
        <w:jc w:val="both"/>
        <w:rPr>
          <w:rFonts w:ascii="Times New Roman" w:hAnsi="Times New Roman" w:cs="Times New Roman"/>
          <w:b/>
          <w:i/>
          <w:color w:val="000000" w:themeColor="text1"/>
          <w:sz w:val="24"/>
          <w:szCs w:val="24"/>
        </w:rPr>
      </w:pPr>
      <w:r w:rsidRPr="00884FF4">
        <w:rPr>
          <w:rFonts w:ascii="Times New Roman" w:hAnsi="Times New Roman" w:cs="Times New Roman"/>
          <w:b/>
          <w:i/>
          <w:sz w:val="24"/>
          <w:szCs w:val="24"/>
        </w:rPr>
        <w:lastRenderedPageBreak/>
        <w:t xml:space="preserve">6. Есть несколько шагов, которые вы должны предпринять, чтобы получить работу. Сначала вы заполняете бланк заявки. Затем вы должны пройти процедуру собеседования. Перечислите </w:t>
      </w:r>
      <w:r w:rsidR="00636326">
        <w:rPr>
          <w:rFonts w:ascii="Times New Roman" w:hAnsi="Times New Roman" w:cs="Times New Roman"/>
          <w:b/>
          <w:i/>
          <w:sz w:val="24"/>
          <w:szCs w:val="24"/>
        </w:rPr>
        <w:t xml:space="preserve">на английском языке </w:t>
      </w:r>
      <w:bookmarkStart w:id="0" w:name="_GoBack"/>
      <w:bookmarkEnd w:id="0"/>
      <w:r w:rsidRPr="00884FF4">
        <w:rPr>
          <w:rFonts w:ascii="Times New Roman" w:hAnsi="Times New Roman" w:cs="Times New Roman"/>
          <w:b/>
          <w:i/>
          <w:sz w:val="24"/>
          <w:szCs w:val="24"/>
        </w:rPr>
        <w:t>другие шаги, которые вы должны предпринять, чтобы получить работу, которая удовлетворяет вас и вашего работодателя.</w:t>
      </w:r>
    </w:p>
    <w:sectPr w:rsidR="00884FF4" w:rsidRPr="00884F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522"/>
    <w:rsid w:val="005A2BBB"/>
    <w:rsid w:val="00636326"/>
    <w:rsid w:val="00884FF4"/>
    <w:rsid w:val="00946530"/>
    <w:rsid w:val="00DC33FC"/>
    <w:rsid w:val="00F71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FD271"/>
  <w15:chartTrackingRefBased/>
  <w15:docId w15:val="{3F70B982-DE4D-450E-BCD7-514125228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1110</Words>
  <Characters>6332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4</cp:revision>
  <dcterms:created xsi:type="dcterms:W3CDTF">2023-10-16T03:44:00Z</dcterms:created>
  <dcterms:modified xsi:type="dcterms:W3CDTF">2023-10-16T04:02:00Z</dcterms:modified>
</cp:coreProperties>
</file>