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4E1" w14:textId="77777777" w:rsidR="00AC0404" w:rsidRPr="00CB067B" w:rsidRDefault="00AC0404" w:rsidP="00AC0404">
      <w:pPr>
        <w:jc w:val="center"/>
      </w:pPr>
      <w:r w:rsidRPr="00CB067B">
        <w:t>ФЕДЕРАЛЬНОЕ АГЕНТСТВО ЖЕЛЕЗНОДОРОЖНОГО ТРАНСПОРТА</w:t>
      </w:r>
    </w:p>
    <w:p w14:paraId="073B2F66" w14:textId="77777777" w:rsidR="00AC0404" w:rsidRPr="00CB067B" w:rsidRDefault="00AC0404" w:rsidP="00AC0404">
      <w:pPr>
        <w:jc w:val="center"/>
      </w:pPr>
    </w:p>
    <w:p w14:paraId="0495FF80" w14:textId="77777777" w:rsidR="00AC0404" w:rsidRPr="00CB067B" w:rsidRDefault="00AC0404" w:rsidP="00AC0404">
      <w:pPr>
        <w:jc w:val="center"/>
      </w:pPr>
      <w:r w:rsidRPr="00CB067B">
        <w:t xml:space="preserve">Федеральное государственное бюджетное образовательное учреждение </w:t>
      </w:r>
      <w:r>
        <w:br/>
      </w:r>
      <w:r w:rsidRPr="00CB067B">
        <w:t>высшего образования</w:t>
      </w:r>
    </w:p>
    <w:p w14:paraId="097781C2" w14:textId="77777777" w:rsidR="00AC0404" w:rsidRPr="00CB067B" w:rsidRDefault="00AC0404" w:rsidP="00AC0404">
      <w:pPr>
        <w:jc w:val="center"/>
      </w:pPr>
      <w:r w:rsidRPr="00CB067B">
        <w:t>«Иркутский государственный университет путей сообщения»</w:t>
      </w:r>
    </w:p>
    <w:p w14:paraId="48B9A20E" w14:textId="77777777" w:rsidR="00AC0404" w:rsidRPr="00CB067B" w:rsidRDefault="00AC0404" w:rsidP="00AC0404">
      <w:pPr>
        <w:jc w:val="center"/>
        <w:rPr>
          <w:b/>
        </w:rPr>
      </w:pPr>
      <w:r w:rsidRPr="00CB067B">
        <w:rPr>
          <w:b/>
        </w:rPr>
        <w:t>Красноярский институт железнодорожного транспорта</w:t>
      </w:r>
    </w:p>
    <w:p w14:paraId="148ABDDE" w14:textId="77777777" w:rsidR="00AC0404" w:rsidRPr="00CB067B" w:rsidRDefault="00AC0404" w:rsidP="00AC0404">
      <w:pPr>
        <w:jc w:val="center"/>
      </w:pPr>
      <w:r w:rsidRPr="00CB067B">
        <w:rPr>
          <w:sz w:val="28"/>
          <w:szCs w:val="28"/>
        </w:rPr>
        <w:t>–</w:t>
      </w:r>
      <w:r w:rsidRPr="00CB067B">
        <w:t xml:space="preserve">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</w:r>
    </w:p>
    <w:p w14:paraId="29A2ABC4" w14:textId="77777777" w:rsidR="00AC0404" w:rsidRPr="00CB067B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  <w:r w:rsidRPr="00CB067B">
        <w:rPr>
          <w:sz w:val="28"/>
          <w:szCs w:val="28"/>
        </w:rPr>
        <w:t>(</w:t>
      </w:r>
      <w:proofErr w:type="spellStart"/>
      <w:r w:rsidRPr="00CB067B">
        <w:rPr>
          <w:sz w:val="28"/>
          <w:szCs w:val="28"/>
        </w:rPr>
        <w:t>КрИЖТ</w:t>
      </w:r>
      <w:proofErr w:type="spellEnd"/>
      <w:r w:rsidRPr="00CB067B">
        <w:rPr>
          <w:sz w:val="28"/>
          <w:szCs w:val="28"/>
        </w:rPr>
        <w:t xml:space="preserve"> </w:t>
      </w:r>
      <w:proofErr w:type="spellStart"/>
      <w:r w:rsidRPr="00CB067B">
        <w:rPr>
          <w:sz w:val="28"/>
          <w:szCs w:val="28"/>
        </w:rPr>
        <w:t>ИрГУПС</w:t>
      </w:r>
      <w:proofErr w:type="spellEnd"/>
      <w:r w:rsidRPr="00CB067B">
        <w:rPr>
          <w:sz w:val="28"/>
          <w:szCs w:val="28"/>
        </w:rPr>
        <w:t>)</w:t>
      </w:r>
    </w:p>
    <w:p w14:paraId="60A447EE" w14:textId="77777777" w:rsidR="00AC0404" w:rsidRPr="00CB067B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</w:p>
    <w:p w14:paraId="19686B7A" w14:textId="44B7CAAF" w:rsidR="00AC0404" w:rsidRPr="00CB067B" w:rsidRDefault="00AC0404" w:rsidP="00AC0404">
      <w:pPr>
        <w:spacing w:line="360" w:lineRule="auto"/>
        <w:jc w:val="center"/>
        <w:rPr>
          <w:color w:val="000000"/>
          <w:sz w:val="28"/>
          <w:szCs w:val="27"/>
        </w:rPr>
      </w:pPr>
      <w:r w:rsidRPr="00CB067B">
        <w:rPr>
          <w:color w:val="000000"/>
          <w:sz w:val="28"/>
          <w:szCs w:val="27"/>
        </w:rPr>
        <w:t>Факультет «</w:t>
      </w:r>
      <w:r w:rsidR="007E5E8E">
        <w:rPr>
          <w:color w:val="000000"/>
          <w:sz w:val="28"/>
          <w:szCs w:val="27"/>
        </w:rPr>
        <w:t>Очное обучение</w:t>
      </w:r>
      <w:r w:rsidRPr="00CB067B">
        <w:rPr>
          <w:color w:val="000000"/>
          <w:sz w:val="28"/>
          <w:szCs w:val="27"/>
        </w:rPr>
        <w:t>»</w:t>
      </w:r>
    </w:p>
    <w:p w14:paraId="55EFDE04" w14:textId="77777777" w:rsidR="00AC0404" w:rsidRPr="00CB067B" w:rsidRDefault="00AC0404" w:rsidP="00AC0404">
      <w:pPr>
        <w:spacing w:line="360" w:lineRule="auto"/>
        <w:jc w:val="center"/>
        <w:rPr>
          <w:color w:val="000000"/>
          <w:sz w:val="28"/>
          <w:szCs w:val="27"/>
        </w:rPr>
      </w:pPr>
      <w:r w:rsidRPr="00CB067B">
        <w:rPr>
          <w:color w:val="000000"/>
          <w:sz w:val="28"/>
          <w:szCs w:val="27"/>
        </w:rPr>
        <w:t>Кафедра «Управление персоналом»</w:t>
      </w:r>
    </w:p>
    <w:p w14:paraId="6E253038" w14:textId="77777777" w:rsidR="00AC0404" w:rsidRPr="00CB067B" w:rsidRDefault="00AC0404" w:rsidP="00AC0404">
      <w:pPr>
        <w:spacing w:line="360" w:lineRule="auto"/>
        <w:jc w:val="center"/>
        <w:rPr>
          <w:color w:val="000000"/>
          <w:sz w:val="28"/>
          <w:szCs w:val="27"/>
        </w:rPr>
      </w:pPr>
    </w:p>
    <w:p w14:paraId="23B7BC59" w14:textId="77777777" w:rsidR="00AC0404" w:rsidRDefault="00AC0404" w:rsidP="00AC0404">
      <w:pPr>
        <w:spacing w:line="360" w:lineRule="auto"/>
        <w:jc w:val="center"/>
        <w:rPr>
          <w:color w:val="000000"/>
          <w:sz w:val="28"/>
          <w:szCs w:val="27"/>
        </w:rPr>
      </w:pPr>
    </w:p>
    <w:p w14:paraId="5AC15A4D" w14:textId="77777777" w:rsidR="00AC0404" w:rsidRDefault="00AC0404" w:rsidP="00AC0404">
      <w:pPr>
        <w:spacing w:line="360" w:lineRule="auto"/>
        <w:jc w:val="center"/>
        <w:rPr>
          <w:color w:val="000000"/>
          <w:sz w:val="28"/>
          <w:szCs w:val="27"/>
        </w:rPr>
      </w:pPr>
    </w:p>
    <w:p w14:paraId="46B2301D" w14:textId="5C0A1AD8" w:rsidR="00AC0404" w:rsidRPr="00CB067B" w:rsidRDefault="007E5E8E" w:rsidP="007E5E8E">
      <w:pPr>
        <w:spacing w:line="276" w:lineRule="auto"/>
        <w:jc w:val="center"/>
        <w:rPr>
          <w:color w:val="000000"/>
          <w:sz w:val="28"/>
          <w:szCs w:val="27"/>
        </w:rPr>
      </w:pPr>
      <w:r w:rsidRPr="007E5E8E">
        <w:rPr>
          <w:color w:val="000000"/>
          <w:sz w:val="28"/>
          <w:szCs w:val="27"/>
        </w:rPr>
        <w:t>УПРАВЛЕНИЕ ПРОЕКТОМ ПРОИЗВОДСТВА РАБОТ ПО СТРОИТЕЛЬСТВУ ЗЕМЛЯНОГО ПОЛОТНА ЖЕЛЕЗНОДОРОЖНОГО ПУТИ</w:t>
      </w:r>
    </w:p>
    <w:p w14:paraId="3CEC90D7" w14:textId="77777777" w:rsidR="00AC0404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</w:p>
    <w:p w14:paraId="18C41FD6" w14:textId="59E76BE3" w:rsidR="00AC0404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Курсовая</w:t>
      </w:r>
      <w:r w:rsidRPr="00CB067B">
        <w:rPr>
          <w:color w:val="000000"/>
          <w:sz w:val="28"/>
          <w:szCs w:val="27"/>
        </w:rPr>
        <w:t xml:space="preserve"> работа</w:t>
      </w:r>
    </w:p>
    <w:p w14:paraId="1E22C998" w14:textId="77777777" w:rsidR="007E5E8E" w:rsidRDefault="007E5E8E" w:rsidP="00AC0404">
      <w:pPr>
        <w:spacing w:line="276" w:lineRule="auto"/>
        <w:jc w:val="center"/>
        <w:rPr>
          <w:color w:val="000000"/>
          <w:sz w:val="28"/>
          <w:szCs w:val="27"/>
        </w:rPr>
      </w:pPr>
    </w:p>
    <w:p w14:paraId="37061807" w14:textId="74237857" w:rsidR="00AC0404" w:rsidRPr="00CB067B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по дисциплине </w:t>
      </w:r>
      <w:r w:rsidR="007E5E8E">
        <w:rPr>
          <w:color w:val="000000"/>
          <w:sz w:val="28"/>
          <w:szCs w:val="27"/>
        </w:rPr>
        <w:t>«Экономика и управление проектами»</w:t>
      </w:r>
    </w:p>
    <w:p w14:paraId="7FD4A2B9" w14:textId="77777777" w:rsidR="00AC0404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</w:p>
    <w:p w14:paraId="1B739FC6" w14:textId="37010430" w:rsidR="00AC0404" w:rsidRPr="00CB067B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К</w:t>
      </w:r>
      <w:r w:rsidRPr="00CB067B">
        <w:rPr>
          <w:color w:val="000000"/>
          <w:sz w:val="28"/>
          <w:szCs w:val="27"/>
        </w:rPr>
        <w:t>Р.</w:t>
      </w:r>
      <w:r w:rsidRPr="007E5E8E">
        <w:rPr>
          <w:sz w:val="28"/>
          <w:szCs w:val="27"/>
        </w:rPr>
        <w:t>5322</w:t>
      </w:r>
      <w:r w:rsidR="007E5E8E" w:rsidRPr="007E5E8E">
        <w:rPr>
          <w:sz w:val="28"/>
          <w:szCs w:val="27"/>
        </w:rPr>
        <w:t>2</w:t>
      </w:r>
      <w:r w:rsidRPr="007E5E8E">
        <w:rPr>
          <w:sz w:val="28"/>
          <w:szCs w:val="27"/>
        </w:rPr>
        <w:t>0.23.05.</w:t>
      </w:r>
      <w:proofErr w:type="gramStart"/>
      <w:r w:rsidRPr="007E5E8E">
        <w:rPr>
          <w:sz w:val="28"/>
          <w:szCs w:val="27"/>
        </w:rPr>
        <w:t>06.</w:t>
      </w:r>
      <w:r w:rsidRPr="00CB067B">
        <w:rPr>
          <w:color w:val="000000"/>
          <w:sz w:val="28"/>
          <w:szCs w:val="27"/>
        </w:rPr>
        <w:t>ПЗ</w:t>
      </w:r>
      <w:proofErr w:type="gramEnd"/>
    </w:p>
    <w:p w14:paraId="3DC53F7A" w14:textId="77777777" w:rsidR="00AC0404" w:rsidRPr="00CB067B" w:rsidRDefault="00AC0404" w:rsidP="00AC0404">
      <w:pPr>
        <w:spacing w:line="276" w:lineRule="auto"/>
        <w:rPr>
          <w:color w:val="000000"/>
          <w:sz w:val="28"/>
          <w:szCs w:val="27"/>
        </w:rPr>
      </w:pPr>
    </w:p>
    <w:p w14:paraId="53210F46" w14:textId="77777777" w:rsidR="00AC0404" w:rsidRDefault="00AC0404" w:rsidP="00AC0404">
      <w:pPr>
        <w:shd w:val="clear" w:color="auto" w:fill="FFFFFF"/>
        <w:spacing w:line="360" w:lineRule="auto"/>
        <w:rPr>
          <w:sz w:val="28"/>
          <w:szCs w:val="28"/>
        </w:rPr>
      </w:pPr>
    </w:p>
    <w:p w14:paraId="3653D61C" w14:textId="77777777" w:rsidR="00AC0404" w:rsidRDefault="00AC0404" w:rsidP="00AC0404">
      <w:pPr>
        <w:shd w:val="clear" w:color="auto" w:fill="FFFFFF"/>
        <w:spacing w:line="360" w:lineRule="auto"/>
        <w:rPr>
          <w:sz w:val="28"/>
          <w:szCs w:val="28"/>
        </w:rPr>
      </w:pPr>
    </w:p>
    <w:p w14:paraId="4949B64E" w14:textId="77777777" w:rsidR="00AC0404" w:rsidRPr="00CB067B" w:rsidRDefault="00AC0404" w:rsidP="00AC0404">
      <w:pPr>
        <w:shd w:val="clear" w:color="auto" w:fill="FFFFFF"/>
        <w:spacing w:line="360" w:lineRule="auto"/>
        <w:rPr>
          <w:sz w:val="28"/>
          <w:szCs w:val="28"/>
        </w:rPr>
      </w:pPr>
    </w:p>
    <w:tbl>
      <w:tblPr>
        <w:tblW w:w="116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30"/>
        <w:gridCol w:w="5472"/>
      </w:tblGrid>
      <w:tr w:rsidR="00AC0404" w:rsidRPr="00CB067B" w14:paraId="3397AEE2" w14:textId="77777777" w:rsidTr="00B22842">
        <w:tc>
          <w:tcPr>
            <w:tcW w:w="6130" w:type="dxa"/>
          </w:tcPr>
          <w:p w14:paraId="2BE3A8C7" w14:textId="77777777" w:rsidR="00AC0404" w:rsidRPr="00CB067B" w:rsidRDefault="00AC0404" w:rsidP="001E21A7">
            <w:pPr>
              <w:shd w:val="clear" w:color="auto" w:fill="FFFFFF"/>
              <w:autoSpaceDE w:val="0"/>
              <w:snapToGri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ВЫПОЛНИЛ</w:t>
            </w:r>
          </w:p>
          <w:p w14:paraId="57CE96FC" w14:textId="77777777" w:rsidR="00AC0404" w:rsidRPr="00CB067B" w:rsidRDefault="00AC0404" w:rsidP="001E21A7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гр. _____________</w:t>
            </w:r>
          </w:p>
          <w:p w14:paraId="2B832055" w14:textId="77777777" w:rsidR="00AC0404" w:rsidRPr="00CB067B" w:rsidRDefault="00AC0404" w:rsidP="001E21A7">
            <w:pPr>
              <w:shd w:val="clear" w:color="auto" w:fill="FFFFFF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CB067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И</w:t>
            </w:r>
            <w:r w:rsidRPr="00CB06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Pr="00CB067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Фамилия</w:t>
            </w:r>
          </w:p>
          <w:p w14:paraId="607C2E19" w14:textId="77777777" w:rsidR="00B22842" w:rsidRDefault="00B22842" w:rsidP="00AC0404">
            <w:pPr>
              <w:shd w:val="clear" w:color="auto" w:fill="FFFFFF"/>
              <w:autoSpaceDE w:val="0"/>
              <w:snapToGrid w:val="0"/>
              <w:spacing w:line="200" w:lineRule="atLeast"/>
              <w:ind w:right="818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Pr="00B22842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подпись</w:t>
            </w:r>
            <w:r w:rsidRPr="00B22842">
              <w:rPr>
                <w:i/>
                <w:iCs/>
                <w:sz w:val="20"/>
                <w:szCs w:val="20"/>
              </w:rPr>
              <w:t>)</w:t>
            </w:r>
          </w:p>
          <w:p w14:paraId="17017164" w14:textId="66251ACC" w:rsidR="00AC0404" w:rsidRPr="00CB067B" w:rsidRDefault="00AC0404" w:rsidP="00AC0404">
            <w:pPr>
              <w:shd w:val="clear" w:color="auto" w:fill="FFFFFF"/>
              <w:autoSpaceDE w:val="0"/>
              <w:snapToGrid w:val="0"/>
              <w:spacing w:line="200" w:lineRule="atLeast"/>
              <w:ind w:right="818"/>
              <w:jc w:val="both"/>
              <w:rPr>
                <w:iCs/>
                <w:sz w:val="28"/>
                <w:szCs w:val="28"/>
              </w:rPr>
            </w:pPr>
            <w:proofErr w:type="gramStart"/>
            <w:r w:rsidRPr="00CB067B">
              <w:rPr>
                <w:sz w:val="28"/>
                <w:szCs w:val="28"/>
              </w:rPr>
              <w:t>« _</w:t>
            </w:r>
            <w:proofErr w:type="gramEnd"/>
            <w:r w:rsidRPr="00CB067B">
              <w:rPr>
                <w:sz w:val="28"/>
                <w:szCs w:val="28"/>
              </w:rPr>
              <w:t>_</w:t>
            </w:r>
            <w:proofErr w:type="gramStart"/>
            <w:r w:rsidRPr="00CB067B">
              <w:rPr>
                <w:sz w:val="28"/>
                <w:szCs w:val="28"/>
              </w:rPr>
              <w:t>_ »</w:t>
            </w:r>
            <w:proofErr w:type="gramEnd"/>
            <w:r w:rsidRPr="00CB067B">
              <w:rPr>
                <w:sz w:val="28"/>
                <w:szCs w:val="28"/>
              </w:rPr>
              <w:t xml:space="preserve"> _______ 202</w:t>
            </w:r>
            <w:r w:rsidR="007E5E8E">
              <w:rPr>
                <w:sz w:val="28"/>
                <w:szCs w:val="28"/>
              </w:rPr>
              <w:t>3</w:t>
            </w:r>
            <w:r w:rsidRPr="00CB067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72" w:type="dxa"/>
          </w:tcPr>
          <w:p w14:paraId="2D67C9EB" w14:textId="77777777" w:rsidR="00AC0404" w:rsidRPr="00CB067B" w:rsidRDefault="00AC0404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ПРИНЯЛ</w:t>
            </w:r>
            <w:r w:rsidRPr="00CB067B">
              <w:rPr>
                <w:bCs/>
                <w:sz w:val="28"/>
                <w:szCs w:val="28"/>
              </w:rPr>
              <w:t xml:space="preserve"> </w:t>
            </w:r>
          </w:p>
          <w:p w14:paraId="01BA05E1" w14:textId="5F695213" w:rsidR="00AC0404" w:rsidRPr="00B17579" w:rsidRDefault="007E5E8E" w:rsidP="00B22842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ст.преподаватель</w:t>
            </w:r>
            <w:proofErr w:type="spellEnd"/>
            <w:proofErr w:type="gramEnd"/>
          </w:p>
          <w:p w14:paraId="5880437B" w14:textId="2F14B219" w:rsidR="00AC0404" w:rsidRPr="00CB067B" w:rsidRDefault="00AC0404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7E5E8E">
              <w:rPr>
                <w:sz w:val="28"/>
                <w:szCs w:val="28"/>
              </w:rPr>
              <w:t>Е.И. Толстихина</w:t>
            </w:r>
          </w:p>
          <w:p w14:paraId="4BA9AF1C" w14:textId="77777777" w:rsidR="00B22842" w:rsidRPr="00B22842" w:rsidRDefault="00B22842" w:rsidP="00B22842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8"/>
                <w:szCs w:val="28"/>
              </w:rPr>
              <w:t xml:space="preserve">     </w:t>
            </w:r>
            <w:r w:rsidRPr="00B22842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подпись</w:t>
            </w:r>
            <w:r w:rsidRPr="00B22842">
              <w:rPr>
                <w:i/>
                <w:iCs/>
                <w:sz w:val="20"/>
                <w:szCs w:val="20"/>
              </w:rPr>
              <w:t>)</w:t>
            </w:r>
          </w:p>
          <w:p w14:paraId="47AFA574" w14:textId="77777777" w:rsidR="00AC0404" w:rsidRDefault="00AC0404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</w:t>
            </w:r>
            <w:r w:rsidR="00B22842">
              <w:rPr>
                <w:iCs/>
                <w:sz w:val="28"/>
                <w:szCs w:val="28"/>
              </w:rPr>
              <w:t>__</w:t>
            </w:r>
          </w:p>
          <w:p w14:paraId="386B3CA4" w14:textId="77777777" w:rsidR="00AC0404" w:rsidRPr="00B22842" w:rsidRDefault="00B22842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</w:t>
            </w:r>
            <w:r w:rsidRPr="00B22842">
              <w:rPr>
                <w:i/>
                <w:iCs/>
                <w:sz w:val="20"/>
                <w:szCs w:val="20"/>
              </w:rPr>
              <w:t>(оценка)</w:t>
            </w:r>
          </w:p>
          <w:p w14:paraId="05022FD5" w14:textId="6F0A5C19" w:rsidR="00AC0404" w:rsidRPr="00CB067B" w:rsidRDefault="00AC0404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Cs/>
                <w:sz w:val="28"/>
                <w:szCs w:val="28"/>
              </w:rPr>
            </w:pPr>
            <w:proofErr w:type="gramStart"/>
            <w:r w:rsidRPr="00CB067B">
              <w:rPr>
                <w:iCs/>
                <w:sz w:val="28"/>
                <w:szCs w:val="28"/>
              </w:rPr>
              <w:t>« _</w:t>
            </w:r>
            <w:proofErr w:type="gramEnd"/>
            <w:r w:rsidRPr="00CB067B">
              <w:rPr>
                <w:iCs/>
                <w:sz w:val="28"/>
                <w:szCs w:val="28"/>
              </w:rPr>
              <w:t>_</w:t>
            </w:r>
            <w:proofErr w:type="gramStart"/>
            <w:r w:rsidRPr="00CB067B">
              <w:rPr>
                <w:iCs/>
                <w:sz w:val="28"/>
                <w:szCs w:val="28"/>
              </w:rPr>
              <w:t>_ »</w:t>
            </w:r>
            <w:proofErr w:type="gramEnd"/>
            <w:r w:rsidRPr="00CB067B">
              <w:rPr>
                <w:iCs/>
                <w:sz w:val="28"/>
                <w:szCs w:val="28"/>
              </w:rPr>
              <w:t xml:space="preserve"> _______ 202</w:t>
            </w:r>
            <w:r w:rsidR="007E5E8E">
              <w:rPr>
                <w:iCs/>
                <w:sz w:val="28"/>
                <w:szCs w:val="28"/>
              </w:rPr>
              <w:t>3</w:t>
            </w:r>
            <w:r w:rsidRPr="00CB067B">
              <w:rPr>
                <w:iCs/>
                <w:sz w:val="28"/>
                <w:szCs w:val="28"/>
              </w:rPr>
              <w:t xml:space="preserve"> г.</w:t>
            </w:r>
          </w:p>
          <w:p w14:paraId="3FF1A019" w14:textId="77777777" w:rsidR="00AC0404" w:rsidRPr="00CB067B" w:rsidRDefault="00AC0404" w:rsidP="001E21A7">
            <w:pPr>
              <w:suppressLineNumbers/>
              <w:shd w:val="clear" w:color="auto" w:fill="FFFFFF"/>
              <w:autoSpaceDE w:val="0"/>
              <w:snapToGrid w:val="0"/>
              <w:spacing w:line="200" w:lineRule="atLeast"/>
              <w:ind w:right="818"/>
              <w:rPr>
                <w:i/>
                <w:iCs/>
                <w:sz w:val="28"/>
                <w:szCs w:val="28"/>
              </w:rPr>
            </w:pPr>
          </w:p>
        </w:tc>
      </w:tr>
    </w:tbl>
    <w:p w14:paraId="5D1CD8BC" w14:textId="77777777" w:rsidR="00AC0404" w:rsidRPr="00CB067B" w:rsidRDefault="00AC0404" w:rsidP="00AC0404">
      <w:pPr>
        <w:spacing w:line="276" w:lineRule="auto"/>
        <w:jc w:val="center"/>
        <w:rPr>
          <w:color w:val="000000"/>
          <w:sz w:val="28"/>
          <w:szCs w:val="27"/>
        </w:rPr>
      </w:pPr>
    </w:p>
    <w:p w14:paraId="36B38CD3" w14:textId="77777777" w:rsidR="00AC0404" w:rsidRDefault="00AC0404" w:rsidP="00AC0404">
      <w:pPr>
        <w:widowControl w:val="0"/>
        <w:autoSpaceDE w:val="0"/>
        <w:autoSpaceDN w:val="0"/>
        <w:spacing w:before="69"/>
        <w:ind w:left="1454" w:right="1204"/>
        <w:jc w:val="center"/>
        <w:rPr>
          <w:color w:val="000000"/>
          <w:sz w:val="28"/>
          <w:szCs w:val="27"/>
        </w:rPr>
      </w:pPr>
    </w:p>
    <w:p w14:paraId="3892595D" w14:textId="77777777" w:rsidR="004032AD" w:rsidRDefault="00AC0404" w:rsidP="00AC0404">
      <w:pPr>
        <w:widowControl w:val="0"/>
        <w:autoSpaceDE w:val="0"/>
        <w:autoSpaceDN w:val="0"/>
        <w:spacing w:before="69"/>
        <w:jc w:val="center"/>
        <w:rPr>
          <w:color w:val="000000"/>
          <w:sz w:val="28"/>
          <w:szCs w:val="27"/>
        </w:rPr>
      </w:pPr>
      <w:r w:rsidRPr="00CB067B">
        <w:rPr>
          <w:color w:val="000000"/>
          <w:sz w:val="28"/>
          <w:szCs w:val="27"/>
        </w:rPr>
        <w:t>Красноярск 202</w:t>
      </w:r>
      <w:r w:rsidR="007E5E8E">
        <w:rPr>
          <w:color w:val="000000"/>
          <w:sz w:val="28"/>
          <w:szCs w:val="27"/>
        </w:rPr>
        <w:t>3</w:t>
      </w:r>
    </w:p>
    <w:p w14:paraId="49EE41D5" w14:textId="77777777" w:rsidR="004032AD" w:rsidRDefault="004032AD">
      <w:pPr>
        <w:spacing w:after="160" w:line="259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br w:type="page"/>
      </w:r>
    </w:p>
    <w:p w14:paraId="48587D92" w14:textId="58D683F0" w:rsidR="004032AD" w:rsidRDefault="004032AD" w:rsidP="00AC0404">
      <w:pPr>
        <w:widowControl w:val="0"/>
        <w:autoSpaceDE w:val="0"/>
        <w:autoSpaceDN w:val="0"/>
        <w:spacing w:before="69"/>
        <w:jc w:val="center"/>
        <w:rPr>
          <w:bCs/>
          <w:sz w:val="28"/>
          <w:szCs w:val="28"/>
          <w:lang w:eastAsia="en-US"/>
        </w:rPr>
      </w:pPr>
      <w:r w:rsidRPr="004032AD">
        <w:rPr>
          <w:bCs/>
          <w:sz w:val="28"/>
          <w:szCs w:val="28"/>
          <w:lang w:eastAsia="en-US"/>
        </w:rPr>
        <w:lastRenderedPageBreak/>
        <w:t>Задание</w:t>
      </w:r>
    </w:p>
    <w:p w14:paraId="3890737E" w14:textId="77777777" w:rsidR="004032AD" w:rsidRPr="004032AD" w:rsidRDefault="004032AD" w:rsidP="00AC0404">
      <w:pPr>
        <w:widowControl w:val="0"/>
        <w:autoSpaceDE w:val="0"/>
        <w:autoSpaceDN w:val="0"/>
        <w:spacing w:before="69"/>
        <w:jc w:val="center"/>
        <w:rPr>
          <w:bCs/>
          <w:sz w:val="28"/>
          <w:szCs w:val="28"/>
          <w:lang w:eastAsia="en-US"/>
        </w:rPr>
      </w:pPr>
    </w:p>
    <w:p w14:paraId="212E3D0B" w14:textId="0451AEA5" w:rsidR="00D127A5" w:rsidRDefault="004032AD" w:rsidP="004032AD">
      <w:pPr>
        <w:widowControl w:val="0"/>
        <w:autoSpaceDE w:val="0"/>
        <w:autoSpaceDN w:val="0"/>
        <w:spacing w:before="69"/>
        <w:jc w:val="both"/>
        <w:rPr>
          <w:bCs/>
          <w:sz w:val="28"/>
          <w:szCs w:val="28"/>
          <w:lang w:eastAsia="en-US"/>
        </w:rPr>
      </w:pPr>
      <w:r w:rsidRPr="004032AD">
        <w:rPr>
          <w:bCs/>
          <w:sz w:val="28"/>
          <w:szCs w:val="28"/>
          <w:lang w:eastAsia="en-US"/>
        </w:rPr>
        <w:t>На курсовую работу «________________________________________________»</w:t>
      </w:r>
    </w:p>
    <w:p w14:paraId="4CA5AAC2" w14:textId="6141FCFC" w:rsidR="004032AD" w:rsidRDefault="004032AD" w:rsidP="004032AD">
      <w:pPr>
        <w:widowControl w:val="0"/>
        <w:autoSpaceDE w:val="0"/>
        <w:autoSpaceDN w:val="0"/>
        <w:spacing w:before="6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Выдано студенту ___________________________ гр. ______________________</w:t>
      </w:r>
    </w:p>
    <w:p w14:paraId="3B93275D" w14:textId="1759F022" w:rsidR="004032AD" w:rsidRDefault="004032AD" w:rsidP="004032AD">
      <w:pPr>
        <w:widowControl w:val="0"/>
        <w:autoSpaceDE w:val="0"/>
        <w:autoSpaceDN w:val="0"/>
        <w:spacing w:before="69"/>
        <w:jc w:val="both"/>
        <w:rPr>
          <w:bCs/>
          <w:sz w:val="28"/>
          <w:szCs w:val="28"/>
          <w:lang w:eastAsia="en-US"/>
        </w:rPr>
      </w:pPr>
    </w:p>
    <w:p w14:paraId="705DF78E" w14:textId="2407D92F" w:rsidR="004032AD" w:rsidRDefault="004032AD" w:rsidP="004032AD">
      <w:pPr>
        <w:widowControl w:val="0"/>
        <w:autoSpaceDE w:val="0"/>
        <w:autoSpaceDN w:val="0"/>
        <w:spacing w:before="6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Исходные данные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209"/>
        <w:gridCol w:w="5863"/>
      </w:tblGrid>
      <w:tr w:rsidR="004032AD" w:rsidRPr="004032AD" w14:paraId="31ED38A2" w14:textId="77777777" w:rsidTr="005011C3">
        <w:tc>
          <w:tcPr>
            <w:tcW w:w="562" w:type="dxa"/>
          </w:tcPr>
          <w:p w14:paraId="3E3D1B62" w14:textId="7454AFE8" w:rsidR="004032AD" w:rsidRPr="004032AD" w:rsidRDefault="004032AD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 w:rsidRPr="004032A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209" w:type="dxa"/>
          </w:tcPr>
          <w:p w14:paraId="4950427D" w14:textId="216E1B59" w:rsidR="004032AD" w:rsidRPr="004032AD" w:rsidRDefault="004032AD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 w:rsidRPr="004032AD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63" w:type="dxa"/>
          </w:tcPr>
          <w:p w14:paraId="27137E9E" w14:textId="56E4945A" w:rsidR="004032AD" w:rsidRPr="004032AD" w:rsidRDefault="005D5901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Характеристика</w:t>
            </w:r>
          </w:p>
        </w:tc>
      </w:tr>
      <w:tr w:rsidR="004032AD" w:rsidRPr="004032AD" w14:paraId="3C824DC4" w14:textId="77777777" w:rsidTr="005011C3">
        <w:tc>
          <w:tcPr>
            <w:tcW w:w="562" w:type="dxa"/>
          </w:tcPr>
          <w:p w14:paraId="74A27265" w14:textId="77777777" w:rsidR="004032AD" w:rsidRPr="005D5901" w:rsidRDefault="004032AD" w:rsidP="005D590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170B7AD7" w14:textId="25224DC2" w:rsidR="004032AD" w:rsidRPr="004032AD" w:rsidRDefault="005D5901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Перегон / Участок</w:t>
            </w:r>
          </w:p>
        </w:tc>
        <w:tc>
          <w:tcPr>
            <w:tcW w:w="5863" w:type="dxa"/>
          </w:tcPr>
          <w:p w14:paraId="2E743E2F" w14:textId="4C1B21B3" w:rsidR="004032AD" w:rsidRPr="004032AD" w:rsidRDefault="005011C3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 w:rsidRPr="005011C3">
              <w:rPr>
                <w:bCs/>
                <w:color w:val="FF0000"/>
                <w:sz w:val="20"/>
                <w:szCs w:val="20"/>
              </w:rPr>
              <w:t xml:space="preserve">Ст. </w:t>
            </w:r>
            <w:proofErr w:type="spellStart"/>
            <w:r w:rsidRPr="005011C3">
              <w:rPr>
                <w:bCs/>
                <w:color w:val="FF0000"/>
                <w:sz w:val="20"/>
                <w:szCs w:val="20"/>
              </w:rPr>
              <w:t>Коростелево</w:t>
            </w:r>
            <w:proofErr w:type="spellEnd"/>
            <w:r w:rsidRPr="005011C3">
              <w:rPr>
                <w:bCs/>
                <w:color w:val="FF0000"/>
                <w:sz w:val="20"/>
                <w:szCs w:val="20"/>
              </w:rPr>
              <w:t xml:space="preserve"> – ст. Ирбейская, 784 км – 797 км</w:t>
            </w:r>
          </w:p>
        </w:tc>
      </w:tr>
      <w:tr w:rsidR="004032AD" w:rsidRPr="004032AD" w14:paraId="2FAA7B33" w14:textId="77777777" w:rsidTr="005011C3">
        <w:tc>
          <w:tcPr>
            <w:tcW w:w="562" w:type="dxa"/>
          </w:tcPr>
          <w:p w14:paraId="6DEE36FC" w14:textId="77777777" w:rsidR="004032AD" w:rsidRPr="005D5901" w:rsidRDefault="004032AD" w:rsidP="005D590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66C05921" w14:textId="2314D8B9" w:rsidR="004032AD" w:rsidRPr="004032AD" w:rsidRDefault="005011C3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5863" w:type="dxa"/>
          </w:tcPr>
          <w:p w14:paraId="7C28434A" w14:textId="78240DBD" w:rsidR="004032AD" w:rsidRPr="004032AD" w:rsidRDefault="005011C3" w:rsidP="004032AD">
            <w:pPr>
              <w:widowControl w:val="0"/>
              <w:autoSpaceDE w:val="0"/>
              <w:autoSpaceDN w:val="0"/>
              <w:spacing w:before="69"/>
              <w:jc w:val="center"/>
              <w:rPr>
                <w:bCs/>
                <w:sz w:val="20"/>
                <w:szCs w:val="20"/>
              </w:rPr>
            </w:pPr>
            <w:r w:rsidRPr="005011C3">
              <w:rPr>
                <w:bCs/>
                <w:color w:val="FF0000"/>
                <w:sz w:val="20"/>
                <w:szCs w:val="20"/>
              </w:rPr>
              <w:t>Устройство верхнего строения пути</w:t>
            </w:r>
          </w:p>
        </w:tc>
      </w:tr>
    </w:tbl>
    <w:p w14:paraId="143432B4" w14:textId="77777777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</w:p>
    <w:p w14:paraId="732AC030" w14:textId="6B115D46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Курсовая работа должна включать в себя:</w:t>
      </w:r>
    </w:p>
    <w:p w14:paraId="2F1DC334" w14:textId="2C9075EE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</w:p>
    <w:p w14:paraId="3D0900F4" w14:textId="1E43322F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4032AD">
        <w:rPr>
          <w:bCs/>
          <w:sz w:val="28"/>
          <w:szCs w:val="28"/>
        </w:rPr>
        <w:t>Теоретические аспекты управления проектами в современных условиях развития экономики</w:t>
      </w:r>
    </w:p>
    <w:p w14:paraId="12E90194" w14:textId="497BE2DA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Pr="004032AD">
        <w:rPr>
          <w:bCs/>
          <w:sz w:val="28"/>
          <w:szCs w:val="28"/>
        </w:rPr>
        <w:t>Управление проектами: сущность и содержание</w:t>
      </w:r>
    </w:p>
    <w:p w14:paraId="497F604F" w14:textId="583881FC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</w:t>
      </w:r>
      <w:r w:rsidRPr="004032AD">
        <w:rPr>
          <w:bCs/>
          <w:sz w:val="28"/>
          <w:szCs w:val="28"/>
        </w:rPr>
        <w:t>Практика применения проектного подхода в строительстве</w:t>
      </w:r>
    </w:p>
    <w:p w14:paraId="62F6AB6C" w14:textId="3E80B7A0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1.3 </w:t>
      </w:r>
      <w:r w:rsidRPr="004032AD">
        <w:rPr>
          <w:bCs/>
          <w:sz w:val="28"/>
          <w:szCs w:val="28"/>
        </w:rPr>
        <w:t>Регламентация деятельности по строительству земляного полотна ж.-д. пути</w:t>
      </w:r>
    </w:p>
    <w:p w14:paraId="7033EFCB" w14:textId="69675C92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4032AD">
        <w:rPr>
          <w:bCs/>
          <w:sz w:val="28"/>
          <w:szCs w:val="28"/>
        </w:rPr>
        <w:t>Формирование проектной документации (или Управление разработкой проекта по …) по строительству земляного полотна ж.-д. пути</w:t>
      </w:r>
    </w:p>
    <w:p w14:paraId="3D5735DD" w14:textId="0D02E48C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 </w:t>
      </w:r>
      <w:r w:rsidRPr="004032AD">
        <w:rPr>
          <w:bCs/>
          <w:sz w:val="28"/>
          <w:szCs w:val="28"/>
        </w:rPr>
        <w:t>Организационно-экономическая характеристика дистанции пути</w:t>
      </w:r>
    </w:p>
    <w:p w14:paraId="43067CCA" w14:textId="5B4E5494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2.2 Содержание разрабатываемого проекта</w:t>
      </w:r>
    </w:p>
    <w:p w14:paraId="670F9019" w14:textId="604534C6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2.3 Управление ресурсным обеспечением проекта …</w:t>
      </w:r>
    </w:p>
    <w:p w14:paraId="5A0673E2" w14:textId="03ADC157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 xml:space="preserve">3 Экономическое обоснование и оценка рисков проекта … </w:t>
      </w:r>
      <w:r w:rsidRPr="004032AD">
        <w:rPr>
          <w:bCs/>
          <w:sz w:val="28"/>
          <w:szCs w:val="28"/>
        </w:rPr>
        <w:br/>
        <w:t>(или Управление реализацией проекта …)</w:t>
      </w:r>
    </w:p>
    <w:p w14:paraId="3BDED630" w14:textId="200E8CBD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3.1 Планирование движения денежных потоков по проекту …</w:t>
      </w:r>
    </w:p>
    <w:p w14:paraId="6939DF23" w14:textId="47529F2C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3.2 Расчет основных показателей экономической эффективности проекта ...</w:t>
      </w:r>
    </w:p>
    <w:p w14:paraId="47B128AF" w14:textId="5106DCC8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3.3 Внедрение проекта и управление рисками ….</w:t>
      </w:r>
    </w:p>
    <w:p w14:paraId="0F50C2D8" w14:textId="15B5B8C9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Заключение</w:t>
      </w:r>
    </w:p>
    <w:p w14:paraId="777EBD39" w14:textId="3189E900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 w:rsidRPr="004032AD">
        <w:rPr>
          <w:bCs/>
          <w:sz w:val="28"/>
          <w:szCs w:val="28"/>
        </w:rPr>
        <w:t>Список использованных источников</w:t>
      </w:r>
    </w:p>
    <w:p w14:paraId="12BC7507" w14:textId="62E240B8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</w:p>
    <w:p w14:paraId="1CD9AF02" w14:textId="47B90183" w:rsid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получил студент __________________________________________</w:t>
      </w:r>
    </w:p>
    <w:p w14:paraId="7F48887C" w14:textId="556896DF" w:rsidR="00656D19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курсовой работы ____________________________________</w:t>
      </w:r>
    </w:p>
    <w:p w14:paraId="2870CDB8" w14:textId="77777777" w:rsidR="00656D19" w:rsidRDefault="00656D19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CFA5F45" w14:textId="77777777" w:rsidR="00656D19" w:rsidRPr="00656D19" w:rsidRDefault="00656D19" w:rsidP="00656D19">
      <w:pPr>
        <w:widowControl w:val="0"/>
        <w:autoSpaceDE w:val="0"/>
        <w:autoSpaceDN w:val="0"/>
        <w:spacing w:before="69"/>
        <w:ind w:firstLine="709"/>
        <w:jc w:val="center"/>
        <w:rPr>
          <w:bCs/>
        </w:rPr>
      </w:pPr>
      <w:r w:rsidRPr="00656D19">
        <w:rPr>
          <w:b/>
          <w:bCs/>
        </w:rPr>
        <w:lastRenderedPageBreak/>
        <w:t>РЕЦЕНЗИЯ</w:t>
      </w:r>
    </w:p>
    <w:p w14:paraId="0C25BE53" w14:textId="77777777" w:rsidR="00656D19" w:rsidRPr="00656D19" w:rsidRDefault="00656D19" w:rsidP="00656D19">
      <w:pPr>
        <w:widowControl w:val="0"/>
        <w:autoSpaceDE w:val="0"/>
        <w:autoSpaceDN w:val="0"/>
        <w:spacing w:before="69"/>
        <w:ind w:firstLine="709"/>
        <w:jc w:val="both"/>
        <w:rPr>
          <w:bCs/>
        </w:rPr>
      </w:pPr>
      <w:r w:rsidRPr="00656D19">
        <w:rPr>
          <w:bCs/>
        </w:rPr>
        <w:t xml:space="preserve">Выполнил студент гр. </w:t>
      </w:r>
    </w:p>
    <w:p w14:paraId="1F032AFB" w14:textId="77777777" w:rsidR="00656D19" w:rsidRPr="00656D19" w:rsidRDefault="00656D19" w:rsidP="00656D19">
      <w:pPr>
        <w:widowControl w:val="0"/>
        <w:autoSpaceDE w:val="0"/>
        <w:autoSpaceDN w:val="0"/>
        <w:spacing w:before="69"/>
        <w:ind w:firstLine="709"/>
        <w:jc w:val="both"/>
        <w:rPr>
          <w:bCs/>
        </w:rPr>
      </w:pPr>
      <w:r w:rsidRPr="00656D19">
        <w:rPr>
          <w:bCs/>
        </w:rPr>
        <w:t>Дисциплина: Экономика и управление проектами</w:t>
      </w:r>
    </w:p>
    <w:tbl>
      <w:tblPr>
        <w:tblW w:w="96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656D19" w:rsidRPr="00656D19" w14:paraId="00D37766" w14:textId="77777777" w:rsidTr="00656D19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494D5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Шкала оценивания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E8B50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Критерии оценивания</w:t>
            </w:r>
          </w:p>
        </w:tc>
      </w:tr>
      <w:tr w:rsidR="00656D19" w:rsidRPr="00656D19" w14:paraId="1DE915AF" w14:textId="77777777" w:rsidTr="00656D19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836EE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29802F1E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359C4AFF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47F5DBD9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«отлично»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FEB0D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 xml:space="preserve"> Содержание курсовой работы полностью соответствует заданию. Представлены результаты обзора литературных и иных источников. Структура курсовой работы логически и методически выдержана. Все выводы и предложения убедительно аргументированы. Оформление курсовой работы и полученные результаты полностью отвечают требованиям, изложенным в методических указаниях. При защите курсовой работы обучающийся правильно и уверенно отвечает на вопросы </w:t>
            </w:r>
            <w:proofErr w:type="gramStart"/>
            <w:r w:rsidRPr="00656D19">
              <w:rPr>
                <w:bCs/>
                <w:sz w:val="20"/>
                <w:szCs w:val="20"/>
              </w:rPr>
              <w:t xml:space="preserve">преподавателя,   </w:t>
            </w:r>
            <w:proofErr w:type="gramEnd"/>
            <w:r w:rsidRPr="00656D19">
              <w:rPr>
                <w:bCs/>
                <w:sz w:val="20"/>
                <w:szCs w:val="20"/>
              </w:rPr>
              <w:t>демонстрирует   глубокое   знание   теоретического   материала, способен аргументировать собственные утверждения и выводы</w:t>
            </w:r>
          </w:p>
        </w:tc>
      </w:tr>
      <w:tr w:rsidR="00656D19" w:rsidRPr="00656D19" w14:paraId="54F49603" w14:textId="77777777" w:rsidTr="00656D19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1AAC0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7F3048DC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7A681A34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06C22784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6172B8B6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0924FC15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6AE75C8F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«хорошо»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6DD39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Содержание курсовой работы полностью соответствует заданию. Представлены результаты обзора литературных и иных источников. Структура курсовой работы логически и методически выдержана. Большинство выводов и предложений аргументировано. Оформление курсовой работы и полученные результаты в целом отвечают требованиям, изложенным в методических указаниях. Имеются одна-две несущественные ошибки в использовании терминов, в построенных диаграммах и схемах. Наличествует незначительное количество грамматических и/или стилистических ошибок. Программа демонстрирует устойчивую работу на тестовых наборах исходных данных, подготовленных обучающимся, но обрабатывает не все исключительные ситуации. При защите курсовой работы обучающийся правильно и уверенно отвечает на большинство вопросов преподавателя, демонстрирует хорошее знание теоретического материала, но не всегда способен аргументировать собственные утверждения и выводы. При</w:t>
            </w:r>
          </w:p>
          <w:p w14:paraId="75F1B689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наводящих вопросах преподавателя исправляет ошибки в ответе</w:t>
            </w:r>
          </w:p>
        </w:tc>
      </w:tr>
      <w:tr w:rsidR="00656D19" w:rsidRPr="00656D19" w14:paraId="18CAB9C2" w14:textId="77777777" w:rsidTr="00656D19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BCED3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19AA5769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36E81A0E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013C6CCC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06267C32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0D77327B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30D84D04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«удовлетворительно»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F7317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Содержание курсовой работы частично не соответствует заданию. Результаты обзора литературных и иных источников представлены недостаточно полно. Есть нарушения в логике изложения материала. Аргументация выводов и предложений слабая или отсутствует. Имеются одно-два существенных отклонений от требований в оформлении курсовой работы. Полученные результаты в целом отвечают требованиям, изложенным в методических указаниях. Имеются одна- две существенных ошибки в использовании терминов, в построенных диаграммах и схемах. Много грамматических и/или стилистических ошибок. Программа работает неустойчиво, не обрабатывает исключительные ситуации, тестовые наборы исходных данных не подготовлены. При защите курсовой работы обучающийся допускает грубые ошибки при ответах на вопросы преподавателя и</w:t>
            </w:r>
          </w:p>
          <w:p w14:paraId="6CBF2733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 xml:space="preserve"> /или не дал ответ более чем на 30% вопросов, демонстрирует слабое знание </w:t>
            </w:r>
            <w:proofErr w:type="gramStart"/>
            <w:r w:rsidRPr="00656D19">
              <w:rPr>
                <w:bCs/>
                <w:sz w:val="20"/>
                <w:szCs w:val="20"/>
              </w:rPr>
              <w:t>теоретического  материала,  в</w:t>
            </w:r>
            <w:proofErr w:type="gramEnd"/>
            <w:r w:rsidRPr="00656D19">
              <w:rPr>
                <w:bCs/>
                <w:sz w:val="20"/>
                <w:szCs w:val="20"/>
              </w:rPr>
              <w:t xml:space="preserve">  </w:t>
            </w:r>
            <w:proofErr w:type="gramStart"/>
            <w:r w:rsidRPr="00656D19">
              <w:rPr>
                <w:bCs/>
                <w:sz w:val="20"/>
                <w:szCs w:val="20"/>
              </w:rPr>
              <w:t>большинстве  случаев</w:t>
            </w:r>
            <w:proofErr w:type="gramEnd"/>
            <w:r w:rsidRPr="00656D19">
              <w:rPr>
                <w:bCs/>
                <w:sz w:val="20"/>
                <w:szCs w:val="20"/>
              </w:rPr>
              <w:t xml:space="preserve">  </w:t>
            </w:r>
            <w:proofErr w:type="gramStart"/>
            <w:r w:rsidRPr="00656D19">
              <w:rPr>
                <w:bCs/>
                <w:sz w:val="20"/>
                <w:szCs w:val="20"/>
              </w:rPr>
              <w:t>не  способен</w:t>
            </w:r>
            <w:proofErr w:type="gramEnd"/>
            <w:r w:rsidRPr="00656D19">
              <w:rPr>
                <w:bCs/>
                <w:sz w:val="20"/>
                <w:szCs w:val="20"/>
              </w:rPr>
              <w:t>  уверенно</w:t>
            </w:r>
          </w:p>
          <w:p w14:paraId="7C4FB474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аргументировать собственные утверждения и выводы</w:t>
            </w:r>
          </w:p>
        </w:tc>
      </w:tr>
      <w:tr w:rsidR="00656D19" w:rsidRPr="00656D19" w14:paraId="7292DFB2" w14:textId="77777777" w:rsidTr="00656D19"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50571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56EEA235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1BD1A326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 </w:t>
            </w:r>
          </w:p>
          <w:p w14:paraId="546C9EC1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«неудовлетворительно»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3238F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Содержание курсовой работы в целом не соответствует заданию. Имеются более двух существенных отклонений от требований в оформлении курсовой работы. Большое количество существенных ошибок по сути работы, много грамматических и стилистических ошибок и др. Полученные результаты не отвечают требованиям, изложенным в методических указаниях. Программа не разработана и/или находится в нерабочем состоянии. При защите курсовой работы обучающийся демонстрирует слабое понимание программного материала.</w:t>
            </w:r>
          </w:p>
          <w:p w14:paraId="07480FCD" w14:textId="77777777" w:rsidR="00656D19" w:rsidRPr="00656D19" w:rsidRDefault="00656D19" w:rsidP="00656D19">
            <w:pPr>
              <w:widowControl w:val="0"/>
              <w:autoSpaceDE w:val="0"/>
              <w:autoSpaceDN w:val="0"/>
              <w:spacing w:before="69"/>
              <w:jc w:val="both"/>
              <w:rPr>
                <w:bCs/>
                <w:sz w:val="20"/>
                <w:szCs w:val="20"/>
              </w:rPr>
            </w:pPr>
            <w:r w:rsidRPr="00656D19">
              <w:rPr>
                <w:bCs/>
                <w:sz w:val="20"/>
                <w:szCs w:val="20"/>
              </w:rPr>
              <w:t> Курсовая работа не представлена преподавателю. Обучающийся не явился на защиту курсовой работы.</w:t>
            </w:r>
          </w:p>
        </w:tc>
      </w:tr>
    </w:tbl>
    <w:p w14:paraId="079CA0A9" w14:textId="77777777" w:rsidR="00656D19" w:rsidRPr="00656D19" w:rsidRDefault="00656D19" w:rsidP="00656D19">
      <w:pPr>
        <w:widowControl w:val="0"/>
        <w:autoSpaceDE w:val="0"/>
        <w:autoSpaceDN w:val="0"/>
        <w:spacing w:before="69"/>
        <w:ind w:firstLine="709"/>
        <w:jc w:val="both"/>
        <w:rPr>
          <w:bCs/>
        </w:rPr>
      </w:pPr>
      <w:r w:rsidRPr="00656D19">
        <w:rPr>
          <w:bCs/>
        </w:rPr>
        <w:t>Оценка</w:t>
      </w:r>
      <w:r w:rsidRPr="00656D19">
        <w:rPr>
          <w:bCs/>
        </w:rPr>
        <w:tab/>
        <w:t xml:space="preserve">                                                         </w:t>
      </w:r>
    </w:p>
    <w:p w14:paraId="1ECC2393" w14:textId="77777777" w:rsidR="00656D19" w:rsidRPr="00656D19" w:rsidRDefault="00656D19" w:rsidP="00656D19">
      <w:pPr>
        <w:widowControl w:val="0"/>
        <w:autoSpaceDE w:val="0"/>
        <w:autoSpaceDN w:val="0"/>
        <w:spacing w:before="69"/>
        <w:ind w:firstLine="709"/>
        <w:jc w:val="both"/>
        <w:rPr>
          <w:bCs/>
        </w:rPr>
      </w:pPr>
      <w:r w:rsidRPr="00656D19">
        <w:rPr>
          <w:bCs/>
        </w:rPr>
        <w:t>Преподаватель                                             Е.И. Толстихина, ст. преподаватель</w:t>
      </w:r>
    </w:p>
    <w:p w14:paraId="2BA0DDC5" w14:textId="77777777" w:rsidR="004032AD" w:rsidRPr="004032AD" w:rsidRDefault="004032AD" w:rsidP="004032AD">
      <w:pPr>
        <w:widowControl w:val="0"/>
        <w:autoSpaceDE w:val="0"/>
        <w:autoSpaceDN w:val="0"/>
        <w:spacing w:before="69"/>
        <w:ind w:firstLine="709"/>
        <w:jc w:val="both"/>
        <w:rPr>
          <w:bCs/>
          <w:sz w:val="28"/>
          <w:szCs w:val="28"/>
        </w:rPr>
      </w:pPr>
    </w:p>
    <w:sectPr w:rsidR="004032AD" w:rsidRPr="004032AD" w:rsidSect="00AC040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13B"/>
    <w:multiLevelType w:val="multilevel"/>
    <w:tmpl w:val="5C7ED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EFA1869"/>
    <w:multiLevelType w:val="multilevel"/>
    <w:tmpl w:val="5C7ED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756971747">
    <w:abstractNumId w:val="1"/>
  </w:num>
  <w:num w:numId="2" w16cid:durableId="35982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04"/>
    <w:rsid w:val="004032AD"/>
    <w:rsid w:val="005011C3"/>
    <w:rsid w:val="005D5901"/>
    <w:rsid w:val="006236FA"/>
    <w:rsid w:val="00656D19"/>
    <w:rsid w:val="007E5E8E"/>
    <w:rsid w:val="00AC0404"/>
    <w:rsid w:val="00B22842"/>
    <w:rsid w:val="00D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7207"/>
  <w15:chartTrackingRefBased/>
  <w15:docId w15:val="{FE03297E-2880-42E3-9478-DF1859A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annotation text"/>
    <w:basedOn w:val="a"/>
    <w:link w:val="a5"/>
    <w:semiHidden/>
    <w:rsid w:val="00AC0404"/>
    <w:pPr>
      <w:spacing w:line="360" w:lineRule="auto"/>
      <w:ind w:firstLine="709"/>
      <w:jc w:val="both"/>
    </w:pPr>
    <w:rPr>
      <w:rFonts w:ascii="Journal" w:hAnsi="Journal"/>
      <w:szCs w:val="20"/>
      <w:lang w:val="uk-UA"/>
    </w:rPr>
  </w:style>
  <w:style w:type="character" w:customStyle="1" w:styleId="a5">
    <w:name w:val="Текст примечания Знак"/>
    <w:basedOn w:val="a0"/>
    <w:link w:val="a4"/>
    <w:semiHidden/>
    <w:rsid w:val="00AC0404"/>
    <w:rPr>
      <w:rFonts w:ascii="Journal" w:eastAsia="Times New Roman" w:hAnsi="Journal" w:cs="Times New Roman"/>
      <w:sz w:val="24"/>
      <w:szCs w:val="20"/>
      <w:lang w:val="uk-UA" w:eastAsia="ru-RU"/>
    </w:rPr>
  </w:style>
  <w:style w:type="character" w:styleId="a6">
    <w:name w:val="annotation reference"/>
    <w:basedOn w:val="a0"/>
    <w:semiHidden/>
    <w:unhideWhenUsed/>
    <w:rsid w:val="00AC0404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C04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040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0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2022-05-14T07:24:00Z</dcterms:created>
  <dcterms:modified xsi:type="dcterms:W3CDTF">2026-02-08T14:48:00Z</dcterms:modified>
</cp:coreProperties>
</file>