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273E" w:rsidTr="00835421">
        <w:tc>
          <w:tcPr>
            <w:tcW w:w="9345" w:type="dxa"/>
            <w:gridSpan w:val="2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b/>
                <w:sz w:val="28"/>
                <w:szCs w:val="24"/>
              </w:rPr>
              <w:t>Цель 1. Автоматизация выдачи кадровых документов</w:t>
            </w:r>
          </w:p>
        </w:tc>
      </w:tr>
      <w:tr w:rsidR="0086273E" w:rsidTr="00696727">
        <w:tc>
          <w:tcPr>
            <w:tcW w:w="9345" w:type="dxa"/>
            <w:gridSpan w:val="2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трудовой операции:</w:t>
            </w: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73E">
              <w:rPr>
                <w:rFonts w:ascii="Times New Roman" w:hAnsi="Times New Roman" w:cs="Times New Roman"/>
                <w:i/>
                <w:sz w:val="24"/>
                <w:szCs w:val="24"/>
              </w:rPr>
              <w:t>Выдача работнику кадровых документов о его трудовой деятельности</w:t>
            </w:r>
          </w:p>
        </w:tc>
      </w:tr>
      <w:tr w:rsidR="0086273E" w:rsidTr="005E1440">
        <w:tc>
          <w:tcPr>
            <w:tcW w:w="4672" w:type="dxa"/>
            <w:tcBorders>
              <w:top w:val="nil"/>
            </w:tcBorders>
            <w:shd w:val="clear" w:color="auto" w:fill="FFFFFF"/>
            <w:vAlign w:val="center"/>
          </w:tcPr>
          <w:p w:rsidR="0086273E" w:rsidRPr="0086273E" w:rsidRDefault="0086273E" w:rsidP="0086273E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Критерий SMART</w:t>
            </w:r>
          </w:p>
        </w:tc>
        <w:tc>
          <w:tcPr>
            <w:tcW w:w="4673" w:type="dxa"/>
            <w:tcBorders>
              <w:top w:val="nil"/>
            </w:tcBorders>
            <w:shd w:val="clear" w:color="auto" w:fill="FFFFFF"/>
            <w:vAlign w:val="center"/>
          </w:tcPr>
          <w:p w:rsidR="0086273E" w:rsidRPr="0086273E" w:rsidRDefault="0086273E" w:rsidP="0086273E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Формулировка цели</w:t>
            </w:r>
          </w:p>
        </w:tc>
      </w:tr>
      <w:tr w:rsidR="0086273E" w:rsidTr="009F7978">
        <w:tc>
          <w:tcPr>
            <w:tcW w:w="4672" w:type="dxa"/>
            <w:shd w:val="clear" w:color="auto" w:fill="FFFFFF"/>
          </w:tcPr>
          <w:p w:rsidR="0086273E" w:rsidRPr="0086273E" w:rsidRDefault="0086273E" w:rsidP="009F797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ЧТО?</w:t>
            </w: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(Глагол + Существительное)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9F797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Внедрить систему электронной выдачи кадровых документов (справок, копий приказов, выписок)</w:t>
            </w:r>
          </w:p>
        </w:tc>
      </w:tr>
      <w:tr w:rsidR="0086273E" w:rsidTr="009F7978">
        <w:tc>
          <w:tcPr>
            <w:tcW w:w="4672" w:type="dxa"/>
            <w:shd w:val="clear" w:color="auto" w:fill="FFFFFF"/>
          </w:tcPr>
          <w:p w:rsidR="0086273E" w:rsidRPr="0086273E" w:rsidRDefault="0086273E" w:rsidP="009F797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СКОЛЬКО?</w:t>
            </w: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(Количество)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9F797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для 100% сотрудников, обратившихся с запросом</w:t>
            </w:r>
          </w:p>
        </w:tc>
      </w:tr>
      <w:tr w:rsidR="0086273E" w:rsidTr="009F7978">
        <w:tc>
          <w:tcPr>
            <w:tcW w:w="4672" w:type="dxa"/>
            <w:shd w:val="clear" w:color="auto" w:fill="FFFFFF"/>
          </w:tcPr>
          <w:p w:rsidR="0086273E" w:rsidRPr="0086273E" w:rsidRDefault="0086273E" w:rsidP="009F797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СРОК?</w:t>
            </w: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(Когда)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9F797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 1 декабря 202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6</w:t>
            </w: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года</w:t>
            </w:r>
          </w:p>
        </w:tc>
      </w:tr>
      <w:tr w:rsidR="0086273E" w:rsidTr="009F7978">
        <w:tc>
          <w:tcPr>
            <w:tcW w:w="4672" w:type="dxa"/>
            <w:shd w:val="clear" w:color="auto" w:fill="FFFFFF"/>
          </w:tcPr>
          <w:p w:rsidR="0086273E" w:rsidRPr="0086273E" w:rsidRDefault="0086273E" w:rsidP="009F797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ДЛЯ ЧЕГО?</w:t>
            </w: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(Зач</w:t>
            </w:r>
            <w:bookmarkStart w:id="0" w:name="_GoBack"/>
            <w:bookmarkEnd w:id="0"/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ем)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9F797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для сокращения времени подготовки одного документа до 10 минут и повышения удовлетворённости сотрудников скоростью получения информации</w:t>
            </w:r>
          </w:p>
        </w:tc>
      </w:tr>
    </w:tbl>
    <w:p w:rsidR="00C00550" w:rsidRDefault="00C005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273E" w:rsidTr="00AB28F8">
        <w:tc>
          <w:tcPr>
            <w:tcW w:w="9345" w:type="dxa"/>
            <w:gridSpan w:val="2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E">
              <w:rPr>
                <w:rFonts w:ascii="Times New Roman" w:hAnsi="Times New Roman" w:cs="Times New Roman"/>
                <w:b/>
                <w:sz w:val="28"/>
              </w:rPr>
              <w:t>Цель 2. Повышение качества обработки поступающей документации по персоналу</w:t>
            </w:r>
          </w:p>
        </w:tc>
      </w:tr>
      <w:tr w:rsidR="0086273E" w:rsidTr="00AB28F8">
        <w:tc>
          <w:tcPr>
            <w:tcW w:w="9345" w:type="dxa"/>
            <w:gridSpan w:val="2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</w:rPr>
              <w:t>На основе трудовой функции:</w:t>
            </w:r>
            <w:r w:rsidRPr="008627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6273E">
              <w:rPr>
                <w:rFonts w:ascii="Times New Roman" w:hAnsi="Times New Roman" w:cs="Times New Roman"/>
                <w:i/>
                <w:sz w:val="24"/>
              </w:rPr>
              <w:t>Обработка поступающей документации по персоналу и Анализ поступающей документации по персоналу</w:t>
            </w:r>
          </w:p>
        </w:tc>
      </w:tr>
      <w:tr w:rsidR="0086273E" w:rsidTr="001A4294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sz w:val="24"/>
              </w:rPr>
              <w:t>Критерий SMART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sz w:val="24"/>
              </w:rPr>
              <w:t>Формулировка цели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</w:rPr>
              <w:t>ЧТО?</w:t>
            </w:r>
            <w:r w:rsidRPr="0086273E">
              <w:rPr>
                <w:rFonts w:ascii="Times New Roman" w:hAnsi="Times New Roman" w:cs="Times New Roman"/>
                <w:sz w:val="24"/>
              </w:rPr>
              <w:t xml:space="preserve"> (Глагол + Существительное)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sz w:val="24"/>
              </w:rPr>
              <w:t>Внедрить регламент обработки и анализа входящей документации по персоналу (заявления, приказы, уведомления)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</w:rPr>
              <w:t>СКОЛЬКО?</w:t>
            </w:r>
            <w:r w:rsidRPr="0086273E">
              <w:rPr>
                <w:rFonts w:ascii="Times New Roman" w:hAnsi="Times New Roman" w:cs="Times New Roman"/>
                <w:sz w:val="24"/>
              </w:rPr>
              <w:t xml:space="preserve"> (Количество)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sz w:val="24"/>
              </w:rPr>
              <w:t>снизив долю документов с ошибками первичной обработки до 2% от общего объёма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</w:rPr>
              <w:t>СРОК?</w:t>
            </w:r>
            <w:r w:rsidRPr="0086273E">
              <w:rPr>
                <w:rFonts w:ascii="Times New Roman" w:hAnsi="Times New Roman" w:cs="Times New Roman"/>
                <w:sz w:val="24"/>
              </w:rPr>
              <w:t xml:space="preserve"> (Когда)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sz w:val="24"/>
              </w:rPr>
              <w:t xml:space="preserve">к 1 </w:t>
            </w:r>
            <w:r w:rsidR="009F7978">
              <w:rPr>
                <w:rFonts w:ascii="Times New Roman" w:hAnsi="Times New Roman" w:cs="Times New Roman"/>
                <w:sz w:val="24"/>
              </w:rPr>
              <w:t>августа</w:t>
            </w:r>
            <w:r w:rsidRPr="0086273E">
              <w:rPr>
                <w:rFonts w:ascii="Times New Roman" w:hAnsi="Times New Roman" w:cs="Times New Roman"/>
                <w:sz w:val="24"/>
              </w:rPr>
              <w:t xml:space="preserve"> 2026 года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ДЛЯ ЧЕГО?</w:t>
            </w: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(Зачем)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для исключения задержек в движении кадровых документов и штрафов со стороны контролирующих органов</w:t>
            </w:r>
          </w:p>
        </w:tc>
      </w:tr>
    </w:tbl>
    <w:p w:rsidR="0086273E" w:rsidRPr="0086273E" w:rsidRDefault="0086273E">
      <w:pPr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273E" w:rsidRPr="0086273E" w:rsidTr="0086273E">
        <w:tc>
          <w:tcPr>
            <w:tcW w:w="9345" w:type="dxa"/>
            <w:gridSpan w:val="2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6273E">
              <w:rPr>
                <w:rFonts w:ascii="Times New Roman" w:hAnsi="Times New Roman" w:cs="Times New Roman"/>
                <w:b/>
                <w:sz w:val="28"/>
              </w:rPr>
              <w:t>Цель 3. Оптимизация сбора информации о потребностях в персонале</w:t>
            </w:r>
          </w:p>
        </w:tc>
      </w:tr>
      <w:tr w:rsidR="0086273E" w:rsidTr="0086273E">
        <w:tc>
          <w:tcPr>
            <w:tcW w:w="9345" w:type="dxa"/>
            <w:gridSpan w:val="2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</w:rPr>
              <w:t>На основе трудовой функции:</w:t>
            </w:r>
            <w:r w:rsidRPr="008627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6273E">
              <w:rPr>
                <w:rFonts w:ascii="Times New Roman" w:hAnsi="Times New Roman" w:cs="Times New Roman"/>
                <w:i/>
                <w:sz w:val="24"/>
              </w:rPr>
              <w:t>Сбор информации о потребностях организации в персонале (B/01.6)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sz w:val="24"/>
              </w:rPr>
              <w:t>Критерий SMART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sz w:val="24"/>
              </w:rPr>
              <w:t>Формулировка цели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</w:rPr>
              <w:t>ЧТО?</w:t>
            </w:r>
            <w:r w:rsidRPr="0086273E">
              <w:rPr>
                <w:rFonts w:ascii="Times New Roman" w:hAnsi="Times New Roman" w:cs="Times New Roman"/>
                <w:sz w:val="24"/>
              </w:rPr>
              <w:t xml:space="preserve"> (Глагол + Существительное)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sz w:val="24"/>
              </w:rPr>
              <w:t>Внедрить унифицированную форму заявки на подбор персонала, согласованную с руководителями всех отделов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</w:rPr>
              <w:t>СКОЛЬКО?</w:t>
            </w:r>
            <w:r w:rsidRPr="0086273E">
              <w:rPr>
                <w:rFonts w:ascii="Times New Roman" w:hAnsi="Times New Roman" w:cs="Times New Roman"/>
                <w:sz w:val="24"/>
              </w:rPr>
              <w:t xml:space="preserve"> (Количество)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sz w:val="24"/>
              </w:rPr>
              <w:t>обеспечив полноту и достоверность данных по каждой вакансии не менее 95% (по итогам внутреннего аудита)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</w:rPr>
              <w:t>СРОК?</w:t>
            </w:r>
            <w:r w:rsidRPr="0086273E">
              <w:rPr>
                <w:rFonts w:ascii="Times New Roman" w:hAnsi="Times New Roman" w:cs="Times New Roman"/>
                <w:sz w:val="24"/>
              </w:rPr>
              <w:t xml:space="preserve"> (Когда)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9F7978">
            <w:pPr>
              <w:rPr>
                <w:rFonts w:ascii="Times New Roman" w:hAnsi="Times New Roman" w:cs="Times New Roman"/>
                <w:sz w:val="24"/>
              </w:rPr>
            </w:pPr>
            <w:r w:rsidRPr="0086273E">
              <w:rPr>
                <w:rFonts w:ascii="Times New Roman" w:hAnsi="Times New Roman" w:cs="Times New Roman"/>
                <w:sz w:val="24"/>
              </w:rPr>
              <w:t xml:space="preserve">к 1 </w:t>
            </w:r>
            <w:r w:rsidR="009F7978">
              <w:rPr>
                <w:rFonts w:ascii="Times New Roman" w:hAnsi="Times New Roman" w:cs="Times New Roman"/>
                <w:sz w:val="24"/>
              </w:rPr>
              <w:t>мая</w:t>
            </w:r>
            <w:r w:rsidRPr="0086273E">
              <w:rPr>
                <w:rFonts w:ascii="Times New Roman" w:hAnsi="Times New Roman" w:cs="Times New Roman"/>
                <w:sz w:val="24"/>
              </w:rPr>
              <w:t xml:space="preserve"> 2026 года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ДЛЯ ЧЕГО?</w:t>
            </w: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(Зачем)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для сокращения сроков закрытия вакансий за счёт чёткого понимания требований к кандидату на этапе сбора потребности</w:t>
            </w:r>
          </w:p>
        </w:tc>
      </w:tr>
    </w:tbl>
    <w:p w:rsidR="0086273E" w:rsidRDefault="0086273E"/>
    <w:p w:rsidR="0086273E" w:rsidRDefault="008627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273E" w:rsidTr="0086273E">
        <w:tc>
          <w:tcPr>
            <w:tcW w:w="9345" w:type="dxa"/>
            <w:gridSpan w:val="2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Цель 4. Автоматизация ведения учёта рабочего времени</w:t>
            </w:r>
          </w:p>
        </w:tc>
      </w:tr>
      <w:tr w:rsidR="0086273E" w:rsidTr="0086273E">
        <w:tc>
          <w:tcPr>
            <w:tcW w:w="9345" w:type="dxa"/>
            <w:gridSpan w:val="2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основе трудовой операции: </w:t>
            </w:r>
            <w:r w:rsidRPr="0086273E">
              <w:rPr>
                <w:rFonts w:ascii="Times New Roman" w:hAnsi="Times New Roman" w:cs="Times New Roman"/>
                <w:i/>
                <w:sz w:val="24"/>
                <w:szCs w:val="24"/>
              </w:rPr>
              <w:t>Ведение учета рабочего времени работников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>Критерий SMART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>Формулировка цели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 xml:space="preserve"> (Глагол + Существительное)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>Перейти с бумажного на автоматизированный учёт рабочего времени с использованием системы электронных пропусков/корпоративного портала</w:t>
            </w:r>
          </w:p>
        </w:tc>
      </w:tr>
      <w:tr w:rsidR="0086273E" w:rsidTr="0086273E">
        <w:trPr>
          <w:trHeight w:val="58"/>
        </w:trPr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  <w:szCs w:val="24"/>
              </w:rPr>
              <w:t>СКОЛЬКО?</w:t>
            </w: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>обеспечив автоматический подсчёт явок, неявок и переработок для 100% сотрудников без ручного ввода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СРОК? </w:t>
            </w: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>(Когда)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9F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>к 1 сентября 202</w:t>
            </w:r>
            <w:r w:rsidR="009F7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ДЛЯ ЧЕГО?</w:t>
            </w: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(Зачем)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для исключения ошибок при расчёте заработной платы в части оплаты </w:t>
            </w:r>
            <w:proofErr w:type="spellStart"/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overtime</w:t>
            </w:r>
            <w:proofErr w:type="spellEnd"/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и снижения трудозатрат табельщиков на 70%</w:t>
            </w:r>
          </w:p>
        </w:tc>
      </w:tr>
    </w:tbl>
    <w:p w:rsidR="0086273E" w:rsidRDefault="008627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273E" w:rsidTr="0086273E">
        <w:tc>
          <w:tcPr>
            <w:tcW w:w="9345" w:type="dxa"/>
            <w:gridSpan w:val="2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b/>
                <w:sz w:val="28"/>
                <w:szCs w:val="24"/>
              </w:rPr>
              <w:t>Цель 5. Стандартизация процедур архивного хранения документов по персоналу</w:t>
            </w:r>
          </w:p>
        </w:tc>
      </w:tr>
      <w:tr w:rsidR="0086273E" w:rsidTr="0086273E">
        <w:tc>
          <w:tcPr>
            <w:tcW w:w="9345" w:type="dxa"/>
            <w:gridSpan w:val="2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трудовой операции:</w:t>
            </w: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73E">
              <w:rPr>
                <w:rFonts w:ascii="Times New Roman" w:hAnsi="Times New Roman" w:cs="Times New Roman"/>
                <w:i/>
                <w:sz w:val="24"/>
                <w:szCs w:val="24"/>
              </w:rPr>
              <w:t>Регистрация, учёт, оперативное хранение документов по персоналу, подготовка к сдаче их в архив</w:t>
            </w:r>
          </w:p>
        </w:tc>
      </w:tr>
      <w:tr w:rsidR="0086273E" w:rsidTr="0086273E">
        <w:tc>
          <w:tcPr>
            <w:tcW w:w="4672" w:type="dxa"/>
            <w:tcBorders>
              <w:top w:val="nil"/>
            </w:tcBorders>
            <w:shd w:val="clear" w:color="auto" w:fill="FFFFFF"/>
          </w:tcPr>
          <w:p w:rsidR="0086273E" w:rsidRPr="0086273E" w:rsidRDefault="0086273E" w:rsidP="0086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>Критерий SMART</w:t>
            </w:r>
          </w:p>
        </w:tc>
        <w:tc>
          <w:tcPr>
            <w:tcW w:w="4673" w:type="dxa"/>
            <w:tcBorders>
              <w:top w:val="nil"/>
            </w:tcBorders>
            <w:shd w:val="clear" w:color="auto" w:fill="FFFFFF"/>
          </w:tcPr>
          <w:p w:rsidR="0086273E" w:rsidRPr="0086273E" w:rsidRDefault="0086273E" w:rsidP="0086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>Формулировка цели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 xml:space="preserve"> (Глагол + Существительное)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внутренний регламент оперативного хранения и подготовки к сдаче в архив документов по персоналу (личные дела, приказы, карточки)</w:t>
            </w:r>
          </w:p>
        </w:tc>
      </w:tr>
      <w:tr w:rsidR="0086273E" w:rsidTr="0086273E"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  <w:szCs w:val="24"/>
              </w:rPr>
              <w:t>СКОЛЬКО?</w:t>
            </w: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>сократив время поиска архивного документа до 15 минут и доведя долю правильно оформленных архивных дел до 100% по итогам проверки</w:t>
            </w:r>
          </w:p>
        </w:tc>
      </w:tr>
      <w:tr w:rsidR="0086273E" w:rsidTr="0086273E">
        <w:trPr>
          <w:trHeight w:val="565"/>
        </w:trPr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СРОК? </w:t>
            </w: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>(Когда)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9F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>к 1 октября 202</w:t>
            </w:r>
            <w:r w:rsidR="009F7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273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6273E" w:rsidTr="0086273E">
        <w:trPr>
          <w:trHeight w:val="58"/>
        </w:trPr>
        <w:tc>
          <w:tcPr>
            <w:tcW w:w="4672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86273E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ДЛЯ ЧЕГО?</w:t>
            </w:r>
            <w:r w:rsidRPr="0086273E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t> </w:t>
            </w: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(Зачем)</w:t>
            </w:r>
          </w:p>
        </w:tc>
        <w:tc>
          <w:tcPr>
            <w:tcW w:w="4673" w:type="dxa"/>
            <w:shd w:val="clear" w:color="auto" w:fill="FFFFFF"/>
          </w:tcPr>
          <w:p w:rsidR="0086273E" w:rsidRPr="0086273E" w:rsidRDefault="0086273E" w:rsidP="0086273E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6273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для обеспечения сохранности документов и готовности к кадровым проверкам (ГИТ, ПФР, прокуратура) без штрафных санкций</w:t>
            </w:r>
          </w:p>
        </w:tc>
      </w:tr>
    </w:tbl>
    <w:p w:rsidR="0086273E" w:rsidRDefault="0086273E"/>
    <w:sectPr w:rsidR="00862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D9"/>
    <w:rsid w:val="0086273E"/>
    <w:rsid w:val="009F7978"/>
    <w:rsid w:val="00C00550"/>
    <w:rsid w:val="00C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279F"/>
  <w15:chartTrackingRefBased/>
  <w15:docId w15:val="{806CC067-4A6D-4A88-812E-684BA5D6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27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6273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27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6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627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Мударисова Дарья Рамильевна</dc:creator>
  <cp:keywords/>
  <dc:description/>
  <cp:lastModifiedBy>Мударисова Дарья Рамильевна</cp:lastModifiedBy>
  <cp:revision>2</cp:revision>
  <dcterms:created xsi:type="dcterms:W3CDTF">2026-04-19T15:53:00Z</dcterms:created>
  <dcterms:modified xsi:type="dcterms:W3CDTF">2026-04-19T16:03:00Z</dcterms:modified>
</cp:coreProperties>
</file>