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0F" w:rsidRDefault="00F72906" w:rsidP="005C179A">
      <w:pPr>
        <w:jc w:val="center"/>
        <w:rPr>
          <w:b/>
        </w:rPr>
      </w:pPr>
      <w:r w:rsidRPr="005C179A">
        <w:rPr>
          <w:b/>
        </w:rPr>
        <w:t>Вопросы на зачет по дисциплине «Информационные технологии в управлении персоналом»</w:t>
      </w:r>
      <w:r w:rsidR="005C179A" w:rsidRPr="005C179A">
        <w:rPr>
          <w:b/>
        </w:rPr>
        <w:t xml:space="preserve"> для направления обучения 38.04.03 «Стратегическое обеспечение персоналом»</w:t>
      </w:r>
    </w:p>
    <w:p w:rsidR="005C179A" w:rsidRPr="005C179A" w:rsidRDefault="005C179A" w:rsidP="005C179A">
      <w:pPr>
        <w:jc w:val="center"/>
        <w:rPr>
          <w:b/>
        </w:rPr>
      </w:pPr>
    </w:p>
    <w:p w:rsidR="00F72906" w:rsidRDefault="00F72906" w:rsidP="001D6A1E">
      <w:pPr>
        <w:pStyle w:val="a3"/>
        <w:numPr>
          <w:ilvl w:val="0"/>
          <w:numId w:val="1"/>
        </w:numPr>
      </w:pPr>
      <w:r>
        <w:t>Эволюционные аспекты цифровизации экономики.</w:t>
      </w:r>
    </w:p>
    <w:p w:rsidR="00F72906" w:rsidRDefault="00F72906" w:rsidP="001D6A1E">
      <w:pPr>
        <w:pStyle w:val="a3"/>
        <w:numPr>
          <w:ilvl w:val="0"/>
          <w:numId w:val="1"/>
        </w:numPr>
      </w:pPr>
      <w:r>
        <w:t>Понятие цифровой экономики.</w:t>
      </w:r>
    </w:p>
    <w:p w:rsidR="00F72906" w:rsidRDefault="00F72906" w:rsidP="001D6A1E">
      <w:pPr>
        <w:pStyle w:val="a3"/>
        <w:numPr>
          <w:ilvl w:val="0"/>
          <w:numId w:val="1"/>
        </w:numPr>
      </w:pPr>
      <w:r>
        <w:t>Традиционные и цифровые технологии.</w:t>
      </w:r>
    </w:p>
    <w:p w:rsidR="00F72906" w:rsidRDefault="00F72906" w:rsidP="001D6A1E">
      <w:pPr>
        <w:pStyle w:val="a3"/>
        <w:numPr>
          <w:ilvl w:val="0"/>
          <w:numId w:val="1"/>
        </w:numPr>
      </w:pPr>
      <w:r>
        <w:t>Бизнес-</w:t>
      </w:r>
      <w:proofErr w:type="spellStart"/>
      <w:r>
        <w:t>инжениринг</w:t>
      </w:r>
      <w:proofErr w:type="spellEnd"/>
      <w:r>
        <w:t>.</w:t>
      </w:r>
    </w:p>
    <w:p w:rsidR="00F72906" w:rsidRDefault="00F72906" w:rsidP="001D6A1E">
      <w:pPr>
        <w:pStyle w:val="a3"/>
        <w:numPr>
          <w:ilvl w:val="0"/>
          <w:numId w:val="1"/>
        </w:numPr>
      </w:pPr>
      <w:r>
        <w:t>Обзор основных методологий, стандартов и сводов</w:t>
      </w:r>
      <w:r>
        <w:t xml:space="preserve"> </w:t>
      </w:r>
      <w:r>
        <w:t>знаний в области архитектуры предприятия.</w:t>
      </w:r>
    </w:p>
    <w:p w:rsidR="00F72906" w:rsidRDefault="00F72906" w:rsidP="001D6A1E">
      <w:pPr>
        <w:pStyle w:val="a3"/>
        <w:numPr>
          <w:ilvl w:val="0"/>
          <w:numId w:val="1"/>
        </w:numPr>
      </w:pPr>
      <w:r>
        <w:t>Автоматизация роботизированных процессов (RPA).</w:t>
      </w:r>
    </w:p>
    <w:p w:rsidR="00F72906" w:rsidRDefault="00F72906" w:rsidP="001D6A1E">
      <w:pPr>
        <w:pStyle w:val="a3"/>
        <w:numPr>
          <w:ilvl w:val="0"/>
          <w:numId w:val="1"/>
        </w:numPr>
      </w:pPr>
      <w:r>
        <w:t>Понятие HR-аналитики.</w:t>
      </w:r>
    </w:p>
    <w:p w:rsidR="00F72906" w:rsidRDefault="00F72906" w:rsidP="001D6A1E">
      <w:pPr>
        <w:pStyle w:val="a3"/>
        <w:numPr>
          <w:ilvl w:val="0"/>
          <w:numId w:val="1"/>
        </w:numPr>
      </w:pPr>
      <w:r>
        <w:t>Организация процесса HR-аналитики.</w:t>
      </w:r>
    </w:p>
    <w:p w:rsidR="00F72906" w:rsidRDefault="00F72906" w:rsidP="005C179A">
      <w:pPr>
        <w:pStyle w:val="a3"/>
        <w:numPr>
          <w:ilvl w:val="0"/>
          <w:numId w:val="1"/>
        </w:numPr>
      </w:pPr>
      <w:r>
        <w:t xml:space="preserve">ИТ-менеджмент и эффективность </w:t>
      </w:r>
      <w:r w:rsidR="005C179A" w:rsidRPr="005C179A">
        <w:t xml:space="preserve">информационных систем </w:t>
      </w:r>
      <w:r>
        <w:t>и ИТ</w:t>
      </w:r>
      <w:r w:rsidR="001D6A1E">
        <w:t>.</w:t>
      </w:r>
    </w:p>
    <w:p w:rsidR="00F72906" w:rsidRDefault="00F72906" w:rsidP="005C179A">
      <w:pPr>
        <w:pStyle w:val="a3"/>
        <w:numPr>
          <w:ilvl w:val="0"/>
          <w:numId w:val="1"/>
        </w:numPr>
      </w:pPr>
      <w:r>
        <w:t xml:space="preserve">Управление эффективностью </w:t>
      </w:r>
      <w:r w:rsidR="005C179A" w:rsidRPr="005C179A">
        <w:t xml:space="preserve">информационных систем </w:t>
      </w:r>
      <w:r>
        <w:t>и технологий</w:t>
      </w:r>
      <w:r w:rsidR="001D6A1E">
        <w:t>.</w:t>
      </w:r>
    </w:p>
    <w:p w:rsidR="00F72906" w:rsidRDefault="00F72906" w:rsidP="005C179A">
      <w:pPr>
        <w:pStyle w:val="a3"/>
        <w:numPr>
          <w:ilvl w:val="0"/>
          <w:numId w:val="1"/>
        </w:numPr>
      </w:pPr>
      <w:r>
        <w:t xml:space="preserve">Методы оценки эффективности </w:t>
      </w:r>
      <w:r w:rsidR="005C179A" w:rsidRPr="005C179A">
        <w:t xml:space="preserve">информационных систем </w:t>
      </w:r>
      <w:r>
        <w:t>и технологий</w:t>
      </w:r>
      <w:r>
        <w:t>.</w:t>
      </w:r>
    </w:p>
    <w:p w:rsidR="00F72906" w:rsidRDefault="00F72906" w:rsidP="001D6A1E">
      <w:pPr>
        <w:pStyle w:val="a3"/>
        <w:numPr>
          <w:ilvl w:val="0"/>
          <w:numId w:val="1"/>
        </w:numPr>
      </w:pPr>
      <w:r>
        <w:t xml:space="preserve">История развития </w:t>
      </w:r>
      <w:r>
        <w:t>информационных систем в управлении персоналом</w:t>
      </w:r>
      <w:r w:rsidR="001D6A1E">
        <w:t>.</w:t>
      </w:r>
    </w:p>
    <w:p w:rsidR="00F72906" w:rsidRDefault="00F72906" w:rsidP="001D6A1E">
      <w:pPr>
        <w:pStyle w:val="a3"/>
        <w:numPr>
          <w:ilvl w:val="0"/>
          <w:numId w:val="1"/>
        </w:numPr>
      </w:pPr>
      <w:r>
        <w:t xml:space="preserve">ERP 1C. </w:t>
      </w:r>
    </w:p>
    <w:p w:rsidR="00F72906" w:rsidRDefault="00F72906" w:rsidP="001D6A1E">
      <w:pPr>
        <w:pStyle w:val="a3"/>
        <w:numPr>
          <w:ilvl w:val="0"/>
          <w:numId w:val="1"/>
        </w:numPr>
      </w:pPr>
      <w:r>
        <w:t>Конфигурация 1С</w:t>
      </w:r>
      <w:proofErr w:type="gramStart"/>
      <w:r>
        <w:t>:</w:t>
      </w:r>
      <w:r>
        <w:t>З</w:t>
      </w:r>
      <w:proofErr w:type="gramEnd"/>
      <w:r>
        <w:t>аработная плата и управление персоналом</w:t>
      </w:r>
      <w:r w:rsidR="001D6A1E">
        <w:t>.</w:t>
      </w:r>
    </w:p>
    <w:p w:rsidR="001D6A1E" w:rsidRDefault="001D6A1E" w:rsidP="001D6A1E">
      <w:pPr>
        <w:pStyle w:val="a3"/>
        <w:numPr>
          <w:ilvl w:val="0"/>
          <w:numId w:val="1"/>
        </w:numPr>
      </w:pPr>
      <w:r>
        <w:t>Технологическая основа цифровой экономики.</w:t>
      </w:r>
      <w:r>
        <w:t xml:space="preserve"> </w:t>
      </w:r>
    </w:p>
    <w:p w:rsidR="001D6A1E" w:rsidRDefault="001D6A1E" w:rsidP="001D6A1E">
      <w:pPr>
        <w:pStyle w:val="a3"/>
        <w:numPr>
          <w:ilvl w:val="0"/>
          <w:numId w:val="1"/>
        </w:numPr>
      </w:pPr>
      <w:r>
        <w:t xml:space="preserve">Искусственный интеллект в </w:t>
      </w:r>
      <w:r w:rsidR="005C179A">
        <w:t>управлении персоналом</w:t>
      </w:r>
      <w:r>
        <w:t>.</w:t>
      </w:r>
    </w:p>
    <w:p w:rsidR="001D6A1E" w:rsidRDefault="001D6A1E" w:rsidP="001D6A1E">
      <w:pPr>
        <w:pStyle w:val="a3"/>
        <w:numPr>
          <w:ilvl w:val="0"/>
          <w:numId w:val="1"/>
        </w:numPr>
      </w:pPr>
      <w:r>
        <w:t>Понятие и области применения машинного зрения.</w:t>
      </w:r>
    </w:p>
    <w:p w:rsidR="00F72906" w:rsidRDefault="001D6A1E" w:rsidP="001D6A1E">
      <w:pPr>
        <w:pStyle w:val="a3"/>
        <w:numPr>
          <w:ilvl w:val="0"/>
          <w:numId w:val="1"/>
        </w:numPr>
      </w:pPr>
      <w:r>
        <w:t>Использование машинного зрения в УП.</w:t>
      </w:r>
    </w:p>
    <w:p w:rsidR="001D6A1E" w:rsidRDefault="001D6A1E" w:rsidP="001D6A1E">
      <w:pPr>
        <w:pStyle w:val="a3"/>
        <w:numPr>
          <w:ilvl w:val="0"/>
          <w:numId w:val="1"/>
        </w:numPr>
      </w:pPr>
      <w:r>
        <w:t>История развития AR и VR.</w:t>
      </w:r>
    </w:p>
    <w:p w:rsidR="001D6A1E" w:rsidRDefault="001D6A1E" w:rsidP="001D6A1E">
      <w:pPr>
        <w:pStyle w:val="a3"/>
        <w:numPr>
          <w:ilvl w:val="0"/>
          <w:numId w:val="1"/>
        </w:numPr>
      </w:pPr>
      <w:r>
        <w:t>Области применения VR и AR.</w:t>
      </w:r>
    </w:p>
    <w:p w:rsidR="001D6A1E" w:rsidRDefault="001D6A1E" w:rsidP="001D6A1E">
      <w:pPr>
        <w:pStyle w:val="a3"/>
        <w:numPr>
          <w:ilvl w:val="0"/>
          <w:numId w:val="1"/>
        </w:numPr>
      </w:pPr>
      <w:r>
        <w:t xml:space="preserve">AR и VR в </w:t>
      </w:r>
      <w:r w:rsidR="005C179A">
        <w:t>управлении персоналом</w:t>
      </w:r>
      <w:r>
        <w:t>.</w:t>
      </w:r>
    </w:p>
    <w:p w:rsidR="001D6A1E" w:rsidRDefault="001D6A1E" w:rsidP="001D6A1E">
      <w:pPr>
        <w:pStyle w:val="a3"/>
        <w:numPr>
          <w:ilvl w:val="0"/>
          <w:numId w:val="1"/>
        </w:numPr>
      </w:pPr>
      <w:r w:rsidRPr="001D6A1E">
        <w:t xml:space="preserve">Онлайн-решения систем управления персоналом, использующие модель </w:t>
      </w:r>
      <w:proofErr w:type="spellStart"/>
      <w:r w:rsidRPr="001D6A1E">
        <w:t>SaaS</w:t>
      </w:r>
      <w:proofErr w:type="spellEnd"/>
      <w:r>
        <w:t>.</w:t>
      </w:r>
    </w:p>
    <w:p w:rsidR="00F72906" w:rsidRDefault="00F72906" w:rsidP="00F72906">
      <w:bookmarkStart w:id="0" w:name="_GoBack"/>
      <w:bookmarkEnd w:id="0"/>
    </w:p>
    <w:sectPr w:rsidR="00F7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E1B68"/>
    <w:multiLevelType w:val="hybridMultilevel"/>
    <w:tmpl w:val="1E82E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87"/>
    <w:rsid w:val="001D6A1E"/>
    <w:rsid w:val="005C179A"/>
    <w:rsid w:val="0090540F"/>
    <w:rsid w:val="00992487"/>
    <w:rsid w:val="00F7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2024-12-25T09:32:00Z</dcterms:created>
  <dcterms:modified xsi:type="dcterms:W3CDTF">2024-12-25T09:55:00Z</dcterms:modified>
</cp:coreProperties>
</file>