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A20A" w14:textId="77777777" w:rsidR="005D6B43" w:rsidRPr="00D31D6D" w:rsidRDefault="005D6B43" w:rsidP="005D6B43">
      <w:pPr>
        <w:ind w:hanging="15"/>
        <w:jc w:val="center"/>
      </w:pPr>
      <w:r w:rsidRPr="00D31D6D">
        <w:t>Федеральное государственное бюджетное образовательное учреждение</w:t>
      </w:r>
    </w:p>
    <w:p w14:paraId="5B31248F" w14:textId="77777777" w:rsidR="005D6B43" w:rsidRPr="00D31D6D" w:rsidRDefault="005D6B43" w:rsidP="005D6B43">
      <w:pPr>
        <w:ind w:hanging="15"/>
        <w:jc w:val="center"/>
      </w:pPr>
      <w:r w:rsidRPr="00D31D6D">
        <w:t>высшего образования</w:t>
      </w:r>
    </w:p>
    <w:p w14:paraId="0754745E" w14:textId="77777777" w:rsidR="005D6B43" w:rsidRPr="00D31D6D" w:rsidRDefault="005D6B43" w:rsidP="005D6B43">
      <w:pPr>
        <w:ind w:hanging="15"/>
        <w:jc w:val="center"/>
      </w:pPr>
      <w:r w:rsidRPr="00D31D6D">
        <w:rPr>
          <w:bCs/>
        </w:rPr>
        <w:t>«Иркутский государственный университет путей сообщения»</w:t>
      </w:r>
    </w:p>
    <w:p w14:paraId="4E00FBA3" w14:textId="77777777" w:rsidR="005D6B43" w:rsidRPr="00D31D6D" w:rsidRDefault="005D6B43" w:rsidP="005D6B43">
      <w:pPr>
        <w:ind w:hanging="15"/>
        <w:jc w:val="center"/>
        <w:rPr>
          <w:b/>
        </w:rPr>
      </w:pPr>
      <w:r w:rsidRPr="00D31D6D">
        <w:rPr>
          <w:b/>
        </w:rPr>
        <w:t>Красноярский институт железнодорожного транспорта</w:t>
      </w:r>
    </w:p>
    <w:p w14:paraId="16C26C9E" w14:textId="397A4605" w:rsidR="005D6B43" w:rsidRPr="00D31D6D" w:rsidRDefault="005D6B43" w:rsidP="005D6B43">
      <w:pPr>
        <w:ind w:hanging="15"/>
        <w:jc w:val="center"/>
      </w:pPr>
      <w:r w:rsidRPr="00D31D6D">
        <w:t>–филиал Федерального государственного бюджетного образовательного учреждения</w:t>
      </w:r>
    </w:p>
    <w:p w14:paraId="3BCD990E" w14:textId="77777777" w:rsidR="005D6B43" w:rsidRPr="00D31D6D" w:rsidRDefault="005D6B43" w:rsidP="005D6B43">
      <w:pPr>
        <w:ind w:hanging="15"/>
        <w:jc w:val="center"/>
      </w:pPr>
      <w:r w:rsidRPr="00D31D6D">
        <w:t>высшего образования «Иркутский государственный университет путей сообщения»</w:t>
      </w:r>
    </w:p>
    <w:p w14:paraId="0352663B" w14:textId="77777777" w:rsidR="00855854" w:rsidRPr="00D31D6D" w:rsidRDefault="00855854" w:rsidP="00855854">
      <w:pPr>
        <w:jc w:val="center"/>
      </w:pPr>
      <w:r w:rsidRPr="00D31D6D">
        <w:t>(</w:t>
      </w:r>
      <w:proofErr w:type="spellStart"/>
      <w:r w:rsidRPr="00D31D6D">
        <w:t>КрИЖТ</w:t>
      </w:r>
      <w:proofErr w:type="spellEnd"/>
      <w:r w:rsidRPr="00D31D6D">
        <w:t xml:space="preserve"> </w:t>
      </w:r>
      <w:proofErr w:type="spellStart"/>
      <w:r w:rsidRPr="00D31D6D">
        <w:t>ИрГУПС</w:t>
      </w:r>
      <w:proofErr w:type="spellEnd"/>
      <w:r w:rsidRPr="00D31D6D">
        <w:t>)</w:t>
      </w:r>
    </w:p>
    <w:p w14:paraId="0B289012" w14:textId="77777777" w:rsidR="00855854" w:rsidRPr="00D31D6D" w:rsidRDefault="00855854" w:rsidP="00855854">
      <w:pPr>
        <w:ind w:firstLine="6237"/>
        <w:jc w:val="both"/>
      </w:pPr>
    </w:p>
    <w:p w14:paraId="356E2BCE" w14:textId="77777777" w:rsidR="00AA64C6" w:rsidRPr="00D31D6D" w:rsidRDefault="00AA64C6" w:rsidP="00C03550">
      <w:pPr>
        <w:jc w:val="center"/>
        <w:rPr>
          <w:sz w:val="16"/>
          <w:szCs w:val="16"/>
        </w:rPr>
      </w:pPr>
    </w:p>
    <w:p w14:paraId="50631F7D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4A0BE992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626E1BED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66004AA9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29389789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34B16B17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0C79E47E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35F3878E" w14:textId="25B3A6FE" w:rsidR="00662E0E" w:rsidRPr="00D31D6D" w:rsidRDefault="00AA5855" w:rsidP="00662E0E">
      <w:pPr>
        <w:jc w:val="right"/>
        <w:rPr>
          <w:b/>
          <w:smallCaps/>
          <w:sz w:val="60"/>
          <w:szCs w:val="60"/>
        </w:rPr>
      </w:pPr>
      <w:r w:rsidRPr="00D31D6D">
        <w:rPr>
          <w:b/>
          <w:smallCaps/>
          <w:sz w:val="60"/>
          <w:szCs w:val="60"/>
        </w:rPr>
        <w:t xml:space="preserve">Р.Н. </w:t>
      </w:r>
      <w:proofErr w:type="spellStart"/>
      <w:r w:rsidRPr="00D31D6D">
        <w:rPr>
          <w:b/>
          <w:smallCaps/>
          <w:sz w:val="60"/>
          <w:szCs w:val="60"/>
        </w:rPr>
        <w:t>Галиахметов</w:t>
      </w:r>
      <w:proofErr w:type="spellEnd"/>
    </w:p>
    <w:p w14:paraId="0CFA33CD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629B92CF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3291F019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6895A287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1C816561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47FDDF06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509FD02D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52A1988F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242CEF74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51F33B2C" w14:textId="77777777" w:rsidR="00FE5EBC" w:rsidRPr="00D31D6D" w:rsidRDefault="00FE5EBC" w:rsidP="00C03550">
      <w:pPr>
        <w:jc w:val="center"/>
        <w:rPr>
          <w:sz w:val="16"/>
          <w:szCs w:val="16"/>
        </w:rPr>
      </w:pPr>
    </w:p>
    <w:p w14:paraId="56778F6E" w14:textId="77777777" w:rsidR="00AA64C6" w:rsidRPr="00D31D6D" w:rsidRDefault="00AA64C6" w:rsidP="00C03550">
      <w:pPr>
        <w:jc w:val="center"/>
        <w:rPr>
          <w:sz w:val="16"/>
          <w:szCs w:val="16"/>
        </w:rPr>
      </w:pPr>
    </w:p>
    <w:tbl>
      <w:tblPr>
        <w:tblW w:w="905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7"/>
      </w:tblGrid>
      <w:tr w:rsidR="00D31D6D" w:rsidRPr="00D31D6D" w14:paraId="1A0504B4" w14:textId="77777777" w:rsidTr="006B488B">
        <w:trPr>
          <w:trHeight w:hRule="exact" w:val="80"/>
        </w:trPr>
        <w:tc>
          <w:tcPr>
            <w:tcW w:w="9057" w:type="dxa"/>
          </w:tcPr>
          <w:p w14:paraId="70DAEEB8" w14:textId="77777777" w:rsidR="005D6B43" w:rsidRPr="00D31D6D" w:rsidRDefault="005D6B43" w:rsidP="00AA5855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D31D6D" w:rsidRPr="00D31D6D" w14:paraId="7B796581" w14:textId="77777777" w:rsidTr="006B488B">
        <w:trPr>
          <w:trHeight w:hRule="exact" w:val="993"/>
        </w:trPr>
        <w:tc>
          <w:tcPr>
            <w:tcW w:w="9057" w:type="dxa"/>
            <w:shd w:val="clear" w:color="auto" w:fill="FFFFFF"/>
          </w:tcPr>
          <w:p w14:paraId="4D922A9B" w14:textId="2DF974D1" w:rsidR="005D6B43" w:rsidRPr="00A6662E" w:rsidRDefault="00AA5855" w:rsidP="00AA5855">
            <w:pPr>
              <w:jc w:val="center"/>
              <w:rPr>
                <w:b/>
                <w:bCs/>
                <w:smallCaps/>
                <w:sz w:val="48"/>
                <w:szCs w:val="48"/>
              </w:rPr>
            </w:pPr>
            <w:r w:rsidRPr="00A6662E">
              <w:rPr>
                <w:b/>
                <w:bCs/>
                <w:iCs/>
                <w:smallCaps/>
                <w:sz w:val="48"/>
                <w:szCs w:val="48"/>
              </w:rPr>
              <w:t>Межкультурная коммуникация</w:t>
            </w:r>
          </w:p>
        </w:tc>
      </w:tr>
      <w:tr w:rsidR="00D31D6D" w:rsidRPr="00D31D6D" w14:paraId="2F700A5F" w14:textId="77777777" w:rsidTr="006B488B">
        <w:trPr>
          <w:trHeight w:hRule="exact" w:val="1252"/>
        </w:trPr>
        <w:tc>
          <w:tcPr>
            <w:tcW w:w="9057" w:type="dxa"/>
            <w:shd w:val="clear" w:color="auto" w:fill="FFFFFF"/>
          </w:tcPr>
          <w:p w14:paraId="0F6A2B2F" w14:textId="127A84A8" w:rsidR="00FE5EBC" w:rsidRPr="00D31D6D" w:rsidRDefault="00FE5EBC" w:rsidP="00AA5855">
            <w:pPr>
              <w:widowControl w:val="0"/>
              <w:autoSpaceDE w:val="0"/>
              <w:autoSpaceDN w:val="0"/>
              <w:adjustRightInd w:val="0"/>
              <w:ind w:left="15" w:right="15"/>
              <w:jc w:val="center"/>
              <w:rPr>
                <w:iCs/>
                <w:sz w:val="28"/>
                <w:szCs w:val="28"/>
              </w:rPr>
            </w:pPr>
            <w:r w:rsidRPr="00D31D6D">
              <w:rPr>
                <w:sz w:val="28"/>
                <w:szCs w:val="28"/>
              </w:rPr>
              <w:t xml:space="preserve">Методические </w:t>
            </w:r>
            <w:r w:rsidR="00034FC7" w:rsidRPr="00D31D6D">
              <w:rPr>
                <w:sz w:val="28"/>
                <w:szCs w:val="28"/>
              </w:rPr>
              <w:t>материалы</w:t>
            </w:r>
            <w:r w:rsidRPr="00D31D6D">
              <w:rPr>
                <w:sz w:val="28"/>
                <w:szCs w:val="28"/>
              </w:rPr>
              <w:t xml:space="preserve"> </w:t>
            </w:r>
            <w:r w:rsidR="00034FC7" w:rsidRPr="00D31D6D">
              <w:rPr>
                <w:sz w:val="28"/>
                <w:szCs w:val="28"/>
              </w:rPr>
              <w:t xml:space="preserve">и указания </w:t>
            </w:r>
            <w:r w:rsidRPr="00D31D6D">
              <w:rPr>
                <w:sz w:val="28"/>
                <w:szCs w:val="28"/>
              </w:rPr>
              <w:t xml:space="preserve">по изучению дисциплины для обучающихся направления </w:t>
            </w:r>
            <w:r w:rsidRPr="00D31D6D">
              <w:rPr>
                <w:iCs/>
                <w:sz w:val="28"/>
                <w:szCs w:val="28"/>
              </w:rPr>
              <w:t xml:space="preserve">38.04.01 Экономика, магистерская программа </w:t>
            </w:r>
          </w:p>
          <w:p w14:paraId="7B3806F6" w14:textId="41E92882" w:rsidR="005D6B43" w:rsidRPr="00D31D6D" w:rsidRDefault="00FE5EBC" w:rsidP="00AA5855">
            <w:pPr>
              <w:widowControl w:val="0"/>
              <w:autoSpaceDE w:val="0"/>
              <w:autoSpaceDN w:val="0"/>
              <w:adjustRightInd w:val="0"/>
              <w:ind w:left="15" w:right="15"/>
              <w:jc w:val="center"/>
              <w:rPr>
                <w:sz w:val="28"/>
                <w:szCs w:val="28"/>
              </w:rPr>
            </w:pPr>
            <w:r w:rsidRPr="00D31D6D">
              <w:rPr>
                <w:iCs/>
                <w:sz w:val="28"/>
                <w:szCs w:val="28"/>
              </w:rPr>
              <w:t>«Регламентация и нормирование труда</w:t>
            </w:r>
            <w:r w:rsidR="00727498" w:rsidRPr="00D31D6D">
              <w:rPr>
                <w:iCs/>
                <w:sz w:val="28"/>
                <w:szCs w:val="28"/>
              </w:rPr>
              <w:t>»</w:t>
            </w:r>
          </w:p>
        </w:tc>
      </w:tr>
    </w:tbl>
    <w:p w14:paraId="7E5B7199" w14:textId="77777777" w:rsidR="007A3683" w:rsidRPr="00D31D6D" w:rsidRDefault="007A3683" w:rsidP="00C03550">
      <w:pPr>
        <w:jc w:val="center"/>
        <w:rPr>
          <w:sz w:val="32"/>
          <w:szCs w:val="32"/>
        </w:rPr>
      </w:pPr>
    </w:p>
    <w:p w14:paraId="002D0DE3" w14:textId="77777777" w:rsidR="003E5A00" w:rsidRPr="00D31D6D" w:rsidRDefault="003E5A00" w:rsidP="00C03550">
      <w:pPr>
        <w:widowControl w:val="0"/>
        <w:autoSpaceDE w:val="0"/>
        <w:autoSpaceDN w:val="0"/>
        <w:adjustRightInd w:val="0"/>
        <w:jc w:val="center"/>
      </w:pPr>
    </w:p>
    <w:p w14:paraId="02AAA678" w14:textId="77777777" w:rsidR="003E5A00" w:rsidRPr="00D31D6D" w:rsidRDefault="003E5A00" w:rsidP="00C03550">
      <w:pPr>
        <w:widowControl w:val="0"/>
        <w:autoSpaceDE w:val="0"/>
        <w:autoSpaceDN w:val="0"/>
        <w:adjustRightInd w:val="0"/>
        <w:jc w:val="center"/>
      </w:pPr>
    </w:p>
    <w:p w14:paraId="73E7141F" w14:textId="77777777" w:rsidR="003E5A00" w:rsidRPr="00D31D6D" w:rsidRDefault="003E5A00" w:rsidP="00C03550">
      <w:pPr>
        <w:widowControl w:val="0"/>
        <w:autoSpaceDE w:val="0"/>
        <w:autoSpaceDN w:val="0"/>
        <w:adjustRightInd w:val="0"/>
        <w:jc w:val="center"/>
      </w:pPr>
    </w:p>
    <w:p w14:paraId="13C57CBD" w14:textId="77777777" w:rsidR="003E5A00" w:rsidRPr="00D31D6D" w:rsidRDefault="003E5A00" w:rsidP="00C03550">
      <w:pPr>
        <w:widowControl w:val="0"/>
        <w:autoSpaceDE w:val="0"/>
        <w:autoSpaceDN w:val="0"/>
        <w:adjustRightInd w:val="0"/>
        <w:jc w:val="center"/>
      </w:pPr>
    </w:p>
    <w:p w14:paraId="67AB438D" w14:textId="77777777" w:rsidR="003E5A00" w:rsidRPr="00D31D6D" w:rsidRDefault="003E5A00" w:rsidP="00C03550">
      <w:pPr>
        <w:widowControl w:val="0"/>
        <w:autoSpaceDE w:val="0"/>
        <w:autoSpaceDN w:val="0"/>
        <w:adjustRightInd w:val="0"/>
        <w:jc w:val="center"/>
      </w:pPr>
    </w:p>
    <w:p w14:paraId="02C24644" w14:textId="77777777" w:rsidR="00ED3F6F" w:rsidRPr="00D31D6D" w:rsidRDefault="00ED3F6F" w:rsidP="00C03550">
      <w:pPr>
        <w:widowControl w:val="0"/>
        <w:autoSpaceDE w:val="0"/>
        <w:autoSpaceDN w:val="0"/>
        <w:adjustRightInd w:val="0"/>
        <w:jc w:val="center"/>
      </w:pPr>
    </w:p>
    <w:p w14:paraId="216F7E43" w14:textId="77777777" w:rsidR="00ED3F6F" w:rsidRPr="00D31D6D" w:rsidRDefault="00ED3F6F" w:rsidP="00C03550">
      <w:pPr>
        <w:widowControl w:val="0"/>
        <w:autoSpaceDE w:val="0"/>
        <w:autoSpaceDN w:val="0"/>
        <w:adjustRightInd w:val="0"/>
        <w:jc w:val="center"/>
      </w:pPr>
    </w:p>
    <w:p w14:paraId="693FCA3A" w14:textId="77777777" w:rsidR="00ED3F6F" w:rsidRPr="00D31D6D" w:rsidRDefault="00ED3F6F" w:rsidP="00C03550">
      <w:pPr>
        <w:widowControl w:val="0"/>
        <w:autoSpaceDE w:val="0"/>
        <w:autoSpaceDN w:val="0"/>
        <w:adjustRightInd w:val="0"/>
        <w:jc w:val="center"/>
      </w:pPr>
    </w:p>
    <w:p w14:paraId="1A624285" w14:textId="77777777" w:rsidR="00ED3F6F" w:rsidRPr="00D31D6D" w:rsidRDefault="00ED3F6F" w:rsidP="00C03550">
      <w:pPr>
        <w:widowControl w:val="0"/>
        <w:autoSpaceDE w:val="0"/>
        <w:autoSpaceDN w:val="0"/>
        <w:adjustRightInd w:val="0"/>
        <w:jc w:val="center"/>
      </w:pPr>
    </w:p>
    <w:p w14:paraId="1427A02D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  <w:bookmarkStart w:id="0" w:name="_Hlk126499228"/>
    </w:p>
    <w:p w14:paraId="4B0DBCFE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</w:p>
    <w:p w14:paraId="24193FF5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</w:p>
    <w:p w14:paraId="442BC915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</w:p>
    <w:p w14:paraId="206BC2D2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</w:p>
    <w:p w14:paraId="4B054F83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</w:p>
    <w:p w14:paraId="0A23153A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</w:p>
    <w:p w14:paraId="237B782D" w14:textId="77777777" w:rsidR="00FE5EBC" w:rsidRPr="00D31D6D" w:rsidRDefault="00FE5EBC" w:rsidP="00C03550">
      <w:pPr>
        <w:widowControl w:val="0"/>
        <w:autoSpaceDE w:val="0"/>
        <w:autoSpaceDN w:val="0"/>
        <w:adjustRightInd w:val="0"/>
        <w:jc w:val="center"/>
      </w:pPr>
    </w:p>
    <w:p w14:paraId="17367E92" w14:textId="1793553B" w:rsidR="00653B9E" w:rsidRPr="00D31D6D" w:rsidRDefault="005D6B43" w:rsidP="00C03550">
      <w:pPr>
        <w:widowControl w:val="0"/>
        <w:autoSpaceDE w:val="0"/>
        <w:autoSpaceDN w:val="0"/>
        <w:adjustRightInd w:val="0"/>
        <w:jc w:val="center"/>
      </w:pPr>
      <w:r w:rsidRPr="00D31D6D">
        <w:t>КРАСНОЯРСК</w:t>
      </w:r>
      <w:r w:rsidR="00FE5EBC" w:rsidRPr="00D31D6D">
        <w:t>, 2022</w:t>
      </w:r>
    </w:p>
    <w:bookmarkEnd w:id="0"/>
    <w:p w14:paraId="2A44FAFA" w14:textId="3C6DFF8F" w:rsidR="00FE5EBC" w:rsidRPr="00D31D6D" w:rsidRDefault="00FE5EBC"/>
    <w:p w14:paraId="419AB5C7" w14:textId="5F88F7F1" w:rsidR="00727498" w:rsidRPr="00D31D6D" w:rsidRDefault="00AA5855" w:rsidP="00A6662E">
      <w:pPr>
        <w:widowControl w:val="0"/>
        <w:autoSpaceDE w:val="0"/>
        <w:autoSpaceDN w:val="0"/>
        <w:adjustRightInd w:val="0"/>
        <w:ind w:left="15" w:right="15" w:firstLine="694"/>
        <w:jc w:val="both"/>
        <w:rPr>
          <w:bCs/>
          <w:sz w:val="28"/>
          <w:szCs w:val="28"/>
        </w:rPr>
      </w:pPr>
      <w:bookmarkStart w:id="1" w:name="_Toc65068341"/>
      <w:proofErr w:type="spellStart"/>
      <w:r w:rsidRPr="00D31D6D">
        <w:rPr>
          <w:bCs/>
          <w:sz w:val="28"/>
          <w:szCs w:val="28"/>
        </w:rPr>
        <w:lastRenderedPageBreak/>
        <w:t>Галиахметов</w:t>
      </w:r>
      <w:proofErr w:type="spellEnd"/>
      <w:r w:rsidR="00727498" w:rsidRPr="00D31D6D">
        <w:rPr>
          <w:bCs/>
          <w:sz w:val="28"/>
          <w:szCs w:val="28"/>
        </w:rPr>
        <w:t xml:space="preserve">, </w:t>
      </w:r>
      <w:r w:rsidRPr="00D31D6D">
        <w:rPr>
          <w:bCs/>
          <w:sz w:val="28"/>
          <w:szCs w:val="28"/>
        </w:rPr>
        <w:t>Р.Н.</w:t>
      </w:r>
      <w:r w:rsidR="00727498" w:rsidRPr="00D31D6D">
        <w:rPr>
          <w:bCs/>
          <w:sz w:val="28"/>
          <w:szCs w:val="28"/>
        </w:rPr>
        <w:t xml:space="preserve"> </w:t>
      </w:r>
      <w:r w:rsidRPr="00D31D6D">
        <w:rPr>
          <w:bCs/>
          <w:iCs/>
          <w:sz w:val="28"/>
          <w:szCs w:val="28"/>
        </w:rPr>
        <w:t>Межкультурная коммуникация</w:t>
      </w:r>
      <w:r w:rsidR="00727498" w:rsidRPr="00D31D6D">
        <w:rPr>
          <w:bCs/>
          <w:sz w:val="28"/>
          <w:szCs w:val="28"/>
        </w:rPr>
        <w:t xml:space="preserve">: </w:t>
      </w:r>
      <w:r w:rsidR="00727498" w:rsidRPr="00D31D6D">
        <w:rPr>
          <w:sz w:val="28"/>
          <w:szCs w:val="28"/>
        </w:rPr>
        <w:t xml:space="preserve">Методические материалы и указания по изучению дисциплины для обучающихся направления </w:t>
      </w:r>
      <w:r w:rsidR="00727498" w:rsidRPr="00D31D6D">
        <w:rPr>
          <w:iCs/>
          <w:sz w:val="28"/>
          <w:szCs w:val="28"/>
        </w:rPr>
        <w:t>38.04.01 Экономика, магистерская программа «Регламентация и нормирование труда»</w:t>
      </w:r>
      <w:r w:rsidR="00727498" w:rsidRPr="00D31D6D">
        <w:rPr>
          <w:bCs/>
          <w:sz w:val="28"/>
          <w:szCs w:val="28"/>
        </w:rPr>
        <w:t xml:space="preserve"> / </w:t>
      </w:r>
      <w:r w:rsidR="00571D1B" w:rsidRPr="00D31D6D">
        <w:rPr>
          <w:bCs/>
          <w:sz w:val="28"/>
          <w:szCs w:val="28"/>
        </w:rPr>
        <w:t xml:space="preserve">Р.Н. </w:t>
      </w:r>
      <w:proofErr w:type="spellStart"/>
      <w:r w:rsidR="00571D1B" w:rsidRPr="00D31D6D">
        <w:rPr>
          <w:bCs/>
          <w:sz w:val="28"/>
          <w:szCs w:val="28"/>
        </w:rPr>
        <w:t>Галиахметов</w:t>
      </w:r>
      <w:proofErr w:type="spellEnd"/>
      <w:r w:rsidR="00727498" w:rsidRPr="00D31D6D">
        <w:rPr>
          <w:bCs/>
          <w:sz w:val="28"/>
          <w:szCs w:val="28"/>
        </w:rPr>
        <w:t xml:space="preserve"> ; </w:t>
      </w:r>
      <w:proofErr w:type="spellStart"/>
      <w:r w:rsidR="00727498" w:rsidRPr="00D31D6D">
        <w:rPr>
          <w:bCs/>
          <w:sz w:val="28"/>
          <w:szCs w:val="28"/>
        </w:rPr>
        <w:t>КрИЖТ</w:t>
      </w:r>
      <w:proofErr w:type="spellEnd"/>
      <w:r w:rsidR="00727498" w:rsidRPr="00D31D6D">
        <w:rPr>
          <w:bCs/>
          <w:sz w:val="28"/>
          <w:szCs w:val="28"/>
        </w:rPr>
        <w:t xml:space="preserve"> </w:t>
      </w:r>
      <w:proofErr w:type="spellStart"/>
      <w:r w:rsidR="00727498" w:rsidRPr="00D31D6D">
        <w:rPr>
          <w:bCs/>
          <w:sz w:val="28"/>
          <w:szCs w:val="28"/>
        </w:rPr>
        <w:t>ИрГУПС</w:t>
      </w:r>
      <w:proofErr w:type="spellEnd"/>
      <w:r w:rsidR="00727498" w:rsidRPr="00D31D6D">
        <w:rPr>
          <w:bCs/>
          <w:sz w:val="28"/>
          <w:szCs w:val="28"/>
        </w:rPr>
        <w:t xml:space="preserve">. – Красноярск : </w:t>
      </w:r>
      <w:proofErr w:type="spellStart"/>
      <w:r w:rsidR="00727498" w:rsidRPr="00D31D6D">
        <w:rPr>
          <w:bCs/>
          <w:sz w:val="28"/>
          <w:szCs w:val="28"/>
        </w:rPr>
        <w:t>КрИЖТ</w:t>
      </w:r>
      <w:proofErr w:type="spellEnd"/>
      <w:r w:rsidR="00727498" w:rsidRPr="00D31D6D">
        <w:rPr>
          <w:bCs/>
          <w:sz w:val="28"/>
          <w:szCs w:val="28"/>
        </w:rPr>
        <w:t xml:space="preserve"> </w:t>
      </w:r>
      <w:proofErr w:type="spellStart"/>
      <w:r w:rsidR="00727498" w:rsidRPr="00D31D6D">
        <w:rPr>
          <w:bCs/>
          <w:sz w:val="28"/>
          <w:szCs w:val="28"/>
        </w:rPr>
        <w:t>ИрГУПС</w:t>
      </w:r>
      <w:proofErr w:type="spellEnd"/>
      <w:r w:rsidR="00727498" w:rsidRPr="00D31D6D">
        <w:rPr>
          <w:bCs/>
          <w:sz w:val="28"/>
          <w:szCs w:val="28"/>
        </w:rPr>
        <w:t>, 202</w:t>
      </w:r>
      <w:r w:rsidR="00A6662E">
        <w:rPr>
          <w:bCs/>
          <w:sz w:val="28"/>
          <w:szCs w:val="28"/>
        </w:rPr>
        <w:t>2</w:t>
      </w:r>
      <w:r w:rsidR="00727498" w:rsidRPr="00D31D6D">
        <w:rPr>
          <w:bCs/>
          <w:sz w:val="28"/>
          <w:szCs w:val="28"/>
        </w:rPr>
        <w:t xml:space="preserve">. – </w:t>
      </w:r>
      <w:r w:rsidR="00571D1B" w:rsidRPr="00D31D6D">
        <w:rPr>
          <w:bCs/>
          <w:sz w:val="28"/>
          <w:szCs w:val="28"/>
        </w:rPr>
        <w:t>2</w:t>
      </w:r>
      <w:r w:rsidR="00D31D6D">
        <w:rPr>
          <w:bCs/>
          <w:sz w:val="28"/>
          <w:szCs w:val="28"/>
        </w:rPr>
        <w:t>8</w:t>
      </w:r>
      <w:r w:rsidR="00727498" w:rsidRPr="00D31D6D">
        <w:rPr>
          <w:bCs/>
          <w:sz w:val="28"/>
          <w:szCs w:val="28"/>
        </w:rPr>
        <w:t xml:space="preserve"> с.</w:t>
      </w:r>
    </w:p>
    <w:p w14:paraId="673C749F" w14:textId="1D963F35" w:rsidR="00727498" w:rsidRPr="00D31D6D" w:rsidRDefault="00727498" w:rsidP="00727498">
      <w:pPr>
        <w:widowControl w:val="0"/>
        <w:autoSpaceDE w:val="0"/>
        <w:autoSpaceDN w:val="0"/>
        <w:adjustRightInd w:val="0"/>
        <w:ind w:left="15" w:right="15" w:firstLine="694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Методические материалы и указания по изучению дисциплины разработаны на основе рабочей программы учебной дисциплины </w:t>
      </w:r>
      <w:r w:rsidRPr="00D31D6D">
        <w:rPr>
          <w:bCs/>
          <w:sz w:val="28"/>
          <w:szCs w:val="28"/>
        </w:rPr>
        <w:t>Б1.О.0</w:t>
      </w:r>
      <w:r w:rsidR="00AA5855" w:rsidRPr="00D31D6D">
        <w:rPr>
          <w:bCs/>
          <w:sz w:val="28"/>
          <w:szCs w:val="28"/>
        </w:rPr>
        <w:t>5</w:t>
      </w:r>
      <w:r w:rsidR="00AA5855" w:rsidRPr="00D31D6D">
        <w:rPr>
          <w:bCs/>
          <w:iCs/>
          <w:sz w:val="28"/>
          <w:szCs w:val="28"/>
        </w:rPr>
        <w:t xml:space="preserve"> Межкультурная коммуникация</w:t>
      </w:r>
      <w:r w:rsidRPr="00D31D6D">
        <w:rPr>
          <w:bCs/>
          <w:sz w:val="28"/>
          <w:szCs w:val="28"/>
        </w:rPr>
        <w:t xml:space="preserve"> для </w:t>
      </w:r>
      <w:r w:rsidRPr="00D31D6D">
        <w:rPr>
          <w:sz w:val="28"/>
          <w:szCs w:val="28"/>
        </w:rPr>
        <w:t xml:space="preserve">направления </w:t>
      </w:r>
      <w:r w:rsidRPr="00D31D6D">
        <w:rPr>
          <w:iCs/>
          <w:sz w:val="28"/>
          <w:szCs w:val="28"/>
        </w:rPr>
        <w:t>38.04.01 Экономика, магистерская программа «Регламентация и нормирование труда»</w:t>
      </w:r>
      <w:r w:rsidRPr="00D31D6D">
        <w:rPr>
          <w:sz w:val="28"/>
          <w:szCs w:val="28"/>
        </w:rPr>
        <w:t>.</w:t>
      </w:r>
    </w:p>
    <w:p w14:paraId="0E53CB75" w14:textId="77777777" w:rsidR="00727498" w:rsidRPr="00D31D6D" w:rsidRDefault="00727498" w:rsidP="00727498">
      <w:pPr>
        <w:ind w:left="15" w:firstLine="694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Содержат указания по лекционным и практическим занятиям, самостоятельной работе, список рекомендуемой литературы и информационных ресурсов, а также методические материалы для подготовки к текущему и промежуточному контролю знаний. </w:t>
      </w:r>
    </w:p>
    <w:p w14:paraId="031AC68D" w14:textId="77777777" w:rsidR="00727498" w:rsidRPr="00D31D6D" w:rsidRDefault="00727498" w:rsidP="00727498">
      <w:pPr>
        <w:ind w:left="15" w:firstLine="694"/>
        <w:jc w:val="both"/>
        <w:rPr>
          <w:sz w:val="28"/>
          <w:szCs w:val="28"/>
        </w:rPr>
      </w:pPr>
    </w:p>
    <w:p w14:paraId="68797195" w14:textId="77777777" w:rsidR="00727498" w:rsidRPr="00D31D6D" w:rsidRDefault="00727498" w:rsidP="00727498">
      <w:pPr>
        <w:ind w:left="15" w:firstLine="694"/>
        <w:jc w:val="both"/>
        <w:rPr>
          <w:sz w:val="28"/>
          <w:szCs w:val="28"/>
        </w:rPr>
      </w:pPr>
    </w:p>
    <w:p w14:paraId="2FFD9BCA" w14:textId="77777777" w:rsidR="00727498" w:rsidRPr="00D31D6D" w:rsidRDefault="00727498" w:rsidP="00727498">
      <w:pPr>
        <w:ind w:left="15" w:firstLine="694"/>
        <w:jc w:val="both"/>
        <w:rPr>
          <w:sz w:val="28"/>
          <w:szCs w:val="28"/>
        </w:rPr>
      </w:pPr>
    </w:p>
    <w:p w14:paraId="2F4E7065" w14:textId="77777777" w:rsidR="00727498" w:rsidRPr="00D31D6D" w:rsidRDefault="00727498" w:rsidP="00727498">
      <w:pPr>
        <w:ind w:firstLine="709"/>
        <w:rPr>
          <w:bCs/>
        </w:rPr>
      </w:pPr>
      <w:r w:rsidRPr="00D31D6D">
        <w:rPr>
          <w:bCs/>
        </w:rPr>
        <w:t xml:space="preserve">Рекомендовано к изданию методическим советом </w:t>
      </w:r>
      <w:proofErr w:type="spellStart"/>
      <w:r w:rsidRPr="00D31D6D">
        <w:rPr>
          <w:bCs/>
        </w:rPr>
        <w:t>КрИЖТ</w:t>
      </w:r>
      <w:proofErr w:type="spellEnd"/>
      <w:r w:rsidRPr="00D31D6D">
        <w:rPr>
          <w:bCs/>
        </w:rPr>
        <w:t xml:space="preserve"> </w:t>
      </w:r>
      <w:proofErr w:type="spellStart"/>
      <w:r w:rsidRPr="00D31D6D">
        <w:rPr>
          <w:bCs/>
        </w:rPr>
        <w:t>ИрГУПС</w:t>
      </w:r>
      <w:proofErr w:type="spellEnd"/>
      <w:r w:rsidRPr="00D31D6D">
        <w:rPr>
          <w:bCs/>
        </w:rPr>
        <w:t xml:space="preserve"> </w:t>
      </w:r>
    </w:p>
    <w:p w14:paraId="6F3AAEA0" w14:textId="77777777" w:rsidR="00727498" w:rsidRPr="00D31D6D" w:rsidRDefault="00727498" w:rsidP="00727498">
      <w:pPr>
        <w:ind w:firstLine="709"/>
        <w:jc w:val="both"/>
        <w:rPr>
          <w:bCs/>
          <w:lang w:val="x-none" w:eastAsia="x-none"/>
        </w:rPr>
      </w:pPr>
    </w:p>
    <w:p w14:paraId="394A2B75" w14:textId="77777777" w:rsidR="00727498" w:rsidRPr="00D31D6D" w:rsidRDefault="00727498" w:rsidP="00727498">
      <w:pPr>
        <w:ind w:firstLine="709"/>
        <w:rPr>
          <w:bCs/>
        </w:rPr>
      </w:pPr>
      <w:r w:rsidRPr="00D31D6D">
        <w:rPr>
          <w:bCs/>
        </w:rPr>
        <w:t>Печатается в авторской редакции</w:t>
      </w:r>
    </w:p>
    <w:p w14:paraId="6D7200BE" w14:textId="77777777" w:rsidR="00727498" w:rsidRPr="00D31D6D" w:rsidRDefault="00727498" w:rsidP="00727498">
      <w:pPr>
        <w:ind w:firstLine="709"/>
        <w:jc w:val="both"/>
        <w:rPr>
          <w:sz w:val="28"/>
          <w:szCs w:val="28"/>
        </w:rPr>
      </w:pPr>
    </w:p>
    <w:p w14:paraId="49935FAD" w14:textId="77777777" w:rsidR="00727498" w:rsidRPr="00D31D6D" w:rsidRDefault="00727498" w:rsidP="00727498">
      <w:pPr>
        <w:ind w:firstLine="709"/>
        <w:jc w:val="both"/>
        <w:rPr>
          <w:sz w:val="28"/>
          <w:szCs w:val="28"/>
        </w:rPr>
      </w:pPr>
    </w:p>
    <w:p w14:paraId="7A661BD2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370D3928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3D808975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5A9E30B9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3E0557BF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2EF02D95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6A96D640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02D2D8B2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5ADA20C9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196BC25F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38EE36AE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1B55773E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0D128DEB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4100CD3F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53EA173E" w14:textId="7777777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</w:p>
    <w:p w14:paraId="2E8DA8CC" w14:textId="77777777" w:rsidR="00A6662E" w:rsidRDefault="00A6662E" w:rsidP="00727498">
      <w:pPr>
        <w:tabs>
          <w:tab w:val="left" w:pos="4820"/>
        </w:tabs>
        <w:ind w:left="5103" w:hanging="567"/>
        <w:rPr>
          <w:i/>
          <w:iCs/>
          <w:lang w:val="en-US"/>
        </w:rPr>
      </w:pPr>
    </w:p>
    <w:p w14:paraId="64D53190" w14:textId="77777777" w:rsidR="00A6662E" w:rsidRDefault="00A6662E" w:rsidP="00727498">
      <w:pPr>
        <w:tabs>
          <w:tab w:val="left" w:pos="4820"/>
        </w:tabs>
        <w:ind w:left="5103" w:hanging="567"/>
        <w:rPr>
          <w:i/>
          <w:iCs/>
          <w:lang w:val="en-US"/>
        </w:rPr>
      </w:pPr>
    </w:p>
    <w:p w14:paraId="3333F06F" w14:textId="77777777" w:rsidR="00A6662E" w:rsidRDefault="00A6662E" w:rsidP="00727498">
      <w:pPr>
        <w:tabs>
          <w:tab w:val="left" w:pos="4820"/>
        </w:tabs>
        <w:ind w:left="5103" w:hanging="567"/>
        <w:rPr>
          <w:i/>
          <w:iCs/>
          <w:lang w:val="en-US"/>
        </w:rPr>
      </w:pPr>
    </w:p>
    <w:p w14:paraId="7131388A" w14:textId="77777777" w:rsidR="00A6662E" w:rsidRDefault="00A6662E" w:rsidP="00727498">
      <w:pPr>
        <w:tabs>
          <w:tab w:val="left" w:pos="4820"/>
        </w:tabs>
        <w:ind w:left="5103" w:hanging="567"/>
        <w:rPr>
          <w:i/>
          <w:iCs/>
          <w:lang w:val="en-US"/>
        </w:rPr>
      </w:pPr>
    </w:p>
    <w:p w14:paraId="723B5907" w14:textId="77777777" w:rsidR="00A6662E" w:rsidRDefault="00A6662E" w:rsidP="00727498">
      <w:pPr>
        <w:tabs>
          <w:tab w:val="left" w:pos="4820"/>
        </w:tabs>
        <w:ind w:left="5103" w:hanging="567"/>
        <w:rPr>
          <w:i/>
          <w:iCs/>
          <w:lang w:val="en-US"/>
        </w:rPr>
      </w:pPr>
    </w:p>
    <w:p w14:paraId="35CA43FE" w14:textId="0852F987" w:rsidR="00727498" w:rsidRPr="00D31D6D" w:rsidRDefault="00727498" w:rsidP="00727498">
      <w:pPr>
        <w:tabs>
          <w:tab w:val="left" w:pos="4820"/>
        </w:tabs>
        <w:ind w:left="5103" w:hanging="567"/>
        <w:rPr>
          <w:i/>
          <w:iCs/>
        </w:rPr>
      </w:pPr>
      <w:r w:rsidRPr="00D31D6D">
        <w:rPr>
          <w:i/>
          <w:iCs/>
          <w:lang w:val="en-US"/>
        </w:rPr>
        <w:sym w:font="Symbol" w:char="F0D3"/>
      </w:r>
      <w:r w:rsidRPr="00D31D6D">
        <w:rPr>
          <w:i/>
          <w:iCs/>
        </w:rPr>
        <w:t xml:space="preserve"> </w:t>
      </w:r>
      <w:r w:rsidRPr="00D31D6D">
        <w:rPr>
          <w:i/>
          <w:iCs/>
        </w:rPr>
        <w:tab/>
      </w:r>
      <w:proofErr w:type="spellStart"/>
      <w:r w:rsidR="00AA5855" w:rsidRPr="00D31D6D">
        <w:rPr>
          <w:i/>
          <w:iCs/>
        </w:rPr>
        <w:t>Галиахметов</w:t>
      </w:r>
      <w:proofErr w:type="spellEnd"/>
      <w:r w:rsidR="00AA5855" w:rsidRPr="00D31D6D">
        <w:rPr>
          <w:i/>
          <w:iCs/>
        </w:rPr>
        <w:t xml:space="preserve"> Р.Н</w:t>
      </w:r>
      <w:r w:rsidRPr="00D31D6D">
        <w:rPr>
          <w:i/>
          <w:iCs/>
        </w:rPr>
        <w:t>., 2022</w:t>
      </w:r>
    </w:p>
    <w:p w14:paraId="2B9F4071" w14:textId="06996F0F" w:rsidR="00727498" w:rsidRPr="00D31D6D" w:rsidRDefault="00727498" w:rsidP="00727498">
      <w:pPr>
        <w:tabs>
          <w:tab w:val="left" w:pos="5103"/>
        </w:tabs>
        <w:ind w:left="4820" w:right="-109" w:hanging="284"/>
        <w:rPr>
          <w:i/>
          <w:iCs/>
        </w:rPr>
      </w:pPr>
      <w:r w:rsidRPr="00D31D6D">
        <w:rPr>
          <w:lang w:val="en-US"/>
        </w:rPr>
        <w:sym w:font="Symbol" w:char="F0D3"/>
      </w:r>
      <w:r w:rsidRPr="00D31D6D">
        <w:rPr>
          <w:i/>
          <w:iCs/>
        </w:rPr>
        <w:t xml:space="preserve"> Красноярский институт </w:t>
      </w:r>
      <w:r w:rsidRPr="00D31D6D">
        <w:rPr>
          <w:i/>
          <w:iCs/>
        </w:rPr>
        <w:br/>
        <w:t>железнодорожного транспорта, 2022</w:t>
      </w:r>
    </w:p>
    <w:p w14:paraId="1D99F966" w14:textId="16074563" w:rsidR="00034FC7" w:rsidRPr="00D31D6D" w:rsidRDefault="00034FC7" w:rsidP="00727498">
      <w:pPr>
        <w:ind w:left="15" w:firstLine="694"/>
        <w:jc w:val="both"/>
        <w:rPr>
          <w:b/>
          <w:sz w:val="32"/>
          <w:szCs w:val="32"/>
        </w:rPr>
      </w:pPr>
      <w:r w:rsidRPr="00D31D6D">
        <w:rPr>
          <w:b/>
          <w:sz w:val="32"/>
          <w:szCs w:val="32"/>
        </w:rPr>
        <w:br w:type="page"/>
      </w:r>
    </w:p>
    <w:p w14:paraId="5379885F" w14:textId="081EB888" w:rsidR="000562F2" w:rsidRPr="00D31D6D" w:rsidRDefault="000562F2" w:rsidP="000562F2">
      <w:pPr>
        <w:jc w:val="center"/>
        <w:rPr>
          <w:b/>
          <w:sz w:val="32"/>
          <w:szCs w:val="32"/>
        </w:rPr>
      </w:pPr>
      <w:r w:rsidRPr="00D31D6D">
        <w:rPr>
          <w:b/>
          <w:sz w:val="32"/>
          <w:szCs w:val="32"/>
        </w:rPr>
        <w:lastRenderedPageBreak/>
        <w:t>Содержание</w:t>
      </w:r>
    </w:p>
    <w:p w14:paraId="22CD1908" w14:textId="77777777" w:rsidR="006B488B" w:rsidRPr="00D31D6D" w:rsidRDefault="006B488B" w:rsidP="000562F2">
      <w:pPr>
        <w:jc w:val="center"/>
        <w:rPr>
          <w:b/>
          <w:sz w:val="32"/>
          <w:szCs w:val="32"/>
        </w:rPr>
      </w:pPr>
    </w:p>
    <w:p w14:paraId="166A9A44" w14:textId="64F9C54A" w:rsidR="00A6662E" w:rsidRPr="00A6662E" w:rsidRDefault="000562F2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r w:rsidRPr="00A6662E">
        <w:rPr>
          <w:b w:val="0"/>
          <w:bCs w:val="0"/>
          <w:sz w:val="28"/>
          <w:szCs w:val="28"/>
        </w:rPr>
        <w:fldChar w:fldCharType="begin"/>
      </w:r>
      <w:r w:rsidRPr="00A6662E">
        <w:rPr>
          <w:b w:val="0"/>
          <w:bCs w:val="0"/>
          <w:sz w:val="28"/>
          <w:szCs w:val="28"/>
        </w:rPr>
        <w:instrText xml:space="preserve"> TOC \o "1-3" \h \z \u </w:instrText>
      </w:r>
      <w:r w:rsidRPr="00A6662E">
        <w:rPr>
          <w:b w:val="0"/>
          <w:bCs w:val="0"/>
          <w:sz w:val="28"/>
          <w:szCs w:val="28"/>
        </w:rPr>
        <w:fldChar w:fldCharType="separate"/>
      </w:r>
      <w:hyperlink w:anchor="_Toc132312793" w:history="1">
        <w:r w:rsidR="00A6662E" w:rsidRPr="00A6662E">
          <w:rPr>
            <w:rStyle w:val="a9"/>
            <w:b w:val="0"/>
            <w:bCs w:val="0"/>
            <w:sz w:val="28"/>
            <w:szCs w:val="28"/>
          </w:rPr>
          <w:t>Введение</w:t>
        </w:r>
        <w:r w:rsidR="00A6662E" w:rsidRPr="00A6662E">
          <w:rPr>
            <w:b w:val="0"/>
            <w:bCs w:val="0"/>
            <w:webHidden/>
            <w:sz w:val="28"/>
            <w:szCs w:val="28"/>
          </w:rPr>
          <w:tab/>
        </w:r>
        <w:r w:rsidR="00A6662E"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="00A6662E" w:rsidRPr="00A6662E">
          <w:rPr>
            <w:b w:val="0"/>
            <w:bCs w:val="0"/>
            <w:webHidden/>
            <w:sz w:val="28"/>
            <w:szCs w:val="28"/>
          </w:rPr>
          <w:instrText xml:space="preserve"> PAGEREF _Toc132312793 \h </w:instrText>
        </w:r>
        <w:r w:rsidR="00A6662E" w:rsidRPr="00A6662E">
          <w:rPr>
            <w:b w:val="0"/>
            <w:bCs w:val="0"/>
            <w:webHidden/>
            <w:sz w:val="28"/>
            <w:szCs w:val="28"/>
          </w:rPr>
        </w:r>
        <w:r w:rsidR="00A6662E"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="00A6662E" w:rsidRPr="00A6662E">
          <w:rPr>
            <w:b w:val="0"/>
            <w:bCs w:val="0"/>
            <w:webHidden/>
            <w:sz w:val="28"/>
            <w:szCs w:val="28"/>
          </w:rPr>
          <w:t>4</w:t>
        </w:r>
        <w:r w:rsidR="00A6662E"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12ACDBE0" w14:textId="72F7DB81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794" w:history="1">
        <w:r w:rsidRPr="00A6662E">
          <w:rPr>
            <w:rStyle w:val="a9"/>
            <w:b w:val="0"/>
            <w:bCs w:val="0"/>
            <w:sz w:val="28"/>
            <w:szCs w:val="28"/>
          </w:rPr>
          <w:t>1 Цели, задачи и планируемые результаты обучения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_Toc132312794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4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0C7BEA8F" w14:textId="4037A30E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795" w:history="1">
        <w:r w:rsidRPr="00A6662E">
          <w:rPr>
            <w:rStyle w:val="a9"/>
            <w:b w:val="0"/>
            <w:bCs w:val="0"/>
            <w:sz w:val="28"/>
            <w:szCs w:val="28"/>
          </w:rPr>
          <w:t>2 Тематическое содержание дисциплины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_Toc132312795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5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08E21CAF" w14:textId="0B9BE30C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796" w:history="1">
        <w:r w:rsidRPr="00A6662E">
          <w:rPr>
            <w:rStyle w:val="a9"/>
            <w:b w:val="0"/>
            <w:bCs w:val="0"/>
            <w:sz w:val="28"/>
            <w:szCs w:val="28"/>
          </w:rPr>
          <w:t>3 Методические рекомендации по лекционным занятиям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_Toc132312796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7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657329E8" w14:textId="36DD0664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797" w:history="1">
        <w:r w:rsidRPr="00A6662E">
          <w:rPr>
            <w:rStyle w:val="a9"/>
            <w:b w:val="0"/>
            <w:bCs w:val="0"/>
            <w:sz w:val="28"/>
            <w:szCs w:val="28"/>
          </w:rPr>
          <w:t>4 Методические рекомендации по практическим занятиям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_Toc132312797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9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0E1B9C4D" w14:textId="25C01785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798" w:history="1">
        <w:r w:rsidRPr="00A6662E">
          <w:rPr>
            <w:rStyle w:val="a9"/>
            <w:b w:val="0"/>
            <w:bCs w:val="0"/>
            <w:sz w:val="28"/>
            <w:szCs w:val="28"/>
          </w:rPr>
          <w:t>5 Методические рекомендации по организации самостоятельной работы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_Toc132312798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11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5447E27B" w14:textId="543BBFAC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799" w:history="1">
        <w:r w:rsidRPr="00A6662E">
          <w:rPr>
            <w:rStyle w:val="a9"/>
            <w:b w:val="0"/>
            <w:bCs w:val="0"/>
            <w:sz w:val="28"/>
            <w:szCs w:val="28"/>
          </w:rPr>
          <w:t>6 Список рекомендованной литературы и иных информационных ресурсов для изучения дисциплины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_Toc132312799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12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64C85E79" w14:textId="126D2EEA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800" w:history="1">
        <w:r w:rsidRPr="00A6662E">
          <w:rPr>
            <w:rStyle w:val="a9"/>
            <w:b w:val="0"/>
            <w:bCs w:val="0"/>
            <w:sz w:val="28"/>
            <w:szCs w:val="28"/>
            <w:lang w:eastAsia="en-US"/>
          </w:rPr>
          <w:t>7.1 Типовые контрольные задания по написанию конспекта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_Toc132312800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19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75DD4755" w14:textId="613DDB76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801" w:history="1">
        <w:r w:rsidRPr="00A6662E">
          <w:rPr>
            <w:rStyle w:val="a9"/>
            <w:b w:val="0"/>
            <w:bCs w:val="0"/>
            <w:sz w:val="28"/>
            <w:szCs w:val="28"/>
            <w:lang w:eastAsia="en-US"/>
          </w:rPr>
          <w:t>7.2 Типовые контрольные задания на терминологический опрос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_Toc132312801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20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45067FFD" w14:textId="07880E76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802" w:history="1">
        <w:r w:rsidRPr="00A6662E">
          <w:rPr>
            <w:rStyle w:val="a9"/>
            <w:b w:val="0"/>
            <w:bCs w:val="0"/>
            <w:sz w:val="28"/>
            <w:szCs w:val="28"/>
          </w:rPr>
          <w:t>7.3 Типовые тестовые задания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_Toc132312802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20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2568ED58" w14:textId="5C2E3646" w:rsidR="00A6662E" w:rsidRPr="00A6662E" w:rsidRDefault="00A6662E">
      <w:pPr>
        <w:pStyle w:val="11"/>
        <w:rPr>
          <w:rFonts w:asciiTheme="minorHAnsi" w:eastAsiaTheme="minorEastAsia" w:hAnsiTheme="minorHAnsi" w:cstheme="minorBidi"/>
          <w:b w:val="0"/>
          <w:bCs w:val="0"/>
          <w:spacing w:val="0"/>
          <w:sz w:val="28"/>
          <w:szCs w:val="28"/>
        </w:rPr>
      </w:pPr>
      <w:hyperlink w:anchor="_Toc132312803" w:history="1">
        <w:r w:rsidRPr="00A6662E">
          <w:rPr>
            <w:rStyle w:val="a9"/>
            <w:b w:val="0"/>
            <w:bCs w:val="0"/>
            <w:sz w:val="28"/>
            <w:szCs w:val="28"/>
          </w:rPr>
          <w:t>7.4 Зачет</w:t>
        </w:r>
        <w:r w:rsidRPr="00A6662E">
          <w:rPr>
            <w:b w:val="0"/>
            <w:bCs w:val="0"/>
            <w:webHidden/>
            <w:sz w:val="28"/>
            <w:szCs w:val="28"/>
          </w:rPr>
          <w:tab/>
        </w:r>
        <w:r w:rsidRPr="00A6662E">
          <w:rPr>
            <w:b w:val="0"/>
            <w:bCs w:val="0"/>
            <w:webHidden/>
            <w:sz w:val="28"/>
            <w:szCs w:val="28"/>
          </w:rPr>
          <w:fldChar w:fldCharType="begin"/>
        </w:r>
        <w:r w:rsidRPr="00A6662E">
          <w:rPr>
            <w:b w:val="0"/>
            <w:bCs w:val="0"/>
            <w:webHidden/>
            <w:sz w:val="28"/>
            <w:szCs w:val="28"/>
          </w:rPr>
          <w:instrText xml:space="preserve"> PAGEREF _Toc132312803 \h </w:instrText>
        </w:r>
        <w:r w:rsidRPr="00A6662E">
          <w:rPr>
            <w:b w:val="0"/>
            <w:bCs w:val="0"/>
            <w:webHidden/>
            <w:sz w:val="28"/>
            <w:szCs w:val="28"/>
          </w:rPr>
        </w:r>
        <w:r w:rsidRPr="00A6662E">
          <w:rPr>
            <w:b w:val="0"/>
            <w:bCs w:val="0"/>
            <w:webHidden/>
            <w:sz w:val="28"/>
            <w:szCs w:val="28"/>
          </w:rPr>
          <w:fldChar w:fldCharType="separate"/>
        </w:r>
        <w:r w:rsidRPr="00A6662E">
          <w:rPr>
            <w:b w:val="0"/>
            <w:bCs w:val="0"/>
            <w:webHidden/>
            <w:sz w:val="28"/>
            <w:szCs w:val="28"/>
          </w:rPr>
          <w:t>27</w:t>
        </w:r>
        <w:r w:rsidRPr="00A6662E">
          <w:rPr>
            <w:b w:val="0"/>
            <w:bCs w:val="0"/>
            <w:webHidden/>
            <w:sz w:val="28"/>
            <w:szCs w:val="28"/>
          </w:rPr>
          <w:fldChar w:fldCharType="end"/>
        </w:r>
      </w:hyperlink>
    </w:p>
    <w:p w14:paraId="70921C16" w14:textId="45661A0B" w:rsidR="000562F2" w:rsidRPr="00D31D6D" w:rsidRDefault="000562F2" w:rsidP="000562F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62E"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end"/>
      </w:r>
    </w:p>
    <w:p w14:paraId="7D255084" w14:textId="77777777" w:rsidR="000562F2" w:rsidRPr="00D31D6D" w:rsidRDefault="000562F2">
      <w:pPr>
        <w:rPr>
          <w:rFonts w:ascii="Arial" w:eastAsia="Calibri" w:hAnsi="Arial" w:cs="Arial"/>
          <w:b/>
          <w:kern w:val="32"/>
          <w:sz w:val="32"/>
          <w:szCs w:val="28"/>
        </w:rPr>
      </w:pPr>
      <w:r w:rsidRPr="00D31D6D">
        <w:rPr>
          <w:bCs/>
          <w:szCs w:val="28"/>
        </w:rPr>
        <w:br w:type="page"/>
      </w:r>
    </w:p>
    <w:p w14:paraId="161C4528" w14:textId="07D56FE6" w:rsidR="00FE5EBC" w:rsidRPr="00D31D6D" w:rsidRDefault="00FE5EBC" w:rsidP="000562F2">
      <w:pPr>
        <w:pStyle w:val="1"/>
        <w:jc w:val="center"/>
        <w:rPr>
          <w:rFonts w:ascii="Times New Roman" w:hAnsi="Times New Roman" w:cs="Times New Roman"/>
        </w:rPr>
      </w:pPr>
      <w:bookmarkStart w:id="2" w:name="_Toc132312793"/>
      <w:r w:rsidRPr="00D31D6D">
        <w:rPr>
          <w:rFonts w:ascii="Times New Roman" w:hAnsi="Times New Roman" w:cs="Times New Roman"/>
        </w:rPr>
        <w:lastRenderedPageBreak/>
        <w:t>Введение</w:t>
      </w:r>
      <w:bookmarkEnd w:id="1"/>
      <w:bookmarkEnd w:id="2"/>
    </w:p>
    <w:p w14:paraId="0EFD2F7D" w14:textId="77777777" w:rsidR="00FE5EBC" w:rsidRPr="00D31D6D" w:rsidRDefault="00FE5EBC" w:rsidP="00AA5855">
      <w:pPr>
        <w:ind w:firstLine="720"/>
        <w:jc w:val="both"/>
        <w:rPr>
          <w:sz w:val="28"/>
          <w:szCs w:val="28"/>
        </w:rPr>
      </w:pPr>
    </w:p>
    <w:p w14:paraId="3E1F488C" w14:textId="5681E333" w:rsidR="00DF6E27" w:rsidRPr="00D31D6D" w:rsidRDefault="00DF6E27" w:rsidP="00DF6E27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Данные методические указания предназначены для организации учебного процесса </w:t>
      </w:r>
      <w:r w:rsidRPr="00D31D6D">
        <w:rPr>
          <w:bCs/>
          <w:sz w:val="28"/>
          <w:szCs w:val="28"/>
        </w:rPr>
        <w:t xml:space="preserve"> и оказания методической помощи обучающимся при изучении дисциплины </w:t>
      </w:r>
      <w:r w:rsidRPr="00D31D6D">
        <w:rPr>
          <w:sz w:val="28"/>
          <w:szCs w:val="28"/>
        </w:rPr>
        <w:t>«</w:t>
      </w:r>
      <w:r w:rsidR="00AA5855" w:rsidRPr="00D31D6D">
        <w:rPr>
          <w:bCs/>
          <w:iCs/>
          <w:sz w:val="28"/>
          <w:szCs w:val="28"/>
        </w:rPr>
        <w:t>Межкультурная коммуникация</w:t>
      </w:r>
      <w:r w:rsidRPr="00D31D6D">
        <w:rPr>
          <w:sz w:val="28"/>
          <w:szCs w:val="28"/>
        </w:rPr>
        <w:t>».</w:t>
      </w:r>
    </w:p>
    <w:p w14:paraId="512EF9B3" w14:textId="3582FC3D" w:rsidR="00DF6E27" w:rsidRPr="00D31D6D" w:rsidRDefault="00DF6E27" w:rsidP="00DF6E27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 указаниях изложены цель и задачи дисциплины, планируемые результаты обучения, тематическое содержание дисциплины, список рекомендуемых источников, а также типовые задания для подготовки к текущему и промежуточному контролю.</w:t>
      </w:r>
    </w:p>
    <w:p w14:paraId="1AC8F628" w14:textId="7D1389C5" w:rsidR="00FE5EBC" w:rsidRPr="00D31D6D" w:rsidRDefault="00FE5EBC" w:rsidP="00DF6E2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434BC5A" w14:textId="2706B0F2" w:rsidR="00DF6E27" w:rsidRPr="00D31D6D" w:rsidRDefault="00DF6E27" w:rsidP="00DF6E27">
      <w:pPr>
        <w:pStyle w:val="1"/>
        <w:jc w:val="center"/>
        <w:rPr>
          <w:rFonts w:ascii="Times New Roman" w:hAnsi="Times New Roman" w:cs="Times New Roman"/>
        </w:rPr>
      </w:pPr>
      <w:bookmarkStart w:id="3" w:name="_Toc132312794"/>
      <w:r w:rsidRPr="00D31D6D">
        <w:rPr>
          <w:rFonts w:ascii="Times New Roman" w:hAnsi="Times New Roman" w:cs="Times New Roman"/>
        </w:rPr>
        <w:t>1 Цели, задачи и планируемые результаты обучения</w:t>
      </w:r>
      <w:bookmarkEnd w:id="3"/>
    </w:p>
    <w:p w14:paraId="662AA860" w14:textId="77777777" w:rsidR="00DF6E27" w:rsidRPr="00D31D6D" w:rsidRDefault="00DF6E27" w:rsidP="00DF6E27">
      <w:pPr>
        <w:ind w:firstLine="720"/>
        <w:jc w:val="both"/>
        <w:rPr>
          <w:sz w:val="28"/>
          <w:szCs w:val="28"/>
        </w:rPr>
      </w:pPr>
    </w:p>
    <w:p w14:paraId="5AF3D2FE" w14:textId="51262045" w:rsidR="00FE5EBC" w:rsidRPr="00D31D6D" w:rsidRDefault="00DF6E27" w:rsidP="00DF6E2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Цель дисциплины состоит в:</w:t>
      </w:r>
    </w:p>
    <w:p w14:paraId="22C56FC6" w14:textId="195FAC76" w:rsidR="00AA5855" w:rsidRPr="00D31D6D" w:rsidRDefault="00AA5855" w:rsidP="00AA5855">
      <w:pPr>
        <w:pStyle w:val="af1"/>
        <w:numPr>
          <w:ilvl w:val="0"/>
          <w:numId w:val="1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формировании представления о культурных различиях, принципах культурного релятивизма, концептуальных подходах в теории межкультурной коммуникации в современном поликультурном пространстве.</w:t>
      </w:r>
    </w:p>
    <w:p w14:paraId="53A511D9" w14:textId="25145DD0" w:rsidR="00AA5855" w:rsidRPr="00D31D6D" w:rsidRDefault="00AA5855" w:rsidP="00AA5855">
      <w:pPr>
        <w:pStyle w:val="af1"/>
        <w:numPr>
          <w:ilvl w:val="0"/>
          <w:numId w:val="1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научение ориентироваться в современных научных представлениях о сущности и роли межкультурных коммуникаций, сформировать навыки эффективного социального взаимодействия с представителями различных культур.</w:t>
      </w:r>
    </w:p>
    <w:p w14:paraId="22E32815" w14:textId="7EAA9CFA" w:rsidR="00DF6E27" w:rsidRPr="00D31D6D" w:rsidRDefault="00DF6E27" w:rsidP="00AA585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Задачи дисциплины:</w:t>
      </w:r>
    </w:p>
    <w:p w14:paraId="26C9467C" w14:textId="54E8E5BA" w:rsidR="00AA5855" w:rsidRPr="00D31D6D" w:rsidRDefault="00AA5855" w:rsidP="00AA5855">
      <w:pPr>
        <w:pStyle w:val="af1"/>
        <w:numPr>
          <w:ilvl w:val="0"/>
          <w:numId w:val="1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формирование знаний об основных этапах развития межкультурной коммуникации; значимых ученых, внесших вклад в развитие межкультурной коммуникации.</w:t>
      </w:r>
    </w:p>
    <w:p w14:paraId="12A1DC4A" w14:textId="05C1ECF6" w:rsidR="00AA5855" w:rsidRPr="00D31D6D" w:rsidRDefault="00AA5855" w:rsidP="00AA5855">
      <w:pPr>
        <w:pStyle w:val="af1"/>
        <w:numPr>
          <w:ilvl w:val="0"/>
          <w:numId w:val="1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понимание и объяснение основной парадигмы в исследовании феноменов культуры и коммуникации.</w:t>
      </w:r>
    </w:p>
    <w:p w14:paraId="668CC32B" w14:textId="7BAC4B6A" w:rsidR="00AA5855" w:rsidRPr="00D31D6D" w:rsidRDefault="00AA5855" w:rsidP="00AA5855">
      <w:pPr>
        <w:pStyle w:val="af1"/>
        <w:numPr>
          <w:ilvl w:val="0"/>
          <w:numId w:val="1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знание существующих стереотипов восприятия различных культур и способы их преодоления.</w:t>
      </w:r>
    </w:p>
    <w:p w14:paraId="502A6754" w14:textId="77777777" w:rsidR="00AA5855" w:rsidRPr="00D31D6D" w:rsidRDefault="00AA5855" w:rsidP="00AA5855">
      <w:pPr>
        <w:pStyle w:val="af1"/>
        <w:numPr>
          <w:ilvl w:val="0"/>
          <w:numId w:val="1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умение применения методы и средства познания, обучения и самоконтроля в определенных культурно-исторических реалиях.</w:t>
      </w:r>
    </w:p>
    <w:p w14:paraId="4F6673F0" w14:textId="05CAECBE" w:rsidR="00DF6E27" w:rsidRPr="00D31D6D" w:rsidRDefault="00DF6E27" w:rsidP="00AA5855">
      <w:pPr>
        <w:pStyle w:val="af1"/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D31D6D">
        <w:rPr>
          <w:sz w:val="28"/>
          <w:szCs w:val="28"/>
          <w:lang w:eastAsia="ru-RU"/>
        </w:rPr>
        <w:t>В результате освоения дисциплины обучающийся должен достигнуть результатов образования</w:t>
      </w:r>
      <w:r w:rsidR="00A10E50" w:rsidRPr="00D31D6D">
        <w:rPr>
          <w:sz w:val="28"/>
          <w:szCs w:val="28"/>
          <w:lang w:eastAsia="ru-RU"/>
        </w:rPr>
        <w:t>, указанных в таблице 1</w:t>
      </w:r>
    </w:p>
    <w:p w14:paraId="21B20948" w14:textId="77777777" w:rsidR="00A10E50" w:rsidRPr="00D31D6D" w:rsidRDefault="00A10E50" w:rsidP="00DF6E27">
      <w:pPr>
        <w:pStyle w:val="af1"/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</w:p>
    <w:p w14:paraId="0CFB4F9A" w14:textId="7ADE828C" w:rsidR="00A10E50" w:rsidRPr="00D31D6D" w:rsidRDefault="00A10E50" w:rsidP="00A10E50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>Таблица 1 - Планируемые результаты обучения по дисциплине, соотнесенные с требованиями к результатам освоения</w:t>
      </w:r>
    </w:p>
    <w:p w14:paraId="0F58681C" w14:textId="3FFB3C9B" w:rsidR="00A10E50" w:rsidRPr="00D31D6D" w:rsidRDefault="00A10E50" w:rsidP="00A10E50">
      <w:pPr>
        <w:pStyle w:val="af1"/>
        <w:spacing w:after="0" w:line="240" w:lineRule="auto"/>
        <w:ind w:left="0" w:firstLine="709"/>
        <w:jc w:val="center"/>
        <w:rPr>
          <w:sz w:val="28"/>
          <w:szCs w:val="28"/>
        </w:rPr>
      </w:pPr>
      <w:r w:rsidRPr="00D31D6D">
        <w:rPr>
          <w:i/>
          <w:iCs/>
          <w:sz w:val="28"/>
          <w:szCs w:val="28"/>
        </w:rPr>
        <w:t>образовательной программы</w:t>
      </w: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1"/>
        <w:gridCol w:w="2835"/>
        <w:gridCol w:w="4677"/>
      </w:tblGrid>
      <w:tr w:rsidR="00D31D6D" w:rsidRPr="00D31D6D" w14:paraId="1F168D70" w14:textId="77777777" w:rsidTr="00AA5855">
        <w:trPr>
          <w:tblHeader/>
        </w:trPr>
        <w:tc>
          <w:tcPr>
            <w:tcW w:w="1661" w:type="dxa"/>
          </w:tcPr>
          <w:p w14:paraId="30D9A950" w14:textId="77777777" w:rsidR="00B6229A" w:rsidRPr="00D31D6D" w:rsidRDefault="00FB79FB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 xml:space="preserve">Код и </w:t>
            </w:r>
          </w:p>
          <w:p w14:paraId="5C18162B" w14:textId="2B387B29" w:rsidR="00FB79FB" w:rsidRPr="00D31D6D" w:rsidRDefault="00FB79FB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>наименование</w:t>
            </w:r>
          </w:p>
          <w:p w14:paraId="23174DCF" w14:textId="77777777" w:rsidR="00FB79FB" w:rsidRPr="00D31D6D" w:rsidRDefault="00FB79FB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>компетенции</w:t>
            </w:r>
          </w:p>
        </w:tc>
        <w:tc>
          <w:tcPr>
            <w:tcW w:w="2835" w:type="dxa"/>
          </w:tcPr>
          <w:p w14:paraId="61483C26" w14:textId="77777777" w:rsidR="00B6229A" w:rsidRPr="00D31D6D" w:rsidRDefault="00FB79FB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 xml:space="preserve">Код и наименование </w:t>
            </w:r>
          </w:p>
          <w:p w14:paraId="5010BE0A" w14:textId="707C07E8" w:rsidR="00FB79FB" w:rsidRPr="00D31D6D" w:rsidRDefault="00FB79FB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>индикатора</w:t>
            </w:r>
          </w:p>
          <w:p w14:paraId="2D57562F" w14:textId="77777777" w:rsidR="00FB79FB" w:rsidRPr="00D31D6D" w:rsidRDefault="00FB79FB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>достижения компетенции</w:t>
            </w:r>
          </w:p>
        </w:tc>
        <w:tc>
          <w:tcPr>
            <w:tcW w:w="4677" w:type="dxa"/>
            <w:vAlign w:val="center"/>
          </w:tcPr>
          <w:p w14:paraId="0A9206AB" w14:textId="5704467F" w:rsidR="00832315" w:rsidRPr="00D31D6D" w:rsidRDefault="00FB79FB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>Планируемые результаты обучения</w:t>
            </w:r>
          </w:p>
        </w:tc>
      </w:tr>
      <w:tr w:rsidR="00D31D6D" w:rsidRPr="00D31D6D" w14:paraId="60E168D3" w14:textId="77777777" w:rsidTr="00AA5855">
        <w:trPr>
          <w:trHeight w:val="902"/>
        </w:trPr>
        <w:tc>
          <w:tcPr>
            <w:tcW w:w="1661" w:type="dxa"/>
            <w:vMerge w:val="restart"/>
            <w:vAlign w:val="center"/>
          </w:tcPr>
          <w:p w14:paraId="18E2CA10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>УК.5</w:t>
            </w:r>
            <w:r w:rsidRPr="00D31D6D">
              <w:t xml:space="preserve"> </w:t>
            </w:r>
            <w:r w:rsidRPr="00D31D6D">
              <w:rPr>
                <w:bCs/>
              </w:rPr>
              <w:t>Способен анализироват</w:t>
            </w:r>
            <w:r w:rsidRPr="00D31D6D">
              <w:rPr>
                <w:bCs/>
              </w:rPr>
              <w:lastRenderedPageBreak/>
              <w:t>ь и учитывать разнообразие культур в процессе межкультурного взаимодействия</w:t>
            </w:r>
          </w:p>
        </w:tc>
        <w:tc>
          <w:tcPr>
            <w:tcW w:w="2835" w:type="dxa"/>
            <w:vAlign w:val="center"/>
          </w:tcPr>
          <w:p w14:paraId="4F6E906B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lastRenderedPageBreak/>
              <w:t>УК-5.1 Демонстрирует понимание особенностей различных культур</w:t>
            </w:r>
          </w:p>
        </w:tc>
        <w:tc>
          <w:tcPr>
            <w:tcW w:w="4677" w:type="dxa"/>
            <w:vMerge w:val="restart"/>
            <w:vAlign w:val="center"/>
          </w:tcPr>
          <w:p w14:paraId="5FA73315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31D6D">
              <w:rPr>
                <w:b/>
              </w:rPr>
              <w:t>Знать:</w:t>
            </w:r>
          </w:p>
          <w:p w14:paraId="2C5FA125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– особенности и отличия различных типов культур, их основные характеристики, </w:t>
            </w:r>
            <w:r w:rsidRPr="00D31D6D">
              <w:lastRenderedPageBreak/>
              <w:t>культурные факторы, влияющие на социальное взаимодействие;</w:t>
            </w:r>
          </w:p>
          <w:p w14:paraId="6BB5CD39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– важнейшие ценности различных культур, определяющие коммуникативное поведение их носителей. </w:t>
            </w:r>
          </w:p>
          <w:p w14:paraId="388EFA2B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31D6D">
              <w:rPr>
                <w:b/>
              </w:rPr>
              <w:t>Уметь:</w:t>
            </w:r>
          </w:p>
          <w:p w14:paraId="60202434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>– ориентироваться в проблемах межкультурной коммуникации, интерпретировать конкретные проявления коммуникативного поведения представителей различных культур;</w:t>
            </w:r>
          </w:p>
          <w:p w14:paraId="4C19BDE6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– применять знания о разнообразии культур в процессе межкультурного взаимодействия. </w:t>
            </w:r>
          </w:p>
          <w:p w14:paraId="129706AF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31D6D">
              <w:rPr>
                <w:b/>
              </w:rPr>
              <w:t>Владеть:</w:t>
            </w:r>
          </w:p>
          <w:p w14:paraId="46E83127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– навыками межкультурной коммуникации, обеспечивающими продуктивное социальное взаимодействие; </w:t>
            </w:r>
          </w:p>
          <w:p w14:paraId="54B28D3E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>–  навыками уважительного и бережного отношения к особенностям различных культур, способами преодоления культурных стереотипов</w:t>
            </w:r>
          </w:p>
        </w:tc>
      </w:tr>
      <w:tr w:rsidR="00D31D6D" w:rsidRPr="00D31D6D" w14:paraId="6D22AA14" w14:textId="77777777" w:rsidTr="00AA5855">
        <w:trPr>
          <w:trHeight w:val="972"/>
        </w:trPr>
        <w:tc>
          <w:tcPr>
            <w:tcW w:w="1661" w:type="dxa"/>
            <w:vMerge/>
            <w:vAlign w:val="center"/>
          </w:tcPr>
          <w:p w14:paraId="427F56AC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2CCD2B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1D6D">
              <w:rPr>
                <w:bCs/>
              </w:rPr>
              <w:t>УК-5.2 Выстраивает социальное взаимодействие, учитывая общее и особенное различных культур</w:t>
            </w:r>
          </w:p>
        </w:tc>
        <w:tc>
          <w:tcPr>
            <w:tcW w:w="4677" w:type="dxa"/>
            <w:vMerge/>
            <w:vAlign w:val="center"/>
          </w:tcPr>
          <w:p w14:paraId="13C7A571" w14:textId="77777777" w:rsidR="00AA5855" w:rsidRPr="00D31D6D" w:rsidRDefault="00AA5855" w:rsidP="00AA58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E6A6E8A" w14:textId="53203314" w:rsidR="00832315" w:rsidRPr="00D31D6D" w:rsidRDefault="00832315" w:rsidP="009A1478">
      <w:pPr>
        <w:widowControl w:val="0"/>
        <w:autoSpaceDE w:val="0"/>
        <w:autoSpaceDN w:val="0"/>
        <w:adjustRightInd w:val="0"/>
      </w:pPr>
    </w:p>
    <w:p w14:paraId="6808665B" w14:textId="77777777" w:rsidR="00A10E50" w:rsidRPr="00D31D6D" w:rsidRDefault="00A10E50"/>
    <w:p w14:paraId="254BA6B3" w14:textId="71773043" w:rsidR="00A10E50" w:rsidRPr="00D31D6D" w:rsidRDefault="00A10E50" w:rsidP="00A10E50">
      <w:pPr>
        <w:pStyle w:val="1"/>
        <w:jc w:val="center"/>
        <w:rPr>
          <w:rFonts w:ascii="Times New Roman" w:hAnsi="Times New Roman" w:cs="Times New Roman"/>
        </w:rPr>
      </w:pPr>
      <w:bookmarkStart w:id="4" w:name="_Toc132312795"/>
      <w:r w:rsidRPr="00D31D6D">
        <w:rPr>
          <w:rFonts w:ascii="Times New Roman" w:hAnsi="Times New Roman" w:cs="Times New Roman"/>
        </w:rPr>
        <w:t xml:space="preserve">2 Тематическое содержание </w:t>
      </w:r>
      <w:r w:rsidR="00F507F9" w:rsidRPr="00D31D6D">
        <w:rPr>
          <w:rFonts w:ascii="Times New Roman" w:hAnsi="Times New Roman" w:cs="Times New Roman"/>
        </w:rPr>
        <w:t>дисциплины</w:t>
      </w:r>
      <w:bookmarkEnd w:id="4"/>
    </w:p>
    <w:p w14:paraId="70B6651C" w14:textId="77777777" w:rsidR="00A10E50" w:rsidRPr="00D31D6D" w:rsidRDefault="00A10E50" w:rsidP="00A10E50">
      <w:pPr>
        <w:ind w:firstLine="709"/>
        <w:rPr>
          <w:sz w:val="28"/>
          <w:szCs w:val="28"/>
        </w:rPr>
      </w:pPr>
    </w:p>
    <w:p w14:paraId="4A5308B7" w14:textId="6E31B2B1" w:rsidR="00A10E50" w:rsidRPr="00D31D6D" w:rsidRDefault="00A10E50" w:rsidP="00A10E50">
      <w:pPr>
        <w:ind w:firstLine="709"/>
        <w:rPr>
          <w:sz w:val="28"/>
          <w:szCs w:val="28"/>
        </w:rPr>
      </w:pPr>
      <w:r w:rsidRPr="00D31D6D">
        <w:rPr>
          <w:sz w:val="28"/>
          <w:szCs w:val="28"/>
        </w:rPr>
        <w:t xml:space="preserve">Объем дисциплины – </w:t>
      </w:r>
      <w:r w:rsidR="00AA5855" w:rsidRPr="00D31D6D">
        <w:rPr>
          <w:sz w:val="28"/>
          <w:szCs w:val="28"/>
        </w:rPr>
        <w:t>72</w:t>
      </w:r>
      <w:r w:rsidRPr="00D31D6D">
        <w:rPr>
          <w:sz w:val="28"/>
          <w:szCs w:val="28"/>
        </w:rPr>
        <w:t xml:space="preserve"> час</w:t>
      </w:r>
      <w:r w:rsidR="00AA5855" w:rsidRPr="00D31D6D">
        <w:rPr>
          <w:sz w:val="28"/>
          <w:szCs w:val="28"/>
        </w:rPr>
        <w:t>а</w:t>
      </w:r>
      <w:r w:rsidRPr="00D31D6D">
        <w:rPr>
          <w:sz w:val="28"/>
          <w:szCs w:val="28"/>
        </w:rPr>
        <w:t xml:space="preserve"> (3 </w:t>
      </w:r>
      <w:proofErr w:type="spellStart"/>
      <w:r w:rsidRPr="00D31D6D">
        <w:rPr>
          <w:sz w:val="28"/>
          <w:szCs w:val="28"/>
        </w:rPr>
        <w:t>зед</w:t>
      </w:r>
      <w:proofErr w:type="spellEnd"/>
      <w:r w:rsidRPr="00D31D6D">
        <w:rPr>
          <w:sz w:val="28"/>
          <w:szCs w:val="28"/>
        </w:rPr>
        <w:t>.). Их распределение по темам дисциплины и видам учебной работы приведено в таблице 2.</w:t>
      </w:r>
    </w:p>
    <w:p w14:paraId="1393CD53" w14:textId="77777777" w:rsidR="00A10E50" w:rsidRPr="00D31D6D" w:rsidRDefault="00A10E50" w:rsidP="00A10E50">
      <w:pPr>
        <w:ind w:firstLine="709"/>
        <w:rPr>
          <w:sz w:val="28"/>
          <w:szCs w:val="28"/>
        </w:rPr>
      </w:pPr>
    </w:p>
    <w:p w14:paraId="78C8FD79" w14:textId="77777777" w:rsidR="00F507F9" w:rsidRPr="00D31D6D" w:rsidRDefault="00F507F9" w:rsidP="00A10E50">
      <w:pPr>
        <w:ind w:firstLine="709"/>
        <w:rPr>
          <w:sz w:val="28"/>
          <w:szCs w:val="28"/>
        </w:rPr>
        <w:sectPr w:rsidR="00F507F9" w:rsidRPr="00D31D6D" w:rsidSect="007E06D0">
          <w:foot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3BCDB69B" w14:textId="77777777" w:rsidR="00A10E50" w:rsidRPr="00D31D6D" w:rsidRDefault="00A10E50" w:rsidP="003C71E9">
      <w:pPr>
        <w:ind w:firstLine="709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lastRenderedPageBreak/>
        <w:t>Таблица 2 – Тематическое распределение трудоемкости дисциплины</w:t>
      </w:r>
    </w:p>
    <w:p w14:paraId="51B10DEE" w14:textId="77777777" w:rsidR="00F507F9" w:rsidRPr="00D31D6D" w:rsidRDefault="00F507F9" w:rsidP="00606E4F">
      <w:pPr>
        <w:widowControl w:val="0"/>
        <w:autoSpaceDE w:val="0"/>
        <w:autoSpaceDN w:val="0"/>
        <w:adjustRightInd w:val="0"/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490"/>
        <w:gridCol w:w="803"/>
        <w:gridCol w:w="1134"/>
        <w:gridCol w:w="908"/>
        <w:gridCol w:w="1076"/>
        <w:gridCol w:w="1701"/>
      </w:tblGrid>
      <w:tr w:rsidR="00D31D6D" w:rsidRPr="00D31D6D" w14:paraId="4928C5D4" w14:textId="77777777" w:rsidTr="00234957">
        <w:tc>
          <w:tcPr>
            <w:tcW w:w="628" w:type="dxa"/>
            <w:vMerge w:val="restart"/>
            <w:tcBorders>
              <w:top w:val="single" w:sz="4" w:space="0" w:color="auto"/>
            </w:tcBorders>
            <w:vAlign w:val="center"/>
          </w:tcPr>
          <w:p w14:paraId="65DB93DA" w14:textId="77777777" w:rsidR="00A15536" w:rsidRPr="00D31D6D" w:rsidRDefault="00A15536" w:rsidP="00A15536">
            <w:pPr>
              <w:jc w:val="center"/>
            </w:pPr>
            <w:r w:rsidRPr="00D31D6D">
              <w:rPr>
                <w:b/>
                <w:bCs/>
              </w:rPr>
              <w:t>Код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</w:tcBorders>
            <w:vAlign w:val="center"/>
          </w:tcPr>
          <w:p w14:paraId="33C3FB19" w14:textId="77777777" w:rsidR="00A15536" w:rsidRPr="00D31D6D" w:rsidRDefault="00A15536" w:rsidP="00A15536">
            <w:pPr>
              <w:ind w:right="-68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Наименование разделов, тем</w:t>
            </w:r>
          </w:p>
          <w:p w14:paraId="0084ACF3" w14:textId="77777777" w:rsidR="00A15536" w:rsidRPr="00D31D6D" w:rsidRDefault="00A15536" w:rsidP="00A15536">
            <w:pPr>
              <w:ind w:right="-68"/>
              <w:jc w:val="center"/>
            </w:pPr>
            <w:r w:rsidRPr="00D31D6D">
              <w:rPr>
                <w:b/>
                <w:bCs/>
              </w:rPr>
              <w:t>и видов работы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</w:tcBorders>
          </w:tcPr>
          <w:p w14:paraId="7CEBA8F6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rPr>
                <w:b/>
                <w:bCs/>
              </w:rPr>
              <w:t>Очно-заочная форма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BDD888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rPr>
                <w:b/>
                <w:bCs/>
              </w:rPr>
              <w:t>Код индикатора достижения компетенции</w:t>
            </w:r>
          </w:p>
        </w:tc>
      </w:tr>
      <w:tr w:rsidR="00D31D6D" w:rsidRPr="00D31D6D" w14:paraId="3AAB229C" w14:textId="77777777" w:rsidTr="00234957">
        <w:tc>
          <w:tcPr>
            <w:tcW w:w="628" w:type="dxa"/>
            <w:vMerge/>
          </w:tcPr>
          <w:p w14:paraId="3C3A2990" w14:textId="77777777" w:rsidR="00A15536" w:rsidRPr="00D31D6D" w:rsidRDefault="00A15536" w:rsidP="00A15536">
            <w:pPr>
              <w:jc w:val="center"/>
            </w:pPr>
          </w:p>
        </w:tc>
        <w:tc>
          <w:tcPr>
            <w:tcW w:w="3490" w:type="dxa"/>
            <w:vMerge/>
          </w:tcPr>
          <w:p w14:paraId="1E594119" w14:textId="77777777" w:rsidR="00A15536" w:rsidRPr="00D31D6D" w:rsidRDefault="00A15536" w:rsidP="00A15536">
            <w:pPr>
              <w:ind w:right="-68"/>
              <w:jc w:val="center"/>
            </w:pPr>
          </w:p>
        </w:tc>
        <w:tc>
          <w:tcPr>
            <w:tcW w:w="803" w:type="dxa"/>
            <w:vMerge w:val="restart"/>
            <w:vAlign w:val="center"/>
          </w:tcPr>
          <w:p w14:paraId="61231001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rPr>
                <w:b/>
                <w:bCs/>
              </w:rPr>
              <w:t>Семестр</w:t>
            </w:r>
          </w:p>
        </w:tc>
        <w:tc>
          <w:tcPr>
            <w:tcW w:w="3118" w:type="dxa"/>
            <w:gridSpan w:val="3"/>
          </w:tcPr>
          <w:p w14:paraId="1929F1D9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rPr>
                <w:b/>
                <w:bCs/>
              </w:rPr>
              <w:t>Часы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 w:themeFill="background1"/>
          </w:tcPr>
          <w:p w14:paraId="792FD27E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017F4184" w14:textId="77777777" w:rsidTr="00234957">
        <w:tc>
          <w:tcPr>
            <w:tcW w:w="628" w:type="dxa"/>
            <w:vMerge/>
            <w:vAlign w:val="center"/>
          </w:tcPr>
          <w:p w14:paraId="525B97CF" w14:textId="77777777" w:rsidR="00A15536" w:rsidRPr="00D31D6D" w:rsidRDefault="00A15536" w:rsidP="00A15536">
            <w:pPr>
              <w:jc w:val="center"/>
              <w:rPr>
                <w:lang w:val="en-US"/>
              </w:rPr>
            </w:pPr>
          </w:p>
        </w:tc>
        <w:tc>
          <w:tcPr>
            <w:tcW w:w="3490" w:type="dxa"/>
            <w:vMerge/>
            <w:vAlign w:val="center"/>
          </w:tcPr>
          <w:p w14:paraId="1EDBB193" w14:textId="77777777" w:rsidR="00A15536" w:rsidRPr="00D31D6D" w:rsidRDefault="00A15536" w:rsidP="00A15536">
            <w:pPr>
              <w:ind w:right="-68"/>
              <w:jc w:val="center"/>
              <w:rPr>
                <w:b/>
                <w:bCs/>
              </w:rPr>
            </w:pPr>
          </w:p>
        </w:tc>
        <w:tc>
          <w:tcPr>
            <w:tcW w:w="803" w:type="dxa"/>
            <w:vMerge/>
          </w:tcPr>
          <w:p w14:paraId="6D3811EB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14:paraId="1B144315" w14:textId="491C443B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Лекции</w:t>
            </w:r>
          </w:p>
        </w:tc>
        <w:tc>
          <w:tcPr>
            <w:tcW w:w="908" w:type="dxa"/>
            <w:vAlign w:val="center"/>
          </w:tcPr>
          <w:p w14:paraId="735E46E1" w14:textId="5C726E30" w:rsidR="00A15536" w:rsidRPr="00D31D6D" w:rsidRDefault="00A15536" w:rsidP="00A15536">
            <w:pPr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Практики</w:t>
            </w:r>
          </w:p>
        </w:tc>
        <w:tc>
          <w:tcPr>
            <w:tcW w:w="1076" w:type="dxa"/>
            <w:vAlign w:val="center"/>
          </w:tcPr>
          <w:p w14:paraId="02D2262B" w14:textId="1C031ED0" w:rsidR="00A15536" w:rsidRPr="00D31D6D" w:rsidRDefault="00A15536" w:rsidP="00A15536">
            <w:pPr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Самостоятельная работа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30EFFFC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6255BD64" w14:textId="77777777" w:rsidTr="00234957">
        <w:tc>
          <w:tcPr>
            <w:tcW w:w="628" w:type="dxa"/>
            <w:vAlign w:val="center"/>
          </w:tcPr>
          <w:p w14:paraId="0A011CB4" w14:textId="77777777" w:rsidR="00A15536" w:rsidRPr="00D31D6D" w:rsidRDefault="00A15536" w:rsidP="00A15536">
            <w:pPr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1.0</w:t>
            </w:r>
          </w:p>
        </w:tc>
        <w:tc>
          <w:tcPr>
            <w:tcW w:w="3490" w:type="dxa"/>
            <w:vAlign w:val="center"/>
          </w:tcPr>
          <w:p w14:paraId="67B6DE43" w14:textId="77777777" w:rsidR="00A15536" w:rsidRPr="00D31D6D" w:rsidRDefault="00A15536" w:rsidP="00A15536">
            <w:pPr>
              <w:jc w:val="both"/>
              <w:rPr>
                <w:b/>
                <w:bCs/>
              </w:rPr>
            </w:pPr>
            <w:r w:rsidRPr="00D31D6D">
              <w:rPr>
                <w:b/>
                <w:bCs/>
              </w:rPr>
              <w:t>Раздел 1. Теоретические основы изучения межкультурной коммуникации</w:t>
            </w:r>
          </w:p>
        </w:tc>
        <w:tc>
          <w:tcPr>
            <w:tcW w:w="803" w:type="dxa"/>
            <w:vAlign w:val="center"/>
          </w:tcPr>
          <w:p w14:paraId="6D799082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6BA9BD6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vAlign w:val="center"/>
          </w:tcPr>
          <w:p w14:paraId="69D484D1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  <w:vAlign w:val="center"/>
          </w:tcPr>
          <w:p w14:paraId="18F822C4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14:paraId="025A6EB5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14F69EB2" w14:textId="77777777" w:rsidTr="00234957">
        <w:tc>
          <w:tcPr>
            <w:tcW w:w="628" w:type="dxa"/>
            <w:vAlign w:val="center"/>
          </w:tcPr>
          <w:p w14:paraId="0E4F828B" w14:textId="77777777" w:rsidR="00A15536" w:rsidRPr="00D31D6D" w:rsidRDefault="00A15536" w:rsidP="00A15536">
            <w:pPr>
              <w:jc w:val="center"/>
            </w:pPr>
            <w:r w:rsidRPr="00D31D6D">
              <w:t>1.1</w:t>
            </w:r>
          </w:p>
        </w:tc>
        <w:tc>
          <w:tcPr>
            <w:tcW w:w="3490" w:type="dxa"/>
            <w:vAlign w:val="center"/>
          </w:tcPr>
          <w:p w14:paraId="1B4FD77B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>Межкультурная коммуникация: условия, проблемы, ресурсы</w:t>
            </w:r>
          </w:p>
        </w:tc>
        <w:tc>
          <w:tcPr>
            <w:tcW w:w="803" w:type="dxa"/>
            <w:vAlign w:val="center"/>
          </w:tcPr>
          <w:p w14:paraId="610A3A03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606064FF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908" w:type="dxa"/>
            <w:vAlign w:val="center"/>
          </w:tcPr>
          <w:p w14:paraId="6D0F77A8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1076" w:type="dxa"/>
            <w:vAlign w:val="center"/>
          </w:tcPr>
          <w:p w14:paraId="056E4CE3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4</w:t>
            </w:r>
          </w:p>
        </w:tc>
        <w:tc>
          <w:tcPr>
            <w:tcW w:w="1701" w:type="dxa"/>
            <w:vAlign w:val="center"/>
          </w:tcPr>
          <w:p w14:paraId="738866D2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УК.5-1</w:t>
            </w:r>
          </w:p>
          <w:p w14:paraId="52DD75A2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43BFF81B" w14:textId="77777777" w:rsidTr="00234957">
        <w:tc>
          <w:tcPr>
            <w:tcW w:w="628" w:type="dxa"/>
            <w:vAlign w:val="center"/>
          </w:tcPr>
          <w:p w14:paraId="5432DA25" w14:textId="77777777" w:rsidR="00A15536" w:rsidRPr="00D31D6D" w:rsidRDefault="00A15536" w:rsidP="00A15536">
            <w:pPr>
              <w:jc w:val="center"/>
            </w:pPr>
            <w:r w:rsidRPr="00D31D6D">
              <w:t>1.2</w:t>
            </w:r>
          </w:p>
        </w:tc>
        <w:tc>
          <w:tcPr>
            <w:tcW w:w="3490" w:type="dxa"/>
            <w:vAlign w:val="center"/>
          </w:tcPr>
          <w:p w14:paraId="3DE7A238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 xml:space="preserve">Понятие и сущность межкультурной коммуникации </w:t>
            </w:r>
          </w:p>
        </w:tc>
        <w:tc>
          <w:tcPr>
            <w:tcW w:w="803" w:type="dxa"/>
            <w:vAlign w:val="center"/>
          </w:tcPr>
          <w:p w14:paraId="7A4723F1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163AE072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908" w:type="dxa"/>
            <w:vAlign w:val="center"/>
          </w:tcPr>
          <w:p w14:paraId="6BC12DAF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1076" w:type="dxa"/>
            <w:vAlign w:val="center"/>
          </w:tcPr>
          <w:p w14:paraId="6D027C38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4</w:t>
            </w:r>
          </w:p>
        </w:tc>
        <w:tc>
          <w:tcPr>
            <w:tcW w:w="1701" w:type="dxa"/>
            <w:vAlign w:val="center"/>
          </w:tcPr>
          <w:p w14:paraId="1364750B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УК.5-1</w:t>
            </w:r>
          </w:p>
          <w:p w14:paraId="0FEAF4D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6ECD037F" w14:textId="77777777" w:rsidTr="00234957">
        <w:tc>
          <w:tcPr>
            <w:tcW w:w="628" w:type="dxa"/>
            <w:vAlign w:val="center"/>
          </w:tcPr>
          <w:p w14:paraId="369E0464" w14:textId="77777777" w:rsidR="00A15536" w:rsidRPr="00D31D6D" w:rsidRDefault="00A15536" w:rsidP="00A15536">
            <w:pPr>
              <w:jc w:val="center"/>
            </w:pPr>
            <w:r w:rsidRPr="00D31D6D">
              <w:t>1.3</w:t>
            </w:r>
          </w:p>
        </w:tc>
        <w:tc>
          <w:tcPr>
            <w:tcW w:w="3490" w:type="dxa"/>
            <w:vAlign w:val="center"/>
          </w:tcPr>
          <w:p w14:paraId="671B4F56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 xml:space="preserve">Основания сопоставления, сравнения и систематизации культур </w:t>
            </w:r>
          </w:p>
        </w:tc>
        <w:tc>
          <w:tcPr>
            <w:tcW w:w="803" w:type="dxa"/>
            <w:vAlign w:val="center"/>
          </w:tcPr>
          <w:p w14:paraId="1DBF7C5F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56131217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908" w:type="dxa"/>
            <w:vAlign w:val="center"/>
          </w:tcPr>
          <w:p w14:paraId="34A9E46F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076" w:type="dxa"/>
            <w:vAlign w:val="center"/>
          </w:tcPr>
          <w:p w14:paraId="74AD3543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4</w:t>
            </w:r>
          </w:p>
        </w:tc>
        <w:tc>
          <w:tcPr>
            <w:tcW w:w="1701" w:type="dxa"/>
            <w:vAlign w:val="center"/>
          </w:tcPr>
          <w:p w14:paraId="33E13B5C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УК.5-1</w:t>
            </w:r>
          </w:p>
          <w:p w14:paraId="62AF012D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2984B737" w14:textId="77777777" w:rsidTr="00234957">
        <w:tc>
          <w:tcPr>
            <w:tcW w:w="628" w:type="dxa"/>
            <w:vAlign w:val="center"/>
          </w:tcPr>
          <w:p w14:paraId="4A0C0B68" w14:textId="77777777" w:rsidR="00A15536" w:rsidRPr="00D31D6D" w:rsidRDefault="00A15536" w:rsidP="00A15536">
            <w:pPr>
              <w:jc w:val="center"/>
            </w:pPr>
            <w:r w:rsidRPr="00D31D6D">
              <w:t>1.4</w:t>
            </w:r>
          </w:p>
        </w:tc>
        <w:tc>
          <w:tcPr>
            <w:tcW w:w="3490" w:type="dxa"/>
            <w:vAlign w:val="center"/>
          </w:tcPr>
          <w:p w14:paraId="4B1E80C1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</w:rPr>
            </w:pPr>
            <w:r w:rsidRPr="00D31D6D">
              <w:rPr>
                <w:iCs/>
              </w:rPr>
              <w:t>Национальная и этническая культура в глобальном мире</w:t>
            </w:r>
          </w:p>
        </w:tc>
        <w:tc>
          <w:tcPr>
            <w:tcW w:w="803" w:type="dxa"/>
            <w:vAlign w:val="center"/>
          </w:tcPr>
          <w:p w14:paraId="6C3E3C22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2A95E441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908" w:type="dxa"/>
            <w:vAlign w:val="center"/>
          </w:tcPr>
          <w:p w14:paraId="53626DD9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1076" w:type="dxa"/>
            <w:vAlign w:val="center"/>
          </w:tcPr>
          <w:p w14:paraId="021D0EAE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4</w:t>
            </w:r>
          </w:p>
        </w:tc>
        <w:tc>
          <w:tcPr>
            <w:tcW w:w="1701" w:type="dxa"/>
            <w:vAlign w:val="center"/>
          </w:tcPr>
          <w:p w14:paraId="2FC8CB74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УК.5-1</w:t>
            </w:r>
          </w:p>
          <w:p w14:paraId="4531FB5B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65FE6FC4" w14:textId="77777777" w:rsidTr="00234957">
        <w:tc>
          <w:tcPr>
            <w:tcW w:w="628" w:type="dxa"/>
            <w:vAlign w:val="center"/>
          </w:tcPr>
          <w:p w14:paraId="637574B2" w14:textId="77777777" w:rsidR="00A15536" w:rsidRPr="00D31D6D" w:rsidRDefault="00A15536" w:rsidP="00A15536">
            <w:pPr>
              <w:jc w:val="center"/>
            </w:pPr>
            <w:r w:rsidRPr="00D31D6D">
              <w:t>1.5</w:t>
            </w:r>
          </w:p>
        </w:tc>
        <w:tc>
          <w:tcPr>
            <w:tcW w:w="3490" w:type="dxa"/>
            <w:vAlign w:val="center"/>
          </w:tcPr>
          <w:p w14:paraId="2C0AC7F4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</w:rPr>
            </w:pPr>
            <w:r w:rsidRPr="00D31D6D">
              <w:rPr>
                <w:iCs/>
              </w:rPr>
              <w:t xml:space="preserve">Этнокультурные и социальные аспекты глобальных мировых процессов </w:t>
            </w:r>
          </w:p>
        </w:tc>
        <w:tc>
          <w:tcPr>
            <w:tcW w:w="803" w:type="dxa"/>
            <w:vAlign w:val="center"/>
          </w:tcPr>
          <w:p w14:paraId="34A595B6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4F6D3830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908" w:type="dxa"/>
            <w:vAlign w:val="center"/>
          </w:tcPr>
          <w:p w14:paraId="2C1177CF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1076" w:type="dxa"/>
            <w:vAlign w:val="center"/>
          </w:tcPr>
          <w:p w14:paraId="352E0908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4</w:t>
            </w:r>
          </w:p>
        </w:tc>
        <w:tc>
          <w:tcPr>
            <w:tcW w:w="1701" w:type="dxa"/>
            <w:vAlign w:val="center"/>
          </w:tcPr>
          <w:p w14:paraId="421D40A9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УК.5-1</w:t>
            </w:r>
          </w:p>
          <w:p w14:paraId="77467B8B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702F0736" w14:textId="77777777" w:rsidTr="00234957">
        <w:tc>
          <w:tcPr>
            <w:tcW w:w="628" w:type="dxa"/>
            <w:vAlign w:val="center"/>
          </w:tcPr>
          <w:p w14:paraId="6D129E2C" w14:textId="77777777" w:rsidR="00A15536" w:rsidRPr="00D31D6D" w:rsidRDefault="00A15536" w:rsidP="00A15536">
            <w:pPr>
              <w:jc w:val="center"/>
            </w:pPr>
            <w:r w:rsidRPr="00D31D6D">
              <w:t>1.6</w:t>
            </w:r>
          </w:p>
        </w:tc>
        <w:tc>
          <w:tcPr>
            <w:tcW w:w="3490" w:type="dxa"/>
            <w:vAlign w:val="center"/>
          </w:tcPr>
          <w:p w14:paraId="7E4AF45E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</w:rPr>
            </w:pPr>
            <w:r w:rsidRPr="00D31D6D">
              <w:rPr>
                <w:iCs/>
              </w:rPr>
              <w:t xml:space="preserve">Культурно-обусловленные нормы поведения </w:t>
            </w:r>
          </w:p>
        </w:tc>
        <w:tc>
          <w:tcPr>
            <w:tcW w:w="803" w:type="dxa"/>
            <w:vAlign w:val="center"/>
          </w:tcPr>
          <w:p w14:paraId="1C8DBA0E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042760F7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908" w:type="dxa"/>
            <w:vAlign w:val="center"/>
          </w:tcPr>
          <w:p w14:paraId="75BF87D8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076" w:type="dxa"/>
            <w:vAlign w:val="center"/>
          </w:tcPr>
          <w:p w14:paraId="4FCB5870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4</w:t>
            </w:r>
          </w:p>
        </w:tc>
        <w:tc>
          <w:tcPr>
            <w:tcW w:w="1701" w:type="dxa"/>
            <w:vAlign w:val="center"/>
          </w:tcPr>
          <w:p w14:paraId="470C9AF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УК.5-1</w:t>
            </w:r>
          </w:p>
          <w:p w14:paraId="49A23DF0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1A0267B5" w14:textId="77777777" w:rsidTr="00234957">
        <w:trPr>
          <w:trHeight w:val="431"/>
        </w:trPr>
        <w:tc>
          <w:tcPr>
            <w:tcW w:w="628" w:type="dxa"/>
            <w:vAlign w:val="center"/>
          </w:tcPr>
          <w:p w14:paraId="57349974" w14:textId="77777777" w:rsidR="00A15536" w:rsidRPr="00D31D6D" w:rsidRDefault="00A15536" w:rsidP="00A15536">
            <w:pPr>
              <w:jc w:val="center"/>
              <w:rPr>
                <w:b/>
              </w:rPr>
            </w:pPr>
            <w:r w:rsidRPr="00D31D6D">
              <w:rPr>
                <w:b/>
              </w:rPr>
              <w:t>2.0</w:t>
            </w:r>
          </w:p>
        </w:tc>
        <w:tc>
          <w:tcPr>
            <w:tcW w:w="3490" w:type="dxa"/>
            <w:vAlign w:val="center"/>
          </w:tcPr>
          <w:p w14:paraId="17EFD447" w14:textId="77777777" w:rsidR="00A15536" w:rsidRPr="00D31D6D" w:rsidRDefault="00A15536" w:rsidP="00A15536">
            <w:pPr>
              <w:jc w:val="both"/>
              <w:rPr>
                <w:b/>
                <w:bCs/>
              </w:rPr>
            </w:pPr>
            <w:r w:rsidRPr="00D31D6D">
              <w:rPr>
                <w:b/>
                <w:bCs/>
              </w:rPr>
              <w:t xml:space="preserve">Раздел 2. Технологии оптимизации межкультурного взаимодействия. </w:t>
            </w:r>
          </w:p>
        </w:tc>
        <w:tc>
          <w:tcPr>
            <w:tcW w:w="803" w:type="dxa"/>
            <w:vAlign w:val="center"/>
          </w:tcPr>
          <w:p w14:paraId="66AF792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74C82422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vAlign w:val="center"/>
          </w:tcPr>
          <w:p w14:paraId="3D1F316D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  <w:vAlign w:val="center"/>
          </w:tcPr>
          <w:p w14:paraId="70B7ECD9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14:paraId="5B064142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1D6D" w:rsidRPr="00D31D6D" w14:paraId="06399F19" w14:textId="77777777" w:rsidTr="00234957">
        <w:tc>
          <w:tcPr>
            <w:tcW w:w="628" w:type="dxa"/>
            <w:vAlign w:val="center"/>
          </w:tcPr>
          <w:p w14:paraId="69513F5A" w14:textId="77777777" w:rsidR="00A15536" w:rsidRPr="00D31D6D" w:rsidRDefault="00A15536" w:rsidP="00A15536">
            <w:pPr>
              <w:jc w:val="center"/>
            </w:pPr>
            <w:r w:rsidRPr="00D31D6D">
              <w:t>2.1</w:t>
            </w:r>
          </w:p>
        </w:tc>
        <w:tc>
          <w:tcPr>
            <w:tcW w:w="3490" w:type="dxa"/>
            <w:vAlign w:val="center"/>
          </w:tcPr>
          <w:p w14:paraId="6CF84D2A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 xml:space="preserve">Многообразие культурных миров: особенности взаимодействия с представителями различных культур </w:t>
            </w:r>
          </w:p>
        </w:tc>
        <w:tc>
          <w:tcPr>
            <w:tcW w:w="803" w:type="dxa"/>
            <w:vAlign w:val="center"/>
          </w:tcPr>
          <w:p w14:paraId="0CB52C90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1D7B3DCC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908" w:type="dxa"/>
            <w:vAlign w:val="center"/>
          </w:tcPr>
          <w:p w14:paraId="1BFE7867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076" w:type="dxa"/>
            <w:vAlign w:val="center"/>
          </w:tcPr>
          <w:p w14:paraId="0C5DD13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4</w:t>
            </w:r>
          </w:p>
        </w:tc>
        <w:tc>
          <w:tcPr>
            <w:tcW w:w="1701" w:type="dxa"/>
            <w:vAlign w:val="center"/>
          </w:tcPr>
          <w:p w14:paraId="06304E54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УК.5-2</w:t>
            </w:r>
          </w:p>
        </w:tc>
      </w:tr>
      <w:tr w:rsidR="00D31D6D" w:rsidRPr="00D31D6D" w14:paraId="034107DF" w14:textId="77777777" w:rsidTr="00234957">
        <w:tc>
          <w:tcPr>
            <w:tcW w:w="628" w:type="dxa"/>
            <w:vAlign w:val="center"/>
          </w:tcPr>
          <w:p w14:paraId="6B99267F" w14:textId="77777777" w:rsidR="00A15536" w:rsidRPr="00D31D6D" w:rsidRDefault="00A15536" w:rsidP="00A15536">
            <w:pPr>
              <w:jc w:val="center"/>
            </w:pPr>
            <w:r w:rsidRPr="00D31D6D">
              <w:t>2.2</w:t>
            </w:r>
          </w:p>
        </w:tc>
        <w:tc>
          <w:tcPr>
            <w:tcW w:w="3490" w:type="dxa"/>
            <w:vAlign w:val="center"/>
          </w:tcPr>
          <w:p w14:paraId="6D66BA9D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 xml:space="preserve">Типология культур: параметры измерения и анализа </w:t>
            </w:r>
          </w:p>
        </w:tc>
        <w:tc>
          <w:tcPr>
            <w:tcW w:w="803" w:type="dxa"/>
            <w:vAlign w:val="center"/>
          </w:tcPr>
          <w:p w14:paraId="19120935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63F7E695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908" w:type="dxa"/>
            <w:vAlign w:val="center"/>
          </w:tcPr>
          <w:p w14:paraId="3855C20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076" w:type="dxa"/>
            <w:vAlign w:val="center"/>
          </w:tcPr>
          <w:p w14:paraId="4D01C04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701" w:type="dxa"/>
            <w:vAlign w:val="center"/>
          </w:tcPr>
          <w:p w14:paraId="573ABBBC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УК.5-2</w:t>
            </w:r>
          </w:p>
        </w:tc>
      </w:tr>
      <w:tr w:rsidR="00D31D6D" w:rsidRPr="00D31D6D" w14:paraId="5C401D2B" w14:textId="77777777" w:rsidTr="00234957">
        <w:tc>
          <w:tcPr>
            <w:tcW w:w="628" w:type="dxa"/>
            <w:vAlign w:val="center"/>
          </w:tcPr>
          <w:p w14:paraId="70D7B10D" w14:textId="77777777" w:rsidR="00A15536" w:rsidRPr="00D31D6D" w:rsidRDefault="00A15536" w:rsidP="00A15536">
            <w:pPr>
              <w:jc w:val="center"/>
            </w:pPr>
            <w:r w:rsidRPr="00D31D6D">
              <w:t>2.3</w:t>
            </w:r>
          </w:p>
        </w:tc>
        <w:tc>
          <w:tcPr>
            <w:tcW w:w="3490" w:type="dxa"/>
            <w:vAlign w:val="center"/>
          </w:tcPr>
          <w:p w14:paraId="1DB04506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 xml:space="preserve">Культурные размерности </w:t>
            </w:r>
            <w:proofErr w:type="spellStart"/>
            <w:r w:rsidRPr="00D31D6D">
              <w:rPr>
                <w:iCs/>
                <w:lang w:eastAsia="en-US"/>
              </w:rPr>
              <w:t>Г.Хофстеде</w:t>
            </w:r>
            <w:proofErr w:type="spellEnd"/>
            <w:r w:rsidRPr="00D31D6D">
              <w:rPr>
                <w:iCs/>
                <w:lang w:eastAsia="en-US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0E54C6FB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65624FD1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908" w:type="dxa"/>
            <w:vAlign w:val="center"/>
          </w:tcPr>
          <w:p w14:paraId="079CED74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1076" w:type="dxa"/>
            <w:vAlign w:val="center"/>
          </w:tcPr>
          <w:p w14:paraId="2A4E3D87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701" w:type="dxa"/>
            <w:vAlign w:val="center"/>
          </w:tcPr>
          <w:p w14:paraId="169B3B56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УК.5-2</w:t>
            </w:r>
          </w:p>
        </w:tc>
      </w:tr>
      <w:tr w:rsidR="00D31D6D" w:rsidRPr="00D31D6D" w14:paraId="05AE93DE" w14:textId="77777777" w:rsidTr="00234957">
        <w:tc>
          <w:tcPr>
            <w:tcW w:w="628" w:type="dxa"/>
            <w:vAlign w:val="center"/>
          </w:tcPr>
          <w:p w14:paraId="22ABED0A" w14:textId="77777777" w:rsidR="00A15536" w:rsidRPr="00D31D6D" w:rsidRDefault="00A15536" w:rsidP="00A15536">
            <w:pPr>
              <w:jc w:val="center"/>
            </w:pPr>
            <w:r w:rsidRPr="00D31D6D">
              <w:t>2.4</w:t>
            </w:r>
          </w:p>
        </w:tc>
        <w:tc>
          <w:tcPr>
            <w:tcW w:w="3490" w:type="dxa"/>
            <w:vAlign w:val="center"/>
          </w:tcPr>
          <w:p w14:paraId="38B15A1F" w14:textId="77777777" w:rsidR="00A15536" w:rsidRPr="00D31D6D" w:rsidRDefault="00A15536" w:rsidP="00A15536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 xml:space="preserve">Категоризация культуры по Э. Холлу </w:t>
            </w:r>
          </w:p>
        </w:tc>
        <w:tc>
          <w:tcPr>
            <w:tcW w:w="803" w:type="dxa"/>
            <w:vAlign w:val="center"/>
          </w:tcPr>
          <w:p w14:paraId="06DB27A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134" w:type="dxa"/>
            <w:vAlign w:val="center"/>
          </w:tcPr>
          <w:p w14:paraId="208D546A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908" w:type="dxa"/>
            <w:vAlign w:val="center"/>
          </w:tcPr>
          <w:p w14:paraId="68EC2E10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2</w:t>
            </w:r>
          </w:p>
        </w:tc>
        <w:tc>
          <w:tcPr>
            <w:tcW w:w="1076" w:type="dxa"/>
            <w:vAlign w:val="center"/>
          </w:tcPr>
          <w:p w14:paraId="47B0078F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</w:t>
            </w:r>
          </w:p>
        </w:tc>
        <w:tc>
          <w:tcPr>
            <w:tcW w:w="1701" w:type="dxa"/>
            <w:vAlign w:val="center"/>
          </w:tcPr>
          <w:p w14:paraId="471EDA6E" w14:textId="77777777" w:rsidR="00A15536" w:rsidRPr="00D31D6D" w:rsidRDefault="00A15536" w:rsidP="00A155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УК.5-2</w:t>
            </w:r>
          </w:p>
        </w:tc>
      </w:tr>
    </w:tbl>
    <w:p w14:paraId="03957C97" w14:textId="77777777" w:rsidR="00A15536" w:rsidRPr="00D31D6D" w:rsidRDefault="00A15536" w:rsidP="00606E4F">
      <w:pPr>
        <w:widowControl w:val="0"/>
        <w:autoSpaceDE w:val="0"/>
        <w:autoSpaceDN w:val="0"/>
        <w:adjustRightInd w:val="0"/>
        <w:sectPr w:rsidR="00A15536" w:rsidRPr="00D31D6D" w:rsidSect="00647481">
          <w:pgSz w:w="11906" w:h="16838"/>
          <w:pgMar w:top="1134" w:right="1701" w:bottom="1134" w:left="1134" w:header="709" w:footer="709" w:gutter="0"/>
          <w:cols w:space="708"/>
          <w:docGrid w:linePitch="360"/>
        </w:sectPr>
      </w:pPr>
    </w:p>
    <w:p w14:paraId="1F6D8F26" w14:textId="2ACD1EF1" w:rsidR="00F507F9" w:rsidRPr="00D31D6D" w:rsidRDefault="00F507F9" w:rsidP="00F507F9">
      <w:pPr>
        <w:pStyle w:val="1"/>
        <w:jc w:val="center"/>
        <w:rPr>
          <w:rFonts w:ascii="Times New Roman" w:hAnsi="Times New Roman" w:cs="Times New Roman"/>
        </w:rPr>
      </w:pPr>
      <w:bookmarkStart w:id="5" w:name="_Toc132312796"/>
      <w:r w:rsidRPr="00D31D6D">
        <w:rPr>
          <w:rFonts w:ascii="Times New Roman" w:hAnsi="Times New Roman" w:cs="Times New Roman"/>
        </w:rPr>
        <w:lastRenderedPageBreak/>
        <w:t>3 Методические рекомендации по лекционным занятиям</w:t>
      </w:r>
      <w:bookmarkEnd w:id="5"/>
    </w:p>
    <w:p w14:paraId="39537579" w14:textId="77777777" w:rsidR="00653B9E" w:rsidRPr="00D31D6D" w:rsidRDefault="00653B9E" w:rsidP="00606E4F">
      <w:pPr>
        <w:widowControl w:val="0"/>
        <w:autoSpaceDE w:val="0"/>
        <w:autoSpaceDN w:val="0"/>
        <w:adjustRightInd w:val="0"/>
      </w:pPr>
    </w:p>
    <w:p w14:paraId="11F2C26A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Лекция (от лат. </w:t>
      </w:r>
      <w:proofErr w:type="spellStart"/>
      <w:r w:rsidRPr="00D31D6D">
        <w:rPr>
          <w:iCs/>
          <w:sz w:val="28"/>
          <w:szCs w:val="28"/>
        </w:rPr>
        <w:t>lectio</w:t>
      </w:r>
      <w:proofErr w:type="spellEnd"/>
      <w:r w:rsidRPr="00D31D6D">
        <w:rPr>
          <w:iCs/>
          <w:sz w:val="28"/>
          <w:szCs w:val="28"/>
        </w:rPr>
        <w:t xml:space="preserve">) – это систематическое, последовательное, монологическое устное изложение лектором (преподавателем) учебного материала. Лекция одна из организационных форм обучения в высшем учебном заведении. </w:t>
      </w:r>
    </w:p>
    <w:p w14:paraId="291920FE" w14:textId="77777777" w:rsidR="00F507F9" w:rsidRPr="00D31D6D" w:rsidRDefault="00F507F9" w:rsidP="00F507F9">
      <w:pPr>
        <w:ind w:left="40" w:right="-6" w:firstLine="720"/>
        <w:contextualSpacing/>
        <w:jc w:val="both"/>
        <w:rPr>
          <w:b/>
          <w:iCs/>
          <w:sz w:val="28"/>
          <w:szCs w:val="28"/>
        </w:rPr>
      </w:pPr>
      <w:r w:rsidRPr="00D31D6D">
        <w:rPr>
          <w:iCs/>
          <w:sz w:val="28"/>
          <w:szCs w:val="28"/>
        </w:rPr>
        <w:t>Цель лекции – организация целенаправленной познавательной деятельности обучающихся по овладению программным материалом учебной дисциплины.</w:t>
      </w:r>
      <w:r w:rsidRPr="00D31D6D">
        <w:rPr>
          <w:b/>
          <w:iCs/>
          <w:sz w:val="28"/>
          <w:szCs w:val="28"/>
        </w:rPr>
        <w:t xml:space="preserve"> </w:t>
      </w:r>
    </w:p>
    <w:p w14:paraId="44138ADD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Задачи лекции заключаются в обеспечении формирования системы знаний по учебной дисциплине, в умении аргументировано излагать научный материал, в формировании профессионального кругозора и общей культуры, в отражении еще не получивших освещения в учебной литературе новых достижений науки, в оптимизации других форм организации учебного процесса. </w:t>
      </w:r>
    </w:p>
    <w:p w14:paraId="3CC30AEA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Основными организационными вопросами при этом являются, во-первых, подготовка к восприятию лекции, и, во-вторых, как записывать лекционный материал. </w:t>
      </w:r>
    </w:p>
    <w:p w14:paraId="2186898D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Особое значение лекции состоит в том, что знакомит обучающихся с наукой, расширяет, углубляет и совершенствует ранее полученные знания, формирует научное мировоззрение, учит методике и технике лекционной работы. </w:t>
      </w:r>
    </w:p>
    <w:p w14:paraId="4157B832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Кроме того, на лекции мобилизуется внимание, вырабатываются навыки слушания, восприятия, осмысления и записывания информации. Все это призвано воспитывать логическое мышление обучающихся и закладывает основы научного исследования.</w:t>
      </w:r>
    </w:p>
    <w:p w14:paraId="5D422510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Работа обучающихся на лекции – сложный процесс, сочетающий в себе три вида деятельности: слушание, осмысливание и конспектирование (запись).</w:t>
      </w:r>
    </w:p>
    <w:p w14:paraId="4D94BAEB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Задача обучающихся на лекции состоит в том, чтобы кратко, ясно, конструктивно записывать материал – конспектировать. </w:t>
      </w:r>
    </w:p>
    <w:p w14:paraId="5DD3969F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Конспект помогает восстановить в памяти все содержание лекции, дисциплинирует обучающихся, является важным приемом обучения. </w:t>
      </w:r>
    </w:p>
    <w:p w14:paraId="359312A4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Основное отличие конспекта от текста – отсутствие или значительное снижение избыточности</w:t>
      </w:r>
      <w:r w:rsidRPr="00D31D6D">
        <w:rPr>
          <w:b/>
          <w:bCs/>
          <w:iCs/>
          <w:sz w:val="28"/>
          <w:szCs w:val="28"/>
        </w:rPr>
        <w:t xml:space="preserve">, </w:t>
      </w:r>
      <w:r w:rsidRPr="00D31D6D">
        <w:rPr>
          <w:iCs/>
          <w:sz w:val="28"/>
          <w:szCs w:val="28"/>
        </w:rPr>
        <w:t>т.е. удаление отдельных слов или частей текста, не выражающих существенной информа</w:t>
      </w:r>
      <w:r w:rsidRPr="00D31D6D">
        <w:rPr>
          <w:iCs/>
          <w:sz w:val="28"/>
          <w:szCs w:val="28"/>
        </w:rPr>
        <w:softHyphen/>
        <w:t>ции, а также замена развернутых оборотов текста более краткими словосочетаниями (свертывание).</w:t>
      </w:r>
    </w:p>
    <w:p w14:paraId="663EF997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При конспектировании основную информацию следует записывать подробно, а дополнительные и вспомогательные сведения, примеры – очень крат</w:t>
      </w:r>
      <w:r w:rsidRPr="00D31D6D">
        <w:rPr>
          <w:iCs/>
          <w:sz w:val="28"/>
          <w:szCs w:val="28"/>
        </w:rPr>
        <w:softHyphen/>
        <w:t xml:space="preserve">ко. </w:t>
      </w:r>
    </w:p>
    <w:p w14:paraId="18F9F1CC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Умение отделять основную информацию от второстепенной – одно из главных требований к конспектирующему. </w:t>
      </w:r>
    </w:p>
    <w:p w14:paraId="47BDCDB7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lastRenderedPageBreak/>
        <w:t>Хорошие результаты в выработке такого умения дает прием, названный условно приемом фильтрации и сжатия текста</w:t>
      </w:r>
      <w:r w:rsidRPr="00D31D6D">
        <w:rPr>
          <w:bCs/>
          <w:iCs/>
          <w:sz w:val="28"/>
          <w:szCs w:val="28"/>
        </w:rPr>
        <w:t>,</w:t>
      </w:r>
      <w:r w:rsidRPr="00D31D6D">
        <w:rPr>
          <w:b/>
          <w:bCs/>
          <w:iCs/>
          <w:sz w:val="28"/>
          <w:szCs w:val="28"/>
        </w:rPr>
        <w:t xml:space="preserve"> </w:t>
      </w:r>
      <w:r w:rsidRPr="00D31D6D">
        <w:rPr>
          <w:iCs/>
          <w:sz w:val="28"/>
          <w:szCs w:val="28"/>
        </w:rPr>
        <w:t>который включает в себя две операции:</w:t>
      </w:r>
    </w:p>
    <w:p w14:paraId="5789BE92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а) разбивка текста на части по смыслу;</w:t>
      </w:r>
    </w:p>
    <w:p w14:paraId="5A60BFC1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б) нахождение в каждой части текста слова, краткой фразы</w:t>
      </w:r>
      <w:r w:rsidRPr="00D31D6D">
        <w:rPr>
          <w:iCs/>
          <w:sz w:val="28"/>
          <w:szCs w:val="28"/>
        </w:rPr>
        <w:br/>
        <w:t>или обобщающей короткой формулировки, которые бы</w:t>
      </w:r>
      <w:r w:rsidRPr="00D31D6D">
        <w:rPr>
          <w:iCs/>
          <w:sz w:val="28"/>
          <w:szCs w:val="28"/>
        </w:rPr>
        <w:br/>
        <w:t>выражали основной смысл этой части. Такие слова или</w:t>
      </w:r>
      <w:r w:rsidRPr="00D31D6D">
        <w:rPr>
          <w:iCs/>
          <w:sz w:val="28"/>
          <w:szCs w:val="28"/>
        </w:rPr>
        <w:br/>
        <w:t>фразы называются ключевыми.</w:t>
      </w:r>
    </w:p>
    <w:p w14:paraId="4CA92B59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Ведение конспекта создает особенно благоприятные условия для запоминания прослушанного, так как в этом процессе принимают участие слух, зрение, рука. Это позволяет сосредоточиться, способствует запоминанию.</w:t>
      </w:r>
    </w:p>
    <w:p w14:paraId="10F0E62D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Умело зафиксированный материал легче запоминается, поэтому хороший конспект можно считать своеобразным пособием при подготовке к экзамену. </w:t>
      </w:r>
    </w:p>
    <w:p w14:paraId="04BB14F5" w14:textId="77777777" w:rsidR="00F507F9" w:rsidRPr="00D31D6D" w:rsidRDefault="00F507F9" w:rsidP="00F507F9">
      <w:pPr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При неумелом конспектировании характерны следующие основ</w:t>
      </w:r>
      <w:r w:rsidRPr="00D31D6D">
        <w:rPr>
          <w:iCs/>
          <w:sz w:val="28"/>
          <w:szCs w:val="28"/>
        </w:rPr>
        <w:softHyphen/>
        <w:t>ные ошибки:</w:t>
      </w:r>
    </w:p>
    <w:p w14:paraId="181FAEDB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попытки записывать все почти дословно;</w:t>
      </w:r>
    </w:p>
    <w:p w14:paraId="1283D5B6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составление плана вместо записи лекций;</w:t>
      </w:r>
    </w:p>
    <w:p w14:paraId="66AA6BE6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выборочная запись лишь только важной и трудной инфор</w:t>
      </w:r>
      <w:r w:rsidRPr="00D31D6D">
        <w:rPr>
          <w:iCs/>
          <w:sz w:val="28"/>
          <w:szCs w:val="28"/>
        </w:rPr>
        <w:softHyphen/>
        <w:t>мации.</w:t>
      </w:r>
    </w:p>
    <w:p w14:paraId="32FA4D04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чтобы при необходимости можно было полностью «развернуть» конспект в исходный текст.</w:t>
      </w:r>
    </w:p>
    <w:p w14:paraId="476972F6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Сокращение записи может достигаться не за счет пропусков каких-то элементов лекций, а благодаря концен</w:t>
      </w:r>
      <w:r w:rsidRPr="00D31D6D">
        <w:rPr>
          <w:iCs/>
          <w:sz w:val="28"/>
          <w:szCs w:val="28"/>
        </w:rPr>
        <w:softHyphen/>
        <w:t>трированию, сгущению исходной информации.</w:t>
      </w:r>
    </w:p>
    <w:p w14:paraId="336C1F69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Очень важно выделить и четко зафиксировать идеи лекции. Во время лекции цветными карандашами необходимо обводить, подчеркивать или обозначать ключевые аспекты лекций. При работе с конспектом это позволяет сразу увидеть главное.</w:t>
      </w:r>
    </w:p>
    <w:p w14:paraId="032FD31D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Весьма эффективным способом проработки лекционного мате</w:t>
      </w:r>
      <w:r w:rsidRPr="00D31D6D">
        <w:rPr>
          <w:iCs/>
          <w:sz w:val="28"/>
          <w:szCs w:val="28"/>
        </w:rPr>
        <w:softHyphen/>
        <w:t>риала в течение семестра является составление и сохранение подроб</w:t>
      </w:r>
      <w:r w:rsidRPr="00D31D6D">
        <w:rPr>
          <w:iCs/>
          <w:sz w:val="28"/>
          <w:szCs w:val="28"/>
        </w:rPr>
        <w:softHyphen/>
        <w:t>ных планов, особенно тех лекций, усвоение которых вызывало за</w:t>
      </w:r>
      <w:r w:rsidRPr="00D31D6D">
        <w:rPr>
          <w:iCs/>
          <w:sz w:val="28"/>
          <w:szCs w:val="28"/>
        </w:rPr>
        <w:softHyphen/>
        <w:t>труднение. Этот план позволит гораздо быстрее и полнее вспомнить материал, к экзамену его можно использовать и как план ответа.</w:t>
      </w:r>
    </w:p>
    <w:p w14:paraId="5CC2C4C4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В плане материал представляется более сжато, без мел</w:t>
      </w:r>
      <w:r w:rsidRPr="00D31D6D">
        <w:rPr>
          <w:iCs/>
          <w:sz w:val="28"/>
          <w:szCs w:val="28"/>
        </w:rPr>
        <w:softHyphen/>
        <w:t>ких деталей и подробностей, поэтому при сопоставлении и анализе планов лекций легче, чем по конспекту, выявить основные, стерж</w:t>
      </w:r>
      <w:r w:rsidRPr="00D31D6D">
        <w:rPr>
          <w:iCs/>
          <w:sz w:val="28"/>
          <w:szCs w:val="28"/>
        </w:rPr>
        <w:softHyphen/>
        <w:t>невые идеи курса, его логику и определить типовой алгоритм, по которому обычно излагаются важнейшие понятия.</w:t>
      </w:r>
    </w:p>
    <w:p w14:paraId="37038D1D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Для лучшего представления структуры изучаемого материала очень полезно составлять схемы логических связей отдельных час</w:t>
      </w:r>
      <w:r w:rsidRPr="00D31D6D">
        <w:rPr>
          <w:iCs/>
          <w:sz w:val="28"/>
          <w:szCs w:val="28"/>
        </w:rPr>
        <w:softHyphen/>
        <w:t>тей лекции, раздела.</w:t>
      </w:r>
    </w:p>
    <w:p w14:paraId="1E497052" w14:textId="77777777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lastRenderedPageBreak/>
        <w:t>После проработки лекции желательно проверить, как вами ус</w:t>
      </w:r>
      <w:r w:rsidRPr="00D31D6D">
        <w:rPr>
          <w:iCs/>
          <w:sz w:val="28"/>
          <w:szCs w:val="28"/>
        </w:rPr>
        <w:softHyphen/>
        <w:t>воен материал. Критериями качественной работы могут быть сле</w:t>
      </w:r>
      <w:r w:rsidRPr="00D31D6D">
        <w:rPr>
          <w:iCs/>
          <w:sz w:val="28"/>
          <w:szCs w:val="28"/>
        </w:rPr>
        <w:softHyphen/>
        <w:t>дующие аспекты:</w:t>
      </w:r>
    </w:p>
    <w:p w14:paraId="0266CB04" w14:textId="77777777" w:rsidR="00F507F9" w:rsidRPr="00D31D6D" w:rsidRDefault="00F507F9" w:rsidP="00F507F9">
      <w:pPr>
        <w:ind w:left="40" w:right="-6" w:firstLine="709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знать тему;</w:t>
      </w:r>
    </w:p>
    <w:p w14:paraId="3C870808" w14:textId="77777777" w:rsidR="00F507F9" w:rsidRPr="00D31D6D" w:rsidRDefault="00F507F9" w:rsidP="00F507F9">
      <w:pPr>
        <w:ind w:left="40" w:right="-6" w:firstLine="709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четко представлять план лекции или данного вопроса;</w:t>
      </w:r>
    </w:p>
    <w:p w14:paraId="234C01DD" w14:textId="77777777" w:rsidR="00F507F9" w:rsidRPr="00D31D6D" w:rsidRDefault="00F507F9" w:rsidP="00F507F9">
      <w:pPr>
        <w:ind w:left="40" w:right="-6" w:firstLine="709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уметь выделять основное, главное;</w:t>
      </w:r>
    </w:p>
    <w:p w14:paraId="35F0356E" w14:textId="77777777" w:rsidR="00F507F9" w:rsidRPr="00D31D6D" w:rsidRDefault="00F507F9" w:rsidP="00F507F9">
      <w:pPr>
        <w:ind w:left="40" w:right="-6" w:firstLine="709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усвоить значение примеров и иллюстрации;</w:t>
      </w:r>
    </w:p>
    <w:p w14:paraId="5B3E9500" w14:textId="77777777" w:rsidR="00F507F9" w:rsidRPr="00D31D6D" w:rsidRDefault="00F507F9" w:rsidP="00F507F9">
      <w:pPr>
        <w:ind w:left="40" w:right="-6" w:firstLine="709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знать, как связаны вновь получаемые знания с уже, имеющимися;</w:t>
      </w:r>
    </w:p>
    <w:p w14:paraId="0AE70B40" w14:textId="77777777" w:rsidR="00F507F9" w:rsidRPr="00D31D6D" w:rsidRDefault="00F507F9" w:rsidP="00F507F9">
      <w:pPr>
        <w:ind w:left="40" w:right="-6" w:firstLine="709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– знать возможность и необходимость применения полученных</w:t>
      </w:r>
      <w:r w:rsidRPr="00D31D6D">
        <w:rPr>
          <w:iCs/>
          <w:sz w:val="28"/>
          <w:szCs w:val="28"/>
        </w:rPr>
        <w:br/>
        <w:t>сведений.</w:t>
      </w:r>
    </w:p>
    <w:p w14:paraId="5CA75F74" w14:textId="52E55C93" w:rsidR="00F507F9" w:rsidRPr="00D31D6D" w:rsidRDefault="00F507F9" w:rsidP="00F507F9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Завершающим этапом</w:t>
      </w:r>
      <w:r w:rsidR="005738ED" w:rsidRPr="00D31D6D">
        <w:rPr>
          <w:iCs/>
          <w:sz w:val="28"/>
          <w:szCs w:val="28"/>
        </w:rPr>
        <w:t xml:space="preserve">, выполняемым в рамках </w:t>
      </w:r>
      <w:r w:rsidRPr="00D31D6D">
        <w:rPr>
          <w:iCs/>
          <w:sz w:val="28"/>
          <w:szCs w:val="28"/>
        </w:rPr>
        <w:t>самостоятельной работы над лекцией</w:t>
      </w:r>
      <w:r w:rsidR="005738ED" w:rsidRPr="00D31D6D">
        <w:rPr>
          <w:iCs/>
          <w:sz w:val="28"/>
          <w:szCs w:val="28"/>
        </w:rPr>
        <w:t>,</w:t>
      </w:r>
      <w:r w:rsidRPr="00D31D6D">
        <w:rPr>
          <w:iCs/>
          <w:sz w:val="28"/>
          <w:szCs w:val="28"/>
        </w:rPr>
        <w:t xml:space="preserve"> является обработка, закрепление и углубление знаний по теме. Необходимо обращаться к лекциям неоднократно. После каждой лекции перечитать новый материал с заучиванием новых определений, формул и выражений. Первый просмотр записей желательно сделать в тот же день, когда все свежо в памяти. Конспект нужно прочитать, заполнить пропуски, расшифровать некоторые сокращения. Затем надо ознакомиться с рекомендованной по теме преподавателем литературой, учебником, внести нужные уточнения и дополнения в лекционный материал.  </w:t>
      </w:r>
    </w:p>
    <w:p w14:paraId="3F0F665E" w14:textId="77777777" w:rsidR="00F507F9" w:rsidRPr="00D31D6D" w:rsidRDefault="00F507F9" w:rsidP="00F507F9">
      <w:pPr>
        <w:ind w:left="40" w:right="-6"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Важнейшим критерием усвоения лекционного материала зависит от направленности внимания обучающихся.</w:t>
      </w:r>
      <w:r w:rsidRPr="00D31D6D">
        <w:t xml:space="preserve"> </w:t>
      </w:r>
      <w:r w:rsidRPr="00D31D6D">
        <w:rPr>
          <w:sz w:val="28"/>
          <w:szCs w:val="28"/>
        </w:rPr>
        <w:t>Эффективная работа обучающихся на лекции требует определенных умений. К ним относятся: умение эффективно слушать лекцию, умение осмысливать информацию, управлять своим вниманием, правильно конспектировать лекцию, владеть навыками синхронной переработки логической структуры информации в записи.</w:t>
      </w:r>
    </w:p>
    <w:p w14:paraId="252B02B7" w14:textId="77777777" w:rsidR="00F507F9" w:rsidRPr="00D31D6D" w:rsidRDefault="00F507F9" w:rsidP="00606E4F">
      <w:pPr>
        <w:widowControl w:val="0"/>
        <w:autoSpaceDE w:val="0"/>
        <w:autoSpaceDN w:val="0"/>
        <w:adjustRightInd w:val="0"/>
      </w:pPr>
    </w:p>
    <w:p w14:paraId="5817051A" w14:textId="2953EEDF" w:rsidR="00F507F9" w:rsidRPr="00D31D6D" w:rsidRDefault="00F507F9" w:rsidP="00F507F9">
      <w:pPr>
        <w:pStyle w:val="1"/>
        <w:jc w:val="center"/>
        <w:rPr>
          <w:rFonts w:ascii="Times New Roman" w:hAnsi="Times New Roman" w:cs="Times New Roman"/>
        </w:rPr>
      </w:pPr>
      <w:bookmarkStart w:id="6" w:name="_Toc132312797"/>
      <w:r w:rsidRPr="00D31D6D">
        <w:rPr>
          <w:rFonts w:ascii="Times New Roman" w:hAnsi="Times New Roman" w:cs="Times New Roman"/>
        </w:rPr>
        <w:t>4 Методические рекомендации по практическим занятиям</w:t>
      </w:r>
      <w:bookmarkEnd w:id="6"/>
    </w:p>
    <w:p w14:paraId="5F54A75B" w14:textId="77777777" w:rsidR="00F507F9" w:rsidRPr="00D31D6D" w:rsidRDefault="00F507F9" w:rsidP="00606E4F">
      <w:pPr>
        <w:widowControl w:val="0"/>
        <w:autoSpaceDE w:val="0"/>
        <w:autoSpaceDN w:val="0"/>
        <w:adjustRightInd w:val="0"/>
      </w:pPr>
    </w:p>
    <w:p w14:paraId="027A02A7" w14:textId="77777777" w:rsidR="00430C2D" w:rsidRPr="00D31D6D" w:rsidRDefault="00430C2D" w:rsidP="00430C2D">
      <w:pPr>
        <w:ind w:firstLine="614"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Практическое занятие – вид аудиторных учебных занятий, целенаправленная форма организации учебного процесса, при реализации которой обучающиеся по заданию и под руководством преподавателя выполняют практические задания. Практические задания направлены на углубление научно-теоретических знаний и овладение определенными методами работы, в процессе которых вырабатываются умения и навыки выполнения тех или иных учебных действий в данной сфере науки. Практические занятия развивают научное мышление и речь, позволяют проверить знания обучающихся, выступают как средства оперативной обратной связи; цель практических занятий – углублять, расширять, детализировать знания, полученные на лекции, в обобщенной форме и содействовать выработке навыков профессиональной деятельности.</w:t>
      </w:r>
    </w:p>
    <w:p w14:paraId="5641EF41" w14:textId="77777777" w:rsidR="00430C2D" w:rsidRPr="00D31D6D" w:rsidRDefault="00430C2D" w:rsidP="00430C2D">
      <w:pPr>
        <w:ind w:firstLine="709"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На практических занятиях подробно рассматриваются основные вопросы дисциплины, разбираются основные типы задач. К каждому практическому занятию следует заранее самостоятельно выполнить </w:t>
      </w:r>
      <w:r w:rsidRPr="00D31D6D">
        <w:rPr>
          <w:iCs/>
          <w:sz w:val="28"/>
          <w:szCs w:val="28"/>
        </w:rPr>
        <w:lastRenderedPageBreak/>
        <w:t>домашнее задание и выучить лекционный материал к следующей теме. Систематическое выполнение домашних заданий обязательно и является важным фактором, способствующим успешному усвоению дисциплины.</w:t>
      </w:r>
    </w:p>
    <w:p w14:paraId="7B19955B" w14:textId="10790B47" w:rsidR="00F507F9" w:rsidRPr="00D31D6D" w:rsidRDefault="00F507F9" w:rsidP="00430C2D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Для того чтобы практические занятия приносили максимальную пользу, необходимо помнить, что </w:t>
      </w:r>
      <w:r w:rsidR="00A15536" w:rsidRPr="00D31D6D">
        <w:rPr>
          <w:sz w:val="28"/>
          <w:szCs w:val="28"/>
        </w:rPr>
        <w:t>выполнение практических заданий</w:t>
      </w:r>
      <w:r w:rsidRPr="00D31D6D">
        <w:rPr>
          <w:sz w:val="28"/>
          <w:szCs w:val="28"/>
        </w:rPr>
        <w:t xml:space="preserve"> проводится по вычитанному на лекциях материалу и связаны, как правило, с детальным разбором отдельных вопросов лекционного курса. Только после усвоения лекционного материала с определенной точки зрения он будет закрепляться на практических занятиях как в результате обсуждения и анализа лекционного материала, так и с помощью решения проблемных ситуаций, задач. При этих условиях обучающийся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14:paraId="1F83B547" w14:textId="74CBF71A" w:rsidR="00F507F9" w:rsidRPr="00D31D6D" w:rsidRDefault="00F507F9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Вся процедура </w:t>
      </w:r>
      <w:r w:rsidR="00A15536" w:rsidRPr="00D31D6D">
        <w:rPr>
          <w:sz w:val="28"/>
          <w:szCs w:val="28"/>
        </w:rPr>
        <w:t xml:space="preserve">выполнение практических заданий </w:t>
      </w:r>
      <w:r w:rsidRPr="00D31D6D">
        <w:rPr>
          <w:sz w:val="28"/>
          <w:szCs w:val="28"/>
        </w:rPr>
        <w:t>состоит из последовательной реализации следующих этапов:</w:t>
      </w:r>
    </w:p>
    <w:p w14:paraId="2A4BD254" w14:textId="77777777" w:rsidR="00837E4A" w:rsidRPr="00D31D6D" w:rsidRDefault="00A15536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1) систематическая работа на учебных занятиях под руководством преподавателя и самостоятельная работа по закреплению полученных знаний и навыков; </w:t>
      </w:r>
    </w:p>
    <w:p w14:paraId="1511A32F" w14:textId="77777777" w:rsidR="00837E4A" w:rsidRPr="00D31D6D" w:rsidRDefault="00A15536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2) добросовестное выполнение заданий преподавателя на практических занятиях; </w:t>
      </w:r>
    </w:p>
    <w:p w14:paraId="10440AC6" w14:textId="77777777" w:rsidR="00837E4A" w:rsidRPr="00D31D6D" w:rsidRDefault="00A15536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3) 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деятельности; </w:t>
      </w:r>
    </w:p>
    <w:p w14:paraId="396BCFD6" w14:textId="77777777" w:rsidR="00837E4A" w:rsidRPr="00D31D6D" w:rsidRDefault="00A15536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4) 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 </w:t>
      </w:r>
    </w:p>
    <w:p w14:paraId="4098F0CA" w14:textId="77777777" w:rsidR="00837E4A" w:rsidRPr="00D31D6D" w:rsidRDefault="00A15536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5) периодическое ознакомление с последними теоретическими и практическими достижениями в области управления; </w:t>
      </w:r>
    </w:p>
    <w:p w14:paraId="0FF4A286" w14:textId="77777777" w:rsidR="00837E4A" w:rsidRPr="00D31D6D" w:rsidRDefault="00A15536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6) проведение собственных научных и практических исследований по одной или нескольким актуальным проблемам; </w:t>
      </w:r>
    </w:p>
    <w:p w14:paraId="53B1F1B4" w14:textId="77777777" w:rsidR="00837E4A" w:rsidRPr="00D31D6D" w:rsidRDefault="00A15536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7) 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управления.</w:t>
      </w:r>
    </w:p>
    <w:p w14:paraId="5C2600FF" w14:textId="6C92689F" w:rsidR="00F507F9" w:rsidRPr="00D31D6D" w:rsidRDefault="00F507F9" w:rsidP="00F507F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Если в процессе работы над изучением теоретического материала или при решении задач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Обучающийся должен четко выразить, в чем он испытывает затруднения, характер этого затруднения.</w:t>
      </w:r>
    </w:p>
    <w:p w14:paraId="59003A4A" w14:textId="77777777" w:rsidR="00F507F9" w:rsidRPr="00D31D6D" w:rsidRDefault="00F507F9" w:rsidP="00606E4F">
      <w:pPr>
        <w:widowControl w:val="0"/>
        <w:autoSpaceDE w:val="0"/>
        <w:autoSpaceDN w:val="0"/>
        <w:adjustRightInd w:val="0"/>
      </w:pPr>
    </w:p>
    <w:p w14:paraId="5A6F3B77" w14:textId="5702B7E9" w:rsidR="005738ED" w:rsidRPr="00D31D6D" w:rsidRDefault="005738ED" w:rsidP="005738ED">
      <w:pPr>
        <w:pStyle w:val="1"/>
        <w:jc w:val="center"/>
        <w:rPr>
          <w:rFonts w:ascii="Times New Roman" w:hAnsi="Times New Roman" w:cs="Times New Roman"/>
        </w:rPr>
      </w:pPr>
      <w:bookmarkStart w:id="7" w:name="_Toc132312798"/>
      <w:r w:rsidRPr="00D31D6D">
        <w:rPr>
          <w:rFonts w:ascii="Times New Roman" w:hAnsi="Times New Roman" w:cs="Times New Roman"/>
        </w:rPr>
        <w:lastRenderedPageBreak/>
        <w:t>5 Методические рекомендации по организации самостоятельной работы</w:t>
      </w:r>
      <w:bookmarkEnd w:id="7"/>
    </w:p>
    <w:p w14:paraId="475AB636" w14:textId="78493764" w:rsidR="005738ED" w:rsidRPr="00D31D6D" w:rsidRDefault="005738ED">
      <w:pPr>
        <w:rPr>
          <w:iCs/>
          <w:sz w:val="28"/>
          <w:szCs w:val="28"/>
        </w:rPr>
      </w:pPr>
    </w:p>
    <w:p w14:paraId="61BD549E" w14:textId="77777777" w:rsidR="005738ED" w:rsidRPr="00D31D6D" w:rsidRDefault="005738ED" w:rsidP="005738ED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Цели самостоятельной работы:</w:t>
      </w:r>
    </w:p>
    <w:p w14:paraId="376422EA" w14:textId="77777777" w:rsidR="005738ED" w:rsidRPr="00D31D6D" w:rsidRDefault="005738ED" w:rsidP="005738ED">
      <w:pPr>
        <w:numPr>
          <w:ilvl w:val="0"/>
          <w:numId w:val="19"/>
        </w:numPr>
        <w:tabs>
          <w:tab w:val="left" w:pos="993"/>
        </w:tabs>
        <w:ind w:left="0" w:right="113" w:firstLine="709"/>
        <w:jc w:val="both"/>
        <w:rPr>
          <w:bCs/>
          <w:sz w:val="28"/>
          <w:szCs w:val="28"/>
        </w:rPr>
      </w:pPr>
      <w:r w:rsidRPr="00D31D6D">
        <w:rPr>
          <w:bCs/>
          <w:spacing w:val="-1"/>
          <w:sz w:val="28"/>
          <w:szCs w:val="28"/>
        </w:rPr>
        <w:t>стимулирование познавательного интереса</w:t>
      </w:r>
      <w:r w:rsidRPr="00D31D6D">
        <w:rPr>
          <w:bCs/>
          <w:sz w:val="28"/>
          <w:szCs w:val="28"/>
        </w:rPr>
        <w:t>;</w:t>
      </w:r>
    </w:p>
    <w:p w14:paraId="179C4BF8" w14:textId="77777777" w:rsidR="005738ED" w:rsidRPr="00D31D6D" w:rsidRDefault="005738ED" w:rsidP="005738ED">
      <w:pPr>
        <w:numPr>
          <w:ilvl w:val="0"/>
          <w:numId w:val="19"/>
        </w:numPr>
        <w:tabs>
          <w:tab w:val="left" w:pos="993"/>
        </w:tabs>
        <w:ind w:left="0" w:right="113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закрепление и углубление полученных знаний и навыков;</w:t>
      </w:r>
    </w:p>
    <w:p w14:paraId="621B1E37" w14:textId="03ACA77D" w:rsidR="005738ED" w:rsidRPr="00D31D6D" w:rsidRDefault="005738ED" w:rsidP="005738ED">
      <w:pPr>
        <w:numPr>
          <w:ilvl w:val="0"/>
          <w:numId w:val="19"/>
        </w:numPr>
        <w:tabs>
          <w:tab w:val="left" w:pos="993"/>
        </w:tabs>
        <w:ind w:left="0" w:right="113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развитие познавательных способностей, самостоятельности, ответственности и организованности;</w:t>
      </w:r>
    </w:p>
    <w:p w14:paraId="45631BDE" w14:textId="77777777" w:rsidR="005738ED" w:rsidRPr="00D31D6D" w:rsidRDefault="005738ED" w:rsidP="005738ED">
      <w:pPr>
        <w:numPr>
          <w:ilvl w:val="0"/>
          <w:numId w:val="19"/>
        </w:numPr>
        <w:tabs>
          <w:tab w:val="left" w:pos="993"/>
        </w:tabs>
        <w:ind w:left="0" w:right="113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подготовка к предстоящим занятиям;</w:t>
      </w:r>
    </w:p>
    <w:p w14:paraId="0630DF1B" w14:textId="393DCACD" w:rsidR="005738ED" w:rsidRPr="00D31D6D" w:rsidRDefault="005738ED" w:rsidP="005738ED">
      <w:pPr>
        <w:numPr>
          <w:ilvl w:val="0"/>
          <w:numId w:val="19"/>
        </w:numPr>
        <w:tabs>
          <w:tab w:val="left" w:pos="993"/>
        </w:tabs>
        <w:ind w:left="0" w:right="113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развитие самостоятельности мышления, способностей к самосовершенствованию и самореализации;</w:t>
      </w:r>
    </w:p>
    <w:p w14:paraId="1BEBBEEA" w14:textId="759237D0" w:rsidR="005738ED" w:rsidRPr="00D31D6D" w:rsidRDefault="005738ED" w:rsidP="005738ED">
      <w:pPr>
        <w:numPr>
          <w:ilvl w:val="0"/>
          <w:numId w:val="19"/>
        </w:numPr>
        <w:tabs>
          <w:tab w:val="left" w:pos="993"/>
        </w:tabs>
        <w:ind w:left="0" w:right="113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развитие культуры умственного труда и самостоятельности в поиске и формировании компетенций.</w:t>
      </w:r>
    </w:p>
    <w:p w14:paraId="3E07E203" w14:textId="77777777" w:rsidR="005738ED" w:rsidRPr="00D31D6D" w:rsidRDefault="005738ED" w:rsidP="005738ED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Критериями оценки результатов самостоятельной работы обучающегося являются:</w:t>
      </w:r>
    </w:p>
    <w:p w14:paraId="4F76601C" w14:textId="154DA736" w:rsidR="005738ED" w:rsidRPr="00D31D6D" w:rsidRDefault="005738ED" w:rsidP="005738ED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1"/>
          <w:sz w:val="28"/>
          <w:szCs w:val="28"/>
        </w:rPr>
      </w:pPr>
      <w:r w:rsidRPr="00D31D6D">
        <w:rPr>
          <w:bCs/>
          <w:spacing w:val="-1"/>
          <w:sz w:val="28"/>
          <w:szCs w:val="28"/>
        </w:rPr>
        <w:t>уровень освоения учебного материала (качество знаний);</w:t>
      </w:r>
    </w:p>
    <w:p w14:paraId="0B51F5E8" w14:textId="6695A0FB" w:rsidR="005738ED" w:rsidRPr="00D31D6D" w:rsidRDefault="005738ED" w:rsidP="005738ED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1"/>
          <w:sz w:val="28"/>
          <w:szCs w:val="28"/>
        </w:rPr>
      </w:pPr>
      <w:r w:rsidRPr="00D31D6D">
        <w:rPr>
          <w:bCs/>
          <w:spacing w:val="-1"/>
          <w:sz w:val="28"/>
          <w:szCs w:val="28"/>
        </w:rPr>
        <w:t>умение и навыки использовать теоретические знания в решении практических задач;</w:t>
      </w:r>
    </w:p>
    <w:p w14:paraId="62536FB0" w14:textId="77777777" w:rsidR="005738ED" w:rsidRPr="00D31D6D" w:rsidRDefault="005738ED" w:rsidP="005738ED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1"/>
          <w:sz w:val="28"/>
          <w:szCs w:val="28"/>
        </w:rPr>
      </w:pPr>
      <w:r w:rsidRPr="00D31D6D">
        <w:rPr>
          <w:bCs/>
          <w:spacing w:val="-1"/>
          <w:sz w:val="28"/>
          <w:szCs w:val="28"/>
        </w:rPr>
        <w:t>обоснованность и четкость изложения ответов;</w:t>
      </w:r>
    </w:p>
    <w:p w14:paraId="35F0ABCC" w14:textId="7C14A910" w:rsidR="005738ED" w:rsidRPr="00D31D6D" w:rsidRDefault="005738ED" w:rsidP="005738ED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1"/>
          <w:sz w:val="28"/>
          <w:szCs w:val="28"/>
        </w:rPr>
      </w:pPr>
      <w:r w:rsidRPr="00D31D6D">
        <w:rPr>
          <w:bCs/>
          <w:spacing w:val="-1"/>
          <w:sz w:val="28"/>
          <w:szCs w:val="28"/>
        </w:rPr>
        <w:t>оформление письменных работ в соответствии с предъявляемыми требованиям.</w:t>
      </w:r>
    </w:p>
    <w:p w14:paraId="6CFB8A6C" w14:textId="72F61916" w:rsidR="005738ED" w:rsidRPr="00D31D6D" w:rsidRDefault="005738ED" w:rsidP="005738ED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Самостоятельная работа выполняется обучающегося по заданию преподавателя, но без его непосредственного участия. Преподаватель сопровождает самостоятельную работу обучающихся: предлагает задания различного типа, консультирует обучающегося в процессе его работы, помогает преодолеть возникающие затруднения, оценивает совместно с обучающимся качество выполненной работы, организует публичность обсуждения результатов.</w:t>
      </w:r>
    </w:p>
    <w:p w14:paraId="08FA3EDC" w14:textId="63A1483C" w:rsidR="005738ED" w:rsidRPr="00D31D6D" w:rsidRDefault="005738ED" w:rsidP="005738ED">
      <w:pPr>
        <w:tabs>
          <w:tab w:val="left" w:pos="0"/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Результаты контроля самостоятельной работы учитываются для оценивания успеваемости обучающихся при текущем контроле знаний и промежуточной аттестации по результатам семестра.</w:t>
      </w:r>
    </w:p>
    <w:p w14:paraId="4EDA78CC" w14:textId="77777777" w:rsidR="005738ED" w:rsidRPr="00D31D6D" w:rsidRDefault="005738ED" w:rsidP="005738ED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 xml:space="preserve">Традиционные формы самостоятельной работы студентов </w:t>
      </w:r>
      <w:r w:rsidRPr="00D31D6D">
        <w:rPr>
          <w:bCs/>
          <w:sz w:val="28"/>
          <w:szCs w:val="28"/>
        </w:rPr>
        <w:br/>
        <w:t>следующие:</w:t>
      </w:r>
    </w:p>
    <w:p w14:paraId="2E590A65" w14:textId="77777777" w:rsidR="005738ED" w:rsidRPr="00D31D6D" w:rsidRDefault="005738ED" w:rsidP="005738ED">
      <w:pPr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работа с конспектом лекции, т.е. дополнение конспекта учебным материалом (учебника, учебного пособия, первоисточника, дополнительной литературы, нормативных документов и материалом электронного ресурса и сети Интернет);</w:t>
      </w:r>
    </w:p>
    <w:p w14:paraId="28F09ED5" w14:textId="77777777" w:rsidR="005738ED" w:rsidRPr="00D31D6D" w:rsidRDefault="005738ED" w:rsidP="005738ED">
      <w:pPr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конспектирование текста (работа со справочниками, нормативными документами) в рамках изучение теоретического материала, выносимого на самостоятельную работу;</w:t>
      </w:r>
    </w:p>
    <w:p w14:paraId="320A1890" w14:textId="57A0FE1A" w:rsidR="005738ED" w:rsidRPr="00D31D6D" w:rsidRDefault="00837E4A" w:rsidP="005738ED">
      <w:pPr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прохождение терминологического опроса</w:t>
      </w:r>
      <w:r w:rsidR="005738ED" w:rsidRPr="00D31D6D">
        <w:rPr>
          <w:bCs/>
          <w:sz w:val="28"/>
          <w:szCs w:val="28"/>
        </w:rPr>
        <w:t>;</w:t>
      </w:r>
    </w:p>
    <w:p w14:paraId="485D1538" w14:textId="24010E02" w:rsidR="005738ED" w:rsidRPr="00D31D6D" w:rsidRDefault="005738ED" w:rsidP="005738ED">
      <w:pPr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подготовка к текущей аттестации</w:t>
      </w:r>
      <w:r w:rsidR="00430C2D" w:rsidRPr="00D31D6D">
        <w:rPr>
          <w:bCs/>
          <w:sz w:val="28"/>
          <w:szCs w:val="28"/>
        </w:rPr>
        <w:t>, в том числе к тестированию</w:t>
      </w:r>
      <w:r w:rsidRPr="00D31D6D">
        <w:rPr>
          <w:bCs/>
          <w:sz w:val="28"/>
          <w:szCs w:val="28"/>
        </w:rPr>
        <w:t>;</w:t>
      </w:r>
    </w:p>
    <w:p w14:paraId="3603D512" w14:textId="75FA458D" w:rsidR="005738ED" w:rsidRPr="00D31D6D" w:rsidRDefault="00837E4A" w:rsidP="005738ED">
      <w:pPr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31D6D">
        <w:rPr>
          <w:bCs/>
          <w:sz w:val="28"/>
          <w:szCs w:val="28"/>
        </w:rPr>
        <w:t>подготовка конспектов</w:t>
      </w:r>
      <w:r w:rsidR="005738ED" w:rsidRPr="00D31D6D">
        <w:rPr>
          <w:bCs/>
          <w:sz w:val="28"/>
          <w:szCs w:val="28"/>
        </w:rPr>
        <w:t>.</w:t>
      </w:r>
    </w:p>
    <w:p w14:paraId="2AECDD40" w14:textId="5133C460" w:rsidR="005738ED" w:rsidRPr="00D31D6D" w:rsidRDefault="005738ED" w:rsidP="005738ED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lastRenderedPageBreak/>
        <w:t>Важнейшим этапом работы является изучение рекомендованной к каждой теме литературы.</w:t>
      </w:r>
    </w:p>
    <w:p w14:paraId="5BF09AEB" w14:textId="77777777" w:rsidR="005738ED" w:rsidRPr="00D31D6D" w:rsidRDefault="005738ED" w:rsidP="005738ED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При работе над рекомендованными источниками и литературой необходимо помнить, что здесь недостаточно ограничиваться лишь беглым ознакомлением или просмотром текста. </w:t>
      </w:r>
    </w:p>
    <w:p w14:paraId="38740BD4" w14:textId="77777777" w:rsidR="005738ED" w:rsidRPr="00D31D6D" w:rsidRDefault="005738ED" w:rsidP="005738ED">
      <w:pPr>
        <w:ind w:left="40" w:right="-6" w:firstLineChars="253" w:firstLine="708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Прежде чем приступить к работе с тестом обучающийся должен:</w:t>
      </w:r>
    </w:p>
    <w:p w14:paraId="56F6916A" w14:textId="77777777" w:rsidR="005738ED" w:rsidRPr="00D31D6D" w:rsidRDefault="005738ED" w:rsidP="005738ED">
      <w:pPr>
        <w:shd w:val="clear" w:color="auto" w:fill="FFFFFF"/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а) сформулировать общее представление о произведении (ознакомиться с заголовком, оглавлением, если оно имеется, просмотреть текст) и целях его создания (обратить внимание на дату написания, реконструировать, опираясь на уже имеющиеся сведения и привлекая дополнительную литературу, историческую ситуацию) определить причины, побудившие автора написать работу;</w:t>
      </w:r>
    </w:p>
    <w:p w14:paraId="4C3581B3" w14:textId="77777777" w:rsidR="005738ED" w:rsidRPr="00D31D6D" w:rsidRDefault="005738ED" w:rsidP="005738ED">
      <w:pPr>
        <w:shd w:val="clear" w:color="auto" w:fill="FFFFFF"/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>б) внимательно прочитать текст, возвращаясь к отдельным положениям, выделяя непонятные смысловые части. Выяснить непонятные значения, используя словари, справочную литературу;</w:t>
      </w:r>
    </w:p>
    <w:p w14:paraId="3BBD82F9" w14:textId="77777777" w:rsidR="005738ED" w:rsidRPr="00D31D6D" w:rsidRDefault="005738ED" w:rsidP="005738ED">
      <w:pPr>
        <w:shd w:val="clear" w:color="auto" w:fill="FFFFFF"/>
        <w:ind w:left="40" w:right="-6" w:firstLine="720"/>
        <w:contextualSpacing/>
        <w:jc w:val="both"/>
        <w:rPr>
          <w:iCs/>
          <w:sz w:val="28"/>
          <w:szCs w:val="28"/>
        </w:rPr>
      </w:pPr>
      <w:r w:rsidRPr="00D31D6D">
        <w:rPr>
          <w:iCs/>
          <w:sz w:val="28"/>
          <w:szCs w:val="28"/>
        </w:rPr>
        <w:t xml:space="preserve">в) раскрыть связи теоретических положений и конкретных фактов, определяя то общее, что послужило основой для сделанного вывода. </w:t>
      </w:r>
    </w:p>
    <w:p w14:paraId="70566737" w14:textId="77777777" w:rsidR="005738ED" w:rsidRPr="00D31D6D" w:rsidRDefault="005738ED" w:rsidP="005738ED">
      <w:pPr>
        <w:ind w:left="40" w:right="-6" w:firstLineChars="253" w:firstLine="708"/>
        <w:contextualSpacing/>
        <w:jc w:val="both"/>
        <w:rPr>
          <w:sz w:val="28"/>
          <w:szCs w:val="28"/>
        </w:rPr>
      </w:pPr>
      <w:r w:rsidRPr="00D31D6D">
        <w:rPr>
          <w:iCs/>
          <w:sz w:val="28"/>
          <w:szCs w:val="28"/>
        </w:rPr>
        <w:t>На основе изученных источников и литературы рекомендованной преподавателем и предусмотренной</w:t>
      </w:r>
      <w:r w:rsidRPr="00D31D6D">
        <w:rPr>
          <w:sz w:val="28"/>
          <w:szCs w:val="28"/>
        </w:rPr>
        <w:t xml:space="preserve"> учебной программой, проверьте усвоение материала, ориентируясь на вопросы для самоконтроля. </w:t>
      </w:r>
    </w:p>
    <w:p w14:paraId="3DC2A43D" w14:textId="77777777" w:rsidR="005738ED" w:rsidRPr="00D31D6D" w:rsidRDefault="005738ED" w:rsidP="005738ED">
      <w:pPr>
        <w:ind w:left="40" w:right="-6" w:firstLineChars="253" w:firstLine="708"/>
        <w:contextualSpacing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При этих условиях обучающийся не только хорошо усвоит материал, но и научится применять его на практике, а также получит дополнительный стимул для активной проработки лекции</w:t>
      </w:r>
    </w:p>
    <w:p w14:paraId="7E0D06FC" w14:textId="75562D10" w:rsidR="005738ED" w:rsidRPr="00D31D6D" w:rsidRDefault="005738ED" w:rsidP="005738ED">
      <w:pPr>
        <w:tabs>
          <w:tab w:val="left" w:pos="993"/>
        </w:tabs>
        <w:ind w:left="40" w:right="-6"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Если в процессе работы над изучением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Обучающийся должен четко выразить, в чем он испытывает затруднения, характер этого затруднения</w:t>
      </w:r>
      <w:r w:rsidR="00430C2D" w:rsidRPr="00D31D6D">
        <w:rPr>
          <w:sz w:val="28"/>
          <w:szCs w:val="28"/>
        </w:rPr>
        <w:t>.</w:t>
      </w:r>
    </w:p>
    <w:p w14:paraId="2048404B" w14:textId="77777777" w:rsidR="005738ED" w:rsidRPr="00D31D6D" w:rsidRDefault="005738ED" w:rsidP="00606E4F">
      <w:pPr>
        <w:widowControl w:val="0"/>
        <w:autoSpaceDE w:val="0"/>
        <w:autoSpaceDN w:val="0"/>
        <w:adjustRightInd w:val="0"/>
      </w:pPr>
    </w:p>
    <w:p w14:paraId="6D3D1904" w14:textId="17EC0007" w:rsidR="00034FC7" w:rsidRPr="00D31D6D" w:rsidRDefault="00727498" w:rsidP="00034FC7">
      <w:pPr>
        <w:pStyle w:val="1"/>
        <w:jc w:val="center"/>
        <w:rPr>
          <w:rFonts w:ascii="Times New Roman" w:hAnsi="Times New Roman" w:cs="Times New Roman"/>
        </w:rPr>
      </w:pPr>
      <w:bookmarkStart w:id="8" w:name="_Toc132312799"/>
      <w:r w:rsidRPr="00D31D6D">
        <w:rPr>
          <w:rFonts w:ascii="Times New Roman" w:hAnsi="Times New Roman" w:cs="Times New Roman"/>
        </w:rPr>
        <w:t>6</w:t>
      </w:r>
      <w:r w:rsidR="00034FC7" w:rsidRPr="00D31D6D">
        <w:rPr>
          <w:rFonts w:ascii="Times New Roman" w:hAnsi="Times New Roman" w:cs="Times New Roman"/>
        </w:rPr>
        <w:t xml:space="preserve"> Список рекомендованной литературы и иных информационных ресурсов для изучения дисциплины</w:t>
      </w:r>
      <w:bookmarkEnd w:id="8"/>
    </w:p>
    <w:p w14:paraId="5BF596FA" w14:textId="77777777" w:rsidR="00034FC7" w:rsidRPr="00D31D6D" w:rsidRDefault="00034FC7" w:rsidP="00034FC7"/>
    <w:p w14:paraId="77ADDDA4" w14:textId="4450ECBF" w:rsidR="00034FC7" w:rsidRPr="00D31D6D" w:rsidRDefault="00034FC7" w:rsidP="00034FC7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Для изучения дисциплины рекомендуется основная и дополнительная литература, а также информационные ресурсы чети Интернет и нормативно-правовые документы, указанные в таблице </w:t>
      </w:r>
      <w:r w:rsidR="00727498" w:rsidRPr="00D31D6D">
        <w:rPr>
          <w:sz w:val="28"/>
          <w:szCs w:val="28"/>
        </w:rPr>
        <w:t>3</w:t>
      </w:r>
      <w:r w:rsidRPr="00D31D6D">
        <w:rPr>
          <w:sz w:val="28"/>
          <w:szCs w:val="28"/>
        </w:rPr>
        <w:t>.</w:t>
      </w:r>
    </w:p>
    <w:p w14:paraId="641CE133" w14:textId="77777777" w:rsidR="00034FC7" w:rsidRPr="00D31D6D" w:rsidRDefault="00034FC7" w:rsidP="00034FC7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14:paraId="273635F9" w14:textId="77777777" w:rsidR="00727498" w:rsidRPr="00D31D6D" w:rsidRDefault="00727498">
      <w:pPr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br w:type="page"/>
      </w:r>
    </w:p>
    <w:p w14:paraId="42F84ED9" w14:textId="2DF83C83" w:rsidR="00034FC7" w:rsidRPr="00D31D6D" w:rsidRDefault="00034FC7" w:rsidP="00034FC7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lastRenderedPageBreak/>
        <w:t xml:space="preserve">Таблица </w:t>
      </w:r>
      <w:r w:rsidR="00727498" w:rsidRPr="00D31D6D">
        <w:rPr>
          <w:i/>
          <w:iCs/>
          <w:sz w:val="28"/>
          <w:szCs w:val="28"/>
        </w:rPr>
        <w:t>3</w:t>
      </w:r>
      <w:r w:rsidRPr="00D31D6D">
        <w:rPr>
          <w:i/>
          <w:iCs/>
          <w:sz w:val="28"/>
          <w:szCs w:val="28"/>
        </w:rPr>
        <w:t xml:space="preserve"> ‒ Список рекомендованной литературы и иных информационных ресурсов для изучения дисциплины</w:t>
      </w:r>
    </w:p>
    <w:p w14:paraId="78CD8A44" w14:textId="77777777" w:rsidR="00837E4A" w:rsidRPr="00D31D6D" w:rsidRDefault="00837E4A" w:rsidP="00034FC7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5"/>
        <w:gridCol w:w="1588"/>
        <w:gridCol w:w="4253"/>
        <w:gridCol w:w="1417"/>
        <w:gridCol w:w="1134"/>
      </w:tblGrid>
      <w:tr w:rsidR="00D31D6D" w:rsidRPr="00D31D6D" w14:paraId="46F37106" w14:textId="77777777" w:rsidTr="00837E4A">
        <w:tc>
          <w:tcPr>
            <w:tcW w:w="9173" w:type="dxa"/>
            <w:gridSpan w:val="6"/>
            <w:shd w:val="clear" w:color="auto" w:fill="F2F2F2"/>
          </w:tcPr>
          <w:p w14:paraId="50256DD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6.1 Учебная литература</w:t>
            </w:r>
          </w:p>
        </w:tc>
      </w:tr>
      <w:tr w:rsidR="00D31D6D" w:rsidRPr="00D31D6D" w14:paraId="3A4AB166" w14:textId="77777777" w:rsidTr="00837E4A">
        <w:tc>
          <w:tcPr>
            <w:tcW w:w="9173" w:type="dxa"/>
            <w:gridSpan w:val="6"/>
            <w:shd w:val="clear" w:color="auto" w:fill="FFFFFF"/>
          </w:tcPr>
          <w:p w14:paraId="0443DB8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6.1.1 Основная литература</w:t>
            </w:r>
          </w:p>
        </w:tc>
      </w:tr>
      <w:tr w:rsidR="00D31D6D" w:rsidRPr="00D31D6D" w14:paraId="577C67DC" w14:textId="77777777" w:rsidTr="00837E4A">
        <w:tc>
          <w:tcPr>
            <w:tcW w:w="781" w:type="dxa"/>
            <w:gridSpan w:val="2"/>
            <w:vAlign w:val="center"/>
          </w:tcPr>
          <w:p w14:paraId="5E84759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Align w:val="center"/>
          </w:tcPr>
          <w:p w14:paraId="1A9FEC0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Авторы, составители</w:t>
            </w:r>
          </w:p>
        </w:tc>
        <w:tc>
          <w:tcPr>
            <w:tcW w:w="4253" w:type="dxa"/>
            <w:vAlign w:val="center"/>
          </w:tcPr>
          <w:p w14:paraId="042EE85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Заглавие</w:t>
            </w:r>
          </w:p>
        </w:tc>
        <w:tc>
          <w:tcPr>
            <w:tcW w:w="1417" w:type="dxa"/>
            <w:vAlign w:val="center"/>
          </w:tcPr>
          <w:p w14:paraId="1695227C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Издательство,</w:t>
            </w:r>
          </w:p>
          <w:p w14:paraId="7258BBB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год издания</w:t>
            </w:r>
          </w:p>
        </w:tc>
        <w:tc>
          <w:tcPr>
            <w:tcW w:w="1134" w:type="dxa"/>
            <w:vAlign w:val="center"/>
          </w:tcPr>
          <w:p w14:paraId="512594E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Кол-во экз.</w:t>
            </w:r>
          </w:p>
          <w:p w14:paraId="29CE118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в библиотеке/</w:t>
            </w:r>
          </w:p>
          <w:p w14:paraId="61821C1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100% онлайн</w:t>
            </w:r>
          </w:p>
        </w:tc>
      </w:tr>
      <w:tr w:rsidR="00D31D6D" w:rsidRPr="00D31D6D" w14:paraId="1FE43646" w14:textId="77777777" w:rsidTr="00837E4A">
        <w:tc>
          <w:tcPr>
            <w:tcW w:w="781" w:type="dxa"/>
            <w:gridSpan w:val="2"/>
            <w:vAlign w:val="center"/>
          </w:tcPr>
          <w:p w14:paraId="5AA9440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6.1.1.1</w:t>
            </w:r>
          </w:p>
        </w:tc>
        <w:tc>
          <w:tcPr>
            <w:tcW w:w="1588" w:type="dxa"/>
            <w:vAlign w:val="center"/>
          </w:tcPr>
          <w:p w14:paraId="2AA3A9F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31D6D">
              <w:t>Таратухина</w:t>
            </w:r>
            <w:proofErr w:type="spellEnd"/>
            <w:r w:rsidRPr="00D31D6D">
              <w:t xml:space="preserve"> Ю. В.  [и др.] </w:t>
            </w:r>
          </w:p>
        </w:tc>
        <w:tc>
          <w:tcPr>
            <w:tcW w:w="4253" w:type="dxa"/>
          </w:tcPr>
          <w:p w14:paraId="63BC585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Теория межкультурной коммуникации : учебник и практикум для вузов. [Электронный ресурс] -  </w:t>
            </w:r>
            <w:hyperlink r:id="rId9" w:history="1">
              <w:r w:rsidRPr="00D31D6D">
                <w:rPr>
                  <w:u w:val="single"/>
                </w:rPr>
                <w:t>https://urait.ru/bcode/511656</w:t>
              </w:r>
            </w:hyperlink>
            <w:r w:rsidRPr="00D31D6D">
              <w:t xml:space="preserve">   </w:t>
            </w:r>
          </w:p>
        </w:tc>
        <w:tc>
          <w:tcPr>
            <w:tcW w:w="1417" w:type="dxa"/>
            <w:vAlign w:val="center"/>
          </w:tcPr>
          <w:p w14:paraId="4B97271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 xml:space="preserve">Москва : Издательство </w:t>
            </w:r>
            <w:proofErr w:type="spellStart"/>
            <w:r w:rsidRPr="00D31D6D">
              <w:t>Юрайт</w:t>
            </w:r>
            <w:proofErr w:type="spellEnd"/>
            <w:r w:rsidRPr="00D31D6D">
              <w:t>, 2023</w:t>
            </w:r>
          </w:p>
        </w:tc>
        <w:tc>
          <w:tcPr>
            <w:tcW w:w="1134" w:type="dxa"/>
            <w:vAlign w:val="center"/>
          </w:tcPr>
          <w:p w14:paraId="00C2F9B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100%</w:t>
            </w:r>
          </w:p>
          <w:p w14:paraId="52F1C37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онлайн</w:t>
            </w:r>
          </w:p>
        </w:tc>
      </w:tr>
      <w:tr w:rsidR="00D31D6D" w:rsidRPr="00D31D6D" w14:paraId="3344EF27" w14:textId="77777777" w:rsidTr="00837E4A">
        <w:trPr>
          <w:trHeight w:val="749"/>
        </w:trPr>
        <w:tc>
          <w:tcPr>
            <w:tcW w:w="781" w:type="dxa"/>
            <w:gridSpan w:val="2"/>
            <w:vAlign w:val="center"/>
          </w:tcPr>
          <w:p w14:paraId="1102E76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6.1.1.2</w:t>
            </w:r>
          </w:p>
        </w:tc>
        <w:tc>
          <w:tcPr>
            <w:tcW w:w="1588" w:type="dxa"/>
            <w:vAlign w:val="center"/>
          </w:tcPr>
          <w:p w14:paraId="377461A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Боголюбова Н. М., Николаева Ю. В.</w:t>
            </w:r>
          </w:p>
        </w:tc>
        <w:tc>
          <w:tcPr>
            <w:tcW w:w="4253" w:type="dxa"/>
          </w:tcPr>
          <w:p w14:paraId="06D38B4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Межкультурная коммуникация в 2 ч. Часть 1 : учебник для вузов. [Электронный ресурс] -  </w:t>
            </w:r>
            <w:hyperlink r:id="rId10" w:history="1">
              <w:r w:rsidRPr="00D31D6D">
                <w:rPr>
                  <w:u w:val="single"/>
                </w:rPr>
                <w:t>https://urait.ru/bcode/511759</w:t>
              </w:r>
            </w:hyperlink>
            <w:r w:rsidRPr="00D31D6D">
              <w:t xml:space="preserve"> </w:t>
            </w:r>
          </w:p>
        </w:tc>
        <w:tc>
          <w:tcPr>
            <w:tcW w:w="1417" w:type="dxa"/>
            <w:vAlign w:val="center"/>
          </w:tcPr>
          <w:p w14:paraId="7C92F86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 xml:space="preserve">Москва : Издательство </w:t>
            </w:r>
            <w:proofErr w:type="spellStart"/>
            <w:r w:rsidRPr="00D31D6D">
              <w:t>Юрайт</w:t>
            </w:r>
            <w:proofErr w:type="spellEnd"/>
            <w:r w:rsidRPr="00D31D6D">
              <w:t>, 2023</w:t>
            </w:r>
          </w:p>
        </w:tc>
        <w:tc>
          <w:tcPr>
            <w:tcW w:w="1134" w:type="dxa"/>
            <w:vAlign w:val="center"/>
          </w:tcPr>
          <w:p w14:paraId="2D51ABC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100%</w:t>
            </w:r>
          </w:p>
          <w:p w14:paraId="3137585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онлайн</w:t>
            </w:r>
          </w:p>
        </w:tc>
      </w:tr>
      <w:tr w:rsidR="00D31D6D" w:rsidRPr="00D31D6D" w14:paraId="66690288" w14:textId="77777777" w:rsidTr="00837E4A">
        <w:tc>
          <w:tcPr>
            <w:tcW w:w="781" w:type="dxa"/>
            <w:gridSpan w:val="2"/>
            <w:vAlign w:val="center"/>
          </w:tcPr>
          <w:p w14:paraId="7697741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6.1.1.3</w:t>
            </w:r>
          </w:p>
        </w:tc>
        <w:tc>
          <w:tcPr>
            <w:tcW w:w="1588" w:type="dxa"/>
            <w:vAlign w:val="center"/>
          </w:tcPr>
          <w:p w14:paraId="2B4CCCA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Боголюбова Н. М., Николаева Ю. В.</w:t>
            </w:r>
          </w:p>
        </w:tc>
        <w:tc>
          <w:tcPr>
            <w:tcW w:w="4253" w:type="dxa"/>
          </w:tcPr>
          <w:p w14:paraId="3C52FA2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Межкультурная коммуникация в 2 ч. Часть 2 : учебник для вузов. [Электронный ресурс] -  </w:t>
            </w:r>
            <w:hyperlink r:id="rId11" w:history="1">
              <w:r w:rsidRPr="00D31D6D">
                <w:rPr>
                  <w:u w:val="single"/>
                </w:rPr>
                <w:t>https://urait.ru/bcode/512597</w:t>
              </w:r>
            </w:hyperlink>
            <w:r w:rsidRPr="00D31D6D">
              <w:t xml:space="preserve">   </w:t>
            </w:r>
          </w:p>
        </w:tc>
        <w:tc>
          <w:tcPr>
            <w:tcW w:w="1417" w:type="dxa"/>
            <w:vAlign w:val="center"/>
          </w:tcPr>
          <w:p w14:paraId="565396D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 xml:space="preserve">Москва : Издательство </w:t>
            </w:r>
            <w:proofErr w:type="spellStart"/>
            <w:r w:rsidRPr="00D31D6D">
              <w:t>Юрайт</w:t>
            </w:r>
            <w:proofErr w:type="spellEnd"/>
            <w:r w:rsidRPr="00D31D6D">
              <w:t>, 2023</w:t>
            </w:r>
          </w:p>
        </w:tc>
        <w:tc>
          <w:tcPr>
            <w:tcW w:w="1134" w:type="dxa"/>
            <w:vAlign w:val="center"/>
          </w:tcPr>
          <w:p w14:paraId="5FCD91F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100%</w:t>
            </w:r>
          </w:p>
          <w:p w14:paraId="6C647F0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онлайн</w:t>
            </w:r>
          </w:p>
        </w:tc>
      </w:tr>
      <w:tr w:rsidR="00D31D6D" w:rsidRPr="00D31D6D" w14:paraId="55411C3E" w14:textId="77777777" w:rsidTr="00837E4A">
        <w:tc>
          <w:tcPr>
            <w:tcW w:w="9173" w:type="dxa"/>
            <w:gridSpan w:val="6"/>
            <w:shd w:val="clear" w:color="auto" w:fill="FFFFFF"/>
          </w:tcPr>
          <w:p w14:paraId="65930C0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rPr>
                <w:b/>
                <w:bCs/>
              </w:rPr>
              <w:t>6.1.2 Дополнительная литература</w:t>
            </w:r>
          </w:p>
        </w:tc>
      </w:tr>
      <w:tr w:rsidR="00D31D6D" w:rsidRPr="00D31D6D" w14:paraId="3B62B0BF" w14:textId="77777777" w:rsidTr="00837E4A">
        <w:tc>
          <w:tcPr>
            <w:tcW w:w="781" w:type="dxa"/>
            <w:gridSpan w:val="2"/>
          </w:tcPr>
          <w:p w14:paraId="3DE55D1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vAlign w:val="center"/>
          </w:tcPr>
          <w:p w14:paraId="23317B7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Авторы, составители</w:t>
            </w:r>
          </w:p>
        </w:tc>
        <w:tc>
          <w:tcPr>
            <w:tcW w:w="4253" w:type="dxa"/>
            <w:vAlign w:val="center"/>
          </w:tcPr>
          <w:p w14:paraId="3C5AA04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Заглавие</w:t>
            </w:r>
          </w:p>
        </w:tc>
        <w:tc>
          <w:tcPr>
            <w:tcW w:w="1417" w:type="dxa"/>
            <w:vAlign w:val="center"/>
          </w:tcPr>
          <w:p w14:paraId="7BC4B7E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Издательство,</w:t>
            </w:r>
          </w:p>
          <w:p w14:paraId="44CF5A5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год издания</w:t>
            </w:r>
          </w:p>
        </w:tc>
        <w:tc>
          <w:tcPr>
            <w:tcW w:w="1134" w:type="dxa"/>
            <w:vAlign w:val="center"/>
          </w:tcPr>
          <w:p w14:paraId="61CA154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Кол-во экз.</w:t>
            </w:r>
          </w:p>
          <w:p w14:paraId="209EEB7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в библиотеке/</w:t>
            </w:r>
          </w:p>
          <w:p w14:paraId="0BBBB6D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100% онлайн</w:t>
            </w:r>
          </w:p>
        </w:tc>
      </w:tr>
      <w:tr w:rsidR="00D31D6D" w:rsidRPr="00D31D6D" w14:paraId="4A584146" w14:textId="77777777" w:rsidTr="00837E4A">
        <w:trPr>
          <w:trHeight w:val="530"/>
        </w:trPr>
        <w:tc>
          <w:tcPr>
            <w:tcW w:w="781" w:type="dxa"/>
            <w:gridSpan w:val="2"/>
            <w:vAlign w:val="center"/>
          </w:tcPr>
          <w:p w14:paraId="54236A4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6.1.2.1</w:t>
            </w:r>
          </w:p>
        </w:tc>
        <w:tc>
          <w:tcPr>
            <w:tcW w:w="1588" w:type="dxa"/>
            <w:vAlign w:val="center"/>
          </w:tcPr>
          <w:p w14:paraId="6DB0E5E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Бутенина Е. М. , Иванкова Т. А.</w:t>
            </w:r>
          </w:p>
        </w:tc>
        <w:tc>
          <w:tcPr>
            <w:tcW w:w="4253" w:type="dxa"/>
            <w:vAlign w:val="center"/>
          </w:tcPr>
          <w:p w14:paraId="3671C7E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Практикум по межкультурной коммуникации : учебник и практикум для вузов. [Электронный ресурс] -   </w:t>
            </w:r>
            <w:hyperlink r:id="rId12" w:history="1">
              <w:r w:rsidRPr="00D31D6D">
                <w:rPr>
                  <w:u w:val="single"/>
                </w:rPr>
                <w:t>https://urait.ru/bcode/519476</w:t>
              </w:r>
            </w:hyperlink>
            <w:r w:rsidRPr="00D31D6D">
              <w:t xml:space="preserve">  </w:t>
            </w:r>
          </w:p>
        </w:tc>
        <w:tc>
          <w:tcPr>
            <w:tcW w:w="1417" w:type="dxa"/>
            <w:vAlign w:val="center"/>
          </w:tcPr>
          <w:p w14:paraId="460DFCA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 xml:space="preserve">Москва : Издательство </w:t>
            </w:r>
            <w:proofErr w:type="spellStart"/>
            <w:r w:rsidRPr="00D31D6D">
              <w:t>Юрайт</w:t>
            </w:r>
            <w:proofErr w:type="spellEnd"/>
            <w:r w:rsidRPr="00D31D6D">
              <w:t>, 2023</w:t>
            </w:r>
          </w:p>
        </w:tc>
        <w:tc>
          <w:tcPr>
            <w:tcW w:w="1134" w:type="dxa"/>
            <w:vAlign w:val="center"/>
          </w:tcPr>
          <w:p w14:paraId="21A2341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 xml:space="preserve">100% </w:t>
            </w:r>
          </w:p>
          <w:p w14:paraId="66B50A4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онлайн</w:t>
            </w:r>
          </w:p>
        </w:tc>
      </w:tr>
      <w:tr w:rsidR="00D31D6D" w:rsidRPr="00D31D6D" w14:paraId="11B85E60" w14:textId="77777777" w:rsidTr="00837E4A">
        <w:trPr>
          <w:trHeight w:val="552"/>
        </w:trPr>
        <w:tc>
          <w:tcPr>
            <w:tcW w:w="781" w:type="dxa"/>
            <w:gridSpan w:val="2"/>
            <w:vAlign w:val="center"/>
          </w:tcPr>
          <w:p w14:paraId="36CD017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6.1.2.2</w:t>
            </w:r>
          </w:p>
        </w:tc>
        <w:tc>
          <w:tcPr>
            <w:tcW w:w="1588" w:type="dxa"/>
            <w:vAlign w:val="center"/>
          </w:tcPr>
          <w:p w14:paraId="71BDB5F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31D6D">
              <w:t>Таратухина</w:t>
            </w:r>
            <w:proofErr w:type="spellEnd"/>
            <w:r w:rsidRPr="00D31D6D">
              <w:t xml:space="preserve"> Ю. В. , Цыганова Л. А.</w:t>
            </w:r>
          </w:p>
        </w:tc>
        <w:tc>
          <w:tcPr>
            <w:tcW w:w="4253" w:type="dxa"/>
            <w:vAlign w:val="center"/>
          </w:tcPr>
          <w:p w14:paraId="15FB14C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Межкультурная коммуникация. Семиотический подход : учебник и практикум для вузов. [Электронный ресурс] -    </w:t>
            </w:r>
            <w:hyperlink r:id="rId13" w:history="1">
              <w:r w:rsidRPr="00D31D6D">
                <w:rPr>
                  <w:u w:val="single"/>
                </w:rPr>
                <w:t>https://urait.ru/bcode/516714</w:t>
              </w:r>
            </w:hyperlink>
            <w:r w:rsidRPr="00D31D6D">
              <w:t xml:space="preserve">  </w:t>
            </w:r>
          </w:p>
        </w:tc>
        <w:tc>
          <w:tcPr>
            <w:tcW w:w="1417" w:type="dxa"/>
            <w:vAlign w:val="center"/>
          </w:tcPr>
          <w:p w14:paraId="5C5A0CB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 xml:space="preserve">Москва : Издательство </w:t>
            </w:r>
            <w:proofErr w:type="spellStart"/>
            <w:r w:rsidRPr="00D31D6D">
              <w:t>Юрайт</w:t>
            </w:r>
            <w:proofErr w:type="spellEnd"/>
            <w:r w:rsidRPr="00D31D6D">
              <w:t>, 2023</w:t>
            </w:r>
          </w:p>
        </w:tc>
        <w:tc>
          <w:tcPr>
            <w:tcW w:w="1134" w:type="dxa"/>
            <w:vAlign w:val="center"/>
          </w:tcPr>
          <w:p w14:paraId="05A66ED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100%</w:t>
            </w:r>
          </w:p>
          <w:p w14:paraId="5CF72E4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онлайн</w:t>
            </w:r>
          </w:p>
        </w:tc>
      </w:tr>
      <w:tr w:rsidR="00D31D6D" w:rsidRPr="00D31D6D" w14:paraId="224BDB25" w14:textId="77777777" w:rsidTr="00837E4A">
        <w:tc>
          <w:tcPr>
            <w:tcW w:w="9173" w:type="dxa"/>
            <w:gridSpan w:val="6"/>
            <w:shd w:val="clear" w:color="auto" w:fill="FFFFFF"/>
            <w:vAlign w:val="center"/>
          </w:tcPr>
          <w:p w14:paraId="69093BE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rPr>
                <w:b/>
                <w:bCs/>
              </w:rPr>
              <w:t>6.1.3 Учебно-методические разработки (в т. ч. для самостоятельной работы обучающихся)</w:t>
            </w:r>
          </w:p>
        </w:tc>
      </w:tr>
      <w:tr w:rsidR="00D31D6D" w:rsidRPr="00D31D6D" w14:paraId="5C1B27E8" w14:textId="77777777" w:rsidTr="00837E4A">
        <w:tc>
          <w:tcPr>
            <w:tcW w:w="781" w:type="dxa"/>
            <w:gridSpan w:val="2"/>
            <w:vAlign w:val="center"/>
          </w:tcPr>
          <w:p w14:paraId="5322E63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Align w:val="center"/>
          </w:tcPr>
          <w:p w14:paraId="7CE5D82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Авторы, составители</w:t>
            </w:r>
          </w:p>
        </w:tc>
        <w:tc>
          <w:tcPr>
            <w:tcW w:w="4253" w:type="dxa"/>
            <w:vAlign w:val="center"/>
          </w:tcPr>
          <w:p w14:paraId="18A1BDF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Заглавие</w:t>
            </w:r>
          </w:p>
        </w:tc>
        <w:tc>
          <w:tcPr>
            <w:tcW w:w="1417" w:type="dxa"/>
            <w:vAlign w:val="center"/>
          </w:tcPr>
          <w:p w14:paraId="10015AF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Издательство,</w:t>
            </w:r>
          </w:p>
          <w:p w14:paraId="1F0B6BF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год издания/</w:t>
            </w:r>
          </w:p>
          <w:p w14:paraId="143A432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Личный</w:t>
            </w:r>
          </w:p>
          <w:p w14:paraId="1A2E967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кабинет</w:t>
            </w:r>
          </w:p>
          <w:p w14:paraId="084E492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обучающегося</w:t>
            </w:r>
          </w:p>
        </w:tc>
        <w:tc>
          <w:tcPr>
            <w:tcW w:w="1134" w:type="dxa"/>
            <w:vAlign w:val="center"/>
          </w:tcPr>
          <w:p w14:paraId="3E58A69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Кол-во экз.</w:t>
            </w:r>
          </w:p>
          <w:p w14:paraId="69FCF29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в библиотеке/</w:t>
            </w:r>
          </w:p>
          <w:p w14:paraId="27F4242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100% онлайн</w:t>
            </w:r>
          </w:p>
        </w:tc>
      </w:tr>
      <w:tr w:rsidR="00D31D6D" w:rsidRPr="00D31D6D" w14:paraId="3D701868" w14:textId="77777777" w:rsidTr="00837E4A">
        <w:tc>
          <w:tcPr>
            <w:tcW w:w="766" w:type="dxa"/>
            <w:vAlign w:val="center"/>
          </w:tcPr>
          <w:p w14:paraId="18D6DD4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6.1.3.</w:t>
            </w:r>
            <w:r w:rsidRPr="00D31D6D">
              <w:lastRenderedPageBreak/>
              <w:t>1</w:t>
            </w:r>
          </w:p>
        </w:tc>
        <w:tc>
          <w:tcPr>
            <w:tcW w:w="1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3B92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31D6D">
              <w:lastRenderedPageBreak/>
              <w:t>Галиахметов</w:t>
            </w:r>
            <w:proofErr w:type="spellEnd"/>
            <w:r w:rsidRPr="00D31D6D">
              <w:t xml:space="preserve"> </w:t>
            </w:r>
            <w:r w:rsidRPr="00D31D6D">
              <w:lastRenderedPageBreak/>
              <w:t>Р.Н.</w:t>
            </w:r>
          </w:p>
        </w:tc>
        <w:tc>
          <w:tcPr>
            <w:tcW w:w="4253" w:type="dxa"/>
            <w:vAlign w:val="center"/>
          </w:tcPr>
          <w:p w14:paraId="72129DC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rPr>
                <w:bCs/>
              </w:rPr>
            </w:pPr>
            <w:r w:rsidRPr="00D31D6D">
              <w:lastRenderedPageBreak/>
              <w:t xml:space="preserve">Методические материалы и указания </w:t>
            </w:r>
            <w:r w:rsidRPr="00D31D6D">
              <w:lastRenderedPageBreak/>
              <w:t xml:space="preserve">по изучению дисциплины </w:t>
            </w:r>
          </w:p>
        </w:tc>
        <w:tc>
          <w:tcPr>
            <w:tcW w:w="1417" w:type="dxa"/>
            <w:vAlign w:val="center"/>
          </w:tcPr>
          <w:p w14:paraId="4F3CA7C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jc w:val="center"/>
              <w:rPr>
                <w:bCs/>
              </w:rPr>
            </w:pPr>
            <w:r w:rsidRPr="00D31D6D">
              <w:lastRenderedPageBreak/>
              <w:t xml:space="preserve">Личный </w:t>
            </w:r>
            <w:r w:rsidRPr="00D31D6D">
              <w:lastRenderedPageBreak/>
              <w:t>кабинет обучающегося, ЭОИС</w:t>
            </w:r>
          </w:p>
        </w:tc>
        <w:tc>
          <w:tcPr>
            <w:tcW w:w="1134" w:type="dxa"/>
            <w:vAlign w:val="center"/>
          </w:tcPr>
          <w:p w14:paraId="64FC485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jc w:val="center"/>
              <w:rPr>
                <w:bCs/>
              </w:rPr>
            </w:pPr>
            <w:r w:rsidRPr="00D31D6D">
              <w:lastRenderedPageBreak/>
              <w:t xml:space="preserve">100% </w:t>
            </w:r>
            <w:r w:rsidRPr="00D31D6D">
              <w:lastRenderedPageBreak/>
              <w:t>онлайн</w:t>
            </w:r>
          </w:p>
        </w:tc>
      </w:tr>
      <w:tr w:rsidR="00D31D6D" w:rsidRPr="00D31D6D" w14:paraId="14E44278" w14:textId="77777777" w:rsidTr="00837E4A">
        <w:tc>
          <w:tcPr>
            <w:tcW w:w="9173" w:type="dxa"/>
            <w:gridSpan w:val="6"/>
            <w:shd w:val="clear" w:color="auto" w:fill="F2F2F2"/>
          </w:tcPr>
          <w:p w14:paraId="10652FB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  <w:shd w:val="clear" w:color="auto" w:fill="E6E6E6"/>
              </w:rPr>
              <w:lastRenderedPageBreak/>
              <w:t>6.2 Ресурсы информационно-телекоммуникационной сети «Интернет</w:t>
            </w:r>
            <w:r w:rsidRPr="00D31D6D">
              <w:rPr>
                <w:b/>
                <w:bCs/>
              </w:rPr>
              <w:t>»</w:t>
            </w:r>
          </w:p>
        </w:tc>
      </w:tr>
      <w:tr w:rsidR="00D31D6D" w:rsidRPr="00D31D6D" w14:paraId="2D157C5C" w14:textId="77777777" w:rsidTr="00837E4A">
        <w:tc>
          <w:tcPr>
            <w:tcW w:w="781" w:type="dxa"/>
            <w:gridSpan w:val="2"/>
            <w:vAlign w:val="center"/>
          </w:tcPr>
          <w:p w14:paraId="13D6B7E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6.2.1</w:t>
            </w:r>
          </w:p>
        </w:tc>
        <w:tc>
          <w:tcPr>
            <w:tcW w:w="8392" w:type="dxa"/>
            <w:gridSpan w:val="4"/>
          </w:tcPr>
          <w:p w14:paraId="2F5A0F9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Российские железные дороги : официальный сайт / ОАО «РЖД». – Москва, 2003. – URL: </w:t>
            </w:r>
            <w:hyperlink r:id="rId14" w:history="1">
              <w:r w:rsidRPr="00D31D6D">
                <w:rPr>
                  <w:u w:val="single"/>
                </w:rPr>
                <w:t>http://www.rzd.ru/</w:t>
              </w:r>
            </w:hyperlink>
            <w:r w:rsidRPr="00D31D6D">
              <w:t>. – Текст: электронный.</w:t>
            </w:r>
          </w:p>
        </w:tc>
      </w:tr>
      <w:tr w:rsidR="00D31D6D" w:rsidRPr="00D31D6D" w14:paraId="5A937225" w14:textId="77777777" w:rsidTr="00837E4A">
        <w:tc>
          <w:tcPr>
            <w:tcW w:w="781" w:type="dxa"/>
            <w:gridSpan w:val="2"/>
            <w:vAlign w:val="center"/>
          </w:tcPr>
          <w:p w14:paraId="2C50A11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6.2.2</w:t>
            </w:r>
          </w:p>
        </w:tc>
        <w:tc>
          <w:tcPr>
            <w:tcW w:w="8392" w:type="dxa"/>
            <w:gridSpan w:val="4"/>
          </w:tcPr>
          <w:p w14:paraId="2C41277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>Федеральная служба государственной статистики // [Электронный ресурс] – Режим доступа: http://www.</w:t>
            </w:r>
            <w:proofErr w:type="spellStart"/>
            <w:r w:rsidRPr="00D31D6D">
              <w:rPr>
                <w:lang w:val="en-US"/>
              </w:rPr>
              <w:t>gks</w:t>
            </w:r>
            <w:proofErr w:type="spellEnd"/>
            <w:r w:rsidRPr="00D31D6D">
              <w:t>.</w:t>
            </w:r>
            <w:proofErr w:type="spellStart"/>
            <w:r w:rsidRPr="00D31D6D">
              <w:t>ru</w:t>
            </w:r>
            <w:proofErr w:type="spellEnd"/>
            <w:r w:rsidRPr="00D31D6D">
              <w:t>/</w:t>
            </w:r>
          </w:p>
        </w:tc>
      </w:tr>
      <w:tr w:rsidR="00D31D6D" w:rsidRPr="00D31D6D" w14:paraId="53CE04B7" w14:textId="77777777" w:rsidTr="00837E4A">
        <w:tc>
          <w:tcPr>
            <w:tcW w:w="781" w:type="dxa"/>
            <w:gridSpan w:val="2"/>
            <w:vAlign w:val="center"/>
          </w:tcPr>
          <w:p w14:paraId="658EC99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6.2.3</w:t>
            </w:r>
          </w:p>
        </w:tc>
        <w:tc>
          <w:tcPr>
            <w:tcW w:w="8392" w:type="dxa"/>
            <w:gridSpan w:val="4"/>
          </w:tcPr>
          <w:p w14:paraId="31D858A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Библиотека </w:t>
            </w:r>
            <w:proofErr w:type="spellStart"/>
            <w:r w:rsidRPr="00D31D6D">
              <w:t>КрИЖТ</w:t>
            </w:r>
            <w:proofErr w:type="spellEnd"/>
            <w:r w:rsidRPr="00D31D6D">
              <w:t xml:space="preserve"> </w:t>
            </w:r>
            <w:proofErr w:type="spellStart"/>
            <w:r w:rsidRPr="00D31D6D">
              <w:t>ИрГУПС</w:t>
            </w:r>
            <w:proofErr w:type="spellEnd"/>
            <w:r w:rsidRPr="00D31D6D">
              <w:t xml:space="preserve"> : [сайт] / Красноярский институт железнодорожного транспорта –филиал </w:t>
            </w:r>
            <w:proofErr w:type="spellStart"/>
            <w:r w:rsidRPr="00D31D6D">
              <w:t>ИрГУПС</w:t>
            </w:r>
            <w:proofErr w:type="spellEnd"/>
            <w:r w:rsidRPr="00D31D6D">
              <w:t xml:space="preserve">. – Красноярск. – URL: </w:t>
            </w:r>
            <w:hyperlink r:id="rId15" w:history="1">
              <w:r w:rsidRPr="00D31D6D">
                <w:rPr>
                  <w:u w:val="single"/>
                </w:rPr>
                <w:t>http://irbis.krsk.irgups.ru/</w:t>
              </w:r>
            </w:hyperlink>
            <w:r w:rsidRPr="00D31D6D">
              <w:t>. – Режим доступа: после авторизации. – Текст: электронный.</w:t>
            </w:r>
          </w:p>
        </w:tc>
      </w:tr>
      <w:tr w:rsidR="00D31D6D" w:rsidRPr="00D31D6D" w14:paraId="6F5EDDC5" w14:textId="77777777" w:rsidTr="00837E4A">
        <w:tc>
          <w:tcPr>
            <w:tcW w:w="781" w:type="dxa"/>
            <w:gridSpan w:val="2"/>
            <w:vAlign w:val="center"/>
          </w:tcPr>
          <w:p w14:paraId="2197B89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6.2.4</w:t>
            </w:r>
          </w:p>
        </w:tc>
        <w:tc>
          <w:tcPr>
            <w:tcW w:w="8392" w:type="dxa"/>
            <w:gridSpan w:val="4"/>
          </w:tcPr>
          <w:p w14:paraId="5491906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Электронная библиотека «УМЦ ЖДТ» : электронно-библиотечная система : сайт / ФГБУ ДПО «Учебно-методический центр по образованию на железнодорожном транспорте». – Москва, 2013. – URL: </w:t>
            </w:r>
            <w:hyperlink r:id="rId16" w:history="1">
              <w:r w:rsidRPr="00D31D6D">
                <w:rPr>
                  <w:u w:val="single"/>
                </w:rPr>
                <w:t>http://umczdt.ru/books/</w:t>
              </w:r>
            </w:hyperlink>
            <w:r w:rsidRPr="00D31D6D">
              <w:t>. – Режим доступа: по подписке. – Текст: электронный.</w:t>
            </w:r>
          </w:p>
        </w:tc>
      </w:tr>
      <w:tr w:rsidR="00D31D6D" w:rsidRPr="00D31D6D" w14:paraId="583687F1" w14:textId="77777777" w:rsidTr="00837E4A">
        <w:tc>
          <w:tcPr>
            <w:tcW w:w="781" w:type="dxa"/>
            <w:gridSpan w:val="2"/>
            <w:vAlign w:val="center"/>
          </w:tcPr>
          <w:p w14:paraId="256EBA8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6.2.5</w:t>
            </w:r>
          </w:p>
        </w:tc>
        <w:tc>
          <w:tcPr>
            <w:tcW w:w="8392" w:type="dxa"/>
            <w:gridSpan w:val="4"/>
          </w:tcPr>
          <w:p w14:paraId="23F7103C" w14:textId="77777777" w:rsidR="00837E4A" w:rsidRPr="00D31D6D" w:rsidRDefault="00A6662E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7" w:history="1">
              <w:r w:rsidR="00837E4A" w:rsidRPr="00D31D6D">
                <w:rPr>
                  <w:u w:val="single"/>
                </w:rPr>
                <w:t>Образовательная платформа Юрайт</w:t>
              </w:r>
            </w:hyperlink>
            <w:r w:rsidR="00837E4A" w:rsidRPr="00D31D6D">
              <w:t xml:space="preserve"> : электронная библиотека : сайт / ООО «Электронное издательство </w:t>
            </w:r>
            <w:proofErr w:type="spellStart"/>
            <w:r w:rsidR="00837E4A" w:rsidRPr="00D31D6D">
              <w:t>Юрайт</w:t>
            </w:r>
            <w:proofErr w:type="spellEnd"/>
            <w:r w:rsidR="00837E4A" w:rsidRPr="00D31D6D">
              <w:t xml:space="preserve">». – Москва. – URL: </w:t>
            </w:r>
            <w:hyperlink r:id="rId18" w:history="1">
              <w:r w:rsidR="00837E4A" w:rsidRPr="00D31D6D">
                <w:rPr>
                  <w:u w:val="single"/>
                </w:rPr>
                <w:t>https://urait.ru/</w:t>
              </w:r>
            </w:hyperlink>
            <w:r w:rsidR="00837E4A" w:rsidRPr="00D31D6D">
              <w:t>. – Режим доступа: по подписке. – Текст: электронный.</w:t>
            </w:r>
          </w:p>
        </w:tc>
      </w:tr>
      <w:tr w:rsidR="00D31D6D" w:rsidRPr="00D31D6D" w14:paraId="1E765404" w14:textId="77777777" w:rsidTr="00837E4A">
        <w:tc>
          <w:tcPr>
            <w:tcW w:w="781" w:type="dxa"/>
            <w:gridSpan w:val="2"/>
            <w:vAlign w:val="center"/>
          </w:tcPr>
          <w:p w14:paraId="3F0A009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6.2.6</w:t>
            </w:r>
          </w:p>
        </w:tc>
        <w:tc>
          <w:tcPr>
            <w:tcW w:w="8392" w:type="dxa"/>
            <w:gridSpan w:val="4"/>
          </w:tcPr>
          <w:p w14:paraId="7DC58B1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Лань : электронно-библиотечная система : сайт / Издательство Лань. – Санкт-Петербург, 2011. – URL: </w:t>
            </w:r>
            <w:hyperlink r:id="rId19" w:history="1">
              <w:r w:rsidRPr="00D31D6D">
                <w:rPr>
                  <w:u w:val="single"/>
                </w:rPr>
                <w:t>http://e.lanbook.com</w:t>
              </w:r>
            </w:hyperlink>
            <w:r w:rsidRPr="00D31D6D">
              <w:t>. – Режим доступа : по подписке. – Текст: электронный.</w:t>
            </w:r>
          </w:p>
        </w:tc>
      </w:tr>
      <w:tr w:rsidR="00D31D6D" w:rsidRPr="00D31D6D" w14:paraId="3C09BFB8" w14:textId="77777777" w:rsidTr="00837E4A">
        <w:tc>
          <w:tcPr>
            <w:tcW w:w="781" w:type="dxa"/>
            <w:gridSpan w:val="2"/>
            <w:vAlign w:val="center"/>
          </w:tcPr>
          <w:p w14:paraId="3C81E2C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6.2.7</w:t>
            </w:r>
          </w:p>
        </w:tc>
        <w:tc>
          <w:tcPr>
            <w:tcW w:w="8392" w:type="dxa"/>
            <w:gridSpan w:val="4"/>
          </w:tcPr>
          <w:p w14:paraId="5DE52D5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ЭБС </w:t>
            </w:r>
            <w:r w:rsidRPr="00D31D6D">
              <w:rPr>
                <w:bCs/>
              </w:rPr>
              <w:t>«Университетская библиотека онлайн»</w:t>
            </w:r>
            <w:r w:rsidRPr="00D31D6D">
              <w:t xml:space="preserve"> : электронная библиотека : сайт / ООО «Директ-Медиа». – Москва, 2001. – URL: </w:t>
            </w:r>
            <w:hyperlink r:id="rId20" w:history="1">
              <w:r w:rsidRPr="00D31D6D">
                <w:rPr>
                  <w:u w:val="single"/>
                </w:rPr>
                <w:t>https://biblioclub.ru/</w:t>
              </w:r>
            </w:hyperlink>
            <w:r w:rsidRPr="00D31D6D">
              <w:t>. – Режим доступа: по подписке. – Текст: электронный.</w:t>
            </w:r>
          </w:p>
        </w:tc>
      </w:tr>
      <w:tr w:rsidR="00D31D6D" w:rsidRPr="00D31D6D" w14:paraId="75CF5D12" w14:textId="77777777" w:rsidTr="00837E4A">
        <w:tc>
          <w:tcPr>
            <w:tcW w:w="781" w:type="dxa"/>
            <w:gridSpan w:val="2"/>
            <w:vAlign w:val="center"/>
          </w:tcPr>
          <w:p w14:paraId="5D0CD08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6.2.8</w:t>
            </w:r>
          </w:p>
        </w:tc>
        <w:tc>
          <w:tcPr>
            <w:tcW w:w="8392" w:type="dxa"/>
            <w:gridSpan w:val="4"/>
          </w:tcPr>
          <w:p w14:paraId="4FA7DCD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1D6D">
              <w:t xml:space="preserve">Красноярский институт железнодорожного транспорта : [Электронная информационно-образовательная среда] / Красноярский институт железнодорожного транспорта. – Красноярск. – URL: </w:t>
            </w:r>
            <w:r w:rsidRPr="00D31D6D">
              <w:rPr>
                <w:u w:val="single"/>
              </w:rPr>
              <w:t>http://sdo.krsk.irgups.ru/</w:t>
            </w:r>
            <w:r w:rsidRPr="00D31D6D">
              <w:t>. – Текст: электронный.</w:t>
            </w:r>
          </w:p>
        </w:tc>
      </w:tr>
      <w:tr w:rsidR="00D31D6D" w:rsidRPr="00D31D6D" w14:paraId="3DA286B4" w14:textId="77777777" w:rsidTr="00837E4A">
        <w:tc>
          <w:tcPr>
            <w:tcW w:w="9173" w:type="dxa"/>
            <w:gridSpan w:val="6"/>
            <w:shd w:val="clear" w:color="auto" w:fill="F2F2F2"/>
            <w:vAlign w:val="center"/>
          </w:tcPr>
          <w:p w14:paraId="2F32744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6.3 Программное обеспечение и информационные справочные системы</w:t>
            </w:r>
          </w:p>
        </w:tc>
      </w:tr>
      <w:tr w:rsidR="00D31D6D" w:rsidRPr="00D31D6D" w14:paraId="3CE72BED" w14:textId="77777777" w:rsidTr="00837E4A">
        <w:tc>
          <w:tcPr>
            <w:tcW w:w="9173" w:type="dxa"/>
            <w:gridSpan w:val="6"/>
            <w:shd w:val="clear" w:color="auto" w:fill="F2F2F2"/>
            <w:vAlign w:val="center"/>
          </w:tcPr>
          <w:p w14:paraId="1F167DDC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6.3.1 Базовое программное обеспечение</w:t>
            </w:r>
          </w:p>
        </w:tc>
      </w:tr>
      <w:tr w:rsidR="00D31D6D" w:rsidRPr="00A6662E" w14:paraId="433929D6" w14:textId="77777777" w:rsidTr="00837E4A">
        <w:tc>
          <w:tcPr>
            <w:tcW w:w="781" w:type="dxa"/>
            <w:gridSpan w:val="2"/>
            <w:vAlign w:val="center"/>
          </w:tcPr>
          <w:p w14:paraId="0B8CF61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6.3.1.1</w:t>
            </w:r>
          </w:p>
        </w:tc>
        <w:tc>
          <w:tcPr>
            <w:tcW w:w="8392" w:type="dxa"/>
            <w:gridSpan w:val="4"/>
          </w:tcPr>
          <w:p w14:paraId="39CAC0A1" w14:textId="77777777" w:rsidR="00837E4A" w:rsidRPr="00D31D6D" w:rsidRDefault="00837E4A" w:rsidP="00837E4A">
            <w:pPr>
              <w:shd w:val="clear" w:color="auto" w:fill="FDFDFD"/>
            </w:pPr>
            <w:r w:rsidRPr="00D31D6D">
              <w:t>Microsoft Windows Vista Business Russian, авторизационный номер лицензиата 64787976ZZS1011, номер лицензии 44799789.</w:t>
            </w:r>
          </w:p>
          <w:p w14:paraId="324CB143" w14:textId="77777777" w:rsidR="00837E4A" w:rsidRPr="00D31D6D" w:rsidRDefault="00837E4A" w:rsidP="00837E4A">
            <w:pPr>
              <w:widowControl w:val="0"/>
              <w:rPr>
                <w:lang w:val="en-US"/>
              </w:rPr>
            </w:pPr>
            <w:r w:rsidRPr="00D31D6D">
              <w:rPr>
                <w:lang w:val="en-US"/>
              </w:rPr>
              <w:t>Microsoft Office Standard 2013 Russian OLP NL Academic Edition (</w:t>
            </w:r>
            <w:r w:rsidRPr="00D31D6D">
              <w:t>дог</w:t>
            </w:r>
            <w:r w:rsidRPr="00D31D6D">
              <w:rPr>
                <w:lang w:val="en-US"/>
              </w:rPr>
              <w:t xml:space="preserve"> №2 </w:t>
            </w:r>
            <w:r w:rsidRPr="00D31D6D">
              <w:t>от</w:t>
            </w:r>
            <w:r w:rsidRPr="00D31D6D">
              <w:rPr>
                <w:lang w:val="en-US"/>
              </w:rPr>
              <w:t xml:space="preserve"> 29.05.2014 – 100 </w:t>
            </w:r>
            <w:r w:rsidRPr="00D31D6D">
              <w:t>лицензий</w:t>
            </w:r>
            <w:r w:rsidRPr="00D31D6D">
              <w:rPr>
                <w:lang w:val="en-US"/>
              </w:rPr>
              <w:t xml:space="preserve">; </w:t>
            </w:r>
            <w:r w:rsidRPr="00D31D6D">
              <w:t>дог</w:t>
            </w:r>
            <w:r w:rsidRPr="00D31D6D">
              <w:rPr>
                <w:lang w:val="en-US"/>
              </w:rPr>
              <w:t xml:space="preserve"> №</w:t>
            </w:r>
            <w:hyperlink r:id="rId21" w:history="1">
              <w:r w:rsidRPr="00D31D6D">
                <w:rPr>
                  <w:u w:val="single"/>
                  <w:lang w:val="en-US"/>
                </w:rPr>
                <w:t>0319100020315000013-00</w:t>
              </w:r>
            </w:hyperlink>
            <w:r w:rsidRPr="00D31D6D">
              <w:rPr>
                <w:lang w:val="en-US"/>
              </w:rPr>
              <w:t xml:space="preserve"> </w:t>
            </w:r>
            <w:r w:rsidRPr="00D31D6D">
              <w:t>от</w:t>
            </w:r>
            <w:r w:rsidRPr="00D31D6D">
              <w:rPr>
                <w:lang w:val="en-US"/>
              </w:rPr>
              <w:t xml:space="preserve"> 07.12.2015 – 87 </w:t>
            </w:r>
            <w:r w:rsidRPr="00D31D6D">
              <w:t>лицензий</w:t>
            </w:r>
            <w:r w:rsidRPr="00D31D6D">
              <w:rPr>
                <w:lang w:val="en-US"/>
              </w:rPr>
              <w:t>).</w:t>
            </w:r>
          </w:p>
        </w:tc>
      </w:tr>
      <w:tr w:rsidR="00D31D6D" w:rsidRPr="00D31D6D" w14:paraId="376896B5" w14:textId="77777777" w:rsidTr="00837E4A">
        <w:tc>
          <w:tcPr>
            <w:tcW w:w="9173" w:type="dxa"/>
            <w:gridSpan w:val="6"/>
            <w:shd w:val="clear" w:color="auto" w:fill="F2F2F2"/>
            <w:vAlign w:val="center"/>
          </w:tcPr>
          <w:p w14:paraId="0306D01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6.3.2 Специализированное программное обеспечение</w:t>
            </w:r>
          </w:p>
        </w:tc>
      </w:tr>
      <w:tr w:rsidR="00D31D6D" w:rsidRPr="00D31D6D" w14:paraId="00FD200F" w14:textId="77777777" w:rsidTr="00837E4A">
        <w:tc>
          <w:tcPr>
            <w:tcW w:w="781" w:type="dxa"/>
            <w:gridSpan w:val="2"/>
            <w:vAlign w:val="center"/>
          </w:tcPr>
          <w:p w14:paraId="426A6DA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6.3.2.1</w:t>
            </w:r>
          </w:p>
        </w:tc>
        <w:tc>
          <w:tcPr>
            <w:tcW w:w="8392" w:type="dxa"/>
            <w:gridSpan w:val="4"/>
          </w:tcPr>
          <w:p w14:paraId="07FC9C1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Не требуется</w:t>
            </w:r>
          </w:p>
        </w:tc>
      </w:tr>
      <w:tr w:rsidR="00D31D6D" w:rsidRPr="00D31D6D" w14:paraId="315263F8" w14:textId="77777777" w:rsidTr="00837E4A">
        <w:tc>
          <w:tcPr>
            <w:tcW w:w="9173" w:type="dxa"/>
            <w:gridSpan w:val="6"/>
            <w:shd w:val="clear" w:color="auto" w:fill="F2F2F2"/>
            <w:vAlign w:val="center"/>
          </w:tcPr>
          <w:p w14:paraId="09C3A30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rPr>
                <w:b/>
                <w:bCs/>
              </w:rPr>
              <w:t>6.3.3 Информационные справочные системы</w:t>
            </w:r>
          </w:p>
        </w:tc>
      </w:tr>
      <w:tr w:rsidR="00D31D6D" w:rsidRPr="00D31D6D" w14:paraId="0589FBC7" w14:textId="77777777" w:rsidTr="00837E4A">
        <w:tc>
          <w:tcPr>
            <w:tcW w:w="781" w:type="dxa"/>
            <w:gridSpan w:val="2"/>
            <w:vAlign w:val="center"/>
          </w:tcPr>
          <w:p w14:paraId="40D1DBF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6.3.3.1</w:t>
            </w:r>
          </w:p>
        </w:tc>
        <w:tc>
          <w:tcPr>
            <w:tcW w:w="8392" w:type="dxa"/>
            <w:gridSpan w:val="4"/>
          </w:tcPr>
          <w:p w14:paraId="4DEFD9F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Консультант Плюс : справочно-правовая система : база данных / Региональные информационные центры КонсультантПлюс ООО ИЦ «ИСКРА». – Москва, 1992. – Режим доступа: из локальной сети вуза. – Текст : электронный.</w:t>
            </w:r>
          </w:p>
        </w:tc>
      </w:tr>
      <w:tr w:rsidR="00D31D6D" w:rsidRPr="00D31D6D" w14:paraId="21F3DE8F" w14:textId="77777777" w:rsidTr="00837E4A">
        <w:tc>
          <w:tcPr>
            <w:tcW w:w="781" w:type="dxa"/>
            <w:gridSpan w:val="2"/>
            <w:vAlign w:val="center"/>
          </w:tcPr>
          <w:p w14:paraId="198CBE5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6.3.3.2</w:t>
            </w:r>
          </w:p>
        </w:tc>
        <w:tc>
          <w:tcPr>
            <w:tcW w:w="8392" w:type="dxa"/>
            <w:gridSpan w:val="4"/>
          </w:tcPr>
          <w:p w14:paraId="476FAAA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Гарант : справочно-правовая система база данных / ООО «ИПО «ГАРАНТ». – Режим доступа : из локальной сети вуза. – Текст : электронный.</w:t>
            </w:r>
          </w:p>
        </w:tc>
      </w:tr>
      <w:tr w:rsidR="00D31D6D" w:rsidRPr="00D31D6D" w14:paraId="6F676F68" w14:textId="77777777" w:rsidTr="00837E4A">
        <w:tc>
          <w:tcPr>
            <w:tcW w:w="781" w:type="dxa"/>
            <w:gridSpan w:val="2"/>
            <w:vAlign w:val="center"/>
          </w:tcPr>
          <w:p w14:paraId="23ADC56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6.3.3.3</w:t>
            </w:r>
          </w:p>
        </w:tc>
        <w:tc>
          <w:tcPr>
            <w:tcW w:w="8392" w:type="dxa"/>
            <w:gridSpan w:val="4"/>
          </w:tcPr>
          <w:p w14:paraId="5C7AD5C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Автоматизированная система правовой информации на железнодорожном транспорте (БД АСПИЖТ) : сайт КонсультантПлюс / АО НИИАС. – Режим доступа : из локальной сети вуза. – Текст : электронный.</w:t>
            </w:r>
          </w:p>
        </w:tc>
      </w:tr>
      <w:tr w:rsidR="00D31D6D" w:rsidRPr="00D31D6D" w14:paraId="559A42CC" w14:textId="77777777" w:rsidTr="00837E4A">
        <w:tc>
          <w:tcPr>
            <w:tcW w:w="9173" w:type="dxa"/>
            <w:gridSpan w:val="6"/>
            <w:shd w:val="clear" w:color="auto" w:fill="F2F2F2"/>
            <w:vAlign w:val="center"/>
          </w:tcPr>
          <w:p w14:paraId="6E29D340" w14:textId="0BA86EC9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1D6D">
              <w:rPr>
                <w:b/>
                <w:bCs/>
              </w:rPr>
              <w:t>6.4 Правовые и нормативные документы</w:t>
            </w:r>
          </w:p>
        </w:tc>
      </w:tr>
      <w:tr w:rsidR="00D31D6D" w:rsidRPr="00D31D6D" w14:paraId="1A27A985" w14:textId="77777777" w:rsidTr="00837E4A">
        <w:tc>
          <w:tcPr>
            <w:tcW w:w="781" w:type="dxa"/>
            <w:gridSpan w:val="2"/>
            <w:vAlign w:val="center"/>
          </w:tcPr>
          <w:p w14:paraId="1A01726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D6D">
              <w:t>6.4.1</w:t>
            </w:r>
          </w:p>
        </w:tc>
        <w:tc>
          <w:tcPr>
            <w:tcW w:w="8392" w:type="dxa"/>
            <w:gridSpan w:val="4"/>
          </w:tcPr>
          <w:p w14:paraId="448E177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Не требуется</w:t>
            </w:r>
          </w:p>
        </w:tc>
      </w:tr>
    </w:tbl>
    <w:p w14:paraId="3E5DD6D9" w14:textId="77777777" w:rsidR="00837E4A" w:rsidRPr="00D31D6D" w:rsidRDefault="00837E4A" w:rsidP="00837E4A">
      <w:pPr>
        <w:ind w:firstLine="709"/>
        <w:jc w:val="both"/>
        <w:rPr>
          <w:rFonts w:eastAsia="Calibri"/>
          <w:b/>
          <w:bCs/>
          <w:kern w:val="32"/>
          <w:sz w:val="32"/>
          <w:szCs w:val="32"/>
        </w:rPr>
      </w:pPr>
    </w:p>
    <w:p w14:paraId="79098DC0" w14:textId="77777777" w:rsidR="00837E4A" w:rsidRPr="00D31D6D" w:rsidRDefault="00837E4A" w:rsidP="00837E4A">
      <w:pPr>
        <w:ind w:firstLine="709"/>
        <w:jc w:val="center"/>
        <w:rPr>
          <w:rFonts w:eastAsia="Calibri"/>
          <w:b/>
          <w:bCs/>
          <w:kern w:val="32"/>
          <w:sz w:val="32"/>
          <w:szCs w:val="32"/>
        </w:rPr>
      </w:pPr>
      <w:r w:rsidRPr="00D31D6D">
        <w:rPr>
          <w:rFonts w:eastAsia="Calibri"/>
          <w:b/>
          <w:bCs/>
          <w:kern w:val="32"/>
          <w:sz w:val="32"/>
          <w:szCs w:val="32"/>
        </w:rPr>
        <w:lastRenderedPageBreak/>
        <w:t>7  Методические рекомендации по подготовке к текущей и промежуточной аттестации</w:t>
      </w:r>
    </w:p>
    <w:p w14:paraId="4E3FE7BF" w14:textId="77777777" w:rsidR="007E06D0" w:rsidRPr="00D31D6D" w:rsidRDefault="007E06D0" w:rsidP="003C71E9">
      <w:pPr>
        <w:ind w:firstLine="709"/>
        <w:jc w:val="both"/>
        <w:rPr>
          <w:sz w:val="28"/>
          <w:szCs w:val="28"/>
        </w:rPr>
      </w:pPr>
    </w:p>
    <w:p w14:paraId="61747B26" w14:textId="2DE53C1D" w:rsidR="00430C2D" w:rsidRPr="00D31D6D" w:rsidRDefault="00430C2D" w:rsidP="003C71E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Контроль качества освоения дисциплины </w:t>
      </w:r>
      <w:r w:rsidR="003C71E9" w:rsidRPr="00D31D6D">
        <w:rPr>
          <w:sz w:val="28"/>
          <w:szCs w:val="28"/>
        </w:rPr>
        <w:t xml:space="preserve">и уровня сформированности компетенций </w:t>
      </w:r>
      <w:r w:rsidRPr="00D31D6D">
        <w:rPr>
          <w:sz w:val="28"/>
          <w:szCs w:val="28"/>
        </w:rPr>
        <w:t>включает в себя текущий контроль успеваемости и промежуточную аттестацию.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компетенций.</w:t>
      </w:r>
    </w:p>
    <w:p w14:paraId="4CA54030" w14:textId="34F03FE3" w:rsidR="00430C2D" w:rsidRPr="00D31D6D" w:rsidRDefault="00430C2D" w:rsidP="003C71E9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Задача текущего контроля – оперативное и регулярное управление учебной деятельностью обучающихся на основе обратной связи и корректировки. Результаты оценивания учитываются в виде средней оценки при проведении промежуточной аттестации.</w:t>
      </w:r>
    </w:p>
    <w:p w14:paraId="601D7BF6" w14:textId="3C1AF2FB" w:rsidR="003C71E9" w:rsidRPr="00D31D6D" w:rsidRDefault="003C71E9" w:rsidP="003C71E9">
      <w:pPr>
        <w:ind w:right="-47"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Задачи промежуточного контроля – оценить уровень сформированности компетенции в рамках дисциплины, в том числе работу обучающегося за определенный период, полученные им теоретические знания,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 </w:t>
      </w:r>
    </w:p>
    <w:p w14:paraId="17F69EE8" w14:textId="0B97F84E" w:rsidR="003C71E9" w:rsidRPr="00D31D6D" w:rsidRDefault="003C71E9" w:rsidP="003C71E9">
      <w:pPr>
        <w:ind w:right="-47"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Для оценки уровня сформированности компетенций используется трехуровневая система:</w:t>
      </w:r>
    </w:p>
    <w:p w14:paraId="6B3AD703" w14:textId="77777777" w:rsidR="003C71E9" w:rsidRPr="00D31D6D" w:rsidRDefault="003C71E9" w:rsidP="003C71E9">
      <w:pPr>
        <w:autoSpaceDE w:val="0"/>
        <w:ind w:right="-47" w:firstLine="709"/>
        <w:jc w:val="both"/>
        <w:rPr>
          <w:sz w:val="28"/>
          <w:szCs w:val="28"/>
          <w:lang w:eastAsia="en-US"/>
        </w:rPr>
      </w:pPr>
      <w:r w:rsidRPr="00D31D6D">
        <w:rPr>
          <w:sz w:val="28"/>
          <w:szCs w:val="28"/>
        </w:rPr>
        <w:t>– минимальный уровень освоения, обязательный для всех обучающихся по завершению освоения образовательной программы; дает общее представление о виде деятельности, основных закономерностях функционирования объектов профессиональной деятельности, методов и алгоритмов решения практических задач;</w:t>
      </w:r>
    </w:p>
    <w:p w14:paraId="4B5778CA" w14:textId="77777777" w:rsidR="003C71E9" w:rsidRPr="00D31D6D" w:rsidRDefault="003C71E9" w:rsidP="003C71E9">
      <w:pPr>
        <w:autoSpaceDE w:val="0"/>
        <w:ind w:right="-47" w:firstLine="709"/>
        <w:jc w:val="both"/>
        <w:rPr>
          <w:sz w:val="28"/>
          <w:szCs w:val="28"/>
          <w:lang w:eastAsia="en-US"/>
        </w:rPr>
      </w:pPr>
      <w:r w:rsidRPr="00D31D6D">
        <w:rPr>
          <w:sz w:val="28"/>
          <w:szCs w:val="28"/>
        </w:rPr>
        <w:t>– базовый уровень освоения, превышение минимальных характеристик сформированности компетенций; позволяет решать типовые задачи, принимать профессиональные и управленческие решения по известным алгоритмам, правилам и методикам;</w:t>
      </w:r>
    </w:p>
    <w:p w14:paraId="75C1AA08" w14:textId="77777777" w:rsidR="003C71E9" w:rsidRPr="00D31D6D" w:rsidRDefault="003C71E9" w:rsidP="003C71E9">
      <w:pPr>
        <w:autoSpaceDE w:val="0"/>
        <w:ind w:right="-47"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– высокий уровень освоения, максимально возможная выраженность характеристик компетенций; предполагает готовность решать практические задачи повышенной сложности, нетиповые задачи, принимать профессиональные и управленческие решения в условиях неполной определенности, при недостаточном документальном, нормативном и методическом обеспечении.</w:t>
      </w:r>
    </w:p>
    <w:p w14:paraId="37E4FD87" w14:textId="588EFB39" w:rsidR="003C71E9" w:rsidRPr="00D31D6D" w:rsidRDefault="003C71E9" w:rsidP="003C71E9">
      <w:pPr>
        <w:autoSpaceDE w:val="0"/>
        <w:ind w:right="-47"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Текущий и промежуточной контроль по дисциплине осуществляется в соответствии со следующей программой:</w:t>
      </w:r>
    </w:p>
    <w:p w14:paraId="1718E8FC" w14:textId="77777777" w:rsidR="00430C2D" w:rsidRPr="00D31D6D" w:rsidRDefault="00430C2D" w:rsidP="00430C2D">
      <w:pPr>
        <w:rPr>
          <w:iCs/>
          <w:sz w:val="28"/>
          <w:szCs w:val="28"/>
        </w:rPr>
      </w:pPr>
    </w:p>
    <w:p w14:paraId="0D07CA0A" w14:textId="77777777" w:rsidR="00234957" w:rsidRPr="00D31D6D" w:rsidRDefault="00234957" w:rsidP="00430C2D">
      <w:pPr>
        <w:jc w:val="center"/>
        <w:rPr>
          <w:i/>
          <w:iCs/>
          <w:sz w:val="28"/>
          <w:szCs w:val="28"/>
        </w:rPr>
      </w:pPr>
    </w:p>
    <w:p w14:paraId="7EDE97F4" w14:textId="77777777" w:rsidR="00234957" w:rsidRPr="00D31D6D" w:rsidRDefault="00234957" w:rsidP="00430C2D">
      <w:pPr>
        <w:jc w:val="center"/>
        <w:rPr>
          <w:i/>
          <w:iCs/>
          <w:sz w:val="28"/>
          <w:szCs w:val="28"/>
        </w:rPr>
      </w:pPr>
    </w:p>
    <w:p w14:paraId="3C785FEE" w14:textId="77777777" w:rsidR="00234957" w:rsidRPr="00D31D6D" w:rsidRDefault="00234957" w:rsidP="00430C2D">
      <w:pPr>
        <w:jc w:val="center"/>
        <w:rPr>
          <w:i/>
          <w:iCs/>
          <w:sz w:val="28"/>
          <w:szCs w:val="28"/>
        </w:rPr>
      </w:pPr>
    </w:p>
    <w:p w14:paraId="710503B3" w14:textId="77777777" w:rsidR="00234957" w:rsidRPr="00D31D6D" w:rsidRDefault="00234957" w:rsidP="00430C2D">
      <w:pPr>
        <w:jc w:val="center"/>
        <w:rPr>
          <w:i/>
          <w:iCs/>
          <w:sz w:val="28"/>
          <w:szCs w:val="28"/>
        </w:rPr>
      </w:pPr>
    </w:p>
    <w:p w14:paraId="7C41E222" w14:textId="09C31C0B" w:rsidR="00430C2D" w:rsidRPr="00D31D6D" w:rsidRDefault="003C71E9" w:rsidP="00430C2D">
      <w:pPr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lastRenderedPageBreak/>
        <w:t xml:space="preserve">Таблица </w:t>
      </w:r>
      <w:r w:rsidR="00FB7662" w:rsidRPr="00D31D6D">
        <w:rPr>
          <w:i/>
          <w:iCs/>
          <w:sz w:val="28"/>
          <w:szCs w:val="28"/>
        </w:rPr>
        <w:t>4</w:t>
      </w:r>
      <w:r w:rsidRPr="00D31D6D">
        <w:rPr>
          <w:i/>
          <w:iCs/>
          <w:sz w:val="28"/>
          <w:szCs w:val="28"/>
        </w:rPr>
        <w:t xml:space="preserve"> ‒ </w:t>
      </w:r>
      <w:r w:rsidR="00430C2D" w:rsidRPr="00D31D6D">
        <w:rPr>
          <w:i/>
          <w:iCs/>
          <w:sz w:val="28"/>
          <w:szCs w:val="28"/>
        </w:rPr>
        <w:t xml:space="preserve">Программа контрольно-оценочных мероприятий  </w:t>
      </w:r>
    </w:p>
    <w:tbl>
      <w:tblPr>
        <w:tblW w:w="9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750"/>
        <w:gridCol w:w="1801"/>
        <w:gridCol w:w="2835"/>
        <w:gridCol w:w="1276"/>
        <w:gridCol w:w="2625"/>
      </w:tblGrid>
      <w:tr w:rsidR="00D31D6D" w:rsidRPr="00D31D6D" w14:paraId="7E8655AA" w14:textId="77777777" w:rsidTr="00234957">
        <w:trPr>
          <w:tblHeader/>
        </w:trPr>
        <w:tc>
          <w:tcPr>
            <w:tcW w:w="527" w:type="dxa"/>
            <w:vAlign w:val="center"/>
          </w:tcPr>
          <w:p w14:paraId="465AD35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№</w:t>
            </w:r>
          </w:p>
        </w:tc>
        <w:tc>
          <w:tcPr>
            <w:tcW w:w="750" w:type="dxa"/>
            <w:vAlign w:val="center"/>
          </w:tcPr>
          <w:p w14:paraId="256B34FC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Неделя</w:t>
            </w:r>
          </w:p>
        </w:tc>
        <w:tc>
          <w:tcPr>
            <w:tcW w:w="1801" w:type="dxa"/>
            <w:vAlign w:val="center"/>
          </w:tcPr>
          <w:p w14:paraId="1CDC62B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Наименование</w:t>
            </w:r>
          </w:p>
          <w:p w14:paraId="4DC4D98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контрольно-оценочного</w:t>
            </w:r>
          </w:p>
          <w:p w14:paraId="13DA0D5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мероприятия</w:t>
            </w:r>
          </w:p>
        </w:tc>
        <w:tc>
          <w:tcPr>
            <w:tcW w:w="2835" w:type="dxa"/>
            <w:vAlign w:val="center"/>
          </w:tcPr>
          <w:p w14:paraId="2F3DF79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Объект контроля</w:t>
            </w:r>
          </w:p>
          <w:p w14:paraId="7750AF9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(понятие/тем/раздел и т.д. дисциплины)</w:t>
            </w:r>
          </w:p>
        </w:tc>
        <w:tc>
          <w:tcPr>
            <w:tcW w:w="1276" w:type="dxa"/>
            <w:vAlign w:val="center"/>
          </w:tcPr>
          <w:p w14:paraId="6D6D8CEC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Код индикатора достижения компетенции</w:t>
            </w:r>
          </w:p>
        </w:tc>
        <w:tc>
          <w:tcPr>
            <w:tcW w:w="2625" w:type="dxa"/>
            <w:vAlign w:val="center"/>
          </w:tcPr>
          <w:p w14:paraId="1EC41BD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Наименование</w:t>
            </w:r>
          </w:p>
          <w:p w14:paraId="646BF1EC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оценочного средства</w:t>
            </w:r>
          </w:p>
          <w:p w14:paraId="1C2CD22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(форма проведения)</w:t>
            </w:r>
          </w:p>
        </w:tc>
      </w:tr>
      <w:tr w:rsidR="00D31D6D" w:rsidRPr="00D31D6D" w14:paraId="1ABD9F53" w14:textId="77777777" w:rsidTr="0029593D">
        <w:tc>
          <w:tcPr>
            <w:tcW w:w="9814" w:type="dxa"/>
            <w:gridSpan w:val="6"/>
            <w:vAlign w:val="center"/>
          </w:tcPr>
          <w:p w14:paraId="0291498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1D6D">
              <w:rPr>
                <w:b/>
              </w:rPr>
              <w:t>2 семестр</w:t>
            </w:r>
          </w:p>
        </w:tc>
      </w:tr>
      <w:tr w:rsidR="00D31D6D" w:rsidRPr="00D31D6D" w14:paraId="3B04A65B" w14:textId="6B1F9B2B" w:rsidTr="00234957">
        <w:tc>
          <w:tcPr>
            <w:tcW w:w="527" w:type="dxa"/>
            <w:vAlign w:val="center"/>
          </w:tcPr>
          <w:p w14:paraId="481DD1C1" w14:textId="4E2D8E94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662" w:type="dxa"/>
            <w:gridSpan w:val="4"/>
            <w:vAlign w:val="center"/>
          </w:tcPr>
          <w:p w14:paraId="1E06A60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31D6D">
              <w:rPr>
                <w:bCs/>
              </w:rPr>
              <w:t xml:space="preserve">Раздел 1. Теоретические основы изучения межкультурной </w:t>
            </w:r>
          </w:p>
          <w:p w14:paraId="4D5B0BB8" w14:textId="001D2102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1D6D">
              <w:rPr>
                <w:bCs/>
              </w:rPr>
              <w:t>коммуникации</w:t>
            </w:r>
          </w:p>
        </w:tc>
        <w:tc>
          <w:tcPr>
            <w:tcW w:w="2625" w:type="dxa"/>
            <w:vAlign w:val="center"/>
          </w:tcPr>
          <w:p w14:paraId="660C40D2" w14:textId="77777777" w:rsidR="00837E4A" w:rsidRPr="00D31D6D" w:rsidRDefault="00837E4A">
            <w:pPr>
              <w:rPr>
                <w:b/>
              </w:rPr>
            </w:pPr>
          </w:p>
          <w:p w14:paraId="3690A4B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31D6D" w:rsidRPr="00D31D6D" w14:paraId="55BEDDED" w14:textId="77777777" w:rsidTr="00234957">
        <w:tc>
          <w:tcPr>
            <w:tcW w:w="527" w:type="dxa"/>
            <w:vAlign w:val="center"/>
          </w:tcPr>
          <w:p w14:paraId="7795F53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</w:t>
            </w:r>
          </w:p>
        </w:tc>
        <w:tc>
          <w:tcPr>
            <w:tcW w:w="750" w:type="dxa"/>
            <w:vAlign w:val="center"/>
          </w:tcPr>
          <w:p w14:paraId="4EEE1DF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</w:t>
            </w:r>
          </w:p>
        </w:tc>
        <w:tc>
          <w:tcPr>
            <w:tcW w:w="1801" w:type="dxa"/>
            <w:vAlign w:val="center"/>
          </w:tcPr>
          <w:p w14:paraId="1FFF9F4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2C8D98B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1.1 Межкультурная</w:t>
            </w:r>
          </w:p>
          <w:p w14:paraId="4F289A5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коммуникация: условия,</w:t>
            </w:r>
          </w:p>
          <w:p w14:paraId="63B5F11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проблемы, ресурсы</w:t>
            </w:r>
          </w:p>
        </w:tc>
        <w:tc>
          <w:tcPr>
            <w:tcW w:w="1276" w:type="dxa"/>
            <w:vAlign w:val="center"/>
          </w:tcPr>
          <w:p w14:paraId="55EEF85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УК.5-1</w:t>
            </w:r>
          </w:p>
          <w:p w14:paraId="4BBAEF0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5" w:type="dxa"/>
            <w:vAlign w:val="center"/>
          </w:tcPr>
          <w:p w14:paraId="5D7111A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Терминологический опрос (устно)</w:t>
            </w:r>
          </w:p>
        </w:tc>
      </w:tr>
      <w:tr w:rsidR="00D31D6D" w:rsidRPr="00D31D6D" w14:paraId="105BF190" w14:textId="77777777" w:rsidTr="00234957">
        <w:tc>
          <w:tcPr>
            <w:tcW w:w="527" w:type="dxa"/>
            <w:vAlign w:val="center"/>
          </w:tcPr>
          <w:p w14:paraId="1654B80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2</w:t>
            </w:r>
          </w:p>
        </w:tc>
        <w:tc>
          <w:tcPr>
            <w:tcW w:w="750" w:type="dxa"/>
            <w:vAlign w:val="center"/>
          </w:tcPr>
          <w:p w14:paraId="4B24795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2</w:t>
            </w:r>
          </w:p>
        </w:tc>
        <w:tc>
          <w:tcPr>
            <w:tcW w:w="1801" w:type="dxa"/>
            <w:vAlign w:val="center"/>
          </w:tcPr>
          <w:p w14:paraId="51511E6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30076C8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1.2 Понятие и сущность межкультурной коммуникации </w:t>
            </w:r>
          </w:p>
        </w:tc>
        <w:tc>
          <w:tcPr>
            <w:tcW w:w="1276" w:type="dxa"/>
            <w:vAlign w:val="center"/>
          </w:tcPr>
          <w:p w14:paraId="27DAF8C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УК.5-1</w:t>
            </w:r>
          </w:p>
          <w:p w14:paraId="168657D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5" w:type="dxa"/>
            <w:vAlign w:val="center"/>
          </w:tcPr>
          <w:p w14:paraId="3AE578E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Конспект (письменно)</w:t>
            </w:r>
          </w:p>
        </w:tc>
      </w:tr>
      <w:tr w:rsidR="00D31D6D" w:rsidRPr="00D31D6D" w14:paraId="03709CE9" w14:textId="77777777" w:rsidTr="00234957">
        <w:tc>
          <w:tcPr>
            <w:tcW w:w="527" w:type="dxa"/>
            <w:vAlign w:val="center"/>
          </w:tcPr>
          <w:p w14:paraId="324EEB4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3</w:t>
            </w:r>
          </w:p>
        </w:tc>
        <w:tc>
          <w:tcPr>
            <w:tcW w:w="750" w:type="dxa"/>
            <w:vAlign w:val="center"/>
          </w:tcPr>
          <w:p w14:paraId="18A4744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3-4</w:t>
            </w:r>
          </w:p>
        </w:tc>
        <w:tc>
          <w:tcPr>
            <w:tcW w:w="1801" w:type="dxa"/>
            <w:vAlign w:val="center"/>
          </w:tcPr>
          <w:p w14:paraId="780CD8AC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1FE1306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1.3 Основания сопоставления, сравнения и систематизации культур </w:t>
            </w:r>
          </w:p>
        </w:tc>
        <w:tc>
          <w:tcPr>
            <w:tcW w:w="1276" w:type="dxa"/>
            <w:vAlign w:val="center"/>
          </w:tcPr>
          <w:p w14:paraId="1D09B05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УК.5-1</w:t>
            </w:r>
          </w:p>
          <w:p w14:paraId="17BDB3F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5" w:type="dxa"/>
            <w:vAlign w:val="center"/>
          </w:tcPr>
          <w:p w14:paraId="63AD1E4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Терминологический опрос (устно)</w:t>
            </w:r>
          </w:p>
        </w:tc>
      </w:tr>
      <w:tr w:rsidR="00D31D6D" w:rsidRPr="00D31D6D" w14:paraId="7E524B14" w14:textId="77777777" w:rsidTr="00234957">
        <w:tc>
          <w:tcPr>
            <w:tcW w:w="527" w:type="dxa"/>
            <w:vAlign w:val="center"/>
          </w:tcPr>
          <w:p w14:paraId="124052D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4</w:t>
            </w:r>
          </w:p>
        </w:tc>
        <w:tc>
          <w:tcPr>
            <w:tcW w:w="750" w:type="dxa"/>
            <w:vAlign w:val="center"/>
          </w:tcPr>
          <w:p w14:paraId="48B5C9E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6</w:t>
            </w:r>
          </w:p>
        </w:tc>
        <w:tc>
          <w:tcPr>
            <w:tcW w:w="1801" w:type="dxa"/>
            <w:vAlign w:val="center"/>
          </w:tcPr>
          <w:p w14:paraId="01109D8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75783DB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1.4 Национальная и этническая культура в глобальном мире</w:t>
            </w:r>
          </w:p>
        </w:tc>
        <w:tc>
          <w:tcPr>
            <w:tcW w:w="1276" w:type="dxa"/>
            <w:vAlign w:val="center"/>
          </w:tcPr>
          <w:p w14:paraId="20E4E1D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УК.5-1</w:t>
            </w:r>
          </w:p>
          <w:p w14:paraId="07B7B47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5" w:type="dxa"/>
            <w:vAlign w:val="center"/>
          </w:tcPr>
          <w:p w14:paraId="2D93132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Терминологический опрос (устно)</w:t>
            </w:r>
          </w:p>
        </w:tc>
      </w:tr>
      <w:tr w:rsidR="00D31D6D" w:rsidRPr="00D31D6D" w14:paraId="1712E613" w14:textId="77777777" w:rsidTr="00234957">
        <w:tc>
          <w:tcPr>
            <w:tcW w:w="527" w:type="dxa"/>
            <w:vAlign w:val="center"/>
          </w:tcPr>
          <w:p w14:paraId="361739E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5</w:t>
            </w:r>
          </w:p>
        </w:tc>
        <w:tc>
          <w:tcPr>
            <w:tcW w:w="750" w:type="dxa"/>
            <w:vAlign w:val="center"/>
          </w:tcPr>
          <w:p w14:paraId="3414FB4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6</w:t>
            </w:r>
          </w:p>
        </w:tc>
        <w:tc>
          <w:tcPr>
            <w:tcW w:w="1801" w:type="dxa"/>
            <w:vAlign w:val="center"/>
          </w:tcPr>
          <w:p w14:paraId="23F9B58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3DB4EB5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1.5 Этнокультурные и социальные аспекты глобальных</w:t>
            </w:r>
          </w:p>
          <w:p w14:paraId="60B5E59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мировых процессов </w:t>
            </w:r>
          </w:p>
        </w:tc>
        <w:tc>
          <w:tcPr>
            <w:tcW w:w="1276" w:type="dxa"/>
            <w:vAlign w:val="center"/>
          </w:tcPr>
          <w:p w14:paraId="3D34A78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УК.5-1</w:t>
            </w:r>
          </w:p>
          <w:p w14:paraId="280C5E5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5" w:type="dxa"/>
            <w:vAlign w:val="center"/>
          </w:tcPr>
          <w:p w14:paraId="7D8CA13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Конспект (письменно)</w:t>
            </w:r>
          </w:p>
        </w:tc>
      </w:tr>
      <w:tr w:rsidR="00D31D6D" w:rsidRPr="00D31D6D" w14:paraId="50A1B3E4" w14:textId="77777777" w:rsidTr="00234957">
        <w:tc>
          <w:tcPr>
            <w:tcW w:w="527" w:type="dxa"/>
            <w:vAlign w:val="center"/>
          </w:tcPr>
          <w:p w14:paraId="4B1127D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6</w:t>
            </w:r>
          </w:p>
        </w:tc>
        <w:tc>
          <w:tcPr>
            <w:tcW w:w="750" w:type="dxa"/>
            <w:vAlign w:val="center"/>
          </w:tcPr>
          <w:p w14:paraId="6C3335A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7-8</w:t>
            </w:r>
          </w:p>
        </w:tc>
        <w:tc>
          <w:tcPr>
            <w:tcW w:w="1801" w:type="dxa"/>
            <w:vAlign w:val="center"/>
          </w:tcPr>
          <w:p w14:paraId="039D545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45B9EC1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1.6 Культурно-обусловленные нормы поведения </w:t>
            </w:r>
          </w:p>
        </w:tc>
        <w:tc>
          <w:tcPr>
            <w:tcW w:w="1276" w:type="dxa"/>
            <w:vAlign w:val="center"/>
          </w:tcPr>
          <w:p w14:paraId="08A22D2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УК.5-1</w:t>
            </w:r>
          </w:p>
          <w:p w14:paraId="50AC11D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5" w:type="dxa"/>
            <w:vAlign w:val="center"/>
          </w:tcPr>
          <w:p w14:paraId="7435D7B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Терминологический опрос (устно)</w:t>
            </w:r>
          </w:p>
        </w:tc>
      </w:tr>
      <w:tr w:rsidR="00D31D6D" w:rsidRPr="00D31D6D" w14:paraId="2A637504" w14:textId="77777777" w:rsidTr="00234957">
        <w:tc>
          <w:tcPr>
            <w:tcW w:w="527" w:type="dxa"/>
            <w:vAlign w:val="center"/>
          </w:tcPr>
          <w:p w14:paraId="667F0A0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7</w:t>
            </w:r>
          </w:p>
        </w:tc>
        <w:tc>
          <w:tcPr>
            <w:tcW w:w="750" w:type="dxa"/>
            <w:vAlign w:val="center"/>
          </w:tcPr>
          <w:p w14:paraId="32B033A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9</w:t>
            </w:r>
          </w:p>
        </w:tc>
        <w:tc>
          <w:tcPr>
            <w:tcW w:w="1801" w:type="dxa"/>
            <w:vAlign w:val="center"/>
          </w:tcPr>
          <w:p w14:paraId="2CB9DB8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7128297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Раздел 1. Теоретические основы изучения межкультурной коммуникации</w:t>
            </w:r>
          </w:p>
        </w:tc>
        <w:tc>
          <w:tcPr>
            <w:tcW w:w="1276" w:type="dxa"/>
            <w:vAlign w:val="center"/>
          </w:tcPr>
          <w:p w14:paraId="2CCC203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УК.5-1</w:t>
            </w:r>
          </w:p>
          <w:p w14:paraId="2DFB967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5" w:type="dxa"/>
            <w:vAlign w:val="center"/>
          </w:tcPr>
          <w:p w14:paraId="27C7786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Тест (компьютерные технологии)</w:t>
            </w:r>
          </w:p>
        </w:tc>
      </w:tr>
      <w:tr w:rsidR="00D31D6D" w:rsidRPr="00D31D6D" w14:paraId="0450F129" w14:textId="77777777" w:rsidTr="00234957">
        <w:tc>
          <w:tcPr>
            <w:tcW w:w="527" w:type="dxa"/>
            <w:vAlign w:val="center"/>
          </w:tcPr>
          <w:p w14:paraId="47D2731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62" w:type="dxa"/>
            <w:gridSpan w:val="4"/>
            <w:vAlign w:val="center"/>
          </w:tcPr>
          <w:p w14:paraId="4046B1F3" w14:textId="3507727C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Раздел 2. Технологии оптимизации межкультурного взаимодействия</w:t>
            </w:r>
          </w:p>
        </w:tc>
        <w:tc>
          <w:tcPr>
            <w:tcW w:w="2625" w:type="dxa"/>
            <w:vAlign w:val="center"/>
          </w:tcPr>
          <w:p w14:paraId="7325984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1D6D" w:rsidRPr="00D31D6D" w14:paraId="0F164D4A" w14:textId="77777777" w:rsidTr="00234957">
        <w:tc>
          <w:tcPr>
            <w:tcW w:w="527" w:type="dxa"/>
            <w:vAlign w:val="center"/>
          </w:tcPr>
          <w:p w14:paraId="448CF39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8</w:t>
            </w:r>
          </w:p>
        </w:tc>
        <w:tc>
          <w:tcPr>
            <w:tcW w:w="750" w:type="dxa"/>
            <w:vAlign w:val="center"/>
          </w:tcPr>
          <w:p w14:paraId="6E6AD41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10</w:t>
            </w:r>
          </w:p>
        </w:tc>
        <w:tc>
          <w:tcPr>
            <w:tcW w:w="1801" w:type="dxa"/>
            <w:vAlign w:val="center"/>
          </w:tcPr>
          <w:p w14:paraId="135701B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0BEAC73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2.1 Многообразие культурных</w:t>
            </w:r>
          </w:p>
          <w:p w14:paraId="48EA5A9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миров: особенности</w:t>
            </w:r>
          </w:p>
          <w:p w14:paraId="61A2D84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взаимодействия с</w:t>
            </w:r>
          </w:p>
          <w:p w14:paraId="3F50122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представителями</w:t>
            </w:r>
          </w:p>
          <w:p w14:paraId="7DD6483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различных культур </w:t>
            </w:r>
          </w:p>
        </w:tc>
        <w:tc>
          <w:tcPr>
            <w:tcW w:w="1276" w:type="dxa"/>
            <w:vAlign w:val="center"/>
          </w:tcPr>
          <w:p w14:paraId="209E9B6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УК.5-2</w:t>
            </w:r>
          </w:p>
        </w:tc>
        <w:tc>
          <w:tcPr>
            <w:tcW w:w="2625" w:type="dxa"/>
            <w:vAlign w:val="center"/>
          </w:tcPr>
          <w:p w14:paraId="7FBCF52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Конспект (письменно)</w:t>
            </w:r>
          </w:p>
        </w:tc>
      </w:tr>
      <w:tr w:rsidR="00D31D6D" w:rsidRPr="00D31D6D" w14:paraId="4932CB8C" w14:textId="77777777" w:rsidTr="00234957">
        <w:tc>
          <w:tcPr>
            <w:tcW w:w="527" w:type="dxa"/>
            <w:vAlign w:val="center"/>
          </w:tcPr>
          <w:p w14:paraId="659FBB4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9</w:t>
            </w:r>
          </w:p>
        </w:tc>
        <w:tc>
          <w:tcPr>
            <w:tcW w:w="750" w:type="dxa"/>
            <w:vAlign w:val="center"/>
          </w:tcPr>
          <w:p w14:paraId="3BE0001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11</w:t>
            </w:r>
          </w:p>
        </w:tc>
        <w:tc>
          <w:tcPr>
            <w:tcW w:w="1801" w:type="dxa"/>
            <w:vAlign w:val="center"/>
          </w:tcPr>
          <w:p w14:paraId="1B6F2FEB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138E168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2.2 Типология культур: параметры измерения и анализа </w:t>
            </w:r>
          </w:p>
        </w:tc>
        <w:tc>
          <w:tcPr>
            <w:tcW w:w="1276" w:type="dxa"/>
            <w:vAlign w:val="center"/>
          </w:tcPr>
          <w:p w14:paraId="4D01F4F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УК.5-2</w:t>
            </w:r>
          </w:p>
        </w:tc>
        <w:tc>
          <w:tcPr>
            <w:tcW w:w="2625" w:type="dxa"/>
            <w:vAlign w:val="center"/>
          </w:tcPr>
          <w:p w14:paraId="5F1F2748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Терминологический опрос (устно)</w:t>
            </w:r>
          </w:p>
        </w:tc>
      </w:tr>
      <w:tr w:rsidR="00D31D6D" w:rsidRPr="00D31D6D" w14:paraId="5789D128" w14:textId="77777777" w:rsidTr="00234957">
        <w:tc>
          <w:tcPr>
            <w:tcW w:w="527" w:type="dxa"/>
            <w:vAlign w:val="center"/>
          </w:tcPr>
          <w:p w14:paraId="3CB7A44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10</w:t>
            </w:r>
          </w:p>
        </w:tc>
        <w:tc>
          <w:tcPr>
            <w:tcW w:w="750" w:type="dxa"/>
            <w:vAlign w:val="center"/>
          </w:tcPr>
          <w:p w14:paraId="6C254F1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12</w:t>
            </w:r>
          </w:p>
        </w:tc>
        <w:tc>
          <w:tcPr>
            <w:tcW w:w="1801" w:type="dxa"/>
            <w:vAlign w:val="center"/>
          </w:tcPr>
          <w:p w14:paraId="6E591540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6A91330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2.3 Культурные размерности </w:t>
            </w:r>
            <w:proofErr w:type="spellStart"/>
            <w:r w:rsidRPr="00D31D6D">
              <w:t>Г.Хофстеде</w:t>
            </w:r>
            <w:proofErr w:type="spellEnd"/>
            <w:r w:rsidRPr="00D31D6D">
              <w:t xml:space="preserve"> </w:t>
            </w:r>
          </w:p>
        </w:tc>
        <w:tc>
          <w:tcPr>
            <w:tcW w:w="1276" w:type="dxa"/>
            <w:vAlign w:val="center"/>
          </w:tcPr>
          <w:p w14:paraId="5F60953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УК.5-2</w:t>
            </w:r>
          </w:p>
        </w:tc>
        <w:tc>
          <w:tcPr>
            <w:tcW w:w="2625" w:type="dxa"/>
            <w:vAlign w:val="center"/>
          </w:tcPr>
          <w:p w14:paraId="17489BB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Терминологический опрос (устно)</w:t>
            </w:r>
          </w:p>
        </w:tc>
      </w:tr>
      <w:tr w:rsidR="00D31D6D" w:rsidRPr="00D31D6D" w14:paraId="7ACD8E98" w14:textId="77777777" w:rsidTr="00234957">
        <w:tc>
          <w:tcPr>
            <w:tcW w:w="527" w:type="dxa"/>
            <w:vAlign w:val="center"/>
          </w:tcPr>
          <w:p w14:paraId="5D29CF0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11</w:t>
            </w:r>
          </w:p>
        </w:tc>
        <w:tc>
          <w:tcPr>
            <w:tcW w:w="750" w:type="dxa"/>
            <w:vAlign w:val="center"/>
          </w:tcPr>
          <w:p w14:paraId="27F86E81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13</w:t>
            </w:r>
          </w:p>
        </w:tc>
        <w:tc>
          <w:tcPr>
            <w:tcW w:w="1801" w:type="dxa"/>
            <w:vAlign w:val="center"/>
          </w:tcPr>
          <w:p w14:paraId="00B4035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контроль  </w:t>
            </w:r>
          </w:p>
        </w:tc>
        <w:tc>
          <w:tcPr>
            <w:tcW w:w="2835" w:type="dxa"/>
            <w:vAlign w:val="center"/>
          </w:tcPr>
          <w:p w14:paraId="14F1B89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2.4 Категоризация культуры по Э. Холлу </w:t>
            </w:r>
          </w:p>
        </w:tc>
        <w:tc>
          <w:tcPr>
            <w:tcW w:w="1276" w:type="dxa"/>
            <w:vAlign w:val="center"/>
          </w:tcPr>
          <w:p w14:paraId="184430DC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УК.5-2</w:t>
            </w:r>
          </w:p>
        </w:tc>
        <w:tc>
          <w:tcPr>
            <w:tcW w:w="2625" w:type="dxa"/>
            <w:vAlign w:val="center"/>
          </w:tcPr>
          <w:p w14:paraId="0B13346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Конспект (письменно)</w:t>
            </w:r>
          </w:p>
        </w:tc>
      </w:tr>
      <w:tr w:rsidR="00D31D6D" w:rsidRPr="00D31D6D" w14:paraId="0E41D183" w14:textId="77777777" w:rsidTr="00234957">
        <w:tc>
          <w:tcPr>
            <w:tcW w:w="527" w:type="dxa"/>
            <w:vAlign w:val="center"/>
          </w:tcPr>
          <w:p w14:paraId="3AE4507F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12</w:t>
            </w:r>
          </w:p>
        </w:tc>
        <w:tc>
          <w:tcPr>
            <w:tcW w:w="750" w:type="dxa"/>
            <w:vAlign w:val="center"/>
          </w:tcPr>
          <w:p w14:paraId="63F0F053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14</w:t>
            </w:r>
          </w:p>
        </w:tc>
        <w:tc>
          <w:tcPr>
            <w:tcW w:w="1801" w:type="dxa"/>
            <w:vAlign w:val="center"/>
          </w:tcPr>
          <w:p w14:paraId="2D409857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Текущий </w:t>
            </w:r>
            <w:r w:rsidRPr="00D31D6D">
              <w:lastRenderedPageBreak/>
              <w:t xml:space="preserve">контроль  </w:t>
            </w:r>
          </w:p>
        </w:tc>
        <w:tc>
          <w:tcPr>
            <w:tcW w:w="2835" w:type="dxa"/>
            <w:vAlign w:val="center"/>
          </w:tcPr>
          <w:p w14:paraId="22210292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lastRenderedPageBreak/>
              <w:t xml:space="preserve">Раздел 2. Технологии </w:t>
            </w:r>
            <w:r w:rsidRPr="00D31D6D">
              <w:lastRenderedPageBreak/>
              <w:t>оптимизации межкультурного взаимодействия</w:t>
            </w:r>
          </w:p>
        </w:tc>
        <w:tc>
          <w:tcPr>
            <w:tcW w:w="1276" w:type="dxa"/>
            <w:vAlign w:val="center"/>
          </w:tcPr>
          <w:p w14:paraId="676C6105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lastRenderedPageBreak/>
              <w:t>УК.5-2</w:t>
            </w:r>
          </w:p>
        </w:tc>
        <w:tc>
          <w:tcPr>
            <w:tcW w:w="2625" w:type="dxa"/>
            <w:vAlign w:val="center"/>
          </w:tcPr>
          <w:p w14:paraId="43D2EFA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 xml:space="preserve">Тест (компьютерные </w:t>
            </w:r>
            <w:r w:rsidRPr="00D31D6D">
              <w:lastRenderedPageBreak/>
              <w:t>технологии)</w:t>
            </w:r>
          </w:p>
        </w:tc>
      </w:tr>
      <w:tr w:rsidR="00D31D6D" w:rsidRPr="00D31D6D" w14:paraId="3FA9B043" w14:textId="77777777" w:rsidTr="00234957">
        <w:tc>
          <w:tcPr>
            <w:tcW w:w="527" w:type="dxa"/>
            <w:vAlign w:val="center"/>
          </w:tcPr>
          <w:p w14:paraId="0E0F4644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lastRenderedPageBreak/>
              <w:t>13</w:t>
            </w:r>
          </w:p>
        </w:tc>
        <w:tc>
          <w:tcPr>
            <w:tcW w:w="750" w:type="dxa"/>
            <w:vAlign w:val="center"/>
          </w:tcPr>
          <w:p w14:paraId="7B07509A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15</w:t>
            </w:r>
          </w:p>
        </w:tc>
        <w:tc>
          <w:tcPr>
            <w:tcW w:w="1801" w:type="dxa"/>
            <w:vAlign w:val="center"/>
          </w:tcPr>
          <w:p w14:paraId="62AC2319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Промежуточная аттестация - зачет</w:t>
            </w:r>
          </w:p>
        </w:tc>
        <w:tc>
          <w:tcPr>
            <w:tcW w:w="2835" w:type="dxa"/>
          </w:tcPr>
          <w:p w14:paraId="00CB595E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Разделы 1,2</w:t>
            </w:r>
          </w:p>
        </w:tc>
        <w:tc>
          <w:tcPr>
            <w:tcW w:w="1276" w:type="dxa"/>
            <w:vAlign w:val="center"/>
          </w:tcPr>
          <w:p w14:paraId="1430121D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УК-5.2</w:t>
            </w:r>
          </w:p>
        </w:tc>
        <w:tc>
          <w:tcPr>
            <w:tcW w:w="2625" w:type="dxa"/>
            <w:vAlign w:val="center"/>
          </w:tcPr>
          <w:p w14:paraId="1333A766" w14:textId="77777777" w:rsidR="00837E4A" w:rsidRPr="00D31D6D" w:rsidRDefault="00837E4A" w:rsidP="00837E4A">
            <w:pPr>
              <w:widowControl w:val="0"/>
              <w:autoSpaceDE w:val="0"/>
              <w:autoSpaceDN w:val="0"/>
              <w:adjustRightInd w:val="0"/>
            </w:pPr>
            <w:r w:rsidRPr="00D31D6D">
              <w:t>Тест (компьютерные технологии)</w:t>
            </w:r>
          </w:p>
        </w:tc>
      </w:tr>
    </w:tbl>
    <w:p w14:paraId="1BCB3090" w14:textId="2951712D" w:rsidR="00430C2D" w:rsidRPr="00D31D6D" w:rsidRDefault="003C71E9" w:rsidP="00430C2D">
      <w:pPr>
        <w:ind w:firstLine="540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Общий перечень и характеристика </w:t>
      </w:r>
      <w:r w:rsidR="00430C2D" w:rsidRPr="00D31D6D">
        <w:rPr>
          <w:sz w:val="28"/>
          <w:szCs w:val="28"/>
        </w:rPr>
        <w:t xml:space="preserve">оценочных средств, используемых </w:t>
      </w:r>
      <w:r w:rsidRPr="00D31D6D">
        <w:rPr>
          <w:sz w:val="28"/>
          <w:szCs w:val="28"/>
        </w:rPr>
        <w:t xml:space="preserve">в рамках дисциплины </w:t>
      </w:r>
      <w:r w:rsidR="00430C2D" w:rsidRPr="00D31D6D">
        <w:rPr>
          <w:sz w:val="28"/>
          <w:szCs w:val="28"/>
        </w:rPr>
        <w:t>для оценивания компетенций на различных этапах их формирования приведены в таблице</w:t>
      </w:r>
      <w:r w:rsidRPr="00D31D6D">
        <w:rPr>
          <w:sz w:val="28"/>
          <w:szCs w:val="28"/>
        </w:rPr>
        <w:t xml:space="preserve"> </w:t>
      </w:r>
      <w:r w:rsidR="00FB7662" w:rsidRPr="00D31D6D">
        <w:rPr>
          <w:sz w:val="28"/>
          <w:szCs w:val="28"/>
        </w:rPr>
        <w:t>5</w:t>
      </w:r>
      <w:r w:rsidRPr="00D31D6D">
        <w:rPr>
          <w:sz w:val="28"/>
          <w:szCs w:val="28"/>
        </w:rPr>
        <w:t>.</w:t>
      </w:r>
    </w:p>
    <w:p w14:paraId="734B4CFB" w14:textId="77777777" w:rsidR="003C71E9" w:rsidRPr="00D31D6D" w:rsidRDefault="003C71E9" w:rsidP="003C71E9">
      <w:pPr>
        <w:ind w:firstLine="540"/>
        <w:jc w:val="center"/>
        <w:rPr>
          <w:sz w:val="28"/>
          <w:szCs w:val="28"/>
        </w:rPr>
      </w:pPr>
    </w:p>
    <w:p w14:paraId="5CBA5E57" w14:textId="36B9FB4C" w:rsidR="003C71E9" w:rsidRPr="00D31D6D" w:rsidRDefault="003C71E9" w:rsidP="003C71E9">
      <w:pPr>
        <w:ind w:firstLine="540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 xml:space="preserve">Таблица </w:t>
      </w:r>
      <w:r w:rsidR="00FB7662" w:rsidRPr="00D31D6D">
        <w:rPr>
          <w:i/>
          <w:iCs/>
          <w:sz w:val="28"/>
          <w:szCs w:val="28"/>
        </w:rPr>
        <w:t>5</w:t>
      </w:r>
      <w:r w:rsidRPr="00D31D6D">
        <w:rPr>
          <w:i/>
          <w:iCs/>
          <w:sz w:val="28"/>
          <w:szCs w:val="28"/>
        </w:rPr>
        <w:t xml:space="preserve"> – Перечень и характеристика применяемых оценочных средств</w:t>
      </w: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337"/>
        <w:gridCol w:w="1862"/>
        <w:gridCol w:w="5528"/>
        <w:gridCol w:w="1921"/>
      </w:tblGrid>
      <w:tr w:rsidR="00D31D6D" w:rsidRPr="00D31D6D" w14:paraId="79987189" w14:textId="77777777" w:rsidTr="0029593D">
        <w:trPr>
          <w:tblHeader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F2B" w14:textId="77777777" w:rsidR="0029593D" w:rsidRPr="00D31D6D" w:rsidRDefault="0029593D" w:rsidP="0029593D">
            <w:pPr>
              <w:jc w:val="center"/>
            </w:pPr>
            <w:r w:rsidRPr="00D31D6D">
              <w:t>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98E" w14:textId="77777777" w:rsidR="0029593D" w:rsidRPr="00D31D6D" w:rsidRDefault="0029593D" w:rsidP="0029593D">
            <w:pPr>
              <w:jc w:val="center"/>
            </w:pPr>
            <w:r w:rsidRPr="00D31D6D">
              <w:t>Наименование</w:t>
            </w:r>
          </w:p>
          <w:p w14:paraId="06D0BAA0" w14:textId="77777777" w:rsidR="0029593D" w:rsidRPr="00D31D6D" w:rsidRDefault="0029593D" w:rsidP="0029593D">
            <w:pPr>
              <w:jc w:val="center"/>
            </w:pPr>
            <w:r w:rsidRPr="00D31D6D">
              <w:t>оценочного</w:t>
            </w:r>
          </w:p>
          <w:p w14:paraId="10943E08" w14:textId="77777777" w:rsidR="0029593D" w:rsidRPr="00D31D6D" w:rsidRDefault="0029593D" w:rsidP="0029593D">
            <w:pPr>
              <w:jc w:val="center"/>
            </w:pPr>
            <w:r w:rsidRPr="00D31D6D">
              <w:t>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B56" w14:textId="77777777" w:rsidR="0029593D" w:rsidRPr="00D31D6D" w:rsidRDefault="0029593D" w:rsidP="0029593D">
            <w:pPr>
              <w:jc w:val="center"/>
            </w:pPr>
            <w:r w:rsidRPr="00D31D6D">
              <w:t>Краткая характеристика</w:t>
            </w:r>
          </w:p>
          <w:p w14:paraId="374E7F16" w14:textId="77777777" w:rsidR="0029593D" w:rsidRPr="00D31D6D" w:rsidRDefault="0029593D" w:rsidP="0029593D">
            <w:pPr>
              <w:jc w:val="center"/>
            </w:pPr>
            <w:r w:rsidRPr="00D31D6D">
              <w:t>оценочного средства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DC65" w14:textId="77777777" w:rsidR="0029593D" w:rsidRPr="00D31D6D" w:rsidRDefault="0029593D" w:rsidP="0029593D">
            <w:pPr>
              <w:jc w:val="center"/>
            </w:pPr>
            <w:r w:rsidRPr="00D31D6D">
              <w:t>Представление</w:t>
            </w:r>
          </w:p>
          <w:p w14:paraId="740186AC" w14:textId="1B67D92C" w:rsidR="0029593D" w:rsidRPr="00D31D6D" w:rsidRDefault="0029593D" w:rsidP="0029593D">
            <w:pPr>
              <w:jc w:val="center"/>
            </w:pPr>
            <w:r w:rsidRPr="00D31D6D">
              <w:t>оценочного средства в методических указаниях</w:t>
            </w:r>
          </w:p>
        </w:tc>
      </w:tr>
      <w:tr w:rsidR="00D31D6D" w:rsidRPr="00D31D6D" w14:paraId="44739B99" w14:textId="77777777" w:rsidTr="0029593D">
        <w:trPr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9B1D" w14:textId="77777777" w:rsidR="0029593D" w:rsidRPr="00D31D6D" w:rsidRDefault="0029593D" w:rsidP="0029593D">
            <w:pPr>
              <w:jc w:val="center"/>
            </w:pPr>
            <w:r w:rsidRPr="00D31D6D">
              <w:rPr>
                <w:b/>
              </w:rPr>
              <w:t>Текущий контроль успеваемости</w:t>
            </w:r>
          </w:p>
        </w:tc>
      </w:tr>
      <w:tr w:rsidR="00D31D6D" w:rsidRPr="00D31D6D" w14:paraId="317760AF" w14:textId="77777777" w:rsidTr="0029593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449" w14:textId="77777777" w:rsidR="0029593D" w:rsidRPr="00D31D6D" w:rsidRDefault="0029593D" w:rsidP="0029593D">
            <w:pPr>
              <w:jc w:val="center"/>
            </w:pPr>
            <w:r w:rsidRPr="00D31D6D"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6FC" w14:textId="77777777" w:rsidR="0029593D" w:rsidRPr="00D31D6D" w:rsidRDefault="0029593D" w:rsidP="0029593D">
            <w:pPr>
              <w:jc w:val="both"/>
            </w:pPr>
            <w:r w:rsidRPr="00D31D6D">
              <w:t>Конспект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972" w14:textId="77777777" w:rsidR="0029593D" w:rsidRPr="00D31D6D" w:rsidRDefault="0029593D" w:rsidP="0029593D">
            <w:pPr>
              <w:jc w:val="both"/>
            </w:pPr>
            <w:r w:rsidRPr="00D31D6D">
              <w:t>Средство, позволяющее формировать и оценивать способность обучающегося к восприятию, обобщению и анализу информации.</w:t>
            </w:r>
          </w:p>
          <w:p w14:paraId="67950138" w14:textId="77777777" w:rsidR="0029593D" w:rsidRPr="00D31D6D" w:rsidRDefault="0029593D" w:rsidP="0029593D">
            <w:pPr>
              <w:jc w:val="both"/>
            </w:pPr>
            <w:r w:rsidRPr="00D31D6D">
              <w:t>Может быть использовано для оценки знаний и умений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422" w14:textId="77777777" w:rsidR="0029593D" w:rsidRPr="00D31D6D" w:rsidRDefault="0029593D" w:rsidP="0029593D">
            <w:pPr>
              <w:jc w:val="both"/>
            </w:pPr>
            <w:r w:rsidRPr="00D31D6D">
              <w:t>Темы конспектов по дисциплине</w:t>
            </w:r>
          </w:p>
        </w:tc>
      </w:tr>
      <w:tr w:rsidR="00D31D6D" w:rsidRPr="00D31D6D" w14:paraId="195058A8" w14:textId="77777777" w:rsidTr="0029593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D55E" w14:textId="77777777" w:rsidR="0029593D" w:rsidRPr="00D31D6D" w:rsidRDefault="0029593D" w:rsidP="0029593D">
            <w:pPr>
              <w:jc w:val="center"/>
            </w:pPr>
            <w:r w:rsidRPr="00D31D6D"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4F0A" w14:textId="77777777" w:rsidR="0029593D" w:rsidRPr="00D31D6D" w:rsidRDefault="0029593D" w:rsidP="0029593D">
            <w:pPr>
              <w:jc w:val="both"/>
            </w:pPr>
            <w:r w:rsidRPr="00D31D6D">
              <w:t>Терминологический опрос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EF2" w14:textId="77777777" w:rsidR="0029593D" w:rsidRPr="00D31D6D" w:rsidRDefault="0029593D" w:rsidP="0029593D">
            <w:pPr>
              <w:jc w:val="both"/>
            </w:pPr>
            <w:r w:rsidRPr="00D31D6D">
              <w:t>Средство проверки степени овладения категориальным аппаратом темы, раздела, дисциплины.</w:t>
            </w:r>
          </w:p>
          <w:p w14:paraId="1D052B5D" w14:textId="77777777" w:rsidR="0029593D" w:rsidRPr="00D31D6D" w:rsidRDefault="0029593D" w:rsidP="0029593D">
            <w:pPr>
              <w:jc w:val="both"/>
            </w:pPr>
            <w:r w:rsidRPr="00D31D6D">
              <w:t>Может быть использовано для оценки знаний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5344" w14:textId="77777777" w:rsidR="0029593D" w:rsidRPr="00D31D6D" w:rsidRDefault="0029593D" w:rsidP="0029593D">
            <w:pPr>
              <w:jc w:val="both"/>
            </w:pPr>
            <w:r w:rsidRPr="00D31D6D">
              <w:t>Перечень понятий по темам дисциплины</w:t>
            </w:r>
          </w:p>
        </w:tc>
      </w:tr>
      <w:tr w:rsidR="00D31D6D" w:rsidRPr="00D31D6D" w14:paraId="49001397" w14:textId="77777777" w:rsidTr="0029593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FA9" w14:textId="77777777" w:rsidR="0029593D" w:rsidRPr="00D31D6D" w:rsidRDefault="0029593D" w:rsidP="0029593D">
            <w:pPr>
              <w:jc w:val="center"/>
            </w:pPr>
            <w:r w:rsidRPr="00D31D6D"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FCEF" w14:textId="77777777" w:rsidR="0029593D" w:rsidRPr="00D31D6D" w:rsidRDefault="0029593D" w:rsidP="0029593D">
            <w:pPr>
              <w:jc w:val="both"/>
            </w:pPr>
            <w:r w:rsidRPr="00D31D6D">
              <w:t>Тест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52A" w14:textId="77777777" w:rsidR="0029593D" w:rsidRPr="00D31D6D" w:rsidRDefault="0029593D" w:rsidP="0029593D">
            <w:pPr>
              <w:ind w:right="22"/>
              <w:jc w:val="both"/>
            </w:pPr>
            <w:r w:rsidRPr="00D31D6D">
              <w:t>Система стандартизированных заданий, позволяющая автоматизировать процедуру измерения уровня знаний и умений обучающегося. Может быть использовано для оценки знаний, умений, навыков и (или) опыта деятельности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D4F2" w14:textId="77777777" w:rsidR="0029593D" w:rsidRPr="00D31D6D" w:rsidRDefault="0029593D" w:rsidP="0029593D">
            <w:pPr>
              <w:jc w:val="both"/>
            </w:pPr>
            <w:r w:rsidRPr="00D31D6D">
              <w:t>Фонд типовых тестовых заданий</w:t>
            </w:r>
          </w:p>
        </w:tc>
      </w:tr>
      <w:tr w:rsidR="0029593D" w:rsidRPr="00D31D6D" w14:paraId="5F3646E6" w14:textId="77777777" w:rsidTr="0029593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733B" w14:textId="77777777" w:rsidR="0029593D" w:rsidRPr="00D31D6D" w:rsidRDefault="0029593D" w:rsidP="0029593D">
            <w:pPr>
              <w:jc w:val="center"/>
            </w:pPr>
            <w:r w:rsidRPr="00D31D6D"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D13" w14:textId="77777777" w:rsidR="0029593D" w:rsidRPr="00D31D6D" w:rsidRDefault="0029593D" w:rsidP="0029593D">
            <w:pPr>
              <w:jc w:val="both"/>
            </w:pPr>
            <w:r w:rsidRPr="00D31D6D">
              <w:t>Зачет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760C" w14:textId="77777777" w:rsidR="0029593D" w:rsidRPr="00D31D6D" w:rsidRDefault="0029593D" w:rsidP="0029593D">
            <w:pPr>
              <w:jc w:val="both"/>
            </w:pPr>
            <w:r w:rsidRPr="00D31D6D">
              <w:t>Средство, позволяющее оценить знания, умения, навыков и (или) опыта деятельности обучающегося по дисциплине.</w:t>
            </w:r>
          </w:p>
          <w:p w14:paraId="12E58387" w14:textId="77777777" w:rsidR="0029593D" w:rsidRPr="00D31D6D" w:rsidRDefault="0029593D" w:rsidP="0029593D">
            <w:pPr>
              <w:jc w:val="both"/>
            </w:pPr>
            <w:r w:rsidRPr="00D31D6D">
              <w:t>Может быть использовано для оценки знаний, умений, навыков и (или) опыта деятельности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B5E" w14:textId="77777777" w:rsidR="0029593D" w:rsidRPr="00D31D6D" w:rsidRDefault="0029593D" w:rsidP="0029593D">
            <w:pPr>
              <w:jc w:val="both"/>
            </w:pPr>
            <w:r w:rsidRPr="00D31D6D">
              <w:t>Типовые тестовые задания по дисциплине</w:t>
            </w:r>
          </w:p>
        </w:tc>
      </w:tr>
    </w:tbl>
    <w:p w14:paraId="03B4CE37" w14:textId="77777777" w:rsidR="00430C2D" w:rsidRPr="00D31D6D" w:rsidRDefault="00430C2D" w:rsidP="00430C2D">
      <w:pPr>
        <w:ind w:firstLine="540"/>
        <w:jc w:val="both"/>
      </w:pPr>
    </w:p>
    <w:p w14:paraId="3902D45B" w14:textId="005FBD3F" w:rsidR="0027383F" w:rsidRPr="00D31D6D" w:rsidRDefault="0027383F" w:rsidP="0027383F">
      <w:pPr>
        <w:ind w:firstLine="720"/>
        <w:jc w:val="both"/>
        <w:rPr>
          <w:sz w:val="28"/>
          <w:szCs w:val="28"/>
        </w:rPr>
      </w:pPr>
      <w:r w:rsidRPr="00D31D6D">
        <w:rPr>
          <w:sz w:val="28"/>
          <w:szCs w:val="28"/>
        </w:rPr>
        <w:lastRenderedPageBreak/>
        <w:t>Для оценивания результатов обучения в рамках применения каждого оценочного средства применяются определенные критерии и шкалы, представленные ниже.</w:t>
      </w:r>
    </w:p>
    <w:p w14:paraId="4CD46C9D" w14:textId="77777777" w:rsidR="0027383F" w:rsidRPr="00D31D6D" w:rsidRDefault="0027383F" w:rsidP="0027383F">
      <w:pPr>
        <w:ind w:firstLine="720"/>
        <w:jc w:val="center"/>
        <w:rPr>
          <w:b/>
          <w:bCs/>
        </w:rPr>
      </w:pPr>
    </w:p>
    <w:p w14:paraId="7C2967C7" w14:textId="6A45F5F4" w:rsidR="0027383F" w:rsidRPr="00D31D6D" w:rsidRDefault="0027383F" w:rsidP="0027383F">
      <w:pPr>
        <w:ind w:firstLine="720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 xml:space="preserve">Таблица </w:t>
      </w:r>
      <w:r w:rsidR="00FB7662" w:rsidRPr="00D31D6D">
        <w:rPr>
          <w:i/>
          <w:iCs/>
          <w:sz w:val="28"/>
          <w:szCs w:val="28"/>
        </w:rPr>
        <w:t>6</w:t>
      </w:r>
      <w:r w:rsidRPr="00D31D6D">
        <w:rPr>
          <w:i/>
          <w:iCs/>
          <w:sz w:val="28"/>
          <w:szCs w:val="28"/>
        </w:rPr>
        <w:t xml:space="preserve"> – Критерии и шкала оценивания тестовых заданий при промежуточной аттестации в форме зачета</w:t>
      </w:r>
    </w:p>
    <w:p w14:paraId="4390C453" w14:textId="77777777" w:rsidR="0029593D" w:rsidRPr="00D31D6D" w:rsidRDefault="0029593D" w:rsidP="0027383F">
      <w:pPr>
        <w:ind w:firstLine="720"/>
        <w:jc w:val="center"/>
        <w:rPr>
          <w:i/>
          <w:iCs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349"/>
        <w:gridCol w:w="6712"/>
      </w:tblGrid>
      <w:tr w:rsidR="00D31D6D" w:rsidRPr="00D31D6D" w14:paraId="13044617" w14:textId="77777777" w:rsidTr="0029593D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0500" w14:textId="77777777" w:rsidR="0029593D" w:rsidRPr="00D31D6D" w:rsidRDefault="0029593D" w:rsidP="0029593D">
            <w:pPr>
              <w:jc w:val="center"/>
            </w:pPr>
            <w:r w:rsidRPr="00D31D6D">
              <w:t>Шкала оценивания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AE22" w14:textId="77777777" w:rsidR="0029593D" w:rsidRPr="00D31D6D" w:rsidRDefault="0029593D" w:rsidP="0029593D">
            <w:pPr>
              <w:jc w:val="center"/>
            </w:pPr>
            <w:r w:rsidRPr="00D31D6D">
              <w:t>Критерии оценивания</w:t>
            </w:r>
          </w:p>
        </w:tc>
      </w:tr>
      <w:tr w:rsidR="00D31D6D" w:rsidRPr="00D31D6D" w14:paraId="04FC4D77" w14:textId="77777777" w:rsidTr="0029593D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9DE0" w14:textId="77777777" w:rsidR="0029593D" w:rsidRPr="00D31D6D" w:rsidRDefault="0029593D" w:rsidP="0029593D">
            <w:pPr>
              <w:jc w:val="center"/>
            </w:pPr>
            <w:r w:rsidRPr="00D31D6D">
              <w:t>«зачтено»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2B9" w14:textId="77777777" w:rsidR="0029593D" w:rsidRPr="00D31D6D" w:rsidRDefault="0029593D" w:rsidP="0029593D">
            <w:pPr>
              <w:jc w:val="both"/>
            </w:pPr>
            <w:r w:rsidRPr="00D31D6D">
              <w:t>Обучающийся верно ответил на 70 % и более тестовых заданий при прохождении тестирования</w:t>
            </w:r>
          </w:p>
        </w:tc>
      </w:tr>
      <w:tr w:rsidR="0029593D" w:rsidRPr="00D31D6D" w14:paraId="2AAF42A9" w14:textId="77777777" w:rsidTr="0029593D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81EE" w14:textId="77777777" w:rsidR="0029593D" w:rsidRPr="00D31D6D" w:rsidRDefault="0029593D" w:rsidP="0029593D">
            <w:pPr>
              <w:jc w:val="center"/>
            </w:pPr>
            <w:r w:rsidRPr="00D31D6D">
              <w:t>«не зачтено»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E0A" w14:textId="77777777" w:rsidR="0029593D" w:rsidRPr="00D31D6D" w:rsidRDefault="0029593D" w:rsidP="0029593D">
            <w:pPr>
              <w:jc w:val="both"/>
            </w:pPr>
            <w:r w:rsidRPr="00D31D6D">
              <w:t>Обучающийся верно ответил на 69 % и менее тестовых заданий при прохождении тестирования</w:t>
            </w:r>
          </w:p>
        </w:tc>
      </w:tr>
    </w:tbl>
    <w:p w14:paraId="209D1CBF" w14:textId="77777777" w:rsidR="0029593D" w:rsidRPr="00D31D6D" w:rsidRDefault="0029593D" w:rsidP="0029593D">
      <w:pPr>
        <w:rPr>
          <w:b/>
          <w:bCs/>
        </w:rPr>
      </w:pPr>
    </w:p>
    <w:p w14:paraId="46648C93" w14:textId="4DBFBD77" w:rsidR="0029593D" w:rsidRPr="00D31D6D" w:rsidRDefault="0029593D" w:rsidP="0029593D">
      <w:pPr>
        <w:ind w:firstLine="720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 xml:space="preserve">Таблица 7 Критерии и шкалы оценивания </w:t>
      </w:r>
      <w:r w:rsidR="0079336B" w:rsidRPr="00D31D6D">
        <w:rPr>
          <w:i/>
          <w:iCs/>
          <w:sz w:val="28"/>
          <w:szCs w:val="28"/>
        </w:rPr>
        <w:t>конспектов</w:t>
      </w:r>
      <w:r w:rsidRPr="00D31D6D">
        <w:rPr>
          <w:i/>
          <w:iCs/>
          <w:sz w:val="28"/>
          <w:szCs w:val="28"/>
        </w:rPr>
        <w:t xml:space="preserve"> (при </w:t>
      </w:r>
    </w:p>
    <w:p w14:paraId="1A71BE4B" w14:textId="139D3491" w:rsidR="0029593D" w:rsidRPr="00D31D6D" w:rsidRDefault="0029593D" w:rsidP="0029593D">
      <w:pPr>
        <w:ind w:firstLine="720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>текущем контроле)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1255"/>
        <w:gridCol w:w="5137"/>
      </w:tblGrid>
      <w:tr w:rsidR="00D31D6D" w:rsidRPr="00D31D6D" w14:paraId="6DDF877B" w14:textId="77777777" w:rsidTr="0029593D">
        <w:tc>
          <w:tcPr>
            <w:tcW w:w="3517" w:type="dxa"/>
            <w:gridSpan w:val="2"/>
            <w:vAlign w:val="center"/>
          </w:tcPr>
          <w:p w14:paraId="00F4B307" w14:textId="77777777" w:rsidR="0029593D" w:rsidRPr="00D31D6D" w:rsidRDefault="0029593D" w:rsidP="0029593D">
            <w:pPr>
              <w:jc w:val="center"/>
            </w:pPr>
            <w:r w:rsidRPr="00D31D6D">
              <w:t>Шкала оценивания</w:t>
            </w:r>
          </w:p>
        </w:tc>
        <w:tc>
          <w:tcPr>
            <w:tcW w:w="5544" w:type="dxa"/>
          </w:tcPr>
          <w:p w14:paraId="4684C0A6" w14:textId="77777777" w:rsidR="0029593D" w:rsidRPr="00D31D6D" w:rsidRDefault="0029593D" w:rsidP="0029593D">
            <w:pPr>
              <w:jc w:val="center"/>
            </w:pPr>
            <w:r w:rsidRPr="00D31D6D">
              <w:t>Критерии оценивания</w:t>
            </w:r>
          </w:p>
        </w:tc>
      </w:tr>
      <w:tr w:rsidR="00D31D6D" w:rsidRPr="00D31D6D" w14:paraId="0FC40281" w14:textId="77777777" w:rsidTr="0029593D">
        <w:tc>
          <w:tcPr>
            <w:tcW w:w="2260" w:type="dxa"/>
            <w:vAlign w:val="center"/>
          </w:tcPr>
          <w:p w14:paraId="335D638F" w14:textId="77777777" w:rsidR="0029593D" w:rsidRPr="00D31D6D" w:rsidRDefault="0029593D" w:rsidP="0029593D">
            <w:pPr>
              <w:jc w:val="center"/>
            </w:pPr>
            <w:r w:rsidRPr="00D31D6D">
              <w:t>«отлично»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131C1" w14:textId="77777777" w:rsidR="0029593D" w:rsidRPr="00D31D6D" w:rsidRDefault="0029593D" w:rsidP="0029593D">
            <w:pPr>
              <w:jc w:val="both"/>
            </w:pPr>
            <w:r w:rsidRPr="00D31D6D">
              <w:rPr>
                <w:lang w:eastAsia="en-US"/>
              </w:rPr>
              <w:t>«зачтено»</w:t>
            </w:r>
          </w:p>
        </w:tc>
        <w:tc>
          <w:tcPr>
            <w:tcW w:w="5544" w:type="dxa"/>
          </w:tcPr>
          <w:p w14:paraId="2E9E738F" w14:textId="77777777" w:rsidR="0029593D" w:rsidRPr="00D31D6D" w:rsidRDefault="0029593D" w:rsidP="0029593D">
            <w:pPr>
              <w:jc w:val="both"/>
            </w:pPr>
            <w:r w:rsidRPr="00D31D6D">
              <w:t>Конспект полный. В конспектируемом материале выделена главная и второстепенная информация. Установлена логическая связь между элементами конспектируемого материала. Даны определения основных понятий; основные формулы приведены с выводом, дана геометрическая иллюстрация. Приведены примеры</w:t>
            </w:r>
          </w:p>
        </w:tc>
      </w:tr>
      <w:tr w:rsidR="00D31D6D" w:rsidRPr="00D31D6D" w14:paraId="50908EF7" w14:textId="77777777" w:rsidTr="0029593D">
        <w:tc>
          <w:tcPr>
            <w:tcW w:w="2260" w:type="dxa"/>
            <w:vAlign w:val="center"/>
          </w:tcPr>
          <w:p w14:paraId="6DA0C243" w14:textId="77777777" w:rsidR="0029593D" w:rsidRPr="00D31D6D" w:rsidRDefault="0029593D" w:rsidP="0029593D">
            <w:pPr>
              <w:jc w:val="center"/>
            </w:pPr>
            <w:r w:rsidRPr="00D31D6D">
              <w:t>«хорошо»</w:t>
            </w:r>
          </w:p>
        </w:tc>
        <w:tc>
          <w:tcPr>
            <w:tcW w:w="1257" w:type="dxa"/>
            <w:vMerge/>
          </w:tcPr>
          <w:p w14:paraId="4B497568" w14:textId="77777777" w:rsidR="0029593D" w:rsidRPr="00D31D6D" w:rsidRDefault="0029593D" w:rsidP="0029593D">
            <w:pPr>
              <w:jc w:val="both"/>
            </w:pPr>
          </w:p>
        </w:tc>
        <w:tc>
          <w:tcPr>
            <w:tcW w:w="5544" w:type="dxa"/>
          </w:tcPr>
          <w:p w14:paraId="5C29F45E" w14:textId="77777777" w:rsidR="0029593D" w:rsidRPr="00D31D6D" w:rsidRDefault="0029593D" w:rsidP="0029593D">
            <w:pPr>
              <w:jc w:val="both"/>
            </w:pPr>
            <w:r w:rsidRPr="00D31D6D">
              <w:t>Конспект полный. В конспектируемом материале выделена главная и второстепенная информация. Установлена не в полном объеме логическая связь между элементами конспектируемого материала. Даны определения основных понятий; основные формулы приведены без вывода, частично дана геометрическая иллюстрация. Примеры приведены частично</w:t>
            </w:r>
          </w:p>
        </w:tc>
      </w:tr>
      <w:tr w:rsidR="00D31D6D" w:rsidRPr="00D31D6D" w14:paraId="0BEF8D88" w14:textId="77777777" w:rsidTr="0029593D">
        <w:tc>
          <w:tcPr>
            <w:tcW w:w="2260" w:type="dxa"/>
            <w:vAlign w:val="center"/>
          </w:tcPr>
          <w:p w14:paraId="54C98B3F" w14:textId="77777777" w:rsidR="0029593D" w:rsidRPr="00D31D6D" w:rsidRDefault="0029593D" w:rsidP="0029593D">
            <w:pPr>
              <w:jc w:val="center"/>
            </w:pPr>
            <w:r w:rsidRPr="00D31D6D">
              <w:t>«удовлетворительно»</w:t>
            </w:r>
          </w:p>
        </w:tc>
        <w:tc>
          <w:tcPr>
            <w:tcW w:w="1257" w:type="dxa"/>
            <w:vMerge/>
          </w:tcPr>
          <w:p w14:paraId="52EFD0D8" w14:textId="77777777" w:rsidR="0029593D" w:rsidRPr="00D31D6D" w:rsidRDefault="0029593D" w:rsidP="0029593D">
            <w:pPr>
              <w:jc w:val="both"/>
            </w:pPr>
          </w:p>
        </w:tc>
        <w:tc>
          <w:tcPr>
            <w:tcW w:w="5544" w:type="dxa"/>
          </w:tcPr>
          <w:p w14:paraId="552BC9F5" w14:textId="77777777" w:rsidR="0029593D" w:rsidRPr="00D31D6D" w:rsidRDefault="0029593D" w:rsidP="0029593D">
            <w:pPr>
              <w:jc w:val="both"/>
              <w:rPr>
                <w:u w:val="single"/>
              </w:rPr>
            </w:pPr>
            <w:r w:rsidRPr="00D31D6D">
              <w:t>Конспект не полный. В конспектируемом материале не выделена главная и второстепенная информация. Не установлена логическая связь между элементами конспектируемого материала. Даны определения основных понятий; основные формулы приведены без вывода, нет геометрической иллюстрации. Примеры отсутствуют</w:t>
            </w:r>
          </w:p>
        </w:tc>
      </w:tr>
      <w:tr w:rsidR="0029593D" w:rsidRPr="00D31D6D" w14:paraId="4B7A37B8" w14:textId="77777777" w:rsidTr="0029593D">
        <w:trPr>
          <w:trHeight w:val="761"/>
        </w:trPr>
        <w:tc>
          <w:tcPr>
            <w:tcW w:w="2260" w:type="dxa"/>
            <w:vAlign w:val="center"/>
          </w:tcPr>
          <w:p w14:paraId="00153F80" w14:textId="77777777" w:rsidR="0029593D" w:rsidRPr="00D31D6D" w:rsidRDefault="0029593D" w:rsidP="0029593D">
            <w:pPr>
              <w:jc w:val="center"/>
            </w:pPr>
            <w:r w:rsidRPr="00D31D6D">
              <w:t>«неудовлетворительно»</w:t>
            </w:r>
          </w:p>
        </w:tc>
        <w:tc>
          <w:tcPr>
            <w:tcW w:w="1257" w:type="dxa"/>
          </w:tcPr>
          <w:p w14:paraId="4A31C19B" w14:textId="77777777" w:rsidR="0029593D" w:rsidRPr="00D31D6D" w:rsidRDefault="0029593D" w:rsidP="0029593D">
            <w:pPr>
              <w:jc w:val="both"/>
            </w:pPr>
            <w:r w:rsidRPr="00D31D6D">
              <w:t>«не зачтено»</w:t>
            </w:r>
          </w:p>
        </w:tc>
        <w:tc>
          <w:tcPr>
            <w:tcW w:w="5544" w:type="dxa"/>
          </w:tcPr>
          <w:p w14:paraId="71DD224F" w14:textId="77777777" w:rsidR="0029593D" w:rsidRPr="00D31D6D" w:rsidRDefault="0029593D" w:rsidP="0029593D">
            <w:pPr>
              <w:jc w:val="both"/>
            </w:pPr>
            <w:r w:rsidRPr="00D31D6D">
              <w:t>Конспект не удовлетворяет ни одному из критериев, приведенных выше</w:t>
            </w:r>
          </w:p>
        </w:tc>
      </w:tr>
    </w:tbl>
    <w:p w14:paraId="2AB873F9" w14:textId="77777777" w:rsidR="0029593D" w:rsidRPr="00D31D6D" w:rsidRDefault="0029593D" w:rsidP="0029593D">
      <w:pPr>
        <w:jc w:val="center"/>
        <w:rPr>
          <w:sz w:val="20"/>
          <w:szCs w:val="20"/>
        </w:rPr>
      </w:pPr>
    </w:p>
    <w:p w14:paraId="22E44190" w14:textId="29B3EE88" w:rsidR="0029593D" w:rsidRPr="00D31D6D" w:rsidRDefault="0029593D" w:rsidP="0029593D">
      <w:pPr>
        <w:ind w:firstLine="720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>Таблица 8. Критерии и шкала оценивания терминологического опроса(при текущем контроле)</w:t>
      </w:r>
    </w:p>
    <w:tbl>
      <w:tblPr>
        <w:tblW w:w="9355" w:type="dxa"/>
        <w:jc w:val="center"/>
        <w:tblLook w:val="01E0" w:firstRow="1" w:lastRow="1" w:firstColumn="1" w:lastColumn="1" w:noHBand="0" w:noVBand="0"/>
      </w:tblPr>
      <w:tblGrid>
        <w:gridCol w:w="2960"/>
        <w:gridCol w:w="6395"/>
      </w:tblGrid>
      <w:tr w:rsidR="00D31D6D" w:rsidRPr="00D31D6D" w14:paraId="2167FEC3" w14:textId="77777777" w:rsidTr="00234957">
        <w:trPr>
          <w:tblHeader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5B47" w14:textId="77777777" w:rsidR="0029593D" w:rsidRPr="00D31D6D" w:rsidRDefault="0029593D" w:rsidP="0029593D">
            <w:pPr>
              <w:jc w:val="center"/>
            </w:pPr>
            <w:r w:rsidRPr="00D31D6D">
              <w:t>Число набранных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1A0" w14:textId="77777777" w:rsidR="0029593D" w:rsidRPr="00D31D6D" w:rsidRDefault="0029593D" w:rsidP="0029593D">
            <w:pPr>
              <w:jc w:val="center"/>
            </w:pPr>
            <w:r w:rsidRPr="00D31D6D">
              <w:t>Оценка</w:t>
            </w:r>
          </w:p>
        </w:tc>
      </w:tr>
      <w:tr w:rsidR="00D31D6D" w:rsidRPr="00D31D6D" w14:paraId="770C6395" w14:textId="77777777" w:rsidTr="00234957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BD5" w14:textId="77777777" w:rsidR="0029593D" w:rsidRPr="00D31D6D" w:rsidRDefault="0029593D" w:rsidP="0029593D">
            <w:pPr>
              <w:jc w:val="center"/>
            </w:pPr>
            <w:r w:rsidRPr="00D31D6D">
              <w:t>5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EAD" w14:textId="77777777" w:rsidR="0029593D" w:rsidRPr="00D31D6D" w:rsidRDefault="0029593D" w:rsidP="0029593D">
            <w:pPr>
              <w:jc w:val="center"/>
            </w:pPr>
            <w:r w:rsidRPr="00D31D6D">
              <w:t>«отлично»</w:t>
            </w:r>
          </w:p>
        </w:tc>
      </w:tr>
      <w:tr w:rsidR="00D31D6D" w:rsidRPr="00D31D6D" w14:paraId="1F0B16FC" w14:textId="77777777" w:rsidTr="00234957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8EF" w14:textId="77777777" w:rsidR="0029593D" w:rsidRPr="00D31D6D" w:rsidRDefault="0029593D" w:rsidP="0029593D">
            <w:pPr>
              <w:jc w:val="center"/>
            </w:pPr>
            <w:r w:rsidRPr="00D31D6D">
              <w:lastRenderedPageBreak/>
              <w:t>4 балла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1C4" w14:textId="77777777" w:rsidR="0029593D" w:rsidRPr="00D31D6D" w:rsidRDefault="0029593D" w:rsidP="0029593D">
            <w:pPr>
              <w:jc w:val="center"/>
            </w:pPr>
            <w:r w:rsidRPr="00D31D6D">
              <w:t>«хорошо»</w:t>
            </w:r>
          </w:p>
        </w:tc>
      </w:tr>
      <w:tr w:rsidR="00D31D6D" w:rsidRPr="00D31D6D" w14:paraId="6F43990E" w14:textId="77777777" w:rsidTr="00234957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FAB" w14:textId="77777777" w:rsidR="0029593D" w:rsidRPr="00D31D6D" w:rsidRDefault="0029593D" w:rsidP="0029593D">
            <w:pPr>
              <w:jc w:val="center"/>
            </w:pPr>
            <w:r w:rsidRPr="00D31D6D">
              <w:t>3 балла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67C" w14:textId="77777777" w:rsidR="0029593D" w:rsidRPr="00D31D6D" w:rsidRDefault="0029593D" w:rsidP="0029593D">
            <w:pPr>
              <w:jc w:val="center"/>
            </w:pPr>
            <w:r w:rsidRPr="00D31D6D">
              <w:t>«удовлетворительно»</w:t>
            </w:r>
          </w:p>
        </w:tc>
      </w:tr>
      <w:tr w:rsidR="0029593D" w:rsidRPr="00D31D6D" w14:paraId="15881A0A" w14:textId="77777777" w:rsidTr="00234957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197" w14:textId="77777777" w:rsidR="0029593D" w:rsidRPr="00D31D6D" w:rsidRDefault="0029593D" w:rsidP="0029593D">
            <w:pPr>
              <w:jc w:val="center"/>
            </w:pPr>
            <w:r w:rsidRPr="00D31D6D">
              <w:t>меньше трех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98F1" w14:textId="77777777" w:rsidR="0029593D" w:rsidRPr="00D31D6D" w:rsidRDefault="0029593D" w:rsidP="0029593D">
            <w:pPr>
              <w:jc w:val="center"/>
            </w:pPr>
            <w:r w:rsidRPr="00D31D6D">
              <w:t>«неудовлетворительно»</w:t>
            </w:r>
          </w:p>
        </w:tc>
      </w:tr>
    </w:tbl>
    <w:p w14:paraId="215BA5DC" w14:textId="77777777" w:rsidR="0029593D" w:rsidRPr="00D31D6D" w:rsidRDefault="0029593D" w:rsidP="0029593D">
      <w:pPr>
        <w:jc w:val="both"/>
      </w:pPr>
    </w:p>
    <w:p w14:paraId="68AD3DFA" w14:textId="77777777" w:rsidR="0029593D" w:rsidRPr="00D31D6D" w:rsidRDefault="0029593D" w:rsidP="0029593D">
      <w:pPr>
        <w:ind w:firstLine="567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>Таблица 9 – Критерии и шкала оценивания результатов тестирования (при текущем контроле)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34"/>
        <w:gridCol w:w="1698"/>
        <w:gridCol w:w="4929"/>
      </w:tblGrid>
      <w:tr w:rsidR="00D31D6D" w:rsidRPr="00D31D6D" w14:paraId="4F5CC83F" w14:textId="77777777" w:rsidTr="0029593D">
        <w:trPr>
          <w:tblHeader/>
          <w:jc w:val="center"/>
        </w:trPr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EC4" w14:textId="77777777" w:rsidR="0029593D" w:rsidRPr="00D31D6D" w:rsidRDefault="0029593D" w:rsidP="0029593D">
            <w:pPr>
              <w:jc w:val="center"/>
            </w:pPr>
            <w:r w:rsidRPr="00D31D6D">
              <w:t>Шкала оценивания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772D" w14:textId="77777777" w:rsidR="0029593D" w:rsidRPr="00D31D6D" w:rsidRDefault="0029593D" w:rsidP="0029593D">
            <w:pPr>
              <w:jc w:val="center"/>
            </w:pPr>
            <w:r w:rsidRPr="00D31D6D">
              <w:t>Критерии оценивания</w:t>
            </w:r>
          </w:p>
        </w:tc>
      </w:tr>
      <w:tr w:rsidR="00D31D6D" w:rsidRPr="00D31D6D" w14:paraId="7A5A3502" w14:textId="77777777" w:rsidTr="0029593D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CFE" w14:textId="77777777" w:rsidR="0029593D" w:rsidRPr="00D31D6D" w:rsidRDefault="0029593D" w:rsidP="0029593D">
            <w:pPr>
              <w:jc w:val="center"/>
            </w:pPr>
            <w:r w:rsidRPr="00D31D6D">
              <w:rPr>
                <w:rFonts w:eastAsia="Calibri"/>
                <w:lang w:eastAsia="en-US"/>
              </w:rPr>
              <w:t>«отлично»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86986" w14:textId="77777777" w:rsidR="0029593D" w:rsidRPr="00D31D6D" w:rsidRDefault="0029593D" w:rsidP="0029593D">
            <w:pPr>
              <w:jc w:val="center"/>
            </w:pPr>
            <w:r w:rsidRPr="00D31D6D">
              <w:t>«зачтено»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DEF" w14:textId="77777777" w:rsidR="0029593D" w:rsidRPr="00D31D6D" w:rsidRDefault="0029593D" w:rsidP="0029593D">
            <w:pPr>
              <w:jc w:val="both"/>
            </w:pPr>
            <w:r w:rsidRPr="00D31D6D">
              <w:t>Обучающийся верно ответил на 90 – 100 % тестовых заданий при прохождении тестирования</w:t>
            </w:r>
          </w:p>
        </w:tc>
      </w:tr>
      <w:tr w:rsidR="00D31D6D" w:rsidRPr="00D31D6D" w14:paraId="0053E701" w14:textId="77777777" w:rsidTr="0029593D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019" w14:textId="77777777" w:rsidR="0029593D" w:rsidRPr="00D31D6D" w:rsidRDefault="0029593D" w:rsidP="0029593D">
            <w:pPr>
              <w:jc w:val="center"/>
            </w:pPr>
            <w:r w:rsidRPr="00D31D6D">
              <w:rPr>
                <w:rFonts w:eastAsia="Calibri"/>
                <w:lang w:eastAsia="en-US"/>
              </w:rPr>
              <w:t>«хорошо»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1162" w14:textId="77777777" w:rsidR="0029593D" w:rsidRPr="00D31D6D" w:rsidRDefault="0029593D" w:rsidP="0029593D">
            <w:pPr>
              <w:jc w:val="center"/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1A4" w14:textId="77777777" w:rsidR="0029593D" w:rsidRPr="00D31D6D" w:rsidRDefault="0029593D" w:rsidP="0029593D">
            <w:pPr>
              <w:jc w:val="both"/>
            </w:pPr>
            <w:r w:rsidRPr="00D31D6D">
              <w:t>Обучающийся верно ответил на 80 – 89 % тестовых заданий при прохождении тестирования</w:t>
            </w:r>
          </w:p>
        </w:tc>
      </w:tr>
      <w:tr w:rsidR="00D31D6D" w:rsidRPr="00D31D6D" w14:paraId="1025A52F" w14:textId="77777777" w:rsidTr="0029593D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BFBF" w14:textId="77777777" w:rsidR="0029593D" w:rsidRPr="00D31D6D" w:rsidRDefault="0029593D" w:rsidP="0029593D">
            <w:pPr>
              <w:jc w:val="center"/>
            </w:pPr>
            <w:r w:rsidRPr="00D31D6D">
              <w:rPr>
                <w:rFonts w:eastAsia="Calibri"/>
                <w:lang w:eastAsia="en-US"/>
              </w:rPr>
              <w:t>«удовлетворительно»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692" w14:textId="77777777" w:rsidR="0029593D" w:rsidRPr="00D31D6D" w:rsidRDefault="0029593D" w:rsidP="0029593D">
            <w:pPr>
              <w:jc w:val="center"/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280" w14:textId="77777777" w:rsidR="0029593D" w:rsidRPr="00D31D6D" w:rsidRDefault="0029593D" w:rsidP="0029593D">
            <w:pPr>
              <w:jc w:val="both"/>
            </w:pPr>
            <w:r w:rsidRPr="00D31D6D">
              <w:t>Обучающийся верно ответил на 70 – 79 % тестовых заданий при прохождении тестирования</w:t>
            </w:r>
          </w:p>
        </w:tc>
      </w:tr>
      <w:tr w:rsidR="0029593D" w:rsidRPr="00D31D6D" w14:paraId="0EEBEB63" w14:textId="77777777" w:rsidTr="0029593D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B925" w14:textId="77777777" w:rsidR="0029593D" w:rsidRPr="00D31D6D" w:rsidRDefault="0029593D" w:rsidP="0029593D">
            <w:pPr>
              <w:jc w:val="center"/>
            </w:pPr>
            <w:r w:rsidRPr="00D31D6D">
              <w:rPr>
                <w:rFonts w:eastAsia="Calibri"/>
                <w:lang w:eastAsia="en-US"/>
              </w:rPr>
              <w:t>«не удовлетворительно»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557" w14:textId="77777777" w:rsidR="0029593D" w:rsidRPr="00D31D6D" w:rsidRDefault="0029593D" w:rsidP="0029593D">
            <w:pPr>
              <w:jc w:val="center"/>
            </w:pPr>
            <w:r w:rsidRPr="00D31D6D">
              <w:t>«не зачтено»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D95" w14:textId="77777777" w:rsidR="0029593D" w:rsidRPr="00D31D6D" w:rsidRDefault="0029593D" w:rsidP="0029593D">
            <w:pPr>
              <w:jc w:val="both"/>
            </w:pPr>
            <w:r w:rsidRPr="00D31D6D">
              <w:t>Обучающийся верно ответил на 69 % и менее тестовых заданий при прохождении тестирования</w:t>
            </w:r>
          </w:p>
        </w:tc>
      </w:tr>
    </w:tbl>
    <w:p w14:paraId="39E450BF" w14:textId="77777777" w:rsidR="00640DB7" w:rsidRPr="00D31D6D" w:rsidRDefault="00640DB7" w:rsidP="00430C2D">
      <w:pPr>
        <w:ind w:firstLine="540"/>
        <w:jc w:val="both"/>
        <w:rPr>
          <w:sz w:val="28"/>
          <w:szCs w:val="28"/>
        </w:rPr>
      </w:pPr>
    </w:p>
    <w:p w14:paraId="6931E0D3" w14:textId="38F3AFBE" w:rsidR="0027383F" w:rsidRPr="00D31D6D" w:rsidRDefault="0027383F" w:rsidP="00430C2D">
      <w:pPr>
        <w:ind w:firstLine="540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Типовые задания для подготовки к текущей и промежуточной аттестации, а также </w:t>
      </w:r>
      <w:r w:rsidR="00640DB7" w:rsidRPr="00D31D6D">
        <w:rPr>
          <w:sz w:val="28"/>
          <w:szCs w:val="28"/>
        </w:rPr>
        <w:t>описание процедуры их проведения</w:t>
      </w:r>
      <w:r w:rsidRPr="00D31D6D">
        <w:rPr>
          <w:sz w:val="28"/>
          <w:szCs w:val="28"/>
        </w:rPr>
        <w:t xml:space="preserve"> представлены далее.</w:t>
      </w:r>
    </w:p>
    <w:p w14:paraId="0A66BB68" w14:textId="77777777" w:rsidR="0027383F" w:rsidRPr="00D31D6D" w:rsidRDefault="0027383F" w:rsidP="00430C2D">
      <w:pPr>
        <w:ind w:firstLine="720"/>
        <w:jc w:val="center"/>
        <w:rPr>
          <w:b/>
          <w:bCs/>
        </w:rPr>
      </w:pPr>
    </w:p>
    <w:p w14:paraId="16A00CEF" w14:textId="3CC9009B" w:rsidR="0029593D" w:rsidRPr="00A6662E" w:rsidRDefault="0029593D" w:rsidP="00A6662E">
      <w:pPr>
        <w:pStyle w:val="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_Toc132312800"/>
      <w:r w:rsidRPr="00A6662E">
        <w:rPr>
          <w:rFonts w:ascii="Times New Roman" w:hAnsi="Times New Roman" w:cs="Times New Roman"/>
          <w:sz w:val="28"/>
          <w:szCs w:val="28"/>
          <w:lang w:eastAsia="en-US"/>
        </w:rPr>
        <w:t>7.1 Типовые контрольные задания по написанию конспекта</w:t>
      </w:r>
      <w:bookmarkEnd w:id="9"/>
    </w:p>
    <w:p w14:paraId="229EF8B4" w14:textId="77777777" w:rsidR="00A6662E" w:rsidRPr="00A6662E" w:rsidRDefault="00A6662E" w:rsidP="0029593D">
      <w:pPr>
        <w:tabs>
          <w:tab w:val="left" w:leader="underscore" w:pos="936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2DDD8BB" w14:textId="18A59056" w:rsidR="0029593D" w:rsidRPr="00D31D6D" w:rsidRDefault="0029593D" w:rsidP="0029593D">
      <w:pPr>
        <w:tabs>
          <w:tab w:val="left" w:leader="underscore" w:pos="936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Темы конспектов</w:t>
      </w:r>
    </w:p>
    <w:p w14:paraId="63D030CF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4ED5BDA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1. Межкультурная коммуникация: условия, проблемы, ресурсы</w:t>
      </w:r>
    </w:p>
    <w:p w14:paraId="60E98E30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2. Понятие и сущность межкультурной коммуникации </w:t>
      </w:r>
    </w:p>
    <w:p w14:paraId="7B00B907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3. Основания сопоставления, сравнения и систематизации культур </w:t>
      </w:r>
    </w:p>
    <w:p w14:paraId="65C72977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4. Национальная и этническая культура в глобальном мире</w:t>
      </w:r>
    </w:p>
    <w:p w14:paraId="248EB809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5. Этнокультурные и социальные аспекты глобальных мировых процессов </w:t>
      </w:r>
    </w:p>
    <w:p w14:paraId="12370A23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6. Культурно-обусловленные нормы поведения </w:t>
      </w:r>
    </w:p>
    <w:p w14:paraId="648CA486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7. Многообразие культурных миров: особенности взаимодействия с представителями</w:t>
      </w:r>
    </w:p>
    <w:p w14:paraId="02909149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различных культур </w:t>
      </w:r>
    </w:p>
    <w:p w14:paraId="7F224082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8. Типология культур: параметры измерения и анализа </w:t>
      </w:r>
    </w:p>
    <w:p w14:paraId="6011B4C3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9. Культурные размерности 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Г.Хофстеде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 </w:t>
      </w:r>
    </w:p>
    <w:p w14:paraId="22507F39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10. Категоризация культуры по Э. Холлу</w:t>
      </w:r>
    </w:p>
    <w:p w14:paraId="052D7425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ab/>
      </w:r>
    </w:p>
    <w:p w14:paraId="3BCD5907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При выполнении конспекта предполагается использование учебной литературы, предусмотренной рабочей программой дисциплины: </w:t>
      </w:r>
    </w:p>
    <w:p w14:paraId="4FDD341D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lastRenderedPageBreak/>
        <w:t>1 Теория межкультурной коммуникации : учебник и практикум для вузов / Ю. В. 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Таратухина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 [и др.] ; под редакцией Ю. В. 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Таратухиной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, С. Н. Безус. — Москва : Издательство 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, 2023. — 265 с. — (Высшее образование). — ISBN 978-5-534-00365-9. — Текст : электронный // Образовательная платформа 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 [сайт]. — URL: https://urait.ru/bcode/511656 (дата обращения: 17.02.2023).</w:t>
      </w:r>
    </w:p>
    <w:p w14:paraId="74251CD1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2 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Таратухина</w:t>
      </w:r>
      <w:proofErr w:type="spellEnd"/>
      <w:r w:rsidRPr="00D31D6D">
        <w:rPr>
          <w:rFonts w:eastAsia="Calibri"/>
          <w:sz w:val="28"/>
          <w:szCs w:val="28"/>
          <w:lang w:eastAsia="en-US"/>
        </w:rPr>
        <w:t>, Ю. В.  Межкультурная коммуникация. Семиотический подход : учебник и практикум для вузов / Ю. В. 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Таратухина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, Л. А. Цыганова. — Москва : Издательство 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, 2023. — 199 с. — (Высшее образование). — ISBN 978-5-534-08259-3. — Текст : электронный // Образовательная платформа 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 [сайт]. — URL: https://urait.ru/bcode/516714 (дата обращения: 17.02.2023).</w:t>
      </w:r>
    </w:p>
    <w:p w14:paraId="4ECF676D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1249CEA" w14:textId="277A0A5A" w:rsidR="0029593D" w:rsidRPr="00A6662E" w:rsidRDefault="0029593D" w:rsidP="00A6662E">
      <w:pPr>
        <w:pStyle w:val="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_Toc132312801"/>
      <w:r w:rsidRPr="00A6662E">
        <w:rPr>
          <w:rFonts w:ascii="Times New Roman" w:hAnsi="Times New Roman" w:cs="Times New Roman"/>
          <w:sz w:val="28"/>
          <w:szCs w:val="28"/>
          <w:lang w:eastAsia="en-US"/>
        </w:rPr>
        <w:t>7.2 Типовые контрольные задания на терминологический опрос</w:t>
      </w:r>
      <w:bookmarkEnd w:id="10"/>
    </w:p>
    <w:p w14:paraId="14A48CCF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7BAA5D6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Ниже приведены образцы типовых вариантов ТД по соответствующим темам.</w:t>
      </w:r>
    </w:p>
    <w:p w14:paraId="1E78C4E8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A26BAAC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Образец типового варианта терминологического опроса</w:t>
      </w:r>
    </w:p>
    <w:p w14:paraId="5AD40969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по теме «Национальная и этническая культура в глобальном мире»</w:t>
      </w:r>
    </w:p>
    <w:p w14:paraId="1379F270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Предел длительности контроля – 15 минут.</w:t>
      </w:r>
    </w:p>
    <w:p w14:paraId="48567EBD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Предлагаемое количество заданий – 5.</w:t>
      </w:r>
    </w:p>
    <w:p w14:paraId="39490083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1. Дать определение аккультурация</w:t>
      </w:r>
    </w:p>
    <w:p w14:paraId="40A571FD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 xml:space="preserve">2. Дать определение </w:t>
      </w:r>
      <w:proofErr w:type="spellStart"/>
      <w:r w:rsidRPr="00D31D6D">
        <w:rPr>
          <w:rFonts w:eastAsia="Calibri"/>
          <w:sz w:val="28"/>
          <w:szCs w:val="28"/>
          <w:lang w:eastAsia="en-US"/>
        </w:rPr>
        <w:t>инкультурации</w:t>
      </w:r>
      <w:proofErr w:type="spellEnd"/>
      <w:r w:rsidRPr="00D31D6D">
        <w:rPr>
          <w:rFonts w:eastAsia="Calibri"/>
          <w:sz w:val="28"/>
          <w:szCs w:val="28"/>
          <w:lang w:eastAsia="en-US"/>
        </w:rPr>
        <w:t xml:space="preserve"> личности</w:t>
      </w:r>
    </w:p>
    <w:p w14:paraId="2612CCEE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3. Дать определение культурный шок</w:t>
      </w:r>
    </w:p>
    <w:p w14:paraId="3A4C8E05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4. Дать определение этническая культура</w:t>
      </w:r>
    </w:p>
    <w:p w14:paraId="25F11B34" w14:textId="77777777" w:rsidR="0029593D" w:rsidRPr="00D31D6D" w:rsidRDefault="0029593D" w:rsidP="0029593D">
      <w:pPr>
        <w:tabs>
          <w:tab w:val="left" w:leader="underscore" w:pos="93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1D6D">
        <w:rPr>
          <w:rFonts w:eastAsia="Calibri"/>
          <w:sz w:val="28"/>
          <w:szCs w:val="28"/>
          <w:lang w:eastAsia="en-US"/>
        </w:rPr>
        <w:t>5. Дать определение следующим механизмам культурной динамики: инновации, традиции, диффузия и заимствования, синтез в культуре</w:t>
      </w:r>
    </w:p>
    <w:p w14:paraId="1F082E92" w14:textId="74EEFD68" w:rsidR="00A52BCE" w:rsidRPr="00D31D6D" w:rsidRDefault="00FB7662" w:rsidP="00A52BC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132312802"/>
      <w:r w:rsidRPr="00D31D6D">
        <w:rPr>
          <w:rFonts w:ascii="Times New Roman" w:hAnsi="Times New Roman" w:cs="Times New Roman"/>
          <w:sz w:val="28"/>
          <w:szCs w:val="28"/>
        </w:rPr>
        <w:t>7</w:t>
      </w:r>
      <w:r w:rsidR="00A52BCE" w:rsidRPr="00D31D6D">
        <w:rPr>
          <w:rFonts w:ascii="Times New Roman" w:hAnsi="Times New Roman" w:cs="Times New Roman"/>
          <w:sz w:val="28"/>
          <w:szCs w:val="28"/>
        </w:rPr>
        <w:t>.</w:t>
      </w:r>
      <w:r w:rsidR="0029593D" w:rsidRPr="00D31D6D">
        <w:rPr>
          <w:rFonts w:ascii="Times New Roman" w:hAnsi="Times New Roman" w:cs="Times New Roman"/>
          <w:sz w:val="28"/>
          <w:szCs w:val="28"/>
        </w:rPr>
        <w:t>3</w:t>
      </w:r>
      <w:r w:rsidR="00A52BCE" w:rsidRPr="00D31D6D">
        <w:rPr>
          <w:rFonts w:ascii="Times New Roman" w:hAnsi="Times New Roman" w:cs="Times New Roman"/>
          <w:sz w:val="28"/>
          <w:szCs w:val="28"/>
        </w:rPr>
        <w:t xml:space="preserve"> Типовые тестовые задания</w:t>
      </w:r>
      <w:bookmarkEnd w:id="11"/>
      <w:r w:rsidR="00A52BCE" w:rsidRPr="00D31D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51664" w14:textId="77777777" w:rsidR="00430C2D" w:rsidRPr="00D31D6D" w:rsidRDefault="00430C2D" w:rsidP="00430C2D">
      <w:pPr>
        <w:tabs>
          <w:tab w:val="left" w:leader="underscore" w:pos="9365"/>
        </w:tabs>
        <w:ind w:firstLine="709"/>
        <w:jc w:val="both"/>
        <w:rPr>
          <w:sz w:val="28"/>
          <w:szCs w:val="28"/>
          <w:lang w:eastAsia="en-US"/>
        </w:rPr>
      </w:pPr>
    </w:p>
    <w:p w14:paraId="0228A916" w14:textId="41C81EC0" w:rsidR="00430C2D" w:rsidRPr="00D31D6D" w:rsidRDefault="00430C2D" w:rsidP="00430C2D">
      <w:pPr>
        <w:tabs>
          <w:tab w:val="left" w:leader="underscore" w:pos="9365"/>
        </w:tabs>
        <w:ind w:firstLine="709"/>
        <w:jc w:val="both"/>
        <w:rPr>
          <w:i/>
          <w:iCs/>
          <w:sz w:val="28"/>
          <w:szCs w:val="28"/>
        </w:rPr>
      </w:pPr>
      <w:r w:rsidRPr="00D31D6D">
        <w:rPr>
          <w:sz w:val="28"/>
          <w:szCs w:val="28"/>
          <w:lang w:eastAsia="en-US"/>
        </w:rPr>
        <w:t xml:space="preserve">Тестирование проводится по окончанию и в течение года по завершению изучения дисциплины и раздела (контроль/проверка остаточных знаний, </w:t>
      </w:r>
      <w:r w:rsidRPr="00D31D6D">
        <w:rPr>
          <w:sz w:val="28"/>
          <w:szCs w:val="28"/>
        </w:rPr>
        <w:t xml:space="preserve">умений, навыков и (или) опыта деятельности). </w:t>
      </w:r>
      <w:r w:rsidRPr="00D31D6D">
        <w:rPr>
          <w:rFonts w:eastAsia="Calibri"/>
          <w:sz w:val="28"/>
          <w:szCs w:val="28"/>
          <w:lang w:eastAsia="en-US"/>
        </w:rPr>
        <w:t xml:space="preserve">Компьютерное тестирование обучающихся по темам используется при проведении текущего контроля знаний обучающихся. </w:t>
      </w:r>
      <w:r w:rsidRPr="00D31D6D">
        <w:rPr>
          <w:sz w:val="28"/>
          <w:szCs w:val="28"/>
        </w:rPr>
        <w:t>Результаты тестирования могут быть использованы при проведении промежуточной аттестации.</w:t>
      </w:r>
    </w:p>
    <w:p w14:paraId="302E44B6" w14:textId="59DCCB4D" w:rsidR="00A52BCE" w:rsidRPr="00D31D6D" w:rsidRDefault="00A52BCE" w:rsidP="00A52BCE">
      <w:pPr>
        <w:tabs>
          <w:tab w:val="left" w:leader="underscore" w:pos="9365"/>
        </w:tabs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Во время проведения контроля в форме тестирования пользоваться учебниками, справочниками, конспектами лекций, тетрадями для практических занятий не разрешено.</w:t>
      </w:r>
    </w:p>
    <w:p w14:paraId="6CEB71A7" w14:textId="77777777" w:rsidR="00430C2D" w:rsidRPr="00D31D6D" w:rsidRDefault="00430C2D" w:rsidP="00430C2D">
      <w:pPr>
        <w:widowControl w:val="0"/>
        <w:ind w:firstLine="720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Тесты формируются из фонда тестовых заданий по дисциплине. </w:t>
      </w:r>
    </w:p>
    <w:p w14:paraId="1F740A82" w14:textId="77777777" w:rsidR="00430C2D" w:rsidRPr="00D31D6D" w:rsidRDefault="00430C2D" w:rsidP="00430C2D">
      <w:pPr>
        <w:widowControl w:val="0"/>
        <w:ind w:firstLine="720"/>
        <w:jc w:val="both"/>
        <w:rPr>
          <w:sz w:val="28"/>
          <w:szCs w:val="28"/>
        </w:rPr>
      </w:pPr>
      <w:r w:rsidRPr="00D31D6D">
        <w:rPr>
          <w:b/>
          <w:sz w:val="28"/>
          <w:szCs w:val="28"/>
        </w:rPr>
        <w:t>Тест</w:t>
      </w:r>
      <w:r w:rsidRPr="00D31D6D">
        <w:rPr>
          <w:sz w:val="28"/>
          <w:szCs w:val="28"/>
        </w:rPr>
        <w:t xml:space="preserve"> (педагогический тест) – это система заданий – тестовых заданий </w:t>
      </w:r>
      <w:r w:rsidRPr="00D31D6D">
        <w:rPr>
          <w:sz w:val="28"/>
          <w:szCs w:val="28"/>
        </w:rPr>
        <w:lastRenderedPageBreak/>
        <w:t>возрастающей трудности, специфической формы, позволяющая эффективно измерить уровень знаний, умений, навыков и (или) опыта деятельности обучающихся.</w:t>
      </w:r>
    </w:p>
    <w:p w14:paraId="41C3EAED" w14:textId="77777777" w:rsidR="00430C2D" w:rsidRPr="00D31D6D" w:rsidRDefault="00430C2D" w:rsidP="00430C2D">
      <w:pPr>
        <w:widowControl w:val="0"/>
        <w:ind w:firstLine="720"/>
        <w:jc w:val="both"/>
        <w:rPr>
          <w:sz w:val="28"/>
          <w:szCs w:val="28"/>
        </w:rPr>
      </w:pPr>
      <w:r w:rsidRPr="00D31D6D">
        <w:rPr>
          <w:b/>
          <w:sz w:val="28"/>
          <w:szCs w:val="28"/>
        </w:rPr>
        <w:t>Тестовое задание (ТЗ)</w:t>
      </w:r>
      <w:r w:rsidRPr="00D31D6D">
        <w:rPr>
          <w:sz w:val="28"/>
          <w:szCs w:val="28"/>
        </w:rPr>
        <w:t xml:space="preserve"> – варьирующаяся по элементам содержания и по трудности единица контрольного материала, минимальная составляющая единица сложного (составного) педагогического теста, по которой испытуемый в ходе выполнения теста совершает отдельное действие.</w:t>
      </w:r>
    </w:p>
    <w:p w14:paraId="14186DCD" w14:textId="77777777" w:rsidR="00430C2D" w:rsidRPr="00D31D6D" w:rsidRDefault="00430C2D" w:rsidP="00430C2D">
      <w:pPr>
        <w:widowControl w:val="0"/>
        <w:ind w:firstLine="720"/>
        <w:jc w:val="both"/>
        <w:rPr>
          <w:sz w:val="28"/>
          <w:szCs w:val="28"/>
        </w:rPr>
      </w:pPr>
      <w:r w:rsidRPr="00D31D6D">
        <w:rPr>
          <w:b/>
          <w:sz w:val="28"/>
          <w:szCs w:val="28"/>
        </w:rPr>
        <w:t>Фонд тестовых заданий (ФТЗ) по дисциплине</w:t>
      </w:r>
      <w:r w:rsidRPr="00D31D6D">
        <w:rPr>
          <w:sz w:val="28"/>
          <w:szCs w:val="28"/>
        </w:rPr>
        <w:t xml:space="preserve"> – это совокупность систематизированных диагностических заданий – тестовых заданий (ТЗ), разработанных по всем тематическим разделам (дидактическим единицам) дисциплины (прошедших апробацию, экспертизу, регистрацию и имеющих известные характеристики) специфической формы, позволяющей автоматизировать процедуру контроля. </w:t>
      </w:r>
    </w:p>
    <w:p w14:paraId="083913F0" w14:textId="77777777" w:rsidR="00430C2D" w:rsidRPr="00D31D6D" w:rsidRDefault="00430C2D" w:rsidP="00430C2D">
      <w:pPr>
        <w:ind w:firstLine="709"/>
        <w:jc w:val="both"/>
        <w:rPr>
          <w:b/>
          <w:bCs/>
          <w:iCs/>
          <w:sz w:val="28"/>
          <w:szCs w:val="28"/>
          <w:lang w:eastAsia="en-US"/>
        </w:rPr>
      </w:pPr>
      <w:r w:rsidRPr="00D31D6D">
        <w:rPr>
          <w:b/>
          <w:bCs/>
          <w:iCs/>
          <w:sz w:val="28"/>
          <w:szCs w:val="28"/>
          <w:lang w:eastAsia="en-US"/>
        </w:rPr>
        <w:t>Типы тестовых заданий:</w:t>
      </w:r>
    </w:p>
    <w:p w14:paraId="10BE9616" w14:textId="77777777" w:rsidR="00430C2D" w:rsidRPr="00D31D6D" w:rsidRDefault="00430C2D" w:rsidP="00430C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ЗТЗ – тестовое задание закрытой формы (ТЗ с выбором одного или нескольких правильных ответов);</w:t>
      </w:r>
    </w:p>
    <w:p w14:paraId="7A9090CC" w14:textId="77777777" w:rsidR="00430C2D" w:rsidRPr="00D31D6D" w:rsidRDefault="00430C2D" w:rsidP="00430C2D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D31D6D">
        <w:rPr>
          <w:sz w:val="28"/>
          <w:szCs w:val="28"/>
        </w:rPr>
        <w:t>ОТЗ – тестовое задание открытой формы (с конструируемым ответом: ТЗ с кратким регламентируемым ответом (ТЗ дополнения); ТЗ свободного изложения (с развернутым ответом в произвольной форме)).</w:t>
      </w:r>
    </w:p>
    <w:p w14:paraId="170FD4E7" w14:textId="77777777" w:rsidR="00430C2D" w:rsidRPr="00D31D6D" w:rsidRDefault="00430C2D" w:rsidP="00430C2D">
      <w:pPr>
        <w:ind w:left="720"/>
        <w:rPr>
          <w:sz w:val="28"/>
          <w:szCs w:val="28"/>
        </w:rPr>
      </w:pPr>
    </w:p>
    <w:p w14:paraId="79D64341" w14:textId="5164E268" w:rsidR="00430C2D" w:rsidRPr="00D31D6D" w:rsidRDefault="00A52BCE" w:rsidP="00A52BCE">
      <w:pPr>
        <w:jc w:val="center"/>
        <w:rPr>
          <w:b/>
          <w:bCs/>
          <w:i/>
          <w:iCs/>
        </w:rPr>
      </w:pPr>
      <w:r w:rsidRPr="00D31D6D">
        <w:rPr>
          <w:i/>
          <w:iCs/>
          <w:sz w:val="28"/>
          <w:szCs w:val="28"/>
        </w:rPr>
        <w:t xml:space="preserve">Таблица </w:t>
      </w:r>
      <w:r w:rsidR="00FB7662" w:rsidRPr="00D31D6D">
        <w:rPr>
          <w:i/>
          <w:iCs/>
          <w:sz w:val="28"/>
          <w:szCs w:val="28"/>
        </w:rPr>
        <w:t>10</w:t>
      </w:r>
      <w:r w:rsidRPr="00D31D6D">
        <w:rPr>
          <w:i/>
          <w:iCs/>
          <w:sz w:val="28"/>
          <w:szCs w:val="28"/>
        </w:rPr>
        <w:t xml:space="preserve"> – </w:t>
      </w:r>
      <w:r w:rsidR="00430C2D" w:rsidRPr="00D31D6D">
        <w:rPr>
          <w:i/>
          <w:iCs/>
          <w:sz w:val="28"/>
          <w:szCs w:val="28"/>
        </w:rPr>
        <w:t>Структура тестовых материалов по дисциплине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1986"/>
        <w:gridCol w:w="2124"/>
        <w:gridCol w:w="1881"/>
        <w:gridCol w:w="1355"/>
      </w:tblGrid>
      <w:tr w:rsidR="00D31D6D" w:rsidRPr="00D31D6D" w14:paraId="48AF232F" w14:textId="77777777" w:rsidTr="0029593D">
        <w:trPr>
          <w:tblHeader/>
        </w:trPr>
        <w:tc>
          <w:tcPr>
            <w:tcW w:w="1936" w:type="dxa"/>
            <w:vAlign w:val="center"/>
          </w:tcPr>
          <w:p w14:paraId="6B920143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Индикатор достижения компетенции</w:t>
            </w:r>
          </w:p>
        </w:tc>
        <w:tc>
          <w:tcPr>
            <w:tcW w:w="2921" w:type="dxa"/>
            <w:vAlign w:val="center"/>
          </w:tcPr>
          <w:p w14:paraId="5B47454C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Тема</w:t>
            </w:r>
          </w:p>
          <w:p w14:paraId="583A6C6B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в соответствии с РПД (с соответствующим  номером)</w:t>
            </w:r>
          </w:p>
        </w:tc>
        <w:tc>
          <w:tcPr>
            <w:tcW w:w="2724" w:type="dxa"/>
            <w:vAlign w:val="center"/>
          </w:tcPr>
          <w:p w14:paraId="545E2FB8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Содержательный элемент</w:t>
            </w:r>
          </w:p>
        </w:tc>
        <w:tc>
          <w:tcPr>
            <w:tcW w:w="1025" w:type="dxa"/>
            <w:vAlign w:val="center"/>
          </w:tcPr>
          <w:p w14:paraId="3C59806F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Характеристика содержательного элемента</w:t>
            </w:r>
          </w:p>
        </w:tc>
        <w:tc>
          <w:tcPr>
            <w:tcW w:w="1127" w:type="dxa"/>
            <w:vAlign w:val="center"/>
          </w:tcPr>
          <w:p w14:paraId="50A0ECF4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Количество тестовых заданий, типы ТЗ</w:t>
            </w:r>
          </w:p>
        </w:tc>
      </w:tr>
      <w:tr w:rsidR="00D31D6D" w:rsidRPr="00D31D6D" w14:paraId="2E656C58" w14:textId="77777777" w:rsidTr="0029593D">
        <w:tc>
          <w:tcPr>
            <w:tcW w:w="1936" w:type="dxa"/>
            <w:vMerge w:val="restart"/>
            <w:vAlign w:val="center"/>
          </w:tcPr>
          <w:p w14:paraId="01E5940D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bCs/>
              </w:rPr>
              <w:t>УК-5.1 Демонстрирует понимание особенностей различных культур</w:t>
            </w:r>
          </w:p>
        </w:tc>
        <w:tc>
          <w:tcPr>
            <w:tcW w:w="2921" w:type="dxa"/>
            <w:vMerge w:val="restart"/>
            <w:vAlign w:val="center"/>
          </w:tcPr>
          <w:p w14:paraId="5F6D5F42" w14:textId="77777777" w:rsidR="0029593D" w:rsidRPr="00D31D6D" w:rsidRDefault="0029593D" w:rsidP="0029593D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>1.1. Межкультурная</w:t>
            </w:r>
          </w:p>
          <w:p w14:paraId="01EC4B16" w14:textId="77777777" w:rsidR="0029593D" w:rsidRPr="00D31D6D" w:rsidRDefault="0029593D" w:rsidP="0029593D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>коммуникация: условия,</w:t>
            </w:r>
          </w:p>
          <w:p w14:paraId="610948E2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  <w:lang w:eastAsia="en-US"/>
              </w:rPr>
              <w:t>проблемы, ресурсы</w:t>
            </w:r>
          </w:p>
        </w:tc>
        <w:tc>
          <w:tcPr>
            <w:tcW w:w="2724" w:type="dxa"/>
            <w:vAlign w:val="center"/>
          </w:tcPr>
          <w:p w14:paraId="3C3DE14B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Методологические основания межкультурной коммуникации</w:t>
            </w:r>
          </w:p>
        </w:tc>
        <w:tc>
          <w:tcPr>
            <w:tcW w:w="1025" w:type="dxa"/>
            <w:vAlign w:val="center"/>
          </w:tcPr>
          <w:p w14:paraId="2CF8C6E6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EF3386C" w14:textId="77777777" w:rsidR="0029593D" w:rsidRPr="00D31D6D" w:rsidRDefault="0029593D" w:rsidP="0029593D">
            <w:r w:rsidRPr="00D31D6D">
              <w:t>4– ОТЗ</w:t>
            </w:r>
          </w:p>
          <w:p w14:paraId="33C88364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33C5F8C8" w14:textId="77777777" w:rsidTr="0029593D">
        <w:trPr>
          <w:trHeight w:val="473"/>
        </w:trPr>
        <w:tc>
          <w:tcPr>
            <w:tcW w:w="1936" w:type="dxa"/>
            <w:vMerge/>
            <w:vAlign w:val="center"/>
          </w:tcPr>
          <w:p w14:paraId="03FA3DB8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321E75D7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559B8335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 xml:space="preserve">Основные этапы формирования межкультурной коммуникации </w:t>
            </w:r>
          </w:p>
        </w:tc>
        <w:tc>
          <w:tcPr>
            <w:tcW w:w="1025" w:type="dxa"/>
            <w:vAlign w:val="center"/>
          </w:tcPr>
          <w:p w14:paraId="4A057ABE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 xml:space="preserve">Умения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F42B9D7" w14:textId="77777777" w:rsidR="0029593D" w:rsidRPr="00D31D6D" w:rsidRDefault="0029593D" w:rsidP="0029593D">
            <w:r w:rsidRPr="00D31D6D">
              <w:t>4– ОТЗ</w:t>
            </w:r>
          </w:p>
          <w:p w14:paraId="4DE05FBF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C32B1B4" w14:textId="77777777" w:rsidTr="0029593D">
        <w:trPr>
          <w:trHeight w:val="596"/>
        </w:trPr>
        <w:tc>
          <w:tcPr>
            <w:tcW w:w="1936" w:type="dxa"/>
            <w:vMerge/>
            <w:vAlign w:val="center"/>
          </w:tcPr>
          <w:p w14:paraId="4CE5D4B1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281D6172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0A300F69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Изучение отдельной отрасли знаний</w:t>
            </w:r>
          </w:p>
        </w:tc>
        <w:tc>
          <w:tcPr>
            <w:tcW w:w="1025" w:type="dxa"/>
            <w:vAlign w:val="center"/>
          </w:tcPr>
          <w:p w14:paraId="70CBDD13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7ED0901" w14:textId="77777777" w:rsidR="0029593D" w:rsidRPr="00D31D6D" w:rsidRDefault="0029593D" w:rsidP="0029593D">
            <w:r w:rsidRPr="00D31D6D">
              <w:t>4– ОТЗ</w:t>
            </w:r>
          </w:p>
          <w:p w14:paraId="3B7F42CE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0E3CC0CE" w14:textId="77777777" w:rsidTr="0029593D">
        <w:trPr>
          <w:trHeight w:val="355"/>
        </w:trPr>
        <w:tc>
          <w:tcPr>
            <w:tcW w:w="1936" w:type="dxa"/>
            <w:vMerge/>
            <w:vAlign w:val="center"/>
          </w:tcPr>
          <w:p w14:paraId="5FD80A33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7E0C2F20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  <w:lang w:eastAsia="en-US"/>
              </w:rPr>
              <w:t>1.2. Понятие и сущность межкультурной коммуникации</w:t>
            </w:r>
          </w:p>
        </w:tc>
        <w:tc>
          <w:tcPr>
            <w:tcW w:w="2724" w:type="dxa"/>
            <w:vAlign w:val="center"/>
          </w:tcPr>
          <w:p w14:paraId="3478CE58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Понятие межкультурной коммуникации</w:t>
            </w:r>
          </w:p>
        </w:tc>
        <w:tc>
          <w:tcPr>
            <w:tcW w:w="1025" w:type="dxa"/>
            <w:vAlign w:val="center"/>
          </w:tcPr>
          <w:p w14:paraId="1990D937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4E9E540" w14:textId="77777777" w:rsidR="0029593D" w:rsidRPr="00D31D6D" w:rsidRDefault="0029593D" w:rsidP="0029593D">
            <w:r w:rsidRPr="00D31D6D">
              <w:t>4– ОТЗ</w:t>
            </w:r>
          </w:p>
          <w:p w14:paraId="7C0CB305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3FC1FB33" w14:textId="77777777" w:rsidTr="0029593D">
        <w:trPr>
          <w:trHeight w:val="445"/>
        </w:trPr>
        <w:tc>
          <w:tcPr>
            <w:tcW w:w="1936" w:type="dxa"/>
            <w:vMerge/>
            <w:vAlign w:val="center"/>
          </w:tcPr>
          <w:p w14:paraId="4BBD4739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37622BE0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4C3A05DE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Структура межкультурной коммуникации</w:t>
            </w:r>
          </w:p>
        </w:tc>
        <w:tc>
          <w:tcPr>
            <w:tcW w:w="1025" w:type="dxa"/>
            <w:vAlign w:val="center"/>
          </w:tcPr>
          <w:p w14:paraId="68FFF927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F062F66" w14:textId="77777777" w:rsidR="0029593D" w:rsidRPr="00D31D6D" w:rsidRDefault="0029593D" w:rsidP="0029593D">
            <w:r w:rsidRPr="00D31D6D">
              <w:t>4– ОТЗ</w:t>
            </w:r>
          </w:p>
          <w:p w14:paraId="6B553AE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271CC60E" w14:textId="77777777" w:rsidTr="0029593D">
        <w:trPr>
          <w:trHeight w:val="268"/>
        </w:trPr>
        <w:tc>
          <w:tcPr>
            <w:tcW w:w="1936" w:type="dxa"/>
            <w:vMerge/>
            <w:vAlign w:val="center"/>
          </w:tcPr>
          <w:p w14:paraId="0FCEA56D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05AD0E88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5B133944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Характер межкультурной коммуникации</w:t>
            </w:r>
          </w:p>
        </w:tc>
        <w:tc>
          <w:tcPr>
            <w:tcW w:w="1025" w:type="dxa"/>
            <w:vAlign w:val="center"/>
          </w:tcPr>
          <w:p w14:paraId="0B88D8F2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BF77D54" w14:textId="77777777" w:rsidR="0029593D" w:rsidRPr="00D31D6D" w:rsidRDefault="0029593D" w:rsidP="0029593D">
            <w:r w:rsidRPr="00D31D6D">
              <w:t>4– ОТЗ</w:t>
            </w:r>
          </w:p>
          <w:p w14:paraId="008FC8F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0DBC9F1F" w14:textId="77777777" w:rsidTr="0029593D">
        <w:trPr>
          <w:trHeight w:val="70"/>
        </w:trPr>
        <w:tc>
          <w:tcPr>
            <w:tcW w:w="1936" w:type="dxa"/>
            <w:vMerge/>
            <w:vAlign w:val="center"/>
          </w:tcPr>
          <w:p w14:paraId="15E6CE46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 w:val="restart"/>
            <w:vAlign w:val="center"/>
          </w:tcPr>
          <w:p w14:paraId="5284017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1.3. Основания сопоставления, сравнения и систематизации культур</w:t>
            </w:r>
          </w:p>
        </w:tc>
        <w:tc>
          <w:tcPr>
            <w:tcW w:w="2724" w:type="dxa"/>
            <w:vAlign w:val="center"/>
          </w:tcPr>
          <w:p w14:paraId="2D395D55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Единство и многообразие культур</w:t>
            </w:r>
          </w:p>
        </w:tc>
        <w:tc>
          <w:tcPr>
            <w:tcW w:w="1025" w:type="dxa"/>
            <w:vAlign w:val="center"/>
          </w:tcPr>
          <w:p w14:paraId="0CBE43EC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A40777E" w14:textId="77777777" w:rsidR="0029593D" w:rsidRPr="00D31D6D" w:rsidRDefault="0029593D" w:rsidP="0029593D">
            <w:r w:rsidRPr="00D31D6D">
              <w:t>4– ОТЗ</w:t>
            </w:r>
          </w:p>
          <w:p w14:paraId="163516E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0BAE03D6" w14:textId="77777777" w:rsidTr="0029593D">
        <w:trPr>
          <w:trHeight w:val="350"/>
        </w:trPr>
        <w:tc>
          <w:tcPr>
            <w:tcW w:w="1936" w:type="dxa"/>
            <w:vMerge/>
            <w:vAlign w:val="center"/>
          </w:tcPr>
          <w:p w14:paraId="18311DC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2F4F8FD7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1A4E0852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Типологии культур</w:t>
            </w:r>
          </w:p>
          <w:p w14:paraId="3EA1E3C4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1025" w:type="dxa"/>
            <w:vAlign w:val="center"/>
          </w:tcPr>
          <w:p w14:paraId="63ABB5F6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D707D73" w14:textId="77777777" w:rsidR="0029593D" w:rsidRPr="00D31D6D" w:rsidRDefault="0029593D" w:rsidP="0029593D">
            <w:r w:rsidRPr="00D31D6D">
              <w:t>4– ОТЗ</w:t>
            </w:r>
          </w:p>
          <w:p w14:paraId="6F8991DF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5E4B02F9" w14:textId="77777777" w:rsidTr="0029593D">
        <w:trPr>
          <w:trHeight w:val="70"/>
        </w:trPr>
        <w:tc>
          <w:tcPr>
            <w:tcW w:w="1936" w:type="dxa"/>
            <w:vMerge/>
            <w:vAlign w:val="center"/>
          </w:tcPr>
          <w:p w14:paraId="2DD5EAE8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02A188A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0A04DF6B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Сравнения и систематизации культур</w:t>
            </w:r>
          </w:p>
        </w:tc>
        <w:tc>
          <w:tcPr>
            <w:tcW w:w="1025" w:type="dxa"/>
            <w:vAlign w:val="center"/>
          </w:tcPr>
          <w:p w14:paraId="77FBB06F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DAC9BBD" w14:textId="77777777" w:rsidR="0029593D" w:rsidRPr="00D31D6D" w:rsidRDefault="0029593D" w:rsidP="0029593D">
            <w:r w:rsidRPr="00D31D6D">
              <w:t>4– ОТЗ</w:t>
            </w:r>
          </w:p>
          <w:p w14:paraId="31DF4AF2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2025C2EF" w14:textId="77777777" w:rsidTr="0029593D">
        <w:trPr>
          <w:trHeight w:val="233"/>
        </w:trPr>
        <w:tc>
          <w:tcPr>
            <w:tcW w:w="1936" w:type="dxa"/>
            <w:vMerge/>
            <w:vAlign w:val="center"/>
          </w:tcPr>
          <w:p w14:paraId="7EBDFB38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 w:val="restart"/>
            <w:vAlign w:val="center"/>
          </w:tcPr>
          <w:p w14:paraId="595BA1B5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1.4. Национальная и этническая культура в глобальном мире</w:t>
            </w:r>
          </w:p>
        </w:tc>
        <w:tc>
          <w:tcPr>
            <w:tcW w:w="2724" w:type="dxa"/>
            <w:vAlign w:val="center"/>
          </w:tcPr>
          <w:p w14:paraId="2B577B17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Понятие этническая и национальная культура, их соотношение</w:t>
            </w:r>
          </w:p>
        </w:tc>
        <w:tc>
          <w:tcPr>
            <w:tcW w:w="1025" w:type="dxa"/>
            <w:vAlign w:val="center"/>
          </w:tcPr>
          <w:p w14:paraId="5619EF21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BF7B3A8" w14:textId="77777777" w:rsidR="0029593D" w:rsidRPr="00D31D6D" w:rsidRDefault="0029593D" w:rsidP="0029593D">
            <w:r w:rsidRPr="00D31D6D">
              <w:t>4– ОТЗ</w:t>
            </w:r>
          </w:p>
          <w:p w14:paraId="28B418BD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320CE5C" w14:textId="77777777" w:rsidTr="0029593D">
        <w:trPr>
          <w:trHeight w:val="552"/>
        </w:trPr>
        <w:tc>
          <w:tcPr>
            <w:tcW w:w="1936" w:type="dxa"/>
            <w:vMerge/>
            <w:vAlign w:val="center"/>
          </w:tcPr>
          <w:p w14:paraId="63B40E1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0D8E265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2162574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Особенности развития национальных и этнических культур в глобальном мире</w:t>
            </w:r>
          </w:p>
        </w:tc>
        <w:tc>
          <w:tcPr>
            <w:tcW w:w="1025" w:type="dxa"/>
            <w:vAlign w:val="center"/>
          </w:tcPr>
          <w:p w14:paraId="54BA75E3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049696C" w14:textId="77777777" w:rsidR="0029593D" w:rsidRPr="00D31D6D" w:rsidRDefault="0029593D" w:rsidP="0029593D">
            <w:r w:rsidRPr="00D31D6D">
              <w:t>4– ОТЗ</w:t>
            </w:r>
          </w:p>
          <w:p w14:paraId="6B5E138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98F90A1" w14:textId="77777777" w:rsidTr="0029593D">
        <w:trPr>
          <w:trHeight w:val="413"/>
        </w:trPr>
        <w:tc>
          <w:tcPr>
            <w:tcW w:w="1936" w:type="dxa"/>
            <w:vMerge/>
            <w:vAlign w:val="center"/>
          </w:tcPr>
          <w:p w14:paraId="6C99537F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51251231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1637C0BD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Функционирование национальных и этнических культур в глобальном мире</w:t>
            </w:r>
          </w:p>
        </w:tc>
        <w:tc>
          <w:tcPr>
            <w:tcW w:w="1025" w:type="dxa"/>
            <w:vAlign w:val="center"/>
          </w:tcPr>
          <w:p w14:paraId="73E9CB74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B2F1534" w14:textId="77777777" w:rsidR="0029593D" w:rsidRPr="00D31D6D" w:rsidRDefault="0029593D" w:rsidP="0029593D">
            <w:r w:rsidRPr="00D31D6D">
              <w:t>4– ОТЗ</w:t>
            </w:r>
          </w:p>
          <w:p w14:paraId="084D53A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4226DE26" w14:textId="77777777" w:rsidTr="0029593D">
        <w:trPr>
          <w:trHeight w:val="345"/>
        </w:trPr>
        <w:tc>
          <w:tcPr>
            <w:tcW w:w="1936" w:type="dxa"/>
            <w:vMerge/>
            <w:vAlign w:val="center"/>
          </w:tcPr>
          <w:p w14:paraId="33AC2B3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 w:val="restart"/>
            <w:vAlign w:val="center"/>
          </w:tcPr>
          <w:p w14:paraId="6F035FDB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1.5. Этнокультурные и социальные аспекты глобальных</w:t>
            </w:r>
          </w:p>
          <w:p w14:paraId="6F81443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мировых процессов</w:t>
            </w:r>
          </w:p>
        </w:tc>
        <w:tc>
          <w:tcPr>
            <w:tcW w:w="2724" w:type="dxa"/>
            <w:vAlign w:val="center"/>
          </w:tcPr>
          <w:p w14:paraId="4D224B3E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Этнокультурные аспекты глобализации</w:t>
            </w:r>
          </w:p>
        </w:tc>
        <w:tc>
          <w:tcPr>
            <w:tcW w:w="1025" w:type="dxa"/>
            <w:vAlign w:val="center"/>
          </w:tcPr>
          <w:p w14:paraId="37AD66F6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253B241" w14:textId="77777777" w:rsidR="0029593D" w:rsidRPr="00D31D6D" w:rsidRDefault="0029593D" w:rsidP="0029593D">
            <w:r w:rsidRPr="00D31D6D">
              <w:t>4– ОТЗ</w:t>
            </w:r>
          </w:p>
          <w:p w14:paraId="2FEA14A6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F37537B" w14:textId="77777777" w:rsidTr="0029593D">
        <w:trPr>
          <w:trHeight w:val="192"/>
        </w:trPr>
        <w:tc>
          <w:tcPr>
            <w:tcW w:w="1936" w:type="dxa"/>
            <w:vMerge/>
            <w:vAlign w:val="center"/>
          </w:tcPr>
          <w:p w14:paraId="68253A55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773BC99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4BB253BE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Социальные аспекты глобализации</w:t>
            </w:r>
          </w:p>
        </w:tc>
        <w:tc>
          <w:tcPr>
            <w:tcW w:w="1025" w:type="dxa"/>
            <w:vAlign w:val="center"/>
          </w:tcPr>
          <w:p w14:paraId="1343736C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DAFB015" w14:textId="77777777" w:rsidR="0029593D" w:rsidRPr="00D31D6D" w:rsidRDefault="0029593D" w:rsidP="0029593D">
            <w:r w:rsidRPr="00D31D6D">
              <w:t>4– ОТЗ</w:t>
            </w:r>
          </w:p>
          <w:p w14:paraId="7802D1CB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40094F99" w14:textId="77777777" w:rsidTr="0029593D">
        <w:trPr>
          <w:trHeight w:val="413"/>
        </w:trPr>
        <w:tc>
          <w:tcPr>
            <w:tcW w:w="1936" w:type="dxa"/>
            <w:vMerge/>
            <w:vAlign w:val="center"/>
          </w:tcPr>
          <w:p w14:paraId="288A5D8B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5F33586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4FD2C55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Изучение социальных аспектов глобальных</w:t>
            </w:r>
          </w:p>
          <w:p w14:paraId="63E8E88D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мировых процессов</w:t>
            </w:r>
          </w:p>
        </w:tc>
        <w:tc>
          <w:tcPr>
            <w:tcW w:w="1025" w:type="dxa"/>
            <w:vAlign w:val="center"/>
          </w:tcPr>
          <w:p w14:paraId="792E5C89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2A0E285" w14:textId="77777777" w:rsidR="0029593D" w:rsidRPr="00D31D6D" w:rsidRDefault="0029593D" w:rsidP="0029593D">
            <w:r w:rsidRPr="00D31D6D">
              <w:t>4– ОТЗ</w:t>
            </w:r>
          </w:p>
          <w:p w14:paraId="711EA76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1A82DA9" w14:textId="77777777" w:rsidTr="0029593D">
        <w:tc>
          <w:tcPr>
            <w:tcW w:w="1936" w:type="dxa"/>
            <w:vMerge/>
            <w:vAlign w:val="center"/>
          </w:tcPr>
          <w:p w14:paraId="403F7314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 w:val="restart"/>
            <w:vAlign w:val="center"/>
          </w:tcPr>
          <w:p w14:paraId="5D2E9F94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1.6. Культурно-обусловленные нормы поведения</w:t>
            </w:r>
          </w:p>
        </w:tc>
        <w:tc>
          <w:tcPr>
            <w:tcW w:w="2724" w:type="dxa"/>
            <w:vAlign w:val="center"/>
          </w:tcPr>
          <w:p w14:paraId="60ACDE62" w14:textId="77777777" w:rsidR="0029593D" w:rsidRPr="00D31D6D" w:rsidRDefault="0029593D" w:rsidP="0029593D">
            <w:r w:rsidRPr="00D31D6D">
              <w:t>Сущность культурных норм</w:t>
            </w:r>
          </w:p>
        </w:tc>
        <w:tc>
          <w:tcPr>
            <w:tcW w:w="1025" w:type="dxa"/>
            <w:vAlign w:val="center"/>
          </w:tcPr>
          <w:p w14:paraId="62DC4BD6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85642B5" w14:textId="77777777" w:rsidR="0029593D" w:rsidRPr="00D31D6D" w:rsidRDefault="0029593D" w:rsidP="0029593D">
            <w:r w:rsidRPr="00D31D6D">
              <w:t>4– ОТЗ</w:t>
            </w:r>
          </w:p>
          <w:p w14:paraId="6049FE28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6BB89FE1" w14:textId="77777777" w:rsidTr="0029593D">
        <w:trPr>
          <w:trHeight w:val="701"/>
        </w:trPr>
        <w:tc>
          <w:tcPr>
            <w:tcW w:w="1936" w:type="dxa"/>
            <w:vMerge/>
            <w:vAlign w:val="center"/>
          </w:tcPr>
          <w:p w14:paraId="7BEC59C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353DEA2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234CF4E6" w14:textId="77777777" w:rsidR="0029593D" w:rsidRPr="00D31D6D" w:rsidRDefault="0029593D" w:rsidP="0029593D">
            <w:r w:rsidRPr="00D31D6D">
              <w:t>Классификация культурных норм</w:t>
            </w:r>
          </w:p>
        </w:tc>
        <w:tc>
          <w:tcPr>
            <w:tcW w:w="1025" w:type="dxa"/>
            <w:vAlign w:val="center"/>
          </w:tcPr>
          <w:p w14:paraId="5A5BD267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FA391C3" w14:textId="77777777" w:rsidR="0029593D" w:rsidRPr="00D31D6D" w:rsidRDefault="0029593D" w:rsidP="0029593D">
            <w:r w:rsidRPr="00D31D6D">
              <w:t>4– ОТЗ</w:t>
            </w:r>
          </w:p>
          <w:p w14:paraId="111B9F3D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A967279" w14:textId="77777777" w:rsidTr="0029593D">
        <w:trPr>
          <w:trHeight w:val="438"/>
        </w:trPr>
        <w:tc>
          <w:tcPr>
            <w:tcW w:w="1936" w:type="dxa"/>
            <w:vMerge/>
            <w:vAlign w:val="center"/>
          </w:tcPr>
          <w:p w14:paraId="24DA67D6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69CE423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28CE86FB" w14:textId="77777777" w:rsidR="0029593D" w:rsidRPr="00D31D6D" w:rsidRDefault="0029593D" w:rsidP="0029593D">
            <w:r w:rsidRPr="00D31D6D">
              <w:t>Изучение нормы поведения</w:t>
            </w:r>
          </w:p>
        </w:tc>
        <w:tc>
          <w:tcPr>
            <w:tcW w:w="1025" w:type="dxa"/>
            <w:vAlign w:val="center"/>
          </w:tcPr>
          <w:p w14:paraId="161D069B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2931D5B" w14:textId="77777777" w:rsidR="0029593D" w:rsidRPr="00D31D6D" w:rsidRDefault="0029593D" w:rsidP="0029593D">
            <w:r w:rsidRPr="00D31D6D">
              <w:t>4– ОТЗ</w:t>
            </w:r>
          </w:p>
          <w:p w14:paraId="10DA1CFB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36C6E977" w14:textId="77777777" w:rsidTr="0029593D">
        <w:tc>
          <w:tcPr>
            <w:tcW w:w="1936" w:type="dxa"/>
            <w:vMerge w:val="restart"/>
            <w:tcBorders>
              <w:top w:val="single" w:sz="4" w:space="0" w:color="auto"/>
            </w:tcBorders>
            <w:vAlign w:val="center"/>
          </w:tcPr>
          <w:p w14:paraId="18B242A8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bCs/>
              </w:rPr>
              <w:t xml:space="preserve">УК-5.2 Выстраивает </w:t>
            </w:r>
            <w:r w:rsidRPr="00D31D6D">
              <w:rPr>
                <w:bCs/>
              </w:rPr>
              <w:lastRenderedPageBreak/>
              <w:t>социальное взаимодействие, учитывая общее и особенное различных культур</w:t>
            </w:r>
          </w:p>
        </w:tc>
        <w:tc>
          <w:tcPr>
            <w:tcW w:w="2921" w:type="dxa"/>
            <w:vMerge w:val="restart"/>
            <w:vAlign w:val="center"/>
          </w:tcPr>
          <w:p w14:paraId="09B3F170" w14:textId="77777777" w:rsidR="0029593D" w:rsidRPr="00D31D6D" w:rsidRDefault="0029593D" w:rsidP="0029593D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lastRenderedPageBreak/>
              <w:t>2.1. Многообразие культурных</w:t>
            </w:r>
          </w:p>
          <w:p w14:paraId="57421753" w14:textId="77777777" w:rsidR="0029593D" w:rsidRPr="00D31D6D" w:rsidRDefault="0029593D" w:rsidP="0029593D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>миров: особенности</w:t>
            </w:r>
          </w:p>
          <w:p w14:paraId="1D85A97D" w14:textId="77777777" w:rsidR="0029593D" w:rsidRPr="00D31D6D" w:rsidRDefault="0029593D" w:rsidP="0029593D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>взаимодействия с</w:t>
            </w:r>
          </w:p>
          <w:p w14:paraId="2BC3EE30" w14:textId="77777777" w:rsidR="0029593D" w:rsidRPr="00D31D6D" w:rsidRDefault="0029593D" w:rsidP="0029593D">
            <w:pPr>
              <w:tabs>
                <w:tab w:val="left" w:pos="567"/>
              </w:tabs>
              <w:jc w:val="both"/>
              <w:textAlignment w:val="baseline"/>
              <w:rPr>
                <w:iCs/>
                <w:lang w:eastAsia="en-US"/>
              </w:rPr>
            </w:pPr>
            <w:r w:rsidRPr="00D31D6D">
              <w:rPr>
                <w:iCs/>
                <w:lang w:eastAsia="en-US"/>
              </w:rPr>
              <w:t>представителями</w:t>
            </w:r>
          </w:p>
          <w:p w14:paraId="16956FBF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  <w:lang w:eastAsia="en-US"/>
              </w:rPr>
              <w:t>различных культур</w:t>
            </w:r>
          </w:p>
        </w:tc>
        <w:tc>
          <w:tcPr>
            <w:tcW w:w="2724" w:type="dxa"/>
            <w:vAlign w:val="center"/>
          </w:tcPr>
          <w:p w14:paraId="7DECB0B9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 xml:space="preserve">Понятие и типология </w:t>
            </w:r>
            <w:r w:rsidRPr="00D31D6D">
              <w:rPr>
                <w:iCs/>
              </w:rPr>
              <w:lastRenderedPageBreak/>
              <w:t>межкультурного взаимодействия</w:t>
            </w:r>
          </w:p>
        </w:tc>
        <w:tc>
          <w:tcPr>
            <w:tcW w:w="1025" w:type="dxa"/>
            <w:vAlign w:val="center"/>
          </w:tcPr>
          <w:p w14:paraId="7C44AE34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lastRenderedPageBreak/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1DBEA9D" w14:textId="77777777" w:rsidR="0029593D" w:rsidRPr="00D31D6D" w:rsidRDefault="0029593D" w:rsidP="0029593D">
            <w:r w:rsidRPr="00D31D6D">
              <w:t>4– ОТЗ</w:t>
            </w:r>
          </w:p>
          <w:p w14:paraId="1CC46E44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7B12117D" w14:textId="77777777" w:rsidTr="0029593D">
        <w:trPr>
          <w:trHeight w:val="455"/>
        </w:trPr>
        <w:tc>
          <w:tcPr>
            <w:tcW w:w="1936" w:type="dxa"/>
            <w:vMerge/>
            <w:vAlign w:val="center"/>
          </w:tcPr>
          <w:p w14:paraId="07F74E01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357832B0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5F3D57DD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Основные параметры взаимодействия культур</w:t>
            </w:r>
          </w:p>
        </w:tc>
        <w:tc>
          <w:tcPr>
            <w:tcW w:w="1025" w:type="dxa"/>
            <w:vAlign w:val="center"/>
          </w:tcPr>
          <w:p w14:paraId="4F608F87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66F0A81" w14:textId="77777777" w:rsidR="0029593D" w:rsidRPr="00D31D6D" w:rsidRDefault="0029593D" w:rsidP="0029593D">
            <w:r w:rsidRPr="00D31D6D">
              <w:t>4– ОТЗ</w:t>
            </w:r>
          </w:p>
          <w:p w14:paraId="2CF2D640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00593AD0" w14:textId="77777777" w:rsidTr="0029593D">
        <w:trPr>
          <w:trHeight w:val="441"/>
        </w:trPr>
        <w:tc>
          <w:tcPr>
            <w:tcW w:w="1936" w:type="dxa"/>
            <w:vMerge/>
            <w:vAlign w:val="center"/>
          </w:tcPr>
          <w:p w14:paraId="7F35EA1C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52631E32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3F8A3EE7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Особенности взаимодействия с представителями</w:t>
            </w:r>
          </w:p>
          <w:p w14:paraId="359BFC7C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различных культур</w:t>
            </w:r>
          </w:p>
        </w:tc>
        <w:tc>
          <w:tcPr>
            <w:tcW w:w="1025" w:type="dxa"/>
            <w:vAlign w:val="center"/>
          </w:tcPr>
          <w:p w14:paraId="3C31EF59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2B7FC0D" w14:textId="77777777" w:rsidR="0029593D" w:rsidRPr="00D31D6D" w:rsidRDefault="0029593D" w:rsidP="0029593D">
            <w:r w:rsidRPr="00D31D6D">
              <w:t>4– ОТЗ</w:t>
            </w:r>
          </w:p>
          <w:p w14:paraId="474D6CF1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BE38257" w14:textId="77777777" w:rsidTr="0029593D">
        <w:tc>
          <w:tcPr>
            <w:tcW w:w="1936" w:type="dxa"/>
            <w:vMerge/>
            <w:vAlign w:val="center"/>
          </w:tcPr>
          <w:p w14:paraId="7A31E832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67A5AD91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2.2. Типология культур: параметры измерения и</w:t>
            </w:r>
          </w:p>
          <w:p w14:paraId="5A006F03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анализа</w:t>
            </w:r>
          </w:p>
        </w:tc>
        <w:tc>
          <w:tcPr>
            <w:tcW w:w="2724" w:type="dxa"/>
            <w:vAlign w:val="center"/>
          </w:tcPr>
          <w:p w14:paraId="5DAFB009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Понятие и принципы типологии культур</w:t>
            </w:r>
          </w:p>
        </w:tc>
        <w:tc>
          <w:tcPr>
            <w:tcW w:w="1025" w:type="dxa"/>
            <w:vAlign w:val="center"/>
          </w:tcPr>
          <w:p w14:paraId="38014354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380C33C" w14:textId="77777777" w:rsidR="0029593D" w:rsidRPr="00D31D6D" w:rsidRDefault="0029593D" w:rsidP="0029593D">
            <w:r w:rsidRPr="00D31D6D">
              <w:t>4– ОТЗ</w:t>
            </w:r>
          </w:p>
          <w:p w14:paraId="1DCEA6D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12D1F437" w14:textId="77777777" w:rsidTr="0029593D">
        <w:trPr>
          <w:trHeight w:val="409"/>
        </w:trPr>
        <w:tc>
          <w:tcPr>
            <w:tcW w:w="1936" w:type="dxa"/>
            <w:vMerge/>
            <w:vAlign w:val="center"/>
          </w:tcPr>
          <w:p w14:paraId="020BFD3B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20FE67B3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5ADCF866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Характеристика типов культур</w:t>
            </w:r>
          </w:p>
        </w:tc>
        <w:tc>
          <w:tcPr>
            <w:tcW w:w="1025" w:type="dxa"/>
            <w:vAlign w:val="center"/>
          </w:tcPr>
          <w:p w14:paraId="6A323EA3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499EE66" w14:textId="77777777" w:rsidR="0029593D" w:rsidRPr="00D31D6D" w:rsidRDefault="0029593D" w:rsidP="0029593D">
            <w:r w:rsidRPr="00D31D6D">
              <w:t>4– ОТЗ</w:t>
            </w:r>
          </w:p>
          <w:p w14:paraId="405B8A35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4A8707B8" w14:textId="77777777" w:rsidTr="0029593D">
        <w:trPr>
          <w:trHeight w:val="426"/>
        </w:trPr>
        <w:tc>
          <w:tcPr>
            <w:tcW w:w="1936" w:type="dxa"/>
            <w:vMerge/>
            <w:vAlign w:val="center"/>
          </w:tcPr>
          <w:p w14:paraId="1B92971B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21" w:type="dxa"/>
            <w:vMerge/>
            <w:vAlign w:val="center"/>
          </w:tcPr>
          <w:p w14:paraId="61BBB854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724" w:type="dxa"/>
            <w:vAlign w:val="center"/>
          </w:tcPr>
          <w:p w14:paraId="799B6054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Параметры измерения и</w:t>
            </w:r>
          </w:p>
          <w:p w14:paraId="58CB7358" w14:textId="77777777" w:rsidR="0029593D" w:rsidRPr="00D31D6D" w:rsidRDefault="0029593D" w:rsidP="0029593D">
            <w:pPr>
              <w:autoSpaceDE w:val="0"/>
              <w:autoSpaceDN w:val="0"/>
              <w:adjustRightInd w:val="0"/>
              <w:rPr>
                <w:iCs/>
              </w:rPr>
            </w:pPr>
            <w:r w:rsidRPr="00D31D6D">
              <w:rPr>
                <w:iCs/>
              </w:rPr>
              <w:t>анализа</w:t>
            </w:r>
          </w:p>
        </w:tc>
        <w:tc>
          <w:tcPr>
            <w:tcW w:w="1025" w:type="dxa"/>
            <w:vAlign w:val="center"/>
          </w:tcPr>
          <w:p w14:paraId="1014E87D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D27BE02" w14:textId="77777777" w:rsidR="0029593D" w:rsidRPr="00D31D6D" w:rsidRDefault="0029593D" w:rsidP="0029593D">
            <w:r w:rsidRPr="00D31D6D">
              <w:t>4– ОТЗ</w:t>
            </w:r>
          </w:p>
          <w:p w14:paraId="48B107DA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0EAB4AAF" w14:textId="77777777" w:rsidTr="0029593D">
        <w:trPr>
          <w:trHeight w:val="233"/>
        </w:trPr>
        <w:tc>
          <w:tcPr>
            <w:tcW w:w="1936" w:type="dxa"/>
            <w:vMerge/>
            <w:vAlign w:val="center"/>
          </w:tcPr>
          <w:p w14:paraId="393FE94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 w:val="restart"/>
            <w:vAlign w:val="center"/>
          </w:tcPr>
          <w:p w14:paraId="63E5DF13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rPr>
                <w:iCs/>
                <w:lang w:eastAsia="en-US"/>
              </w:rPr>
              <w:t xml:space="preserve">2.3. Культурные размерности Г. </w:t>
            </w:r>
            <w:proofErr w:type="spellStart"/>
            <w:r w:rsidRPr="00D31D6D">
              <w:rPr>
                <w:iCs/>
                <w:lang w:eastAsia="en-US"/>
              </w:rPr>
              <w:t>Хофстеде</w:t>
            </w:r>
            <w:proofErr w:type="spellEnd"/>
          </w:p>
        </w:tc>
        <w:tc>
          <w:tcPr>
            <w:tcW w:w="2724" w:type="dxa"/>
            <w:vAlign w:val="center"/>
          </w:tcPr>
          <w:p w14:paraId="04ABCD46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Сущность теории культурных измерений</w:t>
            </w:r>
          </w:p>
        </w:tc>
        <w:tc>
          <w:tcPr>
            <w:tcW w:w="1025" w:type="dxa"/>
            <w:vAlign w:val="center"/>
          </w:tcPr>
          <w:p w14:paraId="4DEEA316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6F366B8" w14:textId="77777777" w:rsidR="0029593D" w:rsidRPr="00D31D6D" w:rsidRDefault="0029593D" w:rsidP="0029593D">
            <w:r w:rsidRPr="00D31D6D">
              <w:t>4– ОТЗ</w:t>
            </w:r>
          </w:p>
          <w:p w14:paraId="52B897FB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2FE62FD7" w14:textId="77777777" w:rsidTr="0029593D">
        <w:trPr>
          <w:trHeight w:val="225"/>
        </w:trPr>
        <w:tc>
          <w:tcPr>
            <w:tcW w:w="1936" w:type="dxa"/>
            <w:vMerge/>
            <w:vAlign w:val="center"/>
          </w:tcPr>
          <w:p w14:paraId="5C5CCE86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6F6BD84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1755D1D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 xml:space="preserve">Характеристика видов культур по Г. </w:t>
            </w:r>
            <w:proofErr w:type="spellStart"/>
            <w:r w:rsidRPr="00D31D6D">
              <w:t>Хофстеде</w:t>
            </w:r>
            <w:proofErr w:type="spellEnd"/>
          </w:p>
        </w:tc>
        <w:tc>
          <w:tcPr>
            <w:tcW w:w="1025" w:type="dxa"/>
            <w:vAlign w:val="center"/>
          </w:tcPr>
          <w:p w14:paraId="52603D95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1276F78" w14:textId="77777777" w:rsidR="0029593D" w:rsidRPr="00D31D6D" w:rsidRDefault="0029593D" w:rsidP="0029593D">
            <w:r w:rsidRPr="00D31D6D">
              <w:t>4– ОТЗ</w:t>
            </w:r>
          </w:p>
          <w:p w14:paraId="70EC2F7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26613B3B" w14:textId="77777777" w:rsidTr="0029593D">
        <w:trPr>
          <w:trHeight w:val="210"/>
        </w:trPr>
        <w:tc>
          <w:tcPr>
            <w:tcW w:w="1936" w:type="dxa"/>
            <w:vMerge/>
            <w:vAlign w:val="center"/>
          </w:tcPr>
          <w:p w14:paraId="2CC620C0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47E330D4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71D50F00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Изучение теории культурных измерений</w:t>
            </w:r>
          </w:p>
        </w:tc>
        <w:tc>
          <w:tcPr>
            <w:tcW w:w="1025" w:type="dxa"/>
            <w:vAlign w:val="center"/>
          </w:tcPr>
          <w:p w14:paraId="15AD78FA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B06B99B" w14:textId="77777777" w:rsidR="0029593D" w:rsidRPr="00D31D6D" w:rsidRDefault="0029593D" w:rsidP="0029593D">
            <w:r w:rsidRPr="00D31D6D">
              <w:t>4– ОТЗ</w:t>
            </w:r>
          </w:p>
          <w:p w14:paraId="0C0B3E49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49148402" w14:textId="77777777" w:rsidTr="0029593D">
        <w:trPr>
          <w:trHeight w:val="470"/>
        </w:trPr>
        <w:tc>
          <w:tcPr>
            <w:tcW w:w="1936" w:type="dxa"/>
            <w:vMerge/>
            <w:vAlign w:val="center"/>
          </w:tcPr>
          <w:p w14:paraId="7B2A0F8F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 w:val="restart"/>
            <w:vAlign w:val="center"/>
          </w:tcPr>
          <w:p w14:paraId="17A3EBF2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2.4. Категоризация культуры по Э. Холлу</w:t>
            </w:r>
          </w:p>
        </w:tc>
        <w:tc>
          <w:tcPr>
            <w:tcW w:w="2724" w:type="dxa"/>
            <w:vAlign w:val="center"/>
          </w:tcPr>
          <w:p w14:paraId="069F544C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Сущность категоризации культуры Э. Холла</w:t>
            </w:r>
          </w:p>
        </w:tc>
        <w:tc>
          <w:tcPr>
            <w:tcW w:w="1025" w:type="dxa"/>
            <w:vAlign w:val="center"/>
          </w:tcPr>
          <w:p w14:paraId="29718F9F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49FA074" w14:textId="77777777" w:rsidR="0029593D" w:rsidRPr="00D31D6D" w:rsidRDefault="0029593D" w:rsidP="0029593D">
            <w:r w:rsidRPr="00D31D6D">
              <w:t>4– ОТЗ</w:t>
            </w:r>
          </w:p>
          <w:p w14:paraId="7ADB45DF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0EE65714" w14:textId="77777777" w:rsidTr="0029593D">
        <w:trPr>
          <w:trHeight w:val="130"/>
        </w:trPr>
        <w:tc>
          <w:tcPr>
            <w:tcW w:w="1936" w:type="dxa"/>
            <w:vMerge/>
            <w:vAlign w:val="center"/>
          </w:tcPr>
          <w:p w14:paraId="33190E47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6345938E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7F3A9FA6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Характеристика видов культур по Э. Холлу</w:t>
            </w:r>
          </w:p>
        </w:tc>
        <w:tc>
          <w:tcPr>
            <w:tcW w:w="1025" w:type="dxa"/>
            <w:vAlign w:val="center"/>
          </w:tcPr>
          <w:p w14:paraId="070BA72F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5195D8F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 xml:space="preserve">4 – ОТЗ </w:t>
            </w:r>
          </w:p>
          <w:p w14:paraId="19272C97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4 – ЗТЗ</w:t>
            </w:r>
          </w:p>
        </w:tc>
      </w:tr>
      <w:tr w:rsidR="00D31D6D" w:rsidRPr="00D31D6D" w14:paraId="57402AAE" w14:textId="77777777" w:rsidTr="0029593D">
        <w:trPr>
          <w:trHeight w:val="80"/>
        </w:trPr>
        <w:tc>
          <w:tcPr>
            <w:tcW w:w="1936" w:type="dxa"/>
            <w:vMerge/>
            <w:vAlign w:val="center"/>
          </w:tcPr>
          <w:p w14:paraId="35A752EA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vMerge/>
            <w:vAlign w:val="center"/>
          </w:tcPr>
          <w:p w14:paraId="6F249AC5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</w:p>
        </w:tc>
        <w:tc>
          <w:tcPr>
            <w:tcW w:w="2724" w:type="dxa"/>
            <w:vAlign w:val="center"/>
          </w:tcPr>
          <w:p w14:paraId="6A526782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>Изучение категоризации культуры Э. Холла</w:t>
            </w:r>
          </w:p>
        </w:tc>
        <w:tc>
          <w:tcPr>
            <w:tcW w:w="1025" w:type="dxa"/>
            <w:vAlign w:val="center"/>
          </w:tcPr>
          <w:p w14:paraId="7659CE73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Действия</w:t>
            </w:r>
          </w:p>
        </w:tc>
        <w:tc>
          <w:tcPr>
            <w:tcW w:w="1127" w:type="dxa"/>
            <w:shd w:val="clear" w:color="auto" w:fill="auto"/>
          </w:tcPr>
          <w:p w14:paraId="6E520504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 xml:space="preserve">4 – ОТЗ </w:t>
            </w:r>
          </w:p>
          <w:p w14:paraId="5B975261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 xml:space="preserve">4 – ЗТЗ </w:t>
            </w:r>
          </w:p>
        </w:tc>
      </w:tr>
      <w:tr w:rsidR="00D31D6D" w:rsidRPr="00D31D6D" w14:paraId="6FB00383" w14:textId="77777777" w:rsidTr="0029593D">
        <w:trPr>
          <w:trHeight w:val="233"/>
        </w:trPr>
        <w:tc>
          <w:tcPr>
            <w:tcW w:w="8606" w:type="dxa"/>
            <w:gridSpan w:val="4"/>
            <w:shd w:val="clear" w:color="auto" w:fill="auto"/>
            <w:vAlign w:val="center"/>
          </w:tcPr>
          <w:p w14:paraId="53B22E13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 xml:space="preserve">Итого </w:t>
            </w:r>
          </w:p>
        </w:tc>
        <w:tc>
          <w:tcPr>
            <w:tcW w:w="1127" w:type="dxa"/>
            <w:shd w:val="clear" w:color="auto" w:fill="auto"/>
          </w:tcPr>
          <w:p w14:paraId="759E7913" w14:textId="77777777" w:rsidR="0029593D" w:rsidRPr="00D31D6D" w:rsidRDefault="0029593D" w:rsidP="0029593D">
            <w:pPr>
              <w:autoSpaceDE w:val="0"/>
              <w:autoSpaceDN w:val="0"/>
              <w:adjustRightInd w:val="0"/>
              <w:jc w:val="center"/>
            </w:pPr>
            <w:r w:rsidRPr="00D31D6D">
              <w:t>∑ 240</w:t>
            </w:r>
          </w:p>
          <w:p w14:paraId="5B97B680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 xml:space="preserve">120 – ОТЗ </w:t>
            </w:r>
          </w:p>
          <w:p w14:paraId="66413C37" w14:textId="77777777" w:rsidR="0029593D" w:rsidRPr="00D31D6D" w:rsidRDefault="0029593D" w:rsidP="0029593D">
            <w:pPr>
              <w:autoSpaceDE w:val="0"/>
              <w:autoSpaceDN w:val="0"/>
              <w:adjustRightInd w:val="0"/>
            </w:pPr>
            <w:r w:rsidRPr="00D31D6D">
              <w:t xml:space="preserve">120 – ЗТЗ </w:t>
            </w:r>
          </w:p>
        </w:tc>
      </w:tr>
    </w:tbl>
    <w:p w14:paraId="5A058306" w14:textId="77777777" w:rsidR="00430C2D" w:rsidRPr="00D31D6D" w:rsidRDefault="00430C2D" w:rsidP="00430C2D">
      <w:pPr>
        <w:ind w:firstLine="540"/>
        <w:jc w:val="both"/>
      </w:pPr>
    </w:p>
    <w:p w14:paraId="0011B56F" w14:textId="1A6F0562" w:rsidR="00A52BCE" w:rsidRPr="00D31D6D" w:rsidRDefault="00A52BCE" w:rsidP="00A52BCE">
      <w:pPr>
        <w:tabs>
          <w:tab w:val="left" w:leader="underscore" w:pos="9365"/>
        </w:tabs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Тестирования, предусмотренные рабочей программой дисциплины, проводятся во время практических занятий. Тестирование проводится с </w:t>
      </w:r>
      <w:r w:rsidRPr="00D31D6D">
        <w:rPr>
          <w:sz w:val="28"/>
          <w:szCs w:val="28"/>
        </w:rPr>
        <w:lastRenderedPageBreak/>
        <w:t xml:space="preserve">использованием компьютерных технологий. Варианты тестовых заданий формируются рандомно из базы ТЗ. Полный комплект ФТЗ хранится в электронной информационно-образовательной среде </w:t>
      </w:r>
      <w:proofErr w:type="spellStart"/>
      <w:r w:rsidRPr="00D31D6D">
        <w:rPr>
          <w:sz w:val="28"/>
          <w:szCs w:val="28"/>
        </w:rPr>
        <w:t>КрИЖТ</w:t>
      </w:r>
      <w:proofErr w:type="spellEnd"/>
      <w:r w:rsidRPr="00D31D6D">
        <w:rPr>
          <w:sz w:val="28"/>
          <w:szCs w:val="28"/>
        </w:rPr>
        <w:t xml:space="preserve"> </w:t>
      </w:r>
      <w:proofErr w:type="spellStart"/>
      <w:r w:rsidRPr="00D31D6D">
        <w:rPr>
          <w:sz w:val="28"/>
          <w:szCs w:val="28"/>
        </w:rPr>
        <w:t>ИрГУПС</w:t>
      </w:r>
      <w:proofErr w:type="spellEnd"/>
      <w:r w:rsidRPr="00D31D6D">
        <w:rPr>
          <w:sz w:val="28"/>
          <w:szCs w:val="28"/>
        </w:rPr>
        <w:t xml:space="preserve"> и обучающийся имеет возможность ознакомиться с демонстрационным вариантом ФТЗ. </w:t>
      </w:r>
    </w:p>
    <w:p w14:paraId="774F2435" w14:textId="77777777" w:rsidR="00430C2D" w:rsidRPr="00D31D6D" w:rsidRDefault="00430C2D" w:rsidP="00A52BCE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Ниже приведен образец типового варианта итогового теста, предусмотренного рабочей программой дисциплины </w:t>
      </w:r>
    </w:p>
    <w:p w14:paraId="322D09CE" w14:textId="77777777" w:rsidR="00430C2D" w:rsidRPr="00D31D6D" w:rsidRDefault="00430C2D" w:rsidP="00430C2D">
      <w:pPr>
        <w:ind w:firstLine="709"/>
        <w:rPr>
          <w:sz w:val="28"/>
          <w:szCs w:val="28"/>
        </w:rPr>
      </w:pPr>
    </w:p>
    <w:p w14:paraId="04DDE3C1" w14:textId="77777777" w:rsidR="00430C2D" w:rsidRPr="00D31D6D" w:rsidRDefault="00430C2D" w:rsidP="00430C2D">
      <w:pPr>
        <w:ind w:firstLine="567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>Образец типового варианта итогового теста,</w:t>
      </w:r>
    </w:p>
    <w:p w14:paraId="4F771444" w14:textId="4287B5FF" w:rsidR="00430C2D" w:rsidRPr="00D31D6D" w:rsidRDefault="00430C2D" w:rsidP="00430C2D">
      <w:pPr>
        <w:ind w:firstLine="709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>предусмотренного рабочей программой дисциплины</w:t>
      </w:r>
      <w:r w:rsidR="00012CFC" w:rsidRPr="00D31D6D">
        <w:rPr>
          <w:rStyle w:val="aff7"/>
          <w:i/>
          <w:iCs/>
          <w:sz w:val="28"/>
          <w:szCs w:val="28"/>
        </w:rPr>
        <w:footnoteReference w:id="1"/>
      </w:r>
      <w:r w:rsidRPr="00D31D6D">
        <w:rPr>
          <w:i/>
          <w:iCs/>
          <w:sz w:val="28"/>
          <w:szCs w:val="28"/>
        </w:rPr>
        <w:t xml:space="preserve"> </w:t>
      </w:r>
    </w:p>
    <w:p w14:paraId="2651548A" w14:textId="77777777" w:rsidR="00430C2D" w:rsidRPr="00D31D6D" w:rsidRDefault="00430C2D" w:rsidP="00430C2D">
      <w:pPr>
        <w:ind w:firstLine="709"/>
        <w:rPr>
          <w:sz w:val="28"/>
          <w:szCs w:val="28"/>
        </w:rPr>
      </w:pPr>
    </w:p>
    <w:p w14:paraId="3E2FF86E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Тест содержит 18 вопросов, в том числе 9 – ОТЗ, 9 – ЗТЗ.</w:t>
      </w:r>
    </w:p>
    <w:p w14:paraId="515A71B2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Норма времени – 50 мин</w:t>
      </w:r>
    </w:p>
    <w:p w14:paraId="15C89C6C" w14:textId="77777777" w:rsidR="00832C27" w:rsidRPr="00D31D6D" w:rsidRDefault="00832C27" w:rsidP="00832C27">
      <w:pPr>
        <w:jc w:val="both"/>
        <w:rPr>
          <w:sz w:val="28"/>
          <w:szCs w:val="28"/>
        </w:rPr>
      </w:pPr>
    </w:p>
    <w:p w14:paraId="4C259E25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1. На основе, каких наук сформировалась дисциплина «Межкультурная коммуникация»?</w:t>
      </w:r>
    </w:p>
    <w:p w14:paraId="5A30D326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А. политология, экономика, политология, история, физика;</w:t>
      </w:r>
    </w:p>
    <w:p w14:paraId="1E212D40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Б. политология, </w:t>
      </w:r>
      <w:proofErr w:type="spellStart"/>
      <w:r w:rsidRPr="00D31D6D">
        <w:rPr>
          <w:sz w:val="28"/>
          <w:szCs w:val="28"/>
        </w:rPr>
        <w:t>коммуникативистика</w:t>
      </w:r>
      <w:proofErr w:type="spellEnd"/>
      <w:r w:rsidRPr="00D31D6D">
        <w:rPr>
          <w:sz w:val="28"/>
          <w:szCs w:val="28"/>
        </w:rPr>
        <w:t>, математика, физика, лингвистика;</w:t>
      </w:r>
    </w:p>
    <w:p w14:paraId="79D1BEEC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В. культурология, экономика, физика, математика, сопромат;</w:t>
      </w:r>
    </w:p>
    <w:p w14:paraId="7E96594B" w14:textId="77777777" w:rsidR="00832C27" w:rsidRPr="00D31D6D" w:rsidRDefault="00832C27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sz w:val="28"/>
          <w:szCs w:val="28"/>
        </w:rPr>
        <w:t xml:space="preserve">Г. </w:t>
      </w:r>
      <w:proofErr w:type="spellStart"/>
      <w:r w:rsidRPr="00D31D6D">
        <w:rPr>
          <w:b/>
          <w:sz w:val="28"/>
          <w:szCs w:val="28"/>
        </w:rPr>
        <w:t>коммуникативистика</w:t>
      </w:r>
      <w:proofErr w:type="spellEnd"/>
      <w:r w:rsidRPr="00D31D6D">
        <w:rPr>
          <w:b/>
          <w:sz w:val="28"/>
          <w:szCs w:val="28"/>
        </w:rPr>
        <w:t>, культурология, социальная психология, лингвистика.</w:t>
      </w:r>
    </w:p>
    <w:p w14:paraId="68EC924C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</w:p>
    <w:p w14:paraId="56B557C8" w14:textId="77777777" w:rsidR="00832C27" w:rsidRPr="00D31D6D" w:rsidRDefault="00832C27" w:rsidP="00832C27">
      <w:pPr>
        <w:shd w:val="clear" w:color="auto" w:fill="FFFFFF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2. Межкультурная коммуникация как самостоятельная отрасль знаний сформировалась в:</w:t>
      </w:r>
    </w:p>
    <w:p w14:paraId="05F57C43" w14:textId="77777777" w:rsidR="00832C27" w:rsidRPr="00D31D6D" w:rsidRDefault="00832C27" w:rsidP="00832C27">
      <w:pPr>
        <w:shd w:val="clear" w:color="auto" w:fill="FFFFFF"/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 xml:space="preserve">А. </w:t>
      </w:r>
      <w:r w:rsidRPr="00D31D6D">
        <w:rPr>
          <w:b/>
          <w:bCs/>
          <w:sz w:val="28"/>
          <w:szCs w:val="28"/>
        </w:rPr>
        <w:t>в Соединенных Штатах Америки и странах Западной Европы;</w:t>
      </w:r>
    </w:p>
    <w:p w14:paraId="35ACB955" w14:textId="77777777" w:rsidR="00832C27" w:rsidRPr="00D31D6D" w:rsidRDefault="00832C27" w:rsidP="00832C27">
      <w:pPr>
        <w:shd w:val="clear" w:color="auto" w:fill="FFFFFF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Б. в странах СНГ;</w:t>
      </w:r>
    </w:p>
    <w:p w14:paraId="3E4EC50D" w14:textId="77777777" w:rsidR="00832C27" w:rsidRPr="00D31D6D" w:rsidRDefault="00832C27" w:rsidP="00832C27">
      <w:pPr>
        <w:shd w:val="clear" w:color="auto" w:fill="FFFFFF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В. в СССР;</w:t>
      </w:r>
    </w:p>
    <w:p w14:paraId="6EEA4F06" w14:textId="77777777" w:rsidR="00832C27" w:rsidRPr="00D31D6D" w:rsidRDefault="00832C27" w:rsidP="00832C27">
      <w:pPr>
        <w:shd w:val="clear" w:color="auto" w:fill="FFFFFF"/>
        <w:jc w:val="both"/>
        <w:rPr>
          <w:sz w:val="28"/>
          <w:szCs w:val="28"/>
        </w:rPr>
      </w:pPr>
      <w:r w:rsidRPr="00D31D6D">
        <w:rPr>
          <w:sz w:val="28"/>
          <w:szCs w:val="28"/>
        </w:rPr>
        <w:t>Г. в Испании.</w:t>
      </w:r>
    </w:p>
    <w:p w14:paraId="2DE68813" w14:textId="77777777" w:rsidR="00832C27" w:rsidRPr="00D31D6D" w:rsidRDefault="00832C27" w:rsidP="00832C27">
      <w:pPr>
        <w:shd w:val="clear" w:color="auto" w:fill="FFFFFF"/>
        <w:jc w:val="both"/>
        <w:rPr>
          <w:sz w:val="28"/>
          <w:szCs w:val="28"/>
        </w:rPr>
      </w:pPr>
    </w:p>
    <w:p w14:paraId="7FFF1425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3. Межкультурная коммуникация – это…………….</w:t>
      </w:r>
    </w:p>
    <w:p w14:paraId="617BB3C2" w14:textId="6819E4E1" w:rsidR="00832C27" w:rsidRPr="00D31D6D" w:rsidRDefault="00832C27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(совокупность разнообразных форм отношений и общения между индивидами и группами, принадлежащими к разным культурам)</w:t>
      </w:r>
    </w:p>
    <w:p w14:paraId="77B4C813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</w:p>
    <w:p w14:paraId="6D6C6BD3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4. К каналам коммуникации относят:</w:t>
      </w:r>
    </w:p>
    <w:p w14:paraId="73715F48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А. сокрытие информации, её кодирование, обмен опытом</w:t>
      </w:r>
    </w:p>
    <w:p w14:paraId="5F614112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Б. </w:t>
      </w:r>
      <w:proofErr w:type="gramStart"/>
      <w:r w:rsidRPr="00D31D6D">
        <w:rPr>
          <w:sz w:val="28"/>
          <w:szCs w:val="28"/>
        </w:rPr>
        <w:t>не допущение</w:t>
      </w:r>
      <w:proofErr w:type="gramEnd"/>
      <w:r w:rsidRPr="00D31D6D">
        <w:rPr>
          <w:sz w:val="28"/>
          <w:szCs w:val="28"/>
        </w:rPr>
        <w:t xml:space="preserve"> раскрытия принимаемых решений</w:t>
      </w:r>
    </w:p>
    <w:p w14:paraId="310A2961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В. обмен и передача информации, обмен эмоциями, обмен опытом </w:t>
      </w:r>
    </w:p>
    <w:p w14:paraId="6DE23FE8" w14:textId="77777777" w:rsidR="00832C27" w:rsidRPr="00D31D6D" w:rsidRDefault="00832C27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Г. средство, с помощью которого сообщение передаётся от источника к получателю</w:t>
      </w:r>
    </w:p>
    <w:p w14:paraId="1BBAA709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</w:p>
    <w:p w14:paraId="62A6D291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5. Сторонником диалоговой концепции культуры является:</w:t>
      </w:r>
    </w:p>
    <w:p w14:paraId="34E8FDC3" w14:textId="77777777" w:rsidR="00832C27" w:rsidRPr="00D31D6D" w:rsidRDefault="00832C27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А. Э. Холл;</w:t>
      </w:r>
    </w:p>
    <w:p w14:paraId="695BE9B2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Б. Г. </w:t>
      </w:r>
      <w:proofErr w:type="spellStart"/>
      <w:r w:rsidRPr="00D31D6D">
        <w:rPr>
          <w:sz w:val="28"/>
          <w:szCs w:val="28"/>
        </w:rPr>
        <w:t>Хофстеде</w:t>
      </w:r>
      <w:proofErr w:type="spellEnd"/>
      <w:r w:rsidRPr="00D31D6D">
        <w:rPr>
          <w:sz w:val="28"/>
          <w:szCs w:val="28"/>
        </w:rPr>
        <w:t>;</w:t>
      </w:r>
    </w:p>
    <w:p w14:paraId="062132ED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lastRenderedPageBreak/>
        <w:t>В. Г. Гадамер;</w:t>
      </w:r>
    </w:p>
    <w:p w14:paraId="42AB58BB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Г. Н. Я. Данилевский.</w:t>
      </w:r>
    </w:p>
    <w:p w14:paraId="4277E556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</w:p>
    <w:p w14:paraId="30C289E2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6. Метод научного познания, сущность которого в разделении социокультурных систем и объектов, их группировка с помощью ____________ идеальной модели или типа</w:t>
      </w:r>
    </w:p>
    <w:p w14:paraId="0CA5E132" w14:textId="51D7BD07" w:rsidR="00832C27" w:rsidRPr="00D31D6D" w:rsidRDefault="00832C27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 xml:space="preserve">(обобщенной) </w:t>
      </w:r>
    </w:p>
    <w:p w14:paraId="52BD038B" w14:textId="77777777" w:rsidR="00832C27" w:rsidRPr="00D31D6D" w:rsidRDefault="00832C27" w:rsidP="00832C27">
      <w:pPr>
        <w:jc w:val="both"/>
        <w:rPr>
          <w:sz w:val="28"/>
          <w:szCs w:val="28"/>
        </w:rPr>
      </w:pPr>
    </w:p>
    <w:p w14:paraId="383DD72B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7. Установите соответствие:</w:t>
      </w:r>
    </w:p>
    <w:p w14:paraId="37746723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1) мировая культура</w:t>
      </w:r>
    </w:p>
    <w:p w14:paraId="07A56D61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2) глобальная культура</w:t>
      </w:r>
    </w:p>
    <w:p w14:paraId="7061D689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А. совокупность лучших достижений всех национальных культур;</w:t>
      </w:r>
    </w:p>
    <w:p w14:paraId="74703DBA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Б. тип культуры, приходящий на смену существованию разрозненных национальных культур вследствие их глобальной интеграции в мировое сообщество.  </w:t>
      </w:r>
    </w:p>
    <w:p w14:paraId="10FD016F" w14:textId="7E2A4CA7" w:rsidR="00832C27" w:rsidRPr="00D31D6D" w:rsidRDefault="00832C27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 xml:space="preserve">  (1-А, 2-Б)</w:t>
      </w:r>
    </w:p>
    <w:p w14:paraId="37CB91F0" w14:textId="77777777" w:rsidR="00832C27" w:rsidRPr="00D31D6D" w:rsidRDefault="00832C27" w:rsidP="00832C27">
      <w:pPr>
        <w:jc w:val="both"/>
        <w:rPr>
          <w:b/>
          <w:sz w:val="28"/>
          <w:szCs w:val="28"/>
        </w:rPr>
      </w:pPr>
    </w:p>
    <w:p w14:paraId="552CB259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8. Установите соответствие:</w:t>
      </w:r>
    </w:p>
    <w:p w14:paraId="2EC2F4EC" w14:textId="77777777" w:rsidR="00832C27" w:rsidRPr="00D31D6D" w:rsidRDefault="00832C27" w:rsidP="00832C27">
      <w:pPr>
        <w:jc w:val="both"/>
        <w:rPr>
          <w:sz w:val="28"/>
          <w:szCs w:val="28"/>
          <w:shd w:val="clear" w:color="auto" w:fill="FFFFFF"/>
        </w:rPr>
      </w:pPr>
      <w:r w:rsidRPr="00D31D6D">
        <w:rPr>
          <w:sz w:val="28"/>
          <w:szCs w:val="28"/>
          <w:shd w:val="clear" w:color="auto" w:fill="FFFFFF"/>
        </w:rPr>
        <w:t>1) взаимодействие культур</w:t>
      </w:r>
    </w:p>
    <w:p w14:paraId="083ACD7E" w14:textId="77777777" w:rsidR="00832C27" w:rsidRPr="00D31D6D" w:rsidRDefault="00832C27" w:rsidP="00832C27">
      <w:pPr>
        <w:jc w:val="both"/>
        <w:rPr>
          <w:sz w:val="28"/>
          <w:szCs w:val="28"/>
          <w:shd w:val="clear" w:color="auto" w:fill="FFFFFF"/>
        </w:rPr>
      </w:pPr>
      <w:r w:rsidRPr="00D31D6D">
        <w:rPr>
          <w:sz w:val="28"/>
          <w:szCs w:val="28"/>
          <w:shd w:val="clear" w:color="auto" w:fill="FFFFFF"/>
        </w:rPr>
        <w:t xml:space="preserve">2) межкультурная коммуникация </w:t>
      </w:r>
    </w:p>
    <w:p w14:paraId="52EA0063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  <w:shd w:val="clear" w:color="auto" w:fill="FFFFFF"/>
        </w:rPr>
        <w:t>А. особый вид непосредственных связей и отношений, которые складываются как минимум между двумя культурами, а также те влияния, взаимные изменения, которые в рамках этих отношений происходят</w:t>
      </w:r>
      <w:r w:rsidRPr="00D31D6D">
        <w:rPr>
          <w:sz w:val="28"/>
          <w:szCs w:val="28"/>
        </w:rPr>
        <w:t>;</w:t>
      </w:r>
    </w:p>
    <w:p w14:paraId="761DB6D8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>Б. связь и общение между представителями разных культур, которые предполагают не только личные контакты между отдельными людьми, но и опосредованные формы коммуникации.</w:t>
      </w:r>
    </w:p>
    <w:p w14:paraId="0130758C" w14:textId="77777777" w:rsidR="00832C27" w:rsidRPr="00D31D6D" w:rsidRDefault="00832C27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 xml:space="preserve">  (1-А, 2-Б)</w:t>
      </w:r>
    </w:p>
    <w:p w14:paraId="6CFC7759" w14:textId="77777777" w:rsidR="00832C27" w:rsidRPr="00D31D6D" w:rsidRDefault="00832C27" w:rsidP="00832C27">
      <w:pPr>
        <w:jc w:val="both"/>
        <w:rPr>
          <w:sz w:val="28"/>
          <w:szCs w:val="28"/>
        </w:rPr>
      </w:pPr>
    </w:p>
    <w:p w14:paraId="2C7B8D57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9. Уровень, характеризующий установление контактов между представителями различных этнических групп, называется ___________. </w:t>
      </w:r>
    </w:p>
    <w:p w14:paraId="2C71C459" w14:textId="618AF27A" w:rsidR="00E72AFB" w:rsidRPr="00D31D6D" w:rsidRDefault="00E72AFB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(этнический, национальный и цивилизационный) </w:t>
      </w:r>
    </w:p>
    <w:p w14:paraId="1AEA0DC3" w14:textId="77777777" w:rsidR="00832C27" w:rsidRPr="00D31D6D" w:rsidRDefault="00832C27" w:rsidP="00832C27">
      <w:pPr>
        <w:jc w:val="both"/>
        <w:rPr>
          <w:sz w:val="28"/>
          <w:szCs w:val="28"/>
        </w:rPr>
      </w:pPr>
    </w:p>
    <w:p w14:paraId="201EAC70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10 ___________ </w:t>
      </w:r>
      <w:proofErr w:type="gramStart"/>
      <w:r w:rsidRPr="00D31D6D">
        <w:rPr>
          <w:sz w:val="28"/>
          <w:szCs w:val="28"/>
        </w:rPr>
        <w:t>- это</w:t>
      </w:r>
      <w:proofErr w:type="gramEnd"/>
      <w:r w:rsidRPr="00D31D6D">
        <w:rPr>
          <w:sz w:val="28"/>
          <w:szCs w:val="28"/>
        </w:rPr>
        <w:t xml:space="preserve"> абсолютный запрет, накладываемый на какое-либо действие, слово, предмет. Оно регламентировало важнейшие стороны жизни человека;</w:t>
      </w:r>
    </w:p>
    <w:p w14:paraId="0A799134" w14:textId="45C95256" w:rsidR="00E72AFB" w:rsidRPr="00D31D6D" w:rsidRDefault="00E72AFB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(табу)</w:t>
      </w:r>
    </w:p>
    <w:p w14:paraId="53C9F9D0" w14:textId="77777777" w:rsidR="00832C27" w:rsidRPr="00D31D6D" w:rsidRDefault="00832C27" w:rsidP="00832C27">
      <w:pPr>
        <w:jc w:val="both"/>
        <w:rPr>
          <w:sz w:val="28"/>
          <w:szCs w:val="28"/>
        </w:rPr>
      </w:pPr>
    </w:p>
    <w:p w14:paraId="06817217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11 _____________ </w:t>
      </w:r>
      <w:proofErr w:type="gramStart"/>
      <w:r w:rsidRPr="00D31D6D">
        <w:rPr>
          <w:sz w:val="28"/>
          <w:szCs w:val="28"/>
        </w:rPr>
        <w:t>- это</w:t>
      </w:r>
      <w:proofErr w:type="gramEnd"/>
      <w:r w:rsidRPr="00D31D6D">
        <w:rPr>
          <w:sz w:val="28"/>
          <w:szCs w:val="28"/>
        </w:rPr>
        <w:t xml:space="preserve"> сильно стилизованный и тщательно распланированный набор жестов и слов, исполняемых людьми, особо избранными и подготовленными для этого;</w:t>
      </w:r>
    </w:p>
    <w:p w14:paraId="2F028172" w14:textId="54723F2E" w:rsidR="00832C27" w:rsidRPr="00D31D6D" w:rsidRDefault="00E72AFB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(ритуал)</w:t>
      </w:r>
    </w:p>
    <w:p w14:paraId="357A2D41" w14:textId="77777777" w:rsidR="00E72AFB" w:rsidRPr="00D31D6D" w:rsidRDefault="00E72AFB" w:rsidP="00832C27">
      <w:pPr>
        <w:jc w:val="both"/>
        <w:rPr>
          <w:b/>
          <w:sz w:val="28"/>
          <w:szCs w:val="28"/>
        </w:rPr>
      </w:pPr>
    </w:p>
    <w:p w14:paraId="0E2CC8E2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lastRenderedPageBreak/>
        <w:t xml:space="preserve">12. ____________ </w:t>
      </w:r>
      <w:proofErr w:type="gramStart"/>
      <w:r w:rsidRPr="00D31D6D">
        <w:rPr>
          <w:sz w:val="28"/>
          <w:szCs w:val="28"/>
        </w:rPr>
        <w:t>- это</w:t>
      </w:r>
      <w:proofErr w:type="gramEnd"/>
      <w:r w:rsidRPr="00D31D6D">
        <w:rPr>
          <w:sz w:val="28"/>
          <w:szCs w:val="28"/>
        </w:rPr>
        <w:t xml:space="preserve"> последовательность действий, имеющих символическое значение и посвященных отмечанию (празднованию) каких-либо событий или дат;</w:t>
      </w:r>
    </w:p>
    <w:p w14:paraId="6723511A" w14:textId="107D6436" w:rsidR="00832C27" w:rsidRPr="00D31D6D" w:rsidRDefault="00E72AFB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(церемония)</w:t>
      </w:r>
    </w:p>
    <w:p w14:paraId="2B26F4F3" w14:textId="77777777" w:rsidR="00E72AFB" w:rsidRPr="00D31D6D" w:rsidRDefault="00E72AFB" w:rsidP="00832C27">
      <w:pPr>
        <w:jc w:val="both"/>
        <w:rPr>
          <w:b/>
          <w:sz w:val="28"/>
          <w:szCs w:val="28"/>
        </w:rPr>
      </w:pPr>
    </w:p>
    <w:p w14:paraId="50EB4BD4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13 ________________ </w:t>
      </w:r>
      <w:proofErr w:type="gramStart"/>
      <w:r w:rsidRPr="00D31D6D">
        <w:rPr>
          <w:sz w:val="28"/>
          <w:szCs w:val="28"/>
        </w:rPr>
        <w:t>- это</w:t>
      </w:r>
      <w:proofErr w:type="gramEnd"/>
      <w:r w:rsidRPr="00D31D6D">
        <w:rPr>
          <w:sz w:val="28"/>
          <w:szCs w:val="28"/>
        </w:rPr>
        <w:t xml:space="preserve"> особо оберегаемые, высоко чтимые обществом массовые образцы действий. Нравы отражают моральные ценности общества, их нарушение наказывается более сурово, нежели нарушение традиций.</w:t>
      </w:r>
    </w:p>
    <w:p w14:paraId="6DC8E7BE" w14:textId="3C0FC38B" w:rsidR="00832C27" w:rsidRPr="00D31D6D" w:rsidRDefault="00E72AFB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(нравы)</w:t>
      </w:r>
    </w:p>
    <w:p w14:paraId="3C48A433" w14:textId="77777777" w:rsidR="00E72AFB" w:rsidRPr="00D31D6D" w:rsidRDefault="00E72AFB" w:rsidP="00832C27">
      <w:pPr>
        <w:tabs>
          <w:tab w:val="num" w:pos="0"/>
        </w:tabs>
        <w:jc w:val="both"/>
        <w:rPr>
          <w:b/>
          <w:sz w:val="28"/>
          <w:szCs w:val="28"/>
        </w:rPr>
      </w:pPr>
    </w:p>
    <w:p w14:paraId="4F6F5B29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14. Установите соответствие:</w:t>
      </w:r>
    </w:p>
    <w:p w14:paraId="7E090689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1) региональный признак</w:t>
      </w:r>
    </w:p>
    <w:p w14:paraId="3B4CC362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2) национальный признак</w:t>
      </w:r>
    </w:p>
    <w:p w14:paraId="0AF06C22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3) принадлежность к историческому типу общества</w:t>
      </w:r>
    </w:p>
    <w:p w14:paraId="44710C8C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4) виде деятельности</w:t>
      </w:r>
    </w:p>
    <w:p w14:paraId="3FFB398A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А. западная культура</w:t>
      </w:r>
    </w:p>
    <w:p w14:paraId="23DB4571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Б. русская культура</w:t>
      </w:r>
    </w:p>
    <w:p w14:paraId="2E03BF84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В. культура традиционного общества</w:t>
      </w:r>
    </w:p>
    <w:p w14:paraId="60D6FF05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Г. производственная культура</w:t>
      </w:r>
    </w:p>
    <w:p w14:paraId="49D00973" w14:textId="56536C8C" w:rsidR="00E72AFB" w:rsidRPr="00D31D6D" w:rsidRDefault="00E72AFB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(1-В, 2-Б, 3-А, 4-Г)</w:t>
      </w:r>
    </w:p>
    <w:p w14:paraId="33025B61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</w:p>
    <w:p w14:paraId="7C7855AD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15. Из представленного перечня выберите тип </w:t>
      </w:r>
      <w:proofErr w:type="gramStart"/>
      <w:r w:rsidRPr="00D31D6D">
        <w:rPr>
          <w:sz w:val="28"/>
          <w:szCs w:val="28"/>
        </w:rPr>
        <w:t>культуры</w:t>
      </w:r>
      <w:proofErr w:type="gramEnd"/>
      <w:r w:rsidRPr="00D31D6D">
        <w:rPr>
          <w:sz w:val="28"/>
          <w:szCs w:val="28"/>
        </w:rPr>
        <w:t xml:space="preserve"> для которого характерен высокий уровень нормативности и установление множества запретов (табу):</w:t>
      </w:r>
    </w:p>
    <w:p w14:paraId="2F7BCBF4" w14:textId="77777777" w:rsidR="00832C27" w:rsidRPr="00D31D6D" w:rsidRDefault="00832C27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А. традиционная культура;</w:t>
      </w:r>
    </w:p>
    <w:p w14:paraId="3B4C1E17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Б. массовая культура;</w:t>
      </w:r>
    </w:p>
    <w:p w14:paraId="722B3903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В. инновационная культура;</w:t>
      </w:r>
    </w:p>
    <w:p w14:paraId="7F370E10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Г. элитарная культура. </w:t>
      </w:r>
    </w:p>
    <w:p w14:paraId="7E238441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</w:p>
    <w:p w14:paraId="3395A8FA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16. К маскулинным культурам относятся:</w:t>
      </w:r>
    </w:p>
    <w:p w14:paraId="0F803FF0" w14:textId="77777777" w:rsidR="00832C27" w:rsidRPr="00D31D6D" w:rsidRDefault="00832C27" w:rsidP="00832C27">
      <w:pPr>
        <w:tabs>
          <w:tab w:val="num" w:pos="0"/>
        </w:tabs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А. культура Италии, Великобритании, Японии;</w:t>
      </w:r>
    </w:p>
    <w:p w14:paraId="462187BE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Б. культура Греции, Швеции, Дании;</w:t>
      </w:r>
    </w:p>
    <w:p w14:paraId="0F616EA6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В. культура Индии, Дании, Нидерландов;</w:t>
      </w:r>
    </w:p>
    <w:p w14:paraId="27DE9BFD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  <w:r w:rsidRPr="00D31D6D">
        <w:rPr>
          <w:sz w:val="28"/>
          <w:szCs w:val="28"/>
        </w:rPr>
        <w:t>Г. культура Дании, Норвегии, Швеции.</w:t>
      </w:r>
    </w:p>
    <w:p w14:paraId="22130FE7" w14:textId="77777777" w:rsidR="00832C27" w:rsidRPr="00D31D6D" w:rsidRDefault="00832C27" w:rsidP="00832C27">
      <w:pPr>
        <w:tabs>
          <w:tab w:val="num" w:pos="0"/>
        </w:tabs>
        <w:jc w:val="both"/>
        <w:rPr>
          <w:sz w:val="28"/>
          <w:szCs w:val="28"/>
        </w:rPr>
      </w:pPr>
    </w:p>
    <w:p w14:paraId="5055E656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17. Уровень, характеризующий  установление экономических, политических и духовных связей, обмен материальными и духовными ценностями между различными странами, называется ___________. </w:t>
      </w:r>
    </w:p>
    <w:p w14:paraId="02FB925C" w14:textId="4F6121C4" w:rsidR="00FA6276" w:rsidRPr="00D31D6D" w:rsidRDefault="00FA6276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(экономические отношения между государствами)</w:t>
      </w:r>
    </w:p>
    <w:p w14:paraId="0A724DC8" w14:textId="77777777" w:rsidR="00832C27" w:rsidRPr="00D31D6D" w:rsidRDefault="00832C27" w:rsidP="00832C27">
      <w:pPr>
        <w:jc w:val="both"/>
        <w:rPr>
          <w:sz w:val="28"/>
          <w:szCs w:val="28"/>
        </w:rPr>
      </w:pPr>
    </w:p>
    <w:p w14:paraId="5E1EB1A5" w14:textId="77777777" w:rsidR="00832C27" w:rsidRPr="00D31D6D" w:rsidRDefault="00832C27" w:rsidP="00832C27">
      <w:pPr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18.  ___________ компетентность – это совокупность знаний, навыков и умений, при помощи которых индивид может успешно общаться с </w:t>
      </w:r>
      <w:r w:rsidRPr="00D31D6D">
        <w:rPr>
          <w:sz w:val="28"/>
          <w:szCs w:val="28"/>
        </w:rPr>
        <w:lastRenderedPageBreak/>
        <w:t>партнерами из других культур как на обыденном, так и на профессиональном уровне.</w:t>
      </w:r>
    </w:p>
    <w:p w14:paraId="266DBB1B" w14:textId="2264852F" w:rsidR="00FA6276" w:rsidRPr="00D31D6D" w:rsidRDefault="00FA6276" w:rsidP="00832C27">
      <w:pPr>
        <w:jc w:val="both"/>
        <w:rPr>
          <w:b/>
          <w:sz w:val="28"/>
          <w:szCs w:val="28"/>
        </w:rPr>
      </w:pPr>
      <w:r w:rsidRPr="00D31D6D">
        <w:rPr>
          <w:b/>
          <w:sz w:val="28"/>
          <w:szCs w:val="28"/>
        </w:rPr>
        <w:t>(межкультурная)</w:t>
      </w:r>
    </w:p>
    <w:p w14:paraId="2E799CB6" w14:textId="779E2ECC" w:rsidR="00A52BCE" w:rsidRPr="00D31D6D" w:rsidRDefault="00FB7662" w:rsidP="00A52BC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132312803"/>
      <w:r w:rsidRPr="00D31D6D">
        <w:rPr>
          <w:rFonts w:ascii="Times New Roman" w:hAnsi="Times New Roman" w:cs="Times New Roman"/>
          <w:sz w:val="28"/>
          <w:szCs w:val="28"/>
        </w:rPr>
        <w:t>7</w:t>
      </w:r>
      <w:r w:rsidR="00A52BCE" w:rsidRPr="00D31D6D">
        <w:rPr>
          <w:rFonts w:ascii="Times New Roman" w:hAnsi="Times New Roman" w:cs="Times New Roman"/>
          <w:sz w:val="28"/>
          <w:szCs w:val="28"/>
        </w:rPr>
        <w:t>.</w:t>
      </w:r>
      <w:r w:rsidR="00DF655F" w:rsidRPr="00D31D6D">
        <w:rPr>
          <w:rFonts w:ascii="Times New Roman" w:hAnsi="Times New Roman" w:cs="Times New Roman"/>
          <w:sz w:val="28"/>
          <w:szCs w:val="28"/>
        </w:rPr>
        <w:t>4</w:t>
      </w:r>
      <w:r w:rsidR="00A52BCE" w:rsidRPr="00D31D6D">
        <w:rPr>
          <w:rFonts w:ascii="Times New Roman" w:hAnsi="Times New Roman" w:cs="Times New Roman"/>
          <w:sz w:val="28"/>
          <w:szCs w:val="28"/>
        </w:rPr>
        <w:t xml:space="preserve"> Зачет</w:t>
      </w:r>
      <w:bookmarkEnd w:id="12"/>
    </w:p>
    <w:p w14:paraId="3BBBF423" w14:textId="77777777" w:rsidR="00A52BCE" w:rsidRPr="00D31D6D" w:rsidRDefault="00A52BCE" w:rsidP="00A52BCE">
      <w:pPr>
        <w:ind w:firstLine="709"/>
        <w:jc w:val="both"/>
        <w:rPr>
          <w:sz w:val="28"/>
          <w:szCs w:val="28"/>
        </w:rPr>
      </w:pPr>
    </w:p>
    <w:p w14:paraId="5361B299" w14:textId="1CF9EC70" w:rsidR="00A52BCE" w:rsidRPr="00D31D6D" w:rsidRDefault="00A52BCE" w:rsidP="00A52BCE">
      <w:pPr>
        <w:ind w:firstLine="709"/>
        <w:jc w:val="both"/>
        <w:rPr>
          <w:b/>
          <w:sz w:val="28"/>
          <w:szCs w:val="28"/>
        </w:rPr>
      </w:pPr>
      <w:r w:rsidRPr="00D31D6D">
        <w:rPr>
          <w:sz w:val="28"/>
          <w:szCs w:val="28"/>
        </w:rPr>
        <w:t xml:space="preserve">Проведение промежуточной аттестации в форме зачета у обучающихся позволяет сформировать среднюю оценку по дисциплине по результатам текущего контроля (при этом могут учитываться результаты рубежного и итогового тестирования по дисциплине), так как оценочные средства, используемые при текущем контроле, позволяют оценить знания, умения и владения навыками/опытом деятельности обучающихся при освоении дисциплины. Для этого преподаватель находит среднюю оценку уровня сформированности компетенций у обучающегося, как сумму всех полученных оценок, деленную на число этих оценок (таблица </w:t>
      </w:r>
      <w:r w:rsidR="00FB7662" w:rsidRPr="00D31D6D">
        <w:rPr>
          <w:sz w:val="28"/>
          <w:szCs w:val="28"/>
        </w:rPr>
        <w:t>11</w:t>
      </w:r>
      <w:r w:rsidRPr="00D31D6D">
        <w:rPr>
          <w:sz w:val="28"/>
          <w:szCs w:val="28"/>
        </w:rPr>
        <w:t>).</w:t>
      </w:r>
    </w:p>
    <w:p w14:paraId="660D82F4" w14:textId="77777777" w:rsidR="00A52BCE" w:rsidRPr="00D31D6D" w:rsidRDefault="00A52BCE" w:rsidP="00A52BCE">
      <w:pPr>
        <w:ind w:firstLine="709"/>
        <w:jc w:val="center"/>
        <w:rPr>
          <w:sz w:val="28"/>
          <w:szCs w:val="28"/>
        </w:rPr>
      </w:pPr>
    </w:p>
    <w:p w14:paraId="64D22228" w14:textId="07DD9667" w:rsidR="00A52BCE" w:rsidRPr="00D31D6D" w:rsidRDefault="00A52BCE" w:rsidP="00A52BCE">
      <w:pPr>
        <w:ind w:firstLine="709"/>
        <w:jc w:val="center"/>
        <w:rPr>
          <w:i/>
          <w:iCs/>
          <w:sz w:val="28"/>
          <w:szCs w:val="28"/>
        </w:rPr>
      </w:pPr>
      <w:r w:rsidRPr="00D31D6D">
        <w:rPr>
          <w:i/>
          <w:iCs/>
          <w:sz w:val="28"/>
          <w:szCs w:val="28"/>
        </w:rPr>
        <w:t xml:space="preserve">Таблица </w:t>
      </w:r>
      <w:r w:rsidR="00FB7662" w:rsidRPr="00D31D6D">
        <w:rPr>
          <w:i/>
          <w:iCs/>
          <w:sz w:val="28"/>
          <w:szCs w:val="28"/>
        </w:rPr>
        <w:t>11</w:t>
      </w:r>
      <w:r w:rsidRPr="00D31D6D">
        <w:rPr>
          <w:i/>
          <w:iCs/>
          <w:sz w:val="28"/>
          <w:szCs w:val="28"/>
        </w:rPr>
        <w:t xml:space="preserve"> ‒</w:t>
      </w:r>
      <w:r w:rsidR="006B488B" w:rsidRPr="00D31D6D">
        <w:rPr>
          <w:i/>
          <w:iCs/>
          <w:sz w:val="28"/>
          <w:szCs w:val="28"/>
        </w:rPr>
        <w:t xml:space="preserve"> </w:t>
      </w:r>
      <w:r w:rsidRPr="00D31D6D">
        <w:rPr>
          <w:i/>
          <w:iCs/>
          <w:sz w:val="28"/>
          <w:szCs w:val="28"/>
        </w:rPr>
        <w:t>Шкала и критерии оценивания компетенций в результате изучения дисциплины при проведении промежуточной аттестации в форме зачета по результатам текущего контроля</w:t>
      </w:r>
    </w:p>
    <w:tbl>
      <w:tblPr>
        <w:tblW w:w="8959" w:type="dxa"/>
        <w:jc w:val="center"/>
        <w:tblLook w:val="01E0" w:firstRow="1" w:lastRow="1" w:firstColumn="1" w:lastColumn="1" w:noHBand="0" w:noVBand="0"/>
      </w:tblPr>
      <w:tblGrid>
        <w:gridCol w:w="7257"/>
        <w:gridCol w:w="1702"/>
      </w:tblGrid>
      <w:tr w:rsidR="00D31D6D" w:rsidRPr="00D31D6D" w14:paraId="03FD3F6C" w14:textId="77777777" w:rsidTr="00A52BCE">
        <w:trPr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85D" w14:textId="77777777" w:rsidR="00A52BCE" w:rsidRPr="00D31D6D" w:rsidRDefault="00A52BCE" w:rsidP="00A52BCE">
            <w:pPr>
              <w:jc w:val="center"/>
            </w:pPr>
            <w:r w:rsidRPr="00D31D6D">
              <w:t>Средняя оценка уровня сформированности компетенций</w:t>
            </w:r>
          </w:p>
          <w:p w14:paraId="68002DD6" w14:textId="77777777" w:rsidR="00A52BCE" w:rsidRPr="00D31D6D" w:rsidRDefault="00A52BCE" w:rsidP="00A52BCE">
            <w:pPr>
              <w:jc w:val="center"/>
            </w:pPr>
            <w:r w:rsidRPr="00D31D6D">
              <w:t>по результатам текущего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53DD" w14:textId="77777777" w:rsidR="00A52BCE" w:rsidRPr="00D31D6D" w:rsidRDefault="00A52BCE" w:rsidP="00A52BCE">
            <w:pPr>
              <w:jc w:val="center"/>
            </w:pPr>
            <w:r w:rsidRPr="00D31D6D">
              <w:t>Оценка</w:t>
            </w:r>
          </w:p>
        </w:tc>
      </w:tr>
      <w:tr w:rsidR="00D31D6D" w:rsidRPr="00D31D6D" w14:paraId="5F4ADE9E" w14:textId="77777777" w:rsidTr="00A52BCE">
        <w:trPr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88F" w14:textId="77777777" w:rsidR="00A52BCE" w:rsidRPr="00D31D6D" w:rsidRDefault="00A52BCE" w:rsidP="00A52BCE">
            <w:pPr>
              <w:jc w:val="both"/>
            </w:pPr>
            <w:r w:rsidRPr="00D31D6D">
              <w:t>Оценка не менее 3,0 и нет ни одной неудовлетворительной оценки по текущему контролю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3E0" w14:textId="77777777" w:rsidR="00A52BCE" w:rsidRPr="00D31D6D" w:rsidRDefault="00A52BCE" w:rsidP="00A52BCE">
            <w:pPr>
              <w:jc w:val="center"/>
            </w:pPr>
            <w:r w:rsidRPr="00D31D6D">
              <w:t>«зачтено»</w:t>
            </w:r>
          </w:p>
        </w:tc>
      </w:tr>
      <w:tr w:rsidR="00A52BCE" w:rsidRPr="00D31D6D" w14:paraId="1C6494F2" w14:textId="77777777" w:rsidTr="00A52BCE">
        <w:trPr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FDC" w14:textId="77777777" w:rsidR="00A52BCE" w:rsidRPr="00D31D6D" w:rsidRDefault="00A52BCE" w:rsidP="00A52BCE">
            <w:pPr>
              <w:jc w:val="both"/>
            </w:pPr>
            <w:r w:rsidRPr="00D31D6D">
              <w:t>Оценка менее 3,0 или получена хотя бы одна неудовлетворительная оценка по текущему контролю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EA4F" w14:textId="77777777" w:rsidR="00A52BCE" w:rsidRPr="00D31D6D" w:rsidRDefault="00A52BCE" w:rsidP="00A52BCE">
            <w:pPr>
              <w:jc w:val="center"/>
            </w:pPr>
            <w:r w:rsidRPr="00D31D6D">
              <w:t>«не зачтено»</w:t>
            </w:r>
          </w:p>
        </w:tc>
      </w:tr>
    </w:tbl>
    <w:p w14:paraId="59B2BCE3" w14:textId="77777777" w:rsidR="00A52BCE" w:rsidRPr="00D31D6D" w:rsidRDefault="00A52BCE" w:rsidP="00A52BCE">
      <w:pPr>
        <w:ind w:firstLine="709"/>
        <w:jc w:val="both"/>
        <w:rPr>
          <w:sz w:val="28"/>
          <w:szCs w:val="28"/>
        </w:rPr>
      </w:pPr>
    </w:p>
    <w:p w14:paraId="39053A6A" w14:textId="77777777" w:rsidR="00A52BCE" w:rsidRPr="00D31D6D" w:rsidRDefault="00A52BCE" w:rsidP="00A52BCE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Если оценка уровня сформированности компетенций обучающегося не соответствует критериям получения зачета, то обучающийся сдает зачет. </w:t>
      </w:r>
    </w:p>
    <w:p w14:paraId="5C26AF95" w14:textId="52C1B8D5" w:rsidR="00A52BCE" w:rsidRPr="00D31D6D" w:rsidRDefault="00A52BCE" w:rsidP="00A52BCE">
      <w:pPr>
        <w:ind w:firstLine="709"/>
        <w:jc w:val="both"/>
        <w:rPr>
          <w:sz w:val="28"/>
          <w:szCs w:val="28"/>
        </w:rPr>
      </w:pPr>
      <w:r w:rsidRPr="00D31D6D">
        <w:rPr>
          <w:sz w:val="28"/>
          <w:szCs w:val="28"/>
        </w:rPr>
        <w:t xml:space="preserve">Зачет проводится в форме в форме тестирования. База тестовых заданий разного уровня сложности размещена в электронной информационно-образовательной среде </w:t>
      </w:r>
      <w:proofErr w:type="spellStart"/>
      <w:r w:rsidRPr="00D31D6D">
        <w:rPr>
          <w:sz w:val="28"/>
          <w:szCs w:val="28"/>
        </w:rPr>
        <w:t>КрИЖТ</w:t>
      </w:r>
      <w:proofErr w:type="spellEnd"/>
      <w:r w:rsidRPr="00D31D6D">
        <w:rPr>
          <w:sz w:val="28"/>
          <w:szCs w:val="28"/>
        </w:rPr>
        <w:t xml:space="preserve"> </w:t>
      </w:r>
      <w:proofErr w:type="spellStart"/>
      <w:r w:rsidRPr="00D31D6D">
        <w:rPr>
          <w:sz w:val="28"/>
          <w:szCs w:val="28"/>
        </w:rPr>
        <w:t>ИрГУПС</w:t>
      </w:r>
      <w:proofErr w:type="spellEnd"/>
      <w:r w:rsidRPr="00D31D6D">
        <w:rPr>
          <w:sz w:val="28"/>
          <w:szCs w:val="28"/>
        </w:rPr>
        <w:t xml:space="preserve"> и обучающийся имеет возможность ознакомиться с демонстрационным вариантом ФТЗ</w:t>
      </w:r>
      <w:r w:rsidR="006B488B" w:rsidRPr="00D31D6D">
        <w:rPr>
          <w:sz w:val="28"/>
          <w:szCs w:val="28"/>
        </w:rPr>
        <w:t>. Структура базы тестовых заданий и образец одного формируемого варианта тестовых заданий приведены в п.</w:t>
      </w:r>
      <w:r w:rsidR="00012CFC" w:rsidRPr="00D31D6D">
        <w:rPr>
          <w:sz w:val="28"/>
          <w:szCs w:val="28"/>
        </w:rPr>
        <w:t>7</w:t>
      </w:r>
      <w:r w:rsidR="006B488B" w:rsidRPr="00D31D6D">
        <w:rPr>
          <w:sz w:val="28"/>
          <w:szCs w:val="28"/>
        </w:rPr>
        <w:t>.</w:t>
      </w:r>
      <w:r w:rsidR="00FA6276" w:rsidRPr="00D31D6D">
        <w:rPr>
          <w:sz w:val="28"/>
          <w:szCs w:val="28"/>
        </w:rPr>
        <w:t>3</w:t>
      </w:r>
      <w:r w:rsidR="006B488B" w:rsidRPr="00D31D6D">
        <w:rPr>
          <w:sz w:val="28"/>
          <w:szCs w:val="28"/>
        </w:rPr>
        <w:t xml:space="preserve"> методических указаний. </w:t>
      </w:r>
    </w:p>
    <w:p w14:paraId="414608FB" w14:textId="5ADF9368" w:rsidR="00FB7662" w:rsidRPr="00D31D6D" w:rsidRDefault="00FB7662">
      <w:pPr>
        <w:rPr>
          <w:iCs/>
        </w:rPr>
      </w:pPr>
      <w:r w:rsidRPr="00D31D6D">
        <w:rPr>
          <w:iCs/>
        </w:rPr>
        <w:br w:type="page"/>
      </w:r>
    </w:p>
    <w:p w14:paraId="61DAFE6C" w14:textId="77777777" w:rsidR="00FB7662" w:rsidRPr="00D31D6D" w:rsidRDefault="00FB7662" w:rsidP="00FB7662">
      <w:pPr>
        <w:jc w:val="both"/>
        <w:rPr>
          <w:i/>
        </w:rPr>
      </w:pPr>
    </w:p>
    <w:p w14:paraId="295F5704" w14:textId="77777777" w:rsidR="00FB7662" w:rsidRPr="00D31D6D" w:rsidRDefault="00FB7662" w:rsidP="00FB7662">
      <w:pPr>
        <w:jc w:val="center"/>
        <w:rPr>
          <w:sz w:val="28"/>
          <w:szCs w:val="28"/>
        </w:rPr>
      </w:pPr>
      <w:r w:rsidRPr="00D31D6D">
        <w:rPr>
          <w:i/>
          <w:iCs/>
          <w:lang w:bidi="ru-RU"/>
        </w:rPr>
        <w:t>Учебно-методическое издание</w:t>
      </w:r>
    </w:p>
    <w:p w14:paraId="499A0FDE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365F8234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705765CE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12B7BC6A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4FAFE77C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0912D478" w14:textId="3615819F" w:rsidR="00FB7662" w:rsidRPr="00D31D6D" w:rsidRDefault="00DF655F" w:rsidP="00FB7662">
      <w:pPr>
        <w:jc w:val="center"/>
        <w:rPr>
          <w:smallCaps/>
          <w:sz w:val="28"/>
          <w:szCs w:val="28"/>
        </w:rPr>
      </w:pPr>
      <w:r w:rsidRPr="00D31D6D">
        <w:rPr>
          <w:smallCaps/>
          <w:sz w:val="28"/>
          <w:szCs w:val="28"/>
        </w:rPr>
        <w:t xml:space="preserve">Равиль </w:t>
      </w:r>
      <w:proofErr w:type="spellStart"/>
      <w:r w:rsidRPr="00D31D6D">
        <w:rPr>
          <w:smallCaps/>
          <w:sz w:val="28"/>
          <w:szCs w:val="28"/>
        </w:rPr>
        <w:t>Нургаянович</w:t>
      </w:r>
      <w:proofErr w:type="spellEnd"/>
      <w:r w:rsidRPr="00D31D6D">
        <w:rPr>
          <w:smallCaps/>
          <w:sz w:val="28"/>
          <w:szCs w:val="28"/>
        </w:rPr>
        <w:t xml:space="preserve"> </w:t>
      </w:r>
      <w:proofErr w:type="spellStart"/>
      <w:r w:rsidRPr="00D31D6D">
        <w:rPr>
          <w:smallCaps/>
          <w:sz w:val="28"/>
          <w:szCs w:val="28"/>
        </w:rPr>
        <w:t>Галиахметов</w:t>
      </w:r>
      <w:proofErr w:type="spellEnd"/>
    </w:p>
    <w:p w14:paraId="326DAF53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34EBD1AE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55D7C179" w14:textId="4E3722D1" w:rsidR="00FB7662" w:rsidRPr="00D31D6D" w:rsidRDefault="00DF655F" w:rsidP="00FB7662">
      <w:pPr>
        <w:jc w:val="center"/>
        <w:rPr>
          <w:b/>
          <w:bCs/>
          <w:smallCaps/>
          <w:sz w:val="28"/>
          <w:szCs w:val="28"/>
        </w:rPr>
      </w:pPr>
      <w:r w:rsidRPr="00D31D6D">
        <w:rPr>
          <w:b/>
          <w:bCs/>
          <w:smallCaps/>
          <w:sz w:val="28"/>
          <w:szCs w:val="28"/>
        </w:rPr>
        <w:t>Межкультурная коммуникация</w:t>
      </w:r>
    </w:p>
    <w:p w14:paraId="512620D0" w14:textId="77777777" w:rsidR="00FB7662" w:rsidRPr="00D31D6D" w:rsidRDefault="00FB7662" w:rsidP="00FB7662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14:paraId="29B08932" w14:textId="77777777" w:rsidR="00FB7662" w:rsidRPr="00D31D6D" w:rsidRDefault="00FB7662" w:rsidP="00FB7662">
      <w:pPr>
        <w:widowControl w:val="0"/>
        <w:autoSpaceDE w:val="0"/>
        <w:autoSpaceDN w:val="0"/>
        <w:adjustRightInd w:val="0"/>
        <w:ind w:left="15" w:right="15"/>
        <w:jc w:val="center"/>
        <w:rPr>
          <w:iCs/>
          <w:sz w:val="28"/>
          <w:szCs w:val="28"/>
        </w:rPr>
      </w:pPr>
      <w:r w:rsidRPr="00D31D6D">
        <w:rPr>
          <w:sz w:val="28"/>
          <w:szCs w:val="28"/>
        </w:rPr>
        <w:t xml:space="preserve">Методические материалы и указания по изучению дисциплины для обучающихся направления </w:t>
      </w:r>
      <w:r w:rsidRPr="00D31D6D">
        <w:rPr>
          <w:iCs/>
          <w:sz w:val="28"/>
          <w:szCs w:val="28"/>
        </w:rPr>
        <w:t xml:space="preserve">38.04.01 Экономика, магистерская программа </w:t>
      </w:r>
    </w:p>
    <w:p w14:paraId="613CB0DA" w14:textId="748C1090" w:rsidR="00FB7662" w:rsidRPr="00D31D6D" w:rsidRDefault="00FB7662" w:rsidP="00FB7662">
      <w:pPr>
        <w:jc w:val="center"/>
        <w:rPr>
          <w:sz w:val="28"/>
          <w:szCs w:val="28"/>
        </w:rPr>
      </w:pPr>
      <w:r w:rsidRPr="00D31D6D">
        <w:rPr>
          <w:iCs/>
          <w:sz w:val="28"/>
          <w:szCs w:val="28"/>
        </w:rPr>
        <w:t>«Регламентация и нормирование труда»</w:t>
      </w:r>
      <w:r w:rsidRPr="00D31D6D">
        <w:rPr>
          <w:sz w:val="28"/>
          <w:szCs w:val="28"/>
        </w:rPr>
        <w:t xml:space="preserve"> </w:t>
      </w:r>
    </w:p>
    <w:p w14:paraId="705984B1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354470EA" w14:textId="77777777" w:rsidR="00FB7662" w:rsidRPr="00D31D6D" w:rsidRDefault="00FB7662" w:rsidP="00FB7662">
      <w:pPr>
        <w:jc w:val="center"/>
        <w:rPr>
          <w:sz w:val="28"/>
          <w:szCs w:val="28"/>
        </w:rPr>
      </w:pPr>
    </w:p>
    <w:p w14:paraId="1DAC892B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67FF8659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2418EC8A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3DD38BB2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440B780D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10D09E0E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3B005E36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4710421C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00F7C49D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410E75AE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48CE74E8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2E9D504A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6AE6CF38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610ABE3C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14290B91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6BED640F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4BEE65B2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4FED43BC" w14:textId="77777777" w:rsidR="00FB7662" w:rsidRPr="00D31D6D" w:rsidRDefault="00FB7662" w:rsidP="00FB7662">
      <w:pPr>
        <w:pBdr>
          <w:bottom w:val="single" w:sz="12" w:space="1" w:color="auto"/>
        </w:pBdr>
        <w:jc w:val="center"/>
        <w:rPr>
          <w:szCs w:val="28"/>
        </w:rPr>
      </w:pPr>
    </w:p>
    <w:p w14:paraId="7F16E705" w14:textId="77777777" w:rsidR="00FB7662" w:rsidRPr="00D31D6D" w:rsidRDefault="00FB7662" w:rsidP="00FB7662"/>
    <w:p w14:paraId="2CA9B80F" w14:textId="6B98E628" w:rsidR="00FB7662" w:rsidRPr="00D31D6D" w:rsidRDefault="00FB7662" w:rsidP="00FB7662">
      <w:pPr>
        <w:jc w:val="center"/>
      </w:pPr>
      <w:r w:rsidRPr="00D31D6D">
        <w:t>Подписано в печать 02.12.2022 г.</w:t>
      </w:r>
    </w:p>
    <w:p w14:paraId="0606DA10" w14:textId="77777777" w:rsidR="00FB7662" w:rsidRPr="00D31D6D" w:rsidRDefault="00FB7662" w:rsidP="00FB7662">
      <w:pPr>
        <w:jc w:val="center"/>
      </w:pPr>
      <w:r w:rsidRPr="00D31D6D">
        <w:t>Формат бумаги 60×84/16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273"/>
        <w:gridCol w:w="2274"/>
        <w:gridCol w:w="2257"/>
      </w:tblGrid>
      <w:tr w:rsidR="00FB7662" w:rsidRPr="00D31D6D" w14:paraId="2972A984" w14:textId="77777777" w:rsidTr="00AA5855">
        <w:tc>
          <w:tcPr>
            <w:tcW w:w="2315" w:type="dxa"/>
            <w:shd w:val="clear" w:color="auto" w:fill="auto"/>
            <w:hideMark/>
          </w:tcPr>
          <w:p w14:paraId="4FE85DA5" w14:textId="77777777" w:rsidR="00FB7662" w:rsidRPr="00D31D6D" w:rsidRDefault="00724880" w:rsidP="00AA5855">
            <w:pPr>
              <w:jc w:val="center"/>
              <w:rPr>
                <w:vanish/>
              </w:rPr>
            </w:pPr>
            <w:r w:rsidRPr="00D31D6D">
              <w:rPr>
                <w:noProof/>
                <w:lang w:val="en-US"/>
              </w:rPr>
              <w:fldChar w:fldCharType="begin"/>
            </w:r>
            <w:r w:rsidRPr="00D31D6D">
              <w:rPr>
                <w:noProof/>
                <w:lang w:val="en-US"/>
              </w:rPr>
              <w:instrText xml:space="preserve"> NUMCHARS   \* MERGEFORMAT </w:instrText>
            </w:r>
            <w:r w:rsidRPr="00D31D6D">
              <w:rPr>
                <w:noProof/>
                <w:lang w:val="en-US"/>
              </w:rPr>
              <w:fldChar w:fldCharType="separate"/>
            </w:r>
            <w:r w:rsidR="00FB7662" w:rsidRPr="00D31D6D">
              <w:rPr>
                <w:noProof/>
                <w:lang w:val="en-US"/>
              </w:rPr>
              <w:t>16342</w:t>
            </w:r>
            <w:r w:rsidRPr="00D31D6D">
              <w:rPr>
                <w:noProof/>
                <w:lang w:val="en-US"/>
              </w:rPr>
              <w:fldChar w:fldCharType="end"/>
            </w:r>
          </w:p>
        </w:tc>
        <w:tc>
          <w:tcPr>
            <w:tcW w:w="2327" w:type="dxa"/>
            <w:shd w:val="clear" w:color="auto" w:fill="auto"/>
            <w:hideMark/>
          </w:tcPr>
          <w:p w14:paraId="205D67DF" w14:textId="77777777" w:rsidR="00FB7662" w:rsidRPr="00D31D6D" w:rsidRDefault="00FB7662" w:rsidP="00AA5855">
            <w:pPr>
              <w:jc w:val="right"/>
              <w:rPr>
                <w:lang w:val="en-US"/>
              </w:rPr>
            </w:pPr>
            <w:r w:rsidRPr="00D31D6D">
              <w:rPr>
                <w:lang w:val="en-US"/>
              </w:rPr>
              <w:fldChar w:fldCharType="begin"/>
            </w:r>
            <w:r w:rsidRPr="00D31D6D">
              <w:rPr>
                <w:lang w:val="en-US"/>
              </w:rPr>
              <w:instrText xml:space="preserve"> =SUM(LEFT)/40000 </w:instrText>
            </w:r>
            <w:r w:rsidRPr="00D31D6D">
              <w:rPr>
                <w:lang w:val="en-US"/>
              </w:rPr>
              <w:fldChar w:fldCharType="separate"/>
            </w:r>
            <w:r w:rsidRPr="00D31D6D">
              <w:rPr>
                <w:noProof/>
                <w:lang w:val="en-US"/>
              </w:rPr>
              <w:t>0,41</w:t>
            </w:r>
            <w:r w:rsidRPr="00D31D6D">
              <w:rPr>
                <w:lang w:val="en-US"/>
              </w:rPr>
              <w:fldChar w:fldCharType="end"/>
            </w:r>
            <w:r w:rsidRPr="00D31D6D">
              <w:rPr>
                <w:lang w:val="en-US"/>
              </w:rPr>
              <w:t xml:space="preserve"> </w:t>
            </w:r>
            <w:proofErr w:type="spellStart"/>
            <w:r w:rsidRPr="00D31D6D">
              <w:rPr>
                <w:lang w:val="en-US"/>
              </w:rPr>
              <w:t>авт</w:t>
            </w:r>
            <w:proofErr w:type="spellEnd"/>
            <w:r w:rsidRPr="00D31D6D">
              <w:rPr>
                <w:lang w:val="en-US"/>
              </w:rPr>
              <w:t>. л.</w:t>
            </w:r>
          </w:p>
        </w:tc>
        <w:tc>
          <w:tcPr>
            <w:tcW w:w="2328" w:type="dxa"/>
            <w:shd w:val="clear" w:color="auto" w:fill="auto"/>
            <w:hideMark/>
          </w:tcPr>
          <w:p w14:paraId="3A66A330" w14:textId="77777777" w:rsidR="00FB7662" w:rsidRPr="00D31D6D" w:rsidRDefault="00FB7662" w:rsidP="00AA5855">
            <w:pPr>
              <w:rPr>
                <w:lang w:val="en-US"/>
              </w:rPr>
            </w:pPr>
            <w:r w:rsidRPr="00D31D6D">
              <w:rPr>
                <w:lang w:val="en-US"/>
              </w:rPr>
              <w:fldChar w:fldCharType="begin"/>
            </w:r>
            <w:r w:rsidRPr="00D31D6D">
              <w:rPr>
                <w:lang w:val="en-US"/>
              </w:rPr>
              <w:instrText xml:space="preserve"> =SUM(RIGHT)/16  \* MERGEFORMAT </w:instrText>
            </w:r>
            <w:r w:rsidRPr="00D31D6D">
              <w:rPr>
                <w:lang w:val="en-US"/>
              </w:rPr>
              <w:fldChar w:fldCharType="separate"/>
            </w:r>
            <w:r w:rsidRPr="00D31D6D">
              <w:rPr>
                <w:noProof/>
                <w:lang w:val="en-US"/>
              </w:rPr>
              <w:t>1</w:t>
            </w:r>
            <w:r w:rsidRPr="00D31D6D">
              <w:rPr>
                <w:lang w:val="en-US"/>
              </w:rPr>
              <w:fldChar w:fldCharType="end"/>
            </w:r>
            <w:r w:rsidRPr="00D31D6D">
              <w:rPr>
                <w:lang w:val="en-US"/>
              </w:rPr>
              <w:t xml:space="preserve"> </w:t>
            </w:r>
            <w:proofErr w:type="spellStart"/>
            <w:r w:rsidRPr="00D31D6D">
              <w:rPr>
                <w:lang w:val="en-US"/>
              </w:rPr>
              <w:t>печ</w:t>
            </w:r>
            <w:proofErr w:type="spellEnd"/>
            <w:r w:rsidRPr="00D31D6D">
              <w:rPr>
                <w:lang w:val="en-US"/>
              </w:rPr>
              <w:t>. л.</w:t>
            </w:r>
          </w:p>
        </w:tc>
        <w:tc>
          <w:tcPr>
            <w:tcW w:w="2316" w:type="dxa"/>
            <w:shd w:val="clear" w:color="auto" w:fill="auto"/>
            <w:hideMark/>
          </w:tcPr>
          <w:p w14:paraId="0E8F45BA" w14:textId="77777777" w:rsidR="00FB7662" w:rsidRPr="00D31D6D" w:rsidRDefault="00724880" w:rsidP="00AA5855">
            <w:pPr>
              <w:jc w:val="center"/>
              <w:rPr>
                <w:vanish/>
                <w:lang w:val="en-US"/>
              </w:rPr>
            </w:pPr>
            <w:r w:rsidRPr="00D31D6D">
              <w:rPr>
                <w:noProof/>
                <w:lang w:val="en-US"/>
              </w:rPr>
              <w:fldChar w:fldCharType="begin"/>
            </w:r>
            <w:r w:rsidRPr="00D31D6D">
              <w:rPr>
                <w:noProof/>
                <w:lang w:val="en-US"/>
              </w:rPr>
              <w:instrText xml:space="preserve"> NUMPAGES   \* MERGEFORMAT </w:instrText>
            </w:r>
            <w:r w:rsidRPr="00D31D6D">
              <w:rPr>
                <w:noProof/>
                <w:lang w:val="en-US"/>
              </w:rPr>
              <w:fldChar w:fldCharType="separate"/>
            </w:r>
            <w:r w:rsidR="00FB7662" w:rsidRPr="00D31D6D">
              <w:rPr>
                <w:noProof/>
                <w:lang w:val="en-US"/>
              </w:rPr>
              <w:t>16</w:t>
            </w:r>
            <w:r w:rsidRPr="00D31D6D">
              <w:rPr>
                <w:noProof/>
                <w:lang w:val="en-US"/>
              </w:rPr>
              <w:fldChar w:fldCharType="end"/>
            </w:r>
          </w:p>
        </w:tc>
      </w:tr>
    </w:tbl>
    <w:p w14:paraId="2EDE0898" w14:textId="77777777" w:rsidR="00FB7662" w:rsidRPr="00D31D6D" w:rsidRDefault="00FB7662" w:rsidP="00FB7662">
      <w:pPr>
        <w:jc w:val="center"/>
        <w:rPr>
          <w:lang w:val="en-US"/>
        </w:rPr>
      </w:pPr>
    </w:p>
    <w:p w14:paraId="16FC6851" w14:textId="77777777" w:rsidR="00FB7662" w:rsidRPr="00D31D6D" w:rsidRDefault="00FB7662" w:rsidP="00FB7662">
      <w:pPr>
        <w:jc w:val="center"/>
      </w:pPr>
      <w:r w:rsidRPr="00D31D6D">
        <w:t>экз.</w:t>
      </w:r>
    </w:p>
    <w:p w14:paraId="6C3AAEA2" w14:textId="77777777" w:rsidR="00FB7662" w:rsidRPr="00D31D6D" w:rsidRDefault="00FB7662" w:rsidP="00FB7662">
      <w:pPr>
        <w:jc w:val="center"/>
      </w:pPr>
      <w:r w:rsidRPr="00D31D6D">
        <w:t xml:space="preserve">План издания 20__ г. № </w:t>
      </w:r>
      <w:r w:rsidRPr="00D31D6D">
        <w:rPr>
          <w:vertAlign w:val="superscript"/>
        </w:rPr>
        <w:t>п</w:t>
      </w:r>
      <w:r w:rsidRPr="00D31D6D">
        <w:t>/</w:t>
      </w:r>
      <w:r w:rsidRPr="00D31D6D">
        <w:rPr>
          <w:vertAlign w:val="subscript"/>
        </w:rPr>
        <w:t xml:space="preserve">п  </w:t>
      </w:r>
      <w:r w:rsidRPr="00D31D6D">
        <w:t xml:space="preserve"> </w:t>
      </w:r>
      <w:proofErr w:type="spellStart"/>
      <w:r w:rsidRPr="00D31D6D">
        <w:t>КрИЖТ</w:t>
      </w:r>
      <w:proofErr w:type="spellEnd"/>
      <w:r w:rsidRPr="00D31D6D">
        <w:t xml:space="preserve"> </w:t>
      </w:r>
      <w:proofErr w:type="spellStart"/>
      <w:r w:rsidRPr="00D31D6D">
        <w:t>ИрГУПС</w:t>
      </w:r>
      <w:proofErr w:type="spellEnd"/>
    </w:p>
    <w:p w14:paraId="224A7A6F" w14:textId="77777777" w:rsidR="00FB7662" w:rsidRPr="00D31D6D" w:rsidRDefault="00FB7662" w:rsidP="00FB7662">
      <w:pPr>
        <w:autoSpaceDE w:val="0"/>
        <w:autoSpaceDN w:val="0"/>
        <w:adjustRightInd w:val="0"/>
        <w:jc w:val="center"/>
      </w:pPr>
      <w:r w:rsidRPr="00D31D6D">
        <w:t xml:space="preserve">Протокол №   от </w:t>
      </w:r>
    </w:p>
    <w:p w14:paraId="1E47B849" w14:textId="77777777" w:rsidR="00FB7662" w:rsidRPr="00D31D6D" w:rsidRDefault="00FB7662" w:rsidP="00FB7662">
      <w:pPr>
        <w:jc w:val="center"/>
      </w:pPr>
    </w:p>
    <w:p w14:paraId="407598B1" w14:textId="77777777" w:rsidR="00FB7662" w:rsidRPr="00D31D6D" w:rsidRDefault="00FB7662" w:rsidP="00FB7662">
      <w:pPr>
        <w:jc w:val="center"/>
      </w:pPr>
      <w:r w:rsidRPr="00D31D6D">
        <w:t xml:space="preserve">Отпечатано в </w:t>
      </w:r>
      <w:proofErr w:type="spellStart"/>
      <w:r w:rsidRPr="00D31D6D">
        <w:t>КрИЖТ</w:t>
      </w:r>
      <w:proofErr w:type="spellEnd"/>
      <w:r w:rsidRPr="00D31D6D">
        <w:t xml:space="preserve"> </w:t>
      </w:r>
      <w:proofErr w:type="spellStart"/>
      <w:r w:rsidRPr="00D31D6D">
        <w:t>ИрГУПС</w:t>
      </w:r>
      <w:proofErr w:type="spellEnd"/>
    </w:p>
    <w:p w14:paraId="7A6FA5C6" w14:textId="77777777" w:rsidR="00FB7662" w:rsidRPr="00D31D6D" w:rsidRDefault="00FB7662" w:rsidP="00FB7662">
      <w:pPr>
        <w:jc w:val="center"/>
        <w:rPr>
          <w:sz w:val="28"/>
        </w:rPr>
      </w:pPr>
      <w:r w:rsidRPr="00D31D6D">
        <w:t xml:space="preserve">Красноярск, ул. Л. </w:t>
      </w:r>
      <w:proofErr w:type="spellStart"/>
      <w:r w:rsidRPr="00D31D6D">
        <w:t>Кецховели</w:t>
      </w:r>
      <w:proofErr w:type="spellEnd"/>
      <w:r w:rsidRPr="00D31D6D">
        <w:t>, 89.</w:t>
      </w:r>
    </w:p>
    <w:p w14:paraId="4E26DA24" w14:textId="77777777" w:rsidR="00430C2D" w:rsidRPr="00D31D6D" w:rsidRDefault="00430C2D" w:rsidP="00430C2D">
      <w:pPr>
        <w:ind w:firstLine="540"/>
        <w:jc w:val="both"/>
        <w:rPr>
          <w:iCs/>
        </w:rPr>
      </w:pPr>
    </w:p>
    <w:p w14:paraId="5FA9B6BE" w14:textId="77777777" w:rsidR="00653B9E" w:rsidRPr="00D31D6D" w:rsidRDefault="00653B9E" w:rsidP="007C320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653B9E" w:rsidRPr="00D31D6D" w:rsidSect="00FE5E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0A6C" w14:textId="77777777" w:rsidR="00F444EE" w:rsidRDefault="00F444EE" w:rsidP="007E06D0">
      <w:r>
        <w:separator/>
      </w:r>
    </w:p>
  </w:endnote>
  <w:endnote w:type="continuationSeparator" w:id="0">
    <w:p w14:paraId="48A8BC2E" w14:textId="77777777" w:rsidR="00F444EE" w:rsidRDefault="00F444EE" w:rsidP="007E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-Regular">
    <w:altName w:val="Cambria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946667"/>
      <w:docPartObj>
        <w:docPartGallery w:val="Page Numbers (Bottom of Page)"/>
        <w:docPartUnique/>
      </w:docPartObj>
    </w:sdtPr>
    <w:sdtEndPr/>
    <w:sdtContent>
      <w:p w14:paraId="29660456" w14:textId="7361C883" w:rsidR="0029593D" w:rsidRDefault="002959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D6D">
          <w:rPr>
            <w:noProof/>
          </w:rPr>
          <w:t>2</w:t>
        </w:r>
        <w:r>
          <w:fldChar w:fldCharType="end"/>
        </w:r>
      </w:p>
    </w:sdtContent>
  </w:sdt>
  <w:p w14:paraId="508301DE" w14:textId="77777777" w:rsidR="0029593D" w:rsidRDefault="002959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F069" w14:textId="77777777" w:rsidR="00F444EE" w:rsidRDefault="00F444EE" w:rsidP="007E06D0">
      <w:r>
        <w:separator/>
      </w:r>
    </w:p>
  </w:footnote>
  <w:footnote w:type="continuationSeparator" w:id="0">
    <w:p w14:paraId="0FE502E0" w14:textId="77777777" w:rsidR="00F444EE" w:rsidRDefault="00F444EE" w:rsidP="007E06D0">
      <w:r>
        <w:continuationSeparator/>
      </w:r>
    </w:p>
  </w:footnote>
  <w:footnote w:id="1">
    <w:p w14:paraId="6B5DE09C" w14:textId="70A74DEB" w:rsidR="0029593D" w:rsidRDefault="0029593D">
      <w:pPr>
        <w:pStyle w:val="aff4"/>
      </w:pPr>
      <w:r>
        <w:rPr>
          <w:rStyle w:val="aff7"/>
        </w:rPr>
        <w:footnoteRef/>
      </w:r>
      <w:r>
        <w:t xml:space="preserve"> Жирным шрифтом выделены ключи правильных ответов на вопрос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284"/>
        </w:tabs>
        <w:ind w:left="284" w:hanging="28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28B332F"/>
    <w:multiLevelType w:val="hybridMultilevel"/>
    <w:tmpl w:val="B0EAA130"/>
    <w:lvl w:ilvl="0" w:tplc="B6AED84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93243"/>
    <w:multiLevelType w:val="hybridMultilevel"/>
    <w:tmpl w:val="CA4A0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01F"/>
    <w:multiLevelType w:val="hybridMultilevel"/>
    <w:tmpl w:val="9E40A460"/>
    <w:lvl w:ilvl="0" w:tplc="D402ED94">
      <w:start w:val="1"/>
      <w:numFmt w:val="decimal"/>
      <w:lvlText w:val="%1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57D18"/>
    <w:multiLevelType w:val="hybridMultilevel"/>
    <w:tmpl w:val="CA2EDD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B45ACE"/>
    <w:multiLevelType w:val="hybridMultilevel"/>
    <w:tmpl w:val="EC70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D577F"/>
    <w:multiLevelType w:val="hybridMultilevel"/>
    <w:tmpl w:val="70780E9E"/>
    <w:lvl w:ilvl="0" w:tplc="0DC482C4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2D7072"/>
    <w:multiLevelType w:val="hybridMultilevel"/>
    <w:tmpl w:val="5C64D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1A3C"/>
    <w:multiLevelType w:val="hybridMultilevel"/>
    <w:tmpl w:val="1376FA9A"/>
    <w:lvl w:ilvl="0" w:tplc="8FB22F8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C3BDE"/>
    <w:multiLevelType w:val="hybridMultilevel"/>
    <w:tmpl w:val="C4A0B426"/>
    <w:lvl w:ilvl="0" w:tplc="B6AED8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23852"/>
    <w:multiLevelType w:val="hybridMultilevel"/>
    <w:tmpl w:val="B0C4F3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F4936"/>
    <w:multiLevelType w:val="hybridMultilevel"/>
    <w:tmpl w:val="D98C71D0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E326D"/>
    <w:multiLevelType w:val="hybridMultilevel"/>
    <w:tmpl w:val="6D6EB742"/>
    <w:lvl w:ilvl="0" w:tplc="31120D5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"/>
        </w:tabs>
        <w:ind w:left="2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</w:abstractNum>
  <w:abstractNum w:abstractNumId="15" w15:restartNumberingAfterBreak="0">
    <w:nsid w:val="464B5C8D"/>
    <w:multiLevelType w:val="hybridMultilevel"/>
    <w:tmpl w:val="9048AB10"/>
    <w:lvl w:ilvl="0" w:tplc="3ED8393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57B76"/>
    <w:multiLevelType w:val="hybridMultilevel"/>
    <w:tmpl w:val="4254FE9E"/>
    <w:lvl w:ilvl="0" w:tplc="E0D626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A73B5"/>
    <w:multiLevelType w:val="hybridMultilevel"/>
    <w:tmpl w:val="87508AF0"/>
    <w:lvl w:ilvl="0" w:tplc="1482FDA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76F76"/>
    <w:multiLevelType w:val="hybridMultilevel"/>
    <w:tmpl w:val="96D862BA"/>
    <w:lvl w:ilvl="0" w:tplc="0DC482C4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41128"/>
    <w:multiLevelType w:val="hybridMultilevel"/>
    <w:tmpl w:val="D516445E"/>
    <w:lvl w:ilvl="0" w:tplc="B6AED846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2CF49D7"/>
    <w:multiLevelType w:val="hybridMultilevel"/>
    <w:tmpl w:val="E390A986"/>
    <w:lvl w:ilvl="0" w:tplc="E0D626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32700"/>
    <w:multiLevelType w:val="hybridMultilevel"/>
    <w:tmpl w:val="AE4ADA02"/>
    <w:lvl w:ilvl="0" w:tplc="B6AED8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91DF2"/>
    <w:multiLevelType w:val="hybridMultilevel"/>
    <w:tmpl w:val="F9E43F86"/>
    <w:lvl w:ilvl="0" w:tplc="B6AED8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649DB"/>
    <w:multiLevelType w:val="hybridMultilevel"/>
    <w:tmpl w:val="83DE5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281">
    <w:abstractNumId w:val="4"/>
  </w:num>
  <w:num w:numId="2" w16cid:durableId="462887829">
    <w:abstractNumId w:val="17"/>
  </w:num>
  <w:num w:numId="3" w16cid:durableId="1434011584">
    <w:abstractNumId w:val="7"/>
  </w:num>
  <w:num w:numId="4" w16cid:durableId="1867712441">
    <w:abstractNumId w:val="21"/>
  </w:num>
  <w:num w:numId="5" w16cid:durableId="507334267">
    <w:abstractNumId w:val="12"/>
  </w:num>
  <w:num w:numId="6" w16cid:durableId="1405910463">
    <w:abstractNumId w:val="13"/>
  </w:num>
  <w:num w:numId="7" w16cid:durableId="2005280857">
    <w:abstractNumId w:val="8"/>
  </w:num>
  <w:num w:numId="8" w16cid:durableId="262346410">
    <w:abstractNumId w:val="10"/>
  </w:num>
  <w:num w:numId="9" w16cid:durableId="195777283">
    <w:abstractNumId w:val="18"/>
  </w:num>
  <w:num w:numId="10" w16cid:durableId="1711034918">
    <w:abstractNumId w:val="9"/>
  </w:num>
  <w:num w:numId="11" w16cid:durableId="1485468639">
    <w:abstractNumId w:val="15"/>
  </w:num>
  <w:num w:numId="12" w16cid:durableId="2004158284">
    <w:abstractNumId w:val="6"/>
  </w:num>
  <w:num w:numId="13" w16cid:durableId="694506014">
    <w:abstractNumId w:val="22"/>
  </w:num>
  <w:num w:numId="14" w16cid:durableId="1899396045">
    <w:abstractNumId w:val="3"/>
  </w:num>
  <w:num w:numId="15" w16cid:durableId="1392265402">
    <w:abstractNumId w:val="16"/>
  </w:num>
  <w:num w:numId="16" w16cid:durableId="759182033">
    <w:abstractNumId w:val="20"/>
  </w:num>
  <w:num w:numId="17" w16cid:durableId="29421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500958">
    <w:abstractNumId w:val="14"/>
  </w:num>
  <w:num w:numId="19" w16cid:durableId="1358853565">
    <w:abstractNumId w:val="19"/>
  </w:num>
  <w:num w:numId="20" w16cid:durableId="1204102640">
    <w:abstractNumId w:val="11"/>
  </w:num>
  <w:num w:numId="21" w16cid:durableId="7159113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04"/>
    <w:rsid w:val="000002FD"/>
    <w:rsid w:val="0000062C"/>
    <w:rsid w:val="00007690"/>
    <w:rsid w:val="00010AD4"/>
    <w:rsid w:val="0001174F"/>
    <w:rsid w:val="00011762"/>
    <w:rsid w:val="00012CFC"/>
    <w:rsid w:val="0001354E"/>
    <w:rsid w:val="00021D8F"/>
    <w:rsid w:val="0002257C"/>
    <w:rsid w:val="000225EB"/>
    <w:rsid w:val="00027636"/>
    <w:rsid w:val="00034FC7"/>
    <w:rsid w:val="00037494"/>
    <w:rsid w:val="00046E23"/>
    <w:rsid w:val="00053094"/>
    <w:rsid w:val="0005544E"/>
    <w:rsid w:val="000558C2"/>
    <w:rsid w:val="000562F2"/>
    <w:rsid w:val="00062BB6"/>
    <w:rsid w:val="000651A0"/>
    <w:rsid w:val="00077A5E"/>
    <w:rsid w:val="00080F71"/>
    <w:rsid w:val="00087BA8"/>
    <w:rsid w:val="000900FD"/>
    <w:rsid w:val="00090C34"/>
    <w:rsid w:val="000911D0"/>
    <w:rsid w:val="00091462"/>
    <w:rsid w:val="00091FBC"/>
    <w:rsid w:val="00092799"/>
    <w:rsid w:val="000967F2"/>
    <w:rsid w:val="000B6EC1"/>
    <w:rsid w:val="000B7E02"/>
    <w:rsid w:val="000C7F2B"/>
    <w:rsid w:val="000C7F49"/>
    <w:rsid w:val="000D3308"/>
    <w:rsid w:val="000D7497"/>
    <w:rsid w:val="000E0344"/>
    <w:rsid w:val="000E3B92"/>
    <w:rsid w:val="000F1293"/>
    <w:rsid w:val="000F1B5B"/>
    <w:rsid w:val="000F2634"/>
    <w:rsid w:val="000F3968"/>
    <w:rsid w:val="000F4B79"/>
    <w:rsid w:val="000F4DCD"/>
    <w:rsid w:val="00102555"/>
    <w:rsid w:val="001045C5"/>
    <w:rsid w:val="0010488B"/>
    <w:rsid w:val="001062E6"/>
    <w:rsid w:val="001128EF"/>
    <w:rsid w:val="001209F4"/>
    <w:rsid w:val="00121549"/>
    <w:rsid w:val="00122E87"/>
    <w:rsid w:val="001304F5"/>
    <w:rsid w:val="00132C1F"/>
    <w:rsid w:val="00133055"/>
    <w:rsid w:val="001349AC"/>
    <w:rsid w:val="00134FC0"/>
    <w:rsid w:val="00144503"/>
    <w:rsid w:val="00145A51"/>
    <w:rsid w:val="001570B8"/>
    <w:rsid w:val="00160405"/>
    <w:rsid w:val="0016092D"/>
    <w:rsid w:val="00166B01"/>
    <w:rsid w:val="0017021F"/>
    <w:rsid w:val="0017426E"/>
    <w:rsid w:val="00174A7C"/>
    <w:rsid w:val="001755C2"/>
    <w:rsid w:val="00183C9B"/>
    <w:rsid w:val="00184AF1"/>
    <w:rsid w:val="0018757E"/>
    <w:rsid w:val="00191F56"/>
    <w:rsid w:val="0019653A"/>
    <w:rsid w:val="00197F8C"/>
    <w:rsid w:val="001A0B2D"/>
    <w:rsid w:val="001B57A7"/>
    <w:rsid w:val="001C3F06"/>
    <w:rsid w:val="001C4FF6"/>
    <w:rsid w:val="001C6641"/>
    <w:rsid w:val="001D05D8"/>
    <w:rsid w:val="001D1A1A"/>
    <w:rsid w:val="001D2ECE"/>
    <w:rsid w:val="001D39B9"/>
    <w:rsid w:val="001D7790"/>
    <w:rsid w:val="001E0815"/>
    <w:rsid w:val="001E3D3D"/>
    <w:rsid w:val="001E5A05"/>
    <w:rsid w:val="001E5F49"/>
    <w:rsid w:val="001E7FC3"/>
    <w:rsid w:val="0020087F"/>
    <w:rsid w:val="00214C5C"/>
    <w:rsid w:val="00214EA8"/>
    <w:rsid w:val="00216D85"/>
    <w:rsid w:val="00233161"/>
    <w:rsid w:val="00233EB3"/>
    <w:rsid w:val="00234957"/>
    <w:rsid w:val="00234A77"/>
    <w:rsid w:val="00250550"/>
    <w:rsid w:val="00250770"/>
    <w:rsid w:val="002508D8"/>
    <w:rsid w:val="002512F1"/>
    <w:rsid w:val="00254101"/>
    <w:rsid w:val="00256E12"/>
    <w:rsid w:val="00260C3F"/>
    <w:rsid w:val="002642EE"/>
    <w:rsid w:val="00264A3F"/>
    <w:rsid w:val="002667B0"/>
    <w:rsid w:val="00270ADF"/>
    <w:rsid w:val="0027383F"/>
    <w:rsid w:val="00273F93"/>
    <w:rsid w:val="00276BD8"/>
    <w:rsid w:val="00277F3C"/>
    <w:rsid w:val="002817A2"/>
    <w:rsid w:val="0028388A"/>
    <w:rsid w:val="00283FBB"/>
    <w:rsid w:val="00286DE2"/>
    <w:rsid w:val="00293319"/>
    <w:rsid w:val="0029593D"/>
    <w:rsid w:val="0029716C"/>
    <w:rsid w:val="002A68FB"/>
    <w:rsid w:val="002B1C69"/>
    <w:rsid w:val="002B1CD7"/>
    <w:rsid w:val="002B2E91"/>
    <w:rsid w:val="002B637B"/>
    <w:rsid w:val="002B7231"/>
    <w:rsid w:val="002C183C"/>
    <w:rsid w:val="002C373B"/>
    <w:rsid w:val="002C6F33"/>
    <w:rsid w:val="002D0F31"/>
    <w:rsid w:val="002D3D1D"/>
    <w:rsid w:val="002D4E3C"/>
    <w:rsid w:val="002D5572"/>
    <w:rsid w:val="002D7014"/>
    <w:rsid w:val="002E15B3"/>
    <w:rsid w:val="002E278D"/>
    <w:rsid w:val="002E77B0"/>
    <w:rsid w:val="002F6762"/>
    <w:rsid w:val="002F7DD0"/>
    <w:rsid w:val="0030165A"/>
    <w:rsid w:val="00301D27"/>
    <w:rsid w:val="003038C9"/>
    <w:rsid w:val="00304469"/>
    <w:rsid w:val="00310C2B"/>
    <w:rsid w:val="003119BD"/>
    <w:rsid w:val="00316D38"/>
    <w:rsid w:val="00316D96"/>
    <w:rsid w:val="003247A8"/>
    <w:rsid w:val="00333071"/>
    <w:rsid w:val="003367C4"/>
    <w:rsid w:val="00337F14"/>
    <w:rsid w:val="003431FE"/>
    <w:rsid w:val="00347059"/>
    <w:rsid w:val="00354C45"/>
    <w:rsid w:val="003556AA"/>
    <w:rsid w:val="003625D5"/>
    <w:rsid w:val="0036619C"/>
    <w:rsid w:val="0036738B"/>
    <w:rsid w:val="00370347"/>
    <w:rsid w:val="00374712"/>
    <w:rsid w:val="00375A8E"/>
    <w:rsid w:val="00377CB8"/>
    <w:rsid w:val="00385DC0"/>
    <w:rsid w:val="003968CA"/>
    <w:rsid w:val="003A18BF"/>
    <w:rsid w:val="003A3204"/>
    <w:rsid w:val="003A3C7B"/>
    <w:rsid w:val="003A4D5D"/>
    <w:rsid w:val="003B6AC8"/>
    <w:rsid w:val="003C0AFC"/>
    <w:rsid w:val="003C71E9"/>
    <w:rsid w:val="003C722D"/>
    <w:rsid w:val="003E18F8"/>
    <w:rsid w:val="003E32DE"/>
    <w:rsid w:val="003E4D82"/>
    <w:rsid w:val="003E5A00"/>
    <w:rsid w:val="003E5DEB"/>
    <w:rsid w:val="003F1ECF"/>
    <w:rsid w:val="003F63F1"/>
    <w:rsid w:val="003F6A2D"/>
    <w:rsid w:val="004046E3"/>
    <w:rsid w:val="0041339B"/>
    <w:rsid w:val="00413D16"/>
    <w:rsid w:val="00413D5C"/>
    <w:rsid w:val="004219D0"/>
    <w:rsid w:val="00427E57"/>
    <w:rsid w:val="00430C2D"/>
    <w:rsid w:val="00433609"/>
    <w:rsid w:val="00434630"/>
    <w:rsid w:val="004409D5"/>
    <w:rsid w:val="00444171"/>
    <w:rsid w:val="00445DD2"/>
    <w:rsid w:val="004541A2"/>
    <w:rsid w:val="00455DF4"/>
    <w:rsid w:val="00462073"/>
    <w:rsid w:val="00465AFD"/>
    <w:rsid w:val="00470D20"/>
    <w:rsid w:val="00471FA3"/>
    <w:rsid w:val="00473155"/>
    <w:rsid w:val="00480047"/>
    <w:rsid w:val="00482BBC"/>
    <w:rsid w:val="00487924"/>
    <w:rsid w:val="00490FA4"/>
    <w:rsid w:val="004920D7"/>
    <w:rsid w:val="004966C5"/>
    <w:rsid w:val="004A1590"/>
    <w:rsid w:val="004A456F"/>
    <w:rsid w:val="004B3701"/>
    <w:rsid w:val="004B3BFD"/>
    <w:rsid w:val="004C7279"/>
    <w:rsid w:val="004E1B6D"/>
    <w:rsid w:val="004F141C"/>
    <w:rsid w:val="004F243D"/>
    <w:rsid w:val="004F39DA"/>
    <w:rsid w:val="00500279"/>
    <w:rsid w:val="0050643C"/>
    <w:rsid w:val="005123BD"/>
    <w:rsid w:val="00513392"/>
    <w:rsid w:val="00515796"/>
    <w:rsid w:val="005223EB"/>
    <w:rsid w:val="00524058"/>
    <w:rsid w:val="005302C1"/>
    <w:rsid w:val="005303F4"/>
    <w:rsid w:val="00530D61"/>
    <w:rsid w:val="00535353"/>
    <w:rsid w:val="00541625"/>
    <w:rsid w:val="00546D7A"/>
    <w:rsid w:val="00550AEE"/>
    <w:rsid w:val="00560BFC"/>
    <w:rsid w:val="00561B0C"/>
    <w:rsid w:val="00563AAD"/>
    <w:rsid w:val="00563B0C"/>
    <w:rsid w:val="0057159B"/>
    <w:rsid w:val="00571D1B"/>
    <w:rsid w:val="005738ED"/>
    <w:rsid w:val="00577035"/>
    <w:rsid w:val="005851FC"/>
    <w:rsid w:val="00585BB9"/>
    <w:rsid w:val="00591318"/>
    <w:rsid w:val="0059499A"/>
    <w:rsid w:val="005A7260"/>
    <w:rsid w:val="005B33C8"/>
    <w:rsid w:val="005B79E6"/>
    <w:rsid w:val="005C3347"/>
    <w:rsid w:val="005D2C56"/>
    <w:rsid w:val="005D3E53"/>
    <w:rsid w:val="005D6336"/>
    <w:rsid w:val="005D6B43"/>
    <w:rsid w:val="005E40D0"/>
    <w:rsid w:val="005E62B9"/>
    <w:rsid w:val="005E7B5E"/>
    <w:rsid w:val="005F23FB"/>
    <w:rsid w:val="005F4122"/>
    <w:rsid w:val="005F64E8"/>
    <w:rsid w:val="0060098A"/>
    <w:rsid w:val="00606E4F"/>
    <w:rsid w:val="00625B2C"/>
    <w:rsid w:val="006316DF"/>
    <w:rsid w:val="00640DB7"/>
    <w:rsid w:val="0064544C"/>
    <w:rsid w:val="00646EC7"/>
    <w:rsid w:val="0064737E"/>
    <w:rsid w:val="00647481"/>
    <w:rsid w:val="00651865"/>
    <w:rsid w:val="00653B9E"/>
    <w:rsid w:val="00657577"/>
    <w:rsid w:val="00662E0E"/>
    <w:rsid w:val="00670B17"/>
    <w:rsid w:val="00670E87"/>
    <w:rsid w:val="00671A3A"/>
    <w:rsid w:val="00671D02"/>
    <w:rsid w:val="00676767"/>
    <w:rsid w:val="0068112E"/>
    <w:rsid w:val="00685A37"/>
    <w:rsid w:val="00690DE4"/>
    <w:rsid w:val="0069248D"/>
    <w:rsid w:val="0069460F"/>
    <w:rsid w:val="00694E97"/>
    <w:rsid w:val="006A2F26"/>
    <w:rsid w:val="006A3969"/>
    <w:rsid w:val="006A5036"/>
    <w:rsid w:val="006A7060"/>
    <w:rsid w:val="006B488B"/>
    <w:rsid w:val="006C04C7"/>
    <w:rsid w:val="006C2303"/>
    <w:rsid w:val="006C3783"/>
    <w:rsid w:val="006D1496"/>
    <w:rsid w:val="006D27B8"/>
    <w:rsid w:val="006D7017"/>
    <w:rsid w:val="006D77BA"/>
    <w:rsid w:val="006E170C"/>
    <w:rsid w:val="006E2F97"/>
    <w:rsid w:val="006E4E20"/>
    <w:rsid w:val="006E60F3"/>
    <w:rsid w:val="006E6C4E"/>
    <w:rsid w:val="006E79CC"/>
    <w:rsid w:val="006F1135"/>
    <w:rsid w:val="006F1C23"/>
    <w:rsid w:val="006F38E7"/>
    <w:rsid w:val="006F5AE3"/>
    <w:rsid w:val="006F626D"/>
    <w:rsid w:val="006F72A0"/>
    <w:rsid w:val="0070070E"/>
    <w:rsid w:val="00702017"/>
    <w:rsid w:val="00705A11"/>
    <w:rsid w:val="00712A1D"/>
    <w:rsid w:val="00713186"/>
    <w:rsid w:val="00713819"/>
    <w:rsid w:val="00722FA5"/>
    <w:rsid w:val="00724880"/>
    <w:rsid w:val="00724A14"/>
    <w:rsid w:val="00727498"/>
    <w:rsid w:val="00735DD3"/>
    <w:rsid w:val="0073600C"/>
    <w:rsid w:val="00742B91"/>
    <w:rsid w:val="007539C1"/>
    <w:rsid w:val="007563EE"/>
    <w:rsid w:val="00761AAE"/>
    <w:rsid w:val="0076683C"/>
    <w:rsid w:val="00770EAD"/>
    <w:rsid w:val="00780D84"/>
    <w:rsid w:val="007817A8"/>
    <w:rsid w:val="00784C44"/>
    <w:rsid w:val="00786F46"/>
    <w:rsid w:val="00790FDA"/>
    <w:rsid w:val="0079336B"/>
    <w:rsid w:val="007A157A"/>
    <w:rsid w:val="007A34B2"/>
    <w:rsid w:val="007A3683"/>
    <w:rsid w:val="007A5221"/>
    <w:rsid w:val="007A7F3B"/>
    <w:rsid w:val="007B6CAF"/>
    <w:rsid w:val="007C0FDE"/>
    <w:rsid w:val="007C13E9"/>
    <w:rsid w:val="007C3204"/>
    <w:rsid w:val="007C3F53"/>
    <w:rsid w:val="007D0BF1"/>
    <w:rsid w:val="007D5E0A"/>
    <w:rsid w:val="007D680E"/>
    <w:rsid w:val="007E06D0"/>
    <w:rsid w:val="007F122C"/>
    <w:rsid w:val="007F295D"/>
    <w:rsid w:val="007F3608"/>
    <w:rsid w:val="007F76C8"/>
    <w:rsid w:val="00803E38"/>
    <w:rsid w:val="00811D1D"/>
    <w:rsid w:val="00815390"/>
    <w:rsid w:val="00815F08"/>
    <w:rsid w:val="00824A18"/>
    <w:rsid w:val="00825A37"/>
    <w:rsid w:val="008269BC"/>
    <w:rsid w:val="00832315"/>
    <w:rsid w:val="00832C27"/>
    <w:rsid w:val="00835043"/>
    <w:rsid w:val="00837E4A"/>
    <w:rsid w:val="00845E38"/>
    <w:rsid w:val="00852CF8"/>
    <w:rsid w:val="00855854"/>
    <w:rsid w:val="0086459E"/>
    <w:rsid w:val="008647C8"/>
    <w:rsid w:val="00866003"/>
    <w:rsid w:val="00870E6C"/>
    <w:rsid w:val="00875095"/>
    <w:rsid w:val="008755C6"/>
    <w:rsid w:val="00881D1D"/>
    <w:rsid w:val="00890ACD"/>
    <w:rsid w:val="008927BF"/>
    <w:rsid w:val="0089435A"/>
    <w:rsid w:val="008A3F96"/>
    <w:rsid w:val="008B1CA7"/>
    <w:rsid w:val="008B1EF2"/>
    <w:rsid w:val="008B43D3"/>
    <w:rsid w:val="008B67FA"/>
    <w:rsid w:val="008C6771"/>
    <w:rsid w:val="008D1ABA"/>
    <w:rsid w:val="008D47BA"/>
    <w:rsid w:val="008D7940"/>
    <w:rsid w:val="008E67B9"/>
    <w:rsid w:val="008F6BEB"/>
    <w:rsid w:val="00907A92"/>
    <w:rsid w:val="009234D3"/>
    <w:rsid w:val="009342C7"/>
    <w:rsid w:val="00944EAB"/>
    <w:rsid w:val="0095408C"/>
    <w:rsid w:val="00956874"/>
    <w:rsid w:val="00960863"/>
    <w:rsid w:val="00962B26"/>
    <w:rsid w:val="00962E1E"/>
    <w:rsid w:val="00971481"/>
    <w:rsid w:val="00975914"/>
    <w:rsid w:val="00976E80"/>
    <w:rsid w:val="00980FB9"/>
    <w:rsid w:val="009A1478"/>
    <w:rsid w:val="009A48CC"/>
    <w:rsid w:val="009C634D"/>
    <w:rsid w:val="009D5567"/>
    <w:rsid w:val="009D6808"/>
    <w:rsid w:val="009E02F2"/>
    <w:rsid w:val="009E4E57"/>
    <w:rsid w:val="009E7D19"/>
    <w:rsid w:val="009F23D8"/>
    <w:rsid w:val="00A10E50"/>
    <w:rsid w:val="00A15536"/>
    <w:rsid w:val="00A17BB2"/>
    <w:rsid w:val="00A22A86"/>
    <w:rsid w:val="00A243CF"/>
    <w:rsid w:val="00A24E68"/>
    <w:rsid w:val="00A263C7"/>
    <w:rsid w:val="00A313F7"/>
    <w:rsid w:val="00A33074"/>
    <w:rsid w:val="00A34B58"/>
    <w:rsid w:val="00A41F0B"/>
    <w:rsid w:val="00A427E5"/>
    <w:rsid w:val="00A431BC"/>
    <w:rsid w:val="00A519D0"/>
    <w:rsid w:val="00A52BCE"/>
    <w:rsid w:val="00A53268"/>
    <w:rsid w:val="00A604C1"/>
    <w:rsid w:val="00A60F1A"/>
    <w:rsid w:val="00A6662E"/>
    <w:rsid w:val="00A720D6"/>
    <w:rsid w:val="00A73364"/>
    <w:rsid w:val="00A85BB0"/>
    <w:rsid w:val="00A905AA"/>
    <w:rsid w:val="00A9294E"/>
    <w:rsid w:val="00A93801"/>
    <w:rsid w:val="00A959F5"/>
    <w:rsid w:val="00A963E1"/>
    <w:rsid w:val="00AA0AD1"/>
    <w:rsid w:val="00AA25A2"/>
    <w:rsid w:val="00AA4D0C"/>
    <w:rsid w:val="00AA5855"/>
    <w:rsid w:val="00AA64C6"/>
    <w:rsid w:val="00AA779D"/>
    <w:rsid w:val="00AA7D7F"/>
    <w:rsid w:val="00AB393C"/>
    <w:rsid w:val="00AC0CFF"/>
    <w:rsid w:val="00AC26FA"/>
    <w:rsid w:val="00AC7DCD"/>
    <w:rsid w:val="00AD332E"/>
    <w:rsid w:val="00AD5DEB"/>
    <w:rsid w:val="00AD6EB1"/>
    <w:rsid w:val="00AD7E14"/>
    <w:rsid w:val="00AE499A"/>
    <w:rsid w:val="00AF2D53"/>
    <w:rsid w:val="00AF34D3"/>
    <w:rsid w:val="00AF3FFE"/>
    <w:rsid w:val="00AF7BF0"/>
    <w:rsid w:val="00B07500"/>
    <w:rsid w:val="00B12907"/>
    <w:rsid w:val="00B2142A"/>
    <w:rsid w:val="00B236CE"/>
    <w:rsid w:val="00B27FDA"/>
    <w:rsid w:val="00B378A1"/>
    <w:rsid w:val="00B43236"/>
    <w:rsid w:val="00B4453C"/>
    <w:rsid w:val="00B54561"/>
    <w:rsid w:val="00B570DD"/>
    <w:rsid w:val="00B61F2F"/>
    <w:rsid w:val="00B6229A"/>
    <w:rsid w:val="00B67525"/>
    <w:rsid w:val="00B67E40"/>
    <w:rsid w:val="00B83EE5"/>
    <w:rsid w:val="00BA0307"/>
    <w:rsid w:val="00BA4120"/>
    <w:rsid w:val="00BA5841"/>
    <w:rsid w:val="00BA5A68"/>
    <w:rsid w:val="00BB2795"/>
    <w:rsid w:val="00BB688B"/>
    <w:rsid w:val="00BC139C"/>
    <w:rsid w:val="00BC5F3A"/>
    <w:rsid w:val="00BD23F9"/>
    <w:rsid w:val="00BD2626"/>
    <w:rsid w:val="00BD7E04"/>
    <w:rsid w:val="00BE395F"/>
    <w:rsid w:val="00BF11ED"/>
    <w:rsid w:val="00BF4B63"/>
    <w:rsid w:val="00C001F7"/>
    <w:rsid w:val="00C01F61"/>
    <w:rsid w:val="00C03550"/>
    <w:rsid w:val="00C05127"/>
    <w:rsid w:val="00C071E7"/>
    <w:rsid w:val="00C07A7F"/>
    <w:rsid w:val="00C32FD1"/>
    <w:rsid w:val="00C364D5"/>
    <w:rsid w:val="00C406C2"/>
    <w:rsid w:val="00C4385E"/>
    <w:rsid w:val="00C5732D"/>
    <w:rsid w:val="00C630BC"/>
    <w:rsid w:val="00C66E6F"/>
    <w:rsid w:val="00C73545"/>
    <w:rsid w:val="00C747B3"/>
    <w:rsid w:val="00C755E4"/>
    <w:rsid w:val="00C76A8F"/>
    <w:rsid w:val="00C76D92"/>
    <w:rsid w:val="00C81D4F"/>
    <w:rsid w:val="00C83C1C"/>
    <w:rsid w:val="00C85627"/>
    <w:rsid w:val="00C9184D"/>
    <w:rsid w:val="00CA0E55"/>
    <w:rsid w:val="00CA1ED1"/>
    <w:rsid w:val="00CA2F3E"/>
    <w:rsid w:val="00CB0100"/>
    <w:rsid w:val="00CB23F6"/>
    <w:rsid w:val="00CB47D1"/>
    <w:rsid w:val="00CB484A"/>
    <w:rsid w:val="00CB67EB"/>
    <w:rsid w:val="00CC2450"/>
    <w:rsid w:val="00CC2C27"/>
    <w:rsid w:val="00CC436E"/>
    <w:rsid w:val="00CC6BB0"/>
    <w:rsid w:val="00CD1CE6"/>
    <w:rsid w:val="00CD634A"/>
    <w:rsid w:val="00CD6D9E"/>
    <w:rsid w:val="00CE38A0"/>
    <w:rsid w:val="00D04F77"/>
    <w:rsid w:val="00D14CD7"/>
    <w:rsid w:val="00D15453"/>
    <w:rsid w:val="00D22E1F"/>
    <w:rsid w:val="00D23163"/>
    <w:rsid w:val="00D2506C"/>
    <w:rsid w:val="00D31D6D"/>
    <w:rsid w:val="00D3370C"/>
    <w:rsid w:val="00D34BF3"/>
    <w:rsid w:val="00D36E8D"/>
    <w:rsid w:val="00D36F4F"/>
    <w:rsid w:val="00D441D9"/>
    <w:rsid w:val="00D540FB"/>
    <w:rsid w:val="00D56F3B"/>
    <w:rsid w:val="00D65A3D"/>
    <w:rsid w:val="00D73F8D"/>
    <w:rsid w:val="00D7434C"/>
    <w:rsid w:val="00D74627"/>
    <w:rsid w:val="00D75C51"/>
    <w:rsid w:val="00D777DF"/>
    <w:rsid w:val="00D8162C"/>
    <w:rsid w:val="00D83772"/>
    <w:rsid w:val="00D8402C"/>
    <w:rsid w:val="00D855B9"/>
    <w:rsid w:val="00D97005"/>
    <w:rsid w:val="00DA059C"/>
    <w:rsid w:val="00DA1DA0"/>
    <w:rsid w:val="00DA7684"/>
    <w:rsid w:val="00DB57F0"/>
    <w:rsid w:val="00DC118A"/>
    <w:rsid w:val="00DD1464"/>
    <w:rsid w:val="00DD166B"/>
    <w:rsid w:val="00DD2831"/>
    <w:rsid w:val="00DD28EB"/>
    <w:rsid w:val="00DD4124"/>
    <w:rsid w:val="00DD6BF2"/>
    <w:rsid w:val="00DD6D6C"/>
    <w:rsid w:val="00DE3946"/>
    <w:rsid w:val="00DE48F9"/>
    <w:rsid w:val="00DE4B17"/>
    <w:rsid w:val="00DE760E"/>
    <w:rsid w:val="00DF04EC"/>
    <w:rsid w:val="00DF1617"/>
    <w:rsid w:val="00DF3B6F"/>
    <w:rsid w:val="00DF655F"/>
    <w:rsid w:val="00DF6E27"/>
    <w:rsid w:val="00E028C9"/>
    <w:rsid w:val="00E050C3"/>
    <w:rsid w:val="00E057D0"/>
    <w:rsid w:val="00E059F9"/>
    <w:rsid w:val="00E06970"/>
    <w:rsid w:val="00E07AF8"/>
    <w:rsid w:val="00E153C3"/>
    <w:rsid w:val="00E20997"/>
    <w:rsid w:val="00E21FC3"/>
    <w:rsid w:val="00E22DE9"/>
    <w:rsid w:val="00E2631F"/>
    <w:rsid w:val="00E3475C"/>
    <w:rsid w:val="00E4354A"/>
    <w:rsid w:val="00E54514"/>
    <w:rsid w:val="00E633AC"/>
    <w:rsid w:val="00E6404B"/>
    <w:rsid w:val="00E72AFB"/>
    <w:rsid w:val="00E746D8"/>
    <w:rsid w:val="00E8209E"/>
    <w:rsid w:val="00E84D71"/>
    <w:rsid w:val="00E87870"/>
    <w:rsid w:val="00E90827"/>
    <w:rsid w:val="00E91CAC"/>
    <w:rsid w:val="00E93E3E"/>
    <w:rsid w:val="00EA1C17"/>
    <w:rsid w:val="00EA3B5E"/>
    <w:rsid w:val="00EB1481"/>
    <w:rsid w:val="00EB2E36"/>
    <w:rsid w:val="00EB5AB2"/>
    <w:rsid w:val="00EC1404"/>
    <w:rsid w:val="00EC384E"/>
    <w:rsid w:val="00ED18A7"/>
    <w:rsid w:val="00ED2DCE"/>
    <w:rsid w:val="00ED3F6F"/>
    <w:rsid w:val="00ED4566"/>
    <w:rsid w:val="00EE079F"/>
    <w:rsid w:val="00EF64B9"/>
    <w:rsid w:val="00F011A0"/>
    <w:rsid w:val="00F03B58"/>
    <w:rsid w:val="00F04472"/>
    <w:rsid w:val="00F056AC"/>
    <w:rsid w:val="00F131D9"/>
    <w:rsid w:val="00F14FC1"/>
    <w:rsid w:val="00F15639"/>
    <w:rsid w:val="00F15B2D"/>
    <w:rsid w:val="00F179DC"/>
    <w:rsid w:val="00F203D4"/>
    <w:rsid w:val="00F2179D"/>
    <w:rsid w:val="00F24E29"/>
    <w:rsid w:val="00F263A1"/>
    <w:rsid w:val="00F26CF9"/>
    <w:rsid w:val="00F35D15"/>
    <w:rsid w:val="00F35DA9"/>
    <w:rsid w:val="00F36651"/>
    <w:rsid w:val="00F37CA5"/>
    <w:rsid w:val="00F41839"/>
    <w:rsid w:val="00F42D02"/>
    <w:rsid w:val="00F444EE"/>
    <w:rsid w:val="00F451B5"/>
    <w:rsid w:val="00F45E68"/>
    <w:rsid w:val="00F507F9"/>
    <w:rsid w:val="00F53F70"/>
    <w:rsid w:val="00F54126"/>
    <w:rsid w:val="00F6238C"/>
    <w:rsid w:val="00F64A3A"/>
    <w:rsid w:val="00F70A28"/>
    <w:rsid w:val="00F70FD5"/>
    <w:rsid w:val="00F722AF"/>
    <w:rsid w:val="00F779AB"/>
    <w:rsid w:val="00F77D37"/>
    <w:rsid w:val="00F8766D"/>
    <w:rsid w:val="00F95DBD"/>
    <w:rsid w:val="00FA5337"/>
    <w:rsid w:val="00FA6276"/>
    <w:rsid w:val="00FA6921"/>
    <w:rsid w:val="00FB2210"/>
    <w:rsid w:val="00FB23ED"/>
    <w:rsid w:val="00FB7662"/>
    <w:rsid w:val="00FB79FB"/>
    <w:rsid w:val="00FC0256"/>
    <w:rsid w:val="00FC2B9C"/>
    <w:rsid w:val="00FC55F7"/>
    <w:rsid w:val="00FC5F47"/>
    <w:rsid w:val="00FC6E92"/>
    <w:rsid w:val="00FD34AC"/>
    <w:rsid w:val="00FD55D3"/>
    <w:rsid w:val="00FD5A35"/>
    <w:rsid w:val="00FD5AC1"/>
    <w:rsid w:val="00FE4E6E"/>
    <w:rsid w:val="00FE5EBC"/>
    <w:rsid w:val="00FF0EE5"/>
    <w:rsid w:val="00FF1F58"/>
    <w:rsid w:val="00FF4E9B"/>
    <w:rsid w:val="00FF668B"/>
    <w:rsid w:val="00FF71B5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10EE3"/>
  <w15:docId w15:val="{A9355676-0CC2-41B1-BBC9-385470C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0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C3204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7C3204"/>
    <w:pPr>
      <w:keepNext/>
      <w:numPr>
        <w:ilvl w:val="1"/>
        <w:numId w:val="1"/>
      </w:numPr>
      <w:suppressAutoHyphens/>
      <w:jc w:val="center"/>
      <w:outlineLvl w:val="1"/>
    </w:pPr>
    <w:rPr>
      <w:rFonts w:eastAsia="Calibri"/>
      <w:lang w:eastAsia="ar-SA"/>
    </w:rPr>
  </w:style>
  <w:style w:type="paragraph" w:styleId="3">
    <w:name w:val="heading 3"/>
    <w:aliases w:val="Heading 3 Char"/>
    <w:basedOn w:val="a0"/>
    <w:next w:val="a0"/>
    <w:link w:val="30"/>
    <w:uiPriority w:val="9"/>
    <w:qFormat/>
    <w:rsid w:val="007C3204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qFormat/>
    <w:rsid w:val="00286DE2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320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7C3204"/>
    <w:rPr>
      <w:rFonts w:ascii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aliases w:val="Heading 3 Char Знак"/>
    <w:link w:val="3"/>
    <w:uiPriority w:val="9"/>
    <w:rsid w:val="007C320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Calibri"/>
      <w:sz w:val="24"/>
      <w:szCs w:val="24"/>
    </w:rPr>
  </w:style>
  <w:style w:type="table" w:styleId="a4">
    <w:name w:val="Table Grid"/>
    <w:aliases w:val="Таблица (строки)"/>
    <w:basedOn w:val="a2"/>
    <w:uiPriority w:val="59"/>
    <w:rsid w:val="007C32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Знак"/>
    <w:basedOn w:val="a0"/>
    <w:link w:val="a6"/>
    <w:uiPriority w:val="99"/>
    <w:rsid w:val="007C32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aliases w:val="Знак Знак"/>
    <w:link w:val="a5"/>
    <w:uiPriority w:val="99"/>
    <w:rsid w:val="007C3204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rsid w:val="007C32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rsid w:val="007C3204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7C3204"/>
    <w:pPr>
      <w:ind w:left="720"/>
    </w:pPr>
  </w:style>
  <w:style w:type="paragraph" w:styleId="11">
    <w:name w:val="toc 1"/>
    <w:basedOn w:val="a0"/>
    <w:next w:val="a0"/>
    <w:autoRedefine/>
    <w:uiPriority w:val="39"/>
    <w:rsid w:val="007C3204"/>
    <w:pPr>
      <w:tabs>
        <w:tab w:val="left" w:pos="440"/>
        <w:tab w:val="right" w:leader="dot" w:pos="9345"/>
      </w:tabs>
      <w:spacing w:after="100"/>
    </w:pPr>
    <w:rPr>
      <w:b/>
      <w:bCs/>
      <w:noProof/>
      <w:spacing w:val="-2"/>
    </w:rPr>
  </w:style>
  <w:style w:type="character" w:styleId="a9">
    <w:name w:val="Hyperlink"/>
    <w:uiPriority w:val="99"/>
    <w:rsid w:val="007C3204"/>
    <w:rPr>
      <w:color w:val="0000FF"/>
      <w:u w:val="single"/>
    </w:rPr>
  </w:style>
  <w:style w:type="paragraph" w:customStyle="1" w:styleId="a">
    <w:name w:val="Перечисление (список) Знак Знак"/>
    <w:basedOn w:val="a0"/>
    <w:next w:val="a0"/>
    <w:uiPriority w:val="99"/>
    <w:rsid w:val="007C3204"/>
    <w:pPr>
      <w:numPr>
        <w:numId w:val="2"/>
      </w:numPr>
      <w:suppressAutoHyphens/>
      <w:overflowPunct w:val="0"/>
      <w:autoSpaceDE w:val="0"/>
      <w:spacing w:before="60"/>
      <w:ind w:left="454" w:hanging="227"/>
      <w:jc w:val="both"/>
      <w:textAlignment w:val="baseline"/>
    </w:pPr>
    <w:rPr>
      <w:lang w:eastAsia="ar-SA"/>
    </w:rPr>
  </w:style>
  <w:style w:type="character" w:customStyle="1" w:styleId="aa">
    <w:name w:val="Перечисление (список) Знак Знак Знак"/>
    <w:uiPriority w:val="99"/>
    <w:rsid w:val="007C3204"/>
    <w:rPr>
      <w:sz w:val="24"/>
      <w:szCs w:val="24"/>
      <w:lang w:val="ru-RU" w:eastAsia="ar-SA" w:bidi="ar-SA"/>
    </w:rPr>
  </w:style>
  <w:style w:type="paragraph" w:customStyle="1" w:styleId="Style3">
    <w:name w:val="Style3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uiPriority w:val="99"/>
    <w:rsid w:val="007C3204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5">
    <w:name w:val="Style15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uiPriority w:val="99"/>
    <w:rsid w:val="007C320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7C3204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25">
    <w:name w:val="Font Style25"/>
    <w:uiPriority w:val="99"/>
    <w:rsid w:val="007C3204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7C32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uiPriority w:val="99"/>
    <w:rsid w:val="007C3204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0"/>
    <w:link w:val="ac"/>
    <w:uiPriority w:val="99"/>
    <w:rsid w:val="007C3204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C32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320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C320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Title"/>
    <w:aliases w:val="Знак9 Знак,Знак9,Название Знак1"/>
    <w:basedOn w:val="a0"/>
    <w:link w:val="ae"/>
    <w:qFormat/>
    <w:rsid w:val="007C3204"/>
    <w:pPr>
      <w:jc w:val="center"/>
    </w:pPr>
    <w:rPr>
      <w:rFonts w:eastAsia="Calibri"/>
      <w:sz w:val="20"/>
      <w:szCs w:val="20"/>
    </w:rPr>
  </w:style>
  <w:style w:type="character" w:customStyle="1" w:styleId="ae">
    <w:name w:val="Заголовок Знак"/>
    <w:aliases w:val="Знак9 Знак Знак,Знак9 Знак1,Название Знак1 Знак"/>
    <w:link w:val="ad"/>
    <w:rsid w:val="007C3204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lang w:eastAsia="ar-SA"/>
    </w:rPr>
  </w:style>
  <w:style w:type="character" w:customStyle="1" w:styleId="BodyTextIndentChar">
    <w:name w:val="Body Text Indent Char"/>
    <w:link w:val="21"/>
    <w:uiPriority w:val="99"/>
    <w:rsid w:val="00A85BB0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character" w:customStyle="1" w:styleId="af0">
    <w:name w:val="Основной текст с отступом Знак"/>
    <w:link w:val="af"/>
    <w:uiPriority w:val="99"/>
    <w:rsid w:val="007C3204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7C32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aliases w:val="Курсак,ПАРАГРАФ"/>
    <w:basedOn w:val="a0"/>
    <w:link w:val="af2"/>
    <w:uiPriority w:val="99"/>
    <w:qFormat/>
    <w:rsid w:val="007C3204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7C3204"/>
    <w:rPr>
      <w:rFonts w:cs="Calibri"/>
      <w:sz w:val="22"/>
      <w:szCs w:val="22"/>
      <w:lang w:eastAsia="en-US"/>
    </w:rPr>
  </w:style>
  <w:style w:type="paragraph" w:customStyle="1" w:styleId="ListParagraph11">
    <w:name w:val="List Paragraph11"/>
    <w:basedOn w:val="a0"/>
    <w:uiPriority w:val="99"/>
    <w:rsid w:val="007C3204"/>
    <w:pPr>
      <w:ind w:left="720"/>
    </w:pPr>
    <w:rPr>
      <w:rFonts w:eastAsia="Calibri"/>
    </w:rPr>
  </w:style>
  <w:style w:type="character" w:customStyle="1" w:styleId="Bodytext2">
    <w:name w:val="Body text (2)_ Знак"/>
    <w:link w:val="Bodytext20"/>
    <w:uiPriority w:val="99"/>
    <w:rsid w:val="007C3204"/>
    <w:rPr>
      <w:rFonts w:eastAsia="Times New Roman"/>
      <w:color w:val="000000"/>
      <w:sz w:val="24"/>
      <w:szCs w:val="24"/>
      <w:shd w:val="clear" w:color="auto" w:fill="FFFFFF"/>
    </w:rPr>
  </w:style>
  <w:style w:type="paragraph" w:customStyle="1" w:styleId="Bodytext20">
    <w:name w:val="Body text (2)_"/>
    <w:basedOn w:val="a0"/>
    <w:link w:val="Bodytext2"/>
    <w:uiPriority w:val="99"/>
    <w:rsid w:val="007C3204"/>
    <w:pPr>
      <w:widowControl w:val="0"/>
      <w:shd w:val="clear" w:color="auto" w:fill="FFFFFF"/>
      <w:spacing w:before="1140" w:after="360" w:line="240" w:lineRule="atLeast"/>
      <w:jc w:val="center"/>
    </w:pPr>
    <w:rPr>
      <w:rFonts w:ascii="Calibri" w:hAnsi="Calibri" w:cs="Calibri"/>
      <w:color w:val="000000"/>
    </w:rPr>
  </w:style>
  <w:style w:type="paragraph" w:customStyle="1" w:styleId="BodyTextIndent1">
    <w:name w:val="Body Text Indent1"/>
    <w:basedOn w:val="a0"/>
    <w:link w:val="BodyTextIndentChar1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character" w:customStyle="1" w:styleId="BodyTextIndentChar1">
    <w:name w:val="Body Text Indent Char1"/>
    <w:link w:val="BodyTextIndent1"/>
    <w:uiPriority w:val="99"/>
    <w:rsid w:val="007C3204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paragraph" w:customStyle="1" w:styleId="western">
    <w:name w:val="western"/>
    <w:basedOn w:val="a0"/>
    <w:uiPriority w:val="99"/>
    <w:rsid w:val="007C3204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uiPriority w:val="99"/>
    <w:rsid w:val="007C3204"/>
    <w:pPr>
      <w:ind w:left="720"/>
    </w:pPr>
  </w:style>
  <w:style w:type="paragraph" w:styleId="af3">
    <w:name w:val="Body Text"/>
    <w:basedOn w:val="a0"/>
    <w:link w:val="af4"/>
    <w:qFormat/>
    <w:rsid w:val="007C3204"/>
    <w:pPr>
      <w:spacing w:after="120"/>
    </w:pPr>
    <w:rPr>
      <w:rFonts w:eastAsia="Calibri"/>
    </w:rPr>
  </w:style>
  <w:style w:type="character" w:customStyle="1" w:styleId="af4">
    <w:name w:val="Основной текст Знак"/>
    <w:link w:val="af3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 First Indent"/>
    <w:basedOn w:val="af3"/>
    <w:link w:val="af6"/>
    <w:uiPriority w:val="99"/>
    <w:rsid w:val="007C3204"/>
    <w:pPr>
      <w:ind w:firstLine="210"/>
    </w:pPr>
  </w:style>
  <w:style w:type="character" w:customStyle="1" w:styleId="af6">
    <w:name w:val="Красная строка Знак"/>
    <w:link w:val="af5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uiPriority w:val="99"/>
    <w:rsid w:val="007C3204"/>
    <w:pPr>
      <w:spacing w:before="100" w:beforeAutospacing="1" w:after="100" w:afterAutospacing="1"/>
    </w:pPr>
  </w:style>
  <w:style w:type="paragraph" w:styleId="31">
    <w:name w:val="Body Text Indent 3"/>
    <w:basedOn w:val="a0"/>
    <w:link w:val="32"/>
    <w:uiPriority w:val="99"/>
    <w:rsid w:val="007C320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7C3204"/>
    <w:rPr>
      <w:rFonts w:ascii="Times New Roman" w:hAnsi="Times New Roman" w:cs="Times New Roman"/>
      <w:sz w:val="16"/>
      <w:szCs w:val="16"/>
    </w:rPr>
  </w:style>
  <w:style w:type="character" w:customStyle="1" w:styleId="af8">
    <w:name w:val="Знак Знак Знак"/>
    <w:uiPriority w:val="99"/>
    <w:rsid w:val="007C3204"/>
    <w:rPr>
      <w:sz w:val="24"/>
      <w:szCs w:val="24"/>
      <w:lang w:val="ru-RU" w:eastAsia="ru-RU"/>
    </w:rPr>
  </w:style>
  <w:style w:type="paragraph" w:styleId="af9">
    <w:name w:val="Plain Text"/>
    <w:basedOn w:val="a0"/>
    <w:link w:val="afa"/>
    <w:uiPriority w:val="99"/>
    <w:rsid w:val="007C3204"/>
    <w:rPr>
      <w:rFonts w:ascii="Courier New" w:eastAsia="Calibri" w:hAnsi="Courier New" w:cs="Courier New"/>
      <w:sz w:val="20"/>
      <w:szCs w:val="20"/>
    </w:rPr>
  </w:style>
  <w:style w:type="character" w:customStyle="1" w:styleId="afa">
    <w:name w:val="Текст Знак"/>
    <w:link w:val="af9"/>
    <w:uiPriority w:val="99"/>
    <w:rsid w:val="007C3204"/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Абзац"/>
    <w:basedOn w:val="a0"/>
    <w:uiPriority w:val="99"/>
    <w:rsid w:val="007C3204"/>
    <w:pPr>
      <w:spacing w:line="312" w:lineRule="auto"/>
      <w:ind w:firstLine="567"/>
      <w:jc w:val="both"/>
    </w:pPr>
    <w:rPr>
      <w:spacing w:val="-4"/>
    </w:rPr>
  </w:style>
  <w:style w:type="character" w:customStyle="1" w:styleId="afc">
    <w:name w:val="выделение"/>
    <w:basedOn w:val="a1"/>
    <w:uiPriority w:val="99"/>
    <w:rsid w:val="007C3204"/>
  </w:style>
  <w:style w:type="character" w:customStyle="1" w:styleId="-">
    <w:name w:val="опред-е"/>
    <w:basedOn w:val="a1"/>
    <w:uiPriority w:val="99"/>
    <w:rsid w:val="007C3204"/>
  </w:style>
  <w:style w:type="character" w:customStyle="1" w:styleId="afd">
    <w:name w:val="ударение"/>
    <w:basedOn w:val="a1"/>
    <w:uiPriority w:val="99"/>
    <w:rsid w:val="007C3204"/>
  </w:style>
  <w:style w:type="character" w:styleId="afe">
    <w:name w:val="Strong"/>
    <w:uiPriority w:val="99"/>
    <w:qFormat/>
    <w:rsid w:val="007C3204"/>
    <w:rPr>
      <w:b/>
      <w:bCs/>
    </w:rPr>
  </w:style>
  <w:style w:type="character" w:customStyle="1" w:styleId="13">
    <w:name w:val="Заголовок 1 Знак Знак Знак"/>
    <w:uiPriority w:val="99"/>
    <w:rsid w:val="007C3204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ff">
    <w:name w:val="Основной текст_"/>
    <w:link w:val="33"/>
    <w:uiPriority w:val="99"/>
    <w:rsid w:val="007C3204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0"/>
    <w:link w:val="aff"/>
    <w:uiPriority w:val="99"/>
    <w:rsid w:val="007C3204"/>
    <w:pPr>
      <w:widowControl w:val="0"/>
      <w:shd w:val="clear" w:color="auto" w:fill="FFFFFF"/>
      <w:spacing w:after="600" w:line="317" w:lineRule="exact"/>
    </w:pPr>
    <w:rPr>
      <w:rFonts w:ascii="Calibri" w:eastAsia="Calibri" w:hAnsi="Calibri" w:cs="Calibri"/>
      <w:sz w:val="26"/>
      <w:szCs w:val="26"/>
    </w:rPr>
  </w:style>
  <w:style w:type="paragraph" w:styleId="22">
    <w:name w:val="Body Text 2"/>
    <w:basedOn w:val="a0"/>
    <w:link w:val="23"/>
    <w:uiPriority w:val="99"/>
    <w:rsid w:val="007C3204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0">
    <w:name w:val="список с точками"/>
    <w:basedOn w:val="a0"/>
    <w:uiPriority w:val="99"/>
    <w:rsid w:val="007C3204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24">
    <w:name w:val="Body Text Indent 2"/>
    <w:basedOn w:val="a0"/>
    <w:link w:val="25"/>
    <w:rsid w:val="007C3204"/>
    <w:pPr>
      <w:spacing w:after="120" w:line="480" w:lineRule="auto"/>
      <w:ind w:left="283"/>
    </w:pPr>
    <w:rPr>
      <w:rFonts w:eastAsia="Calibri"/>
    </w:rPr>
  </w:style>
  <w:style w:type="character" w:customStyle="1" w:styleId="25">
    <w:name w:val="Основной текст с отступом 2 Знак"/>
    <w:link w:val="2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1">
    <w:name w:val="a"/>
    <w:basedOn w:val="a0"/>
    <w:uiPriority w:val="99"/>
    <w:rsid w:val="007C3204"/>
    <w:pPr>
      <w:spacing w:before="100" w:beforeAutospacing="1" w:after="100" w:afterAutospacing="1"/>
    </w:pPr>
  </w:style>
  <w:style w:type="paragraph" w:customStyle="1" w:styleId="c3">
    <w:name w:val="c3"/>
    <w:basedOn w:val="a0"/>
    <w:uiPriority w:val="99"/>
    <w:rsid w:val="007C3204"/>
    <w:pPr>
      <w:spacing w:before="100" w:beforeAutospacing="1" w:after="100" w:afterAutospacing="1"/>
    </w:pPr>
  </w:style>
  <w:style w:type="character" w:styleId="aff2">
    <w:name w:val="Emphasis"/>
    <w:uiPriority w:val="99"/>
    <w:qFormat/>
    <w:rsid w:val="007C3204"/>
    <w:rPr>
      <w:i/>
      <w:iCs/>
    </w:rPr>
  </w:style>
  <w:style w:type="paragraph" w:customStyle="1" w:styleId="c10c27">
    <w:name w:val="c10c27"/>
    <w:basedOn w:val="a0"/>
    <w:uiPriority w:val="99"/>
    <w:rsid w:val="007C3204"/>
    <w:pPr>
      <w:spacing w:before="100" w:beforeAutospacing="1" w:after="100" w:afterAutospacing="1"/>
    </w:pPr>
  </w:style>
  <w:style w:type="character" w:styleId="aff3">
    <w:name w:val="page number"/>
    <w:basedOn w:val="a1"/>
    <w:uiPriority w:val="99"/>
    <w:rsid w:val="007C3204"/>
  </w:style>
  <w:style w:type="paragraph" w:customStyle="1" w:styleId="FR2">
    <w:name w:val="FR2"/>
    <w:uiPriority w:val="99"/>
    <w:rsid w:val="007C3204"/>
    <w:pPr>
      <w:widowControl w:val="0"/>
      <w:spacing w:line="380" w:lineRule="auto"/>
      <w:ind w:left="680" w:firstLine="760"/>
      <w:jc w:val="both"/>
    </w:pPr>
    <w:rPr>
      <w:rFonts w:ascii="Arial" w:eastAsia="Times New Roman" w:hAnsi="Arial" w:cs="Arial"/>
      <w:i/>
      <w:iCs/>
    </w:rPr>
  </w:style>
  <w:style w:type="paragraph" w:styleId="aff4">
    <w:name w:val="footnote text"/>
    <w:aliases w:val="Footnote Text Char,Знак1 Знак Знак"/>
    <w:basedOn w:val="a0"/>
    <w:link w:val="aff5"/>
    <w:uiPriority w:val="99"/>
    <w:semiHidden/>
    <w:rsid w:val="007C3204"/>
    <w:rPr>
      <w:rFonts w:eastAsia="Calibri"/>
      <w:sz w:val="20"/>
      <w:szCs w:val="20"/>
    </w:rPr>
  </w:style>
  <w:style w:type="character" w:customStyle="1" w:styleId="aff5">
    <w:name w:val="Текст сноски Знак"/>
    <w:aliases w:val="Footnote Text Char Знак,Знак1 Знак Знак Знак"/>
    <w:link w:val="aff4"/>
    <w:uiPriority w:val="99"/>
    <w:semiHidden/>
    <w:rsid w:val="00AA4D0C"/>
    <w:rPr>
      <w:rFonts w:ascii="Times New Roman" w:hAnsi="Times New Roman" w:cs="Times New Roman"/>
      <w:sz w:val="20"/>
      <w:szCs w:val="20"/>
    </w:rPr>
  </w:style>
  <w:style w:type="character" w:customStyle="1" w:styleId="TimesNewRoman14">
    <w:name w:val="Стиль Times New Roman 14 пт"/>
    <w:uiPriority w:val="99"/>
    <w:rsid w:val="007C3204"/>
    <w:rPr>
      <w:rFonts w:ascii="Times New Roman" w:hAnsi="Times New Roman" w:cs="Times New Roman"/>
      <w:sz w:val="28"/>
      <w:szCs w:val="28"/>
    </w:rPr>
  </w:style>
  <w:style w:type="paragraph" w:customStyle="1" w:styleId="p14">
    <w:name w:val="Стиль p + 14 пт"/>
    <w:basedOn w:val="a0"/>
    <w:link w:val="p140"/>
    <w:uiPriority w:val="99"/>
    <w:rsid w:val="007C3204"/>
    <w:pPr>
      <w:spacing w:before="100" w:beforeAutospacing="1" w:after="100" w:afterAutospacing="1"/>
    </w:pPr>
    <w:rPr>
      <w:rFonts w:eastAsia="Calibri"/>
    </w:rPr>
  </w:style>
  <w:style w:type="character" w:customStyle="1" w:styleId="p140">
    <w:name w:val="Стиль p + 14 пт Знак"/>
    <w:link w:val="p1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0"/>
    <w:uiPriority w:val="99"/>
    <w:rsid w:val="007C3204"/>
    <w:pPr>
      <w:shd w:val="clear" w:color="auto" w:fill="FFFFFF"/>
      <w:spacing w:after="420" w:line="240" w:lineRule="atLeast"/>
      <w:ind w:hanging="180"/>
      <w:jc w:val="center"/>
    </w:pPr>
    <w:rPr>
      <w:rFonts w:ascii="Calibri" w:eastAsia="Calibri" w:hAnsi="Calibri" w:cs="Calibri"/>
      <w:sz w:val="28"/>
      <w:szCs w:val="28"/>
      <w:shd w:val="clear" w:color="auto" w:fill="FFFFFF"/>
      <w:lang w:eastAsia="en-US"/>
    </w:rPr>
  </w:style>
  <w:style w:type="paragraph" w:customStyle="1" w:styleId="14">
    <w:name w:val="Основной текст14"/>
    <w:basedOn w:val="a0"/>
    <w:uiPriority w:val="99"/>
    <w:rsid w:val="007C3204"/>
    <w:pPr>
      <w:shd w:val="clear" w:color="auto" w:fill="FFFFFF"/>
      <w:spacing w:before="240" w:line="216" w:lineRule="exact"/>
      <w:jc w:val="both"/>
    </w:pPr>
    <w:rPr>
      <w:rFonts w:ascii="Microsoft Sans Serif" w:hAnsi="Microsoft Sans Serif" w:cs="Microsoft Sans Serif"/>
      <w:color w:val="000000"/>
      <w:sz w:val="19"/>
      <w:szCs w:val="19"/>
    </w:rPr>
  </w:style>
  <w:style w:type="character" w:customStyle="1" w:styleId="aff6">
    <w:name w:val="Основной текст + Полужирный"/>
    <w:uiPriority w:val="99"/>
    <w:rsid w:val="007C3204"/>
    <w:rPr>
      <w:rFonts w:ascii="Microsoft Sans Serif" w:hAnsi="Microsoft Sans Serif" w:cs="Microsoft Sans Serif"/>
      <w:b/>
      <w:bCs/>
      <w:spacing w:val="0"/>
      <w:sz w:val="19"/>
      <w:szCs w:val="19"/>
      <w:shd w:val="clear" w:color="auto" w:fill="FFFFFF"/>
    </w:rPr>
  </w:style>
  <w:style w:type="paragraph" w:customStyle="1" w:styleId="15">
    <w:name w:val="Основной текст с отступом1"/>
    <w:basedOn w:val="a0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paragraph" w:customStyle="1" w:styleId="Style1">
    <w:name w:val="Style1"/>
    <w:basedOn w:val="a0"/>
    <w:rsid w:val="007C3204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0">
    <w:name w:val="Font Style20"/>
    <w:rsid w:val="007C3204"/>
    <w:rPr>
      <w:rFonts w:ascii="Times New Roman" w:hAnsi="Times New Roman" w:cs="Times New Roman"/>
      <w:b/>
      <w:bCs/>
      <w:sz w:val="30"/>
      <w:szCs w:val="30"/>
    </w:rPr>
  </w:style>
  <w:style w:type="character" w:customStyle="1" w:styleId="blk">
    <w:name w:val="blk"/>
    <w:basedOn w:val="a1"/>
    <w:uiPriority w:val="99"/>
    <w:rsid w:val="007C3204"/>
  </w:style>
  <w:style w:type="character" w:customStyle="1" w:styleId="apple-style-span">
    <w:name w:val="apple-style-span"/>
    <w:uiPriority w:val="99"/>
    <w:rsid w:val="007C3204"/>
  </w:style>
  <w:style w:type="paragraph" w:customStyle="1" w:styleId="210">
    <w:name w:val="Основной текст с отступом 21"/>
    <w:basedOn w:val="a0"/>
    <w:rsid w:val="007C3204"/>
    <w:pPr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TableParagraph">
    <w:name w:val="Table Paragraph"/>
    <w:basedOn w:val="a0"/>
    <w:uiPriority w:val="99"/>
    <w:qFormat/>
    <w:rsid w:val="00FF668B"/>
    <w:pPr>
      <w:widowControl w:val="0"/>
      <w:autoSpaceDE w:val="0"/>
      <w:autoSpaceDN w:val="0"/>
    </w:pPr>
    <w:rPr>
      <w:sz w:val="22"/>
      <w:szCs w:val="22"/>
    </w:rPr>
  </w:style>
  <w:style w:type="paragraph" w:customStyle="1" w:styleId="21">
    <w:name w:val="Основной текст с отступом2"/>
    <w:basedOn w:val="a0"/>
    <w:link w:val="BodyTextIndentChar"/>
    <w:uiPriority w:val="99"/>
    <w:rsid w:val="00A85BB0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character" w:customStyle="1" w:styleId="apple-converted-space">
    <w:name w:val="apple-converted-space"/>
    <w:basedOn w:val="a1"/>
    <w:rsid w:val="00A85BB0"/>
  </w:style>
  <w:style w:type="paragraph" w:customStyle="1" w:styleId="26">
    <w:name w:val="Абзац списка2"/>
    <w:basedOn w:val="a0"/>
    <w:uiPriority w:val="99"/>
    <w:rsid w:val="00A85BB0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71">
    <w:name w:val="Основной текст (7)_ Знак"/>
    <w:link w:val="72"/>
    <w:uiPriority w:val="99"/>
    <w:rsid w:val="00AD332E"/>
    <w:rPr>
      <w:rFonts w:ascii="Arial Unicode MS" w:hAnsi="Arial Unicode MS" w:cs="Arial Unicode MS"/>
      <w:i/>
      <w:iCs/>
      <w:color w:val="000000"/>
      <w:sz w:val="23"/>
      <w:szCs w:val="23"/>
      <w:lang w:val="ru-RU" w:eastAsia="ru-RU"/>
    </w:rPr>
  </w:style>
  <w:style w:type="paragraph" w:customStyle="1" w:styleId="72">
    <w:name w:val="Основной текст (7)_"/>
    <w:basedOn w:val="a0"/>
    <w:link w:val="71"/>
    <w:uiPriority w:val="99"/>
    <w:rsid w:val="00AD332E"/>
    <w:pPr>
      <w:widowControl w:val="0"/>
      <w:shd w:val="clear" w:color="auto" w:fill="FFFFFF"/>
      <w:spacing w:before="420" w:after="1080" w:line="240" w:lineRule="atLeast"/>
    </w:pPr>
    <w:rPr>
      <w:rFonts w:ascii="Arial Unicode MS" w:hAnsi="Arial Unicode MS" w:cs="Arial Unicode MS"/>
      <w:i/>
      <w:iCs/>
      <w:color w:val="000000"/>
      <w:sz w:val="23"/>
      <w:szCs w:val="23"/>
    </w:rPr>
  </w:style>
  <w:style w:type="paragraph" w:customStyle="1" w:styleId="73">
    <w:name w:val="Основной текст (7)"/>
    <w:basedOn w:val="a0"/>
    <w:rsid w:val="002F7DD0"/>
    <w:pPr>
      <w:widowControl w:val="0"/>
      <w:shd w:val="clear" w:color="auto" w:fill="FFFFFF"/>
      <w:spacing w:before="420" w:after="1080" w:line="240" w:lineRule="atLeast"/>
    </w:pPr>
    <w:rPr>
      <w:i/>
      <w:iCs/>
      <w:color w:val="000000"/>
      <w:sz w:val="23"/>
      <w:szCs w:val="23"/>
    </w:rPr>
  </w:style>
  <w:style w:type="character" w:styleId="aff7">
    <w:name w:val="footnote reference"/>
    <w:uiPriority w:val="99"/>
    <w:semiHidden/>
    <w:rsid w:val="00530D61"/>
    <w:rPr>
      <w:vertAlign w:val="superscript"/>
    </w:rPr>
  </w:style>
  <w:style w:type="character" w:customStyle="1" w:styleId="27">
    <w:name w:val="Основной текст (2)"/>
    <w:uiPriority w:val="99"/>
    <w:rsid w:val="00F263A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numbering" w:customStyle="1" w:styleId="16">
    <w:name w:val="Нет списка1"/>
    <w:next w:val="a3"/>
    <w:uiPriority w:val="99"/>
    <w:semiHidden/>
    <w:unhideWhenUsed/>
    <w:rsid w:val="003556AA"/>
  </w:style>
  <w:style w:type="character" w:customStyle="1" w:styleId="s1">
    <w:name w:val="s1"/>
    <w:basedOn w:val="a1"/>
    <w:rsid w:val="003556AA"/>
    <w:rPr>
      <w:rFonts w:cs="Times New Roman"/>
    </w:rPr>
  </w:style>
  <w:style w:type="paragraph" w:customStyle="1" w:styleId="p1">
    <w:name w:val="p1"/>
    <w:basedOn w:val="a0"/>
    <w:rsid w:val="003556AA"/>
    <w:pPr>
      <w:spacing w:before="100" w:beforeAutospacing="1" w:after="100" w:afterAutospacing="1"/>
    </w:pPr>
  </w:style>
  <w:style w:type="character" w:customStyle="1" w:styleId="s2">
    <w:name w:val="s2"/>
    <w:basedOn w:val="a1"/>
    <w:rsid w:val="003556AA"/>
    <w:rPr>
      <w:rFonts w:cs="Times New Roman"/>
    </w:rPr>
  </w:style>
  <w:style w:type="paragraph" w:customStyle="1" w:styleId="p3">
    <w:name w:val="p3"/>
    <w:basedOn w:val="a0"/>
    <w:rsid w:val="003556AA"/>
    <w:pPr>
      <w:spacing w:before="100" w:beforeAutospacing="1" w:after="100" w:afterAutospacing="1"/>
    </w:pPr>
  </w:style>
  <w:style w:type="paragraph" w:customStyle="1" w:styleId="p12">
    <w:name w:val="p12"/>
    <w:basedOn w:val="a0"/>
    <w:rsid w:val="003556AA"/>
    <w:pPr>
      <w:spacing w:before="100" w:beforeAutospacing="1" w:after="100" w:afterAutospacing="1"/>
    </w:pPr>
  </w:style>
  <w:style w:type="character" w:customStyle="1" w:styleId="210pt">
    <w:name w:val="Основной текст (2) + 10 pt"/>
    <w:rsid w:val="003556AA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140">
    <w:name w:val="Основной текст (14)_"/>
    <w:basedOn w:val="a1"/>
    <w:link w:val="141"/>
    <w:locked/>
    <w:rsid w:val="003556AA"/>
    <w:rPr>
      <w:shd w:val="clear" w:color="auto" w:fill="FFFFFF"/>
    </w:rPr>
  </w:style>
  <w:style w:type="paragraph" w:customStyle="1" w:styleId="141">
    <w:name w:val="Основной текст (14)"/>
    <w:basedOn w:val="a0"/>
    <w:link w:val="140"/>
    <w:rsid w:val="003556AA"/>
    <w:pPr>
      <w:widowControl w:val="0"/>
      <w:shd w:val="clear" w:color="auto" w:fill="FFFFFF"/>
      <w:spacing w:before="60" w:after="60" w:line="197" w:lineRule="exact"/>
      <w:jc w:val="center"/>
    </w:pPr>
    <w:rPr>
      <w:rFonts w:ascii="Calibri" w:eastAsia="Calibri" w:hAnsi="Calibri"/>
      <w:sz w:val="20"/>
      <w:szCs w:val="20"/>
    </w:rPr>
  </w:style>
  <w:style w:type="character" w:customStyle="1" w:styleId="74">
    <w:name w:val="Основной текст (7) + Полужирный"/>
    <w:rsid w:val="003556AA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x-none" w:eastAsia="ru-RU"/>
    </w:rPr>
  </w:style>
  <w:style w:type="paragraph" w:customStyle="1" w:styleId="Default">
    <w:name w:val="Default"/>
    <w:uiPriority w:val="99"/>
    <w:rsid w:val="003556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бычный2"/>
    <w:next w:val="a0"/>
    <w:qFormat/>
    <w:rsid w:val="003556AA"/>
    <w:rPr>
      <w:rFonts w:ascii="Times New Roman" w:eastAsia="Times New Roman" w:hAnsi="Times New Roman"/>
    </w:rPr>
  </w:style>
  <w:style w:type="paragraph" w:customStyle="1" w:styleId="230">
    <w:name w:val="Основной текст 23"/>
    <w:basedOn w:val="a0"/>
    <w:rsid w:val="003556AA"/>
    <w:pPr>
      <w:spacing w:after="120" w:line="480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17">
    <w:name w:val="Обычный1"/>
    <w:rsid w:val="003556AA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211">
    <w:name w:val="Основной текст 21"/>
    <w:basedOn w:val="a0"/>
    <w:rsid w:val="003556AA"/>
    <w:pPr>
      <w:widowControl w:val="0"/>
      <w:suppressAutoHyphens/>
      <w:jc w:val="both"/>
    </w:pPr>
    <w:rPr>
      <w:rFonts w:eastAsia="Lucida Sans Unicode" w:cs="Arial"/>
      <w:kern w:val="1"/>
      <w:sz w:val="28"/>
      <w:lang w:eastAsia="hi-IN" w:bidi="hi-IN"/>
    </w:rPr>
  </w:style>
  <w:style w:type="paragraph" w:customStyle="1" w:styleId="34">
    <w:name w:val="Обычный3"/>
    <w:rsid w:val="003556AA"/>
    <w:pPr>
      <w:widowControl w:val="0"/>
      <w:suppressAutoHyphens/>
      <w:jc w:val="both"/>
    </w:pPr>
    <w:rPr>
      <w:rFonts w:ascii="Times New Roman" w:eastAsia="Times New Roman" w:hAnsi="Times New Roman"/>
      <w:lang w:eastAsia="ar-SA"/>
    </w:rPr>
  </w:style>
  <w:style w:type="table" w:customStyle="1" w:styleId="18">
    <w:name w:val="Сетка таблицы1"/>
    <w:basedOn w:val="a2"/>
    <w:next w:val="a4"/>
    <w:rsid w:val="003556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f3"/>
    <w:rsid w:val="003556AA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310">
    <w:name w:val="Основной текст с отступом 31"/>
    <w:basedOn w:val="a0"/>
    <w:rsid w:val="003556A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ar-SA"/>
    </w:rPr>
  </w:style>
  <w:style w:type="paragraph" w:customStyle="1" w:styleId="p2">
    <w:name w:val="p2"/>
    <w:basedOn w:val="a0"/>
    <w:rsid w:val="003247A8"/>
    <w:pPr>
      <w:spacing w:before="100" w:beforeAutospacing="1" w:after="100" w:afterAutospacing="1"/>
    </w:pPr>
  </w:style>
  <w:style w:type="paragraph" w:styleId="aff8">
    <w:name w:val="No Spacing"/>
    <w:uiPriority w:val="99"/>
    <w:qFormat/>
    <w:rsid w:val="003247A8"/>
    <w:pPr>
      <w:widowControl w:val="0"/>
      <w:spacing w:line="360" w:lineRule="auto"/>
      <w:ind w:firstLine="709"/>
      <w:jc w:val="both"/>
    </w:pPr>
    <w:rPr>
      <w:rFonts w:ascii="Times New Roman" w:eastAsia="Tahoma" w:hAnsi="Times New Roman" w:cs="Tahoma"/>
      <w:color w:val="000000"/>
      <w:sz w:val="28"/>
      <w:szCs w:val="24"/>
    </w:rPr>
  </w:style>
  <w:style w:type="character" w:customStyle="1" w:styleId="fontstyle01">
    <w:name w:val="fontstyle01"/>
    <w:basedOn w:val="a1"/>
    <w:rsid w:val="003247A8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  <w:style w:type="paragraph" w:styleId="aff9">
    <w:name w:val="caption"/>
    <w:basedOn w:val="a0"/>
    <w:next w:val="a0"/>
    <w:qFormat/>
    <w:rsid w:val="003247A8"/>
    <w:pPr>
      <w:spacing w:before="240"/>
    </w:pPr>
    <w:rPr>
      <w:sz w:val="28"/>
      <w:szCs w:val="20"/>
    </w:rPr>
  </w:style>
  <w:style w:type="character" w:customStyle="1" w:styleId="1a">
    <w:name w:val="Знак Знак1"/>
    <w:locked/>
    <w:rsid w:val="003247A8"/>
    <w:rPr>
      <w:sz w:val="28"/>
      <w:lang w:val="ru-RU" w:eastAsia="ru-RU" w:bidi="ar-SA"/>
    </w:rPr>
  </w:style>
  <w:style w:type="character" w:customStyle="1" w:styleId="fontstyle210">
    <w:name w:val="fontstyle21"/>
    <w:basedOn w:val="a1"/>
    <w:rsid w:val="003247A8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1"/>
    <w:rsid w:val="003247A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1"/>
    <w:rsid w:val="003247A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1"/>
    <w:rsid w:val="003247A8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247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Сетка таблицы2"/>
    <w:basedOn w:val="a2"/>
    <w:next w:val="a4"/>
    <w:uiPriority w:val="39"/>
    <w:rsid w:val="00F3665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uiPriority w:val="59"/>
    <w:rsid w:val="00F366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4"/>
    <w:uiPriority w:val="59"/>
    <w:rsid w:val="00F366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59"/>
    <w:rsid w:val="00F3665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4"/>
    <w:uiPriority w:val="59"/>
    <w:rsid w:val="00F366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2"/>
    <w:next w:val="a4"/>
    <w:uiPriority w:val="59"/>
    <w:rsid w:val="00F366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4"/>
    <w:uiPriority w:val="59"/>
    <w:rsid w:val="00F366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4"/>
    <w:uiPriority w:val="59"/>
    <w:rsid w:val="00F3665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2"/>
    <w:next w:val="a4"/>
    <w:uiPriority w:val="59"/>
    <w:rsid w:val="00F3665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fa">
    <w:name w:val="Table Professional"/>
    <w:basedOn w:val="a2"/>
    <w:uiPriority w:val="99"/>
    <w:unhideWhenUsed/>
    <w:rsid w:val="00F36651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0">
    <w:name w:val="Сетка таблицы11"/>
    <w:basedOn w:val="a2"/>
    <w:next w:val="a4"/>
    <w:uiPriority w:val="59"/>
    <w:rsid w:val="00F366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2"/>
    <w:next w:val="a4"/>
    <w:uiPriority w:val="59"/>
    <w:rsid w:val="00F366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unhideWhenUsed/>
    <w:rsid w:val="00C747B3"/>
  </w:style>
  <w:style w:type="table" w:customStyle="1" w:styleId="120">
    <w:name w:val="Сетка таблицы12"/>
    <w:basedOn w:val="a2"/>
    <w:next w:val="a4"/>
    <w:uiPriority w:val="59"/>
    <w:rsid w:val="00C747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C747B3"/>
  </w:style>
  <w:style w:type="table" w:customStyle="1" w:styleId="130">
    <w:name w:val="Сетка таблицы13"/>
    <w:basedOn w:val="a2"/>
    <w:next w:val="a4"/>
    <w:rsid w:val="00C747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next w:val="a4"/>
    <w:uiPriority w:val="39"/>
    <w:rsid w:val="00C747B3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4"/>
    <w:uiPriority w:val="59"/>
    <w:rsid w:val="00C747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next w:val="a4"/>
    <w:uiPriority w:val="59"/>
    <w:rsid w:val="00C747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2"/>
    <w:next w:val="a4"/>
    <w:uiPriority w:val="59"/>
    <w:rsid w:val="00C747B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2"/>
    <w:next w:val="a4"/>
    <w:uiPriority w:val="59"/>
    <w:rsid w:val="00C747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next w:val="a4"/>
    <w:uiPriority w:val="59"/>
    <w:rsid w:val="00C747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next w:val="a4"/>
    <w:uiPriority w:val="59"/>
    <w:rsid w:val="00C747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2"/>
    <w:next w:val="a4"/>
    <w:uiPriority w:val="59"/>
    <w:rsid w:val="00C74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">
    <w:name w:val="Сетка таблицы101"/>
    <w:basedOn w:val="a2"/>
    <w:next w:val="a4"/>
    <w:uiPriority w:val="59"/>
    <w:rsid w:val="00C74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b">
    <w:name w:val="Стандартная таблица1"/>
    <w:basedOn w:val="a2"/>
    <w:next w:val="affa"/>
    <w:uiPriority w:val="99"/>
    <w:unhideWhenUsed/>
    <w:rsid w:val="00C747B3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1c">
    <w:name w:val="Неразрешенное упоминание1"/>
    <w:basedOn w:val="a1"/>
    <w:uiPriority w:val="99"/>
    <w:semiHidden/>
    <w:unhideWhenUsed/>
    <w:rsid w:val="00AF2D53"/>
    <w:rPr>
      <w:color w:val="605E5C"/>
      <w:shd w:val="clear" w:color="auto" w:fill="E1DFDD"/>
    </w:rPr>
  </w:style>
  <w:style w:type="character" w:customStyle="1" w:styleId="60">
    <w:name w:val="Заголовок 6 Знак"/>
    <w:basedOn w:val="a1"/>
    <w:link w:val="6"/>
    <w:uiPriority w:val="9"/>
    <w:semiHidden/>
    <w:rsid w:val="00214C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6">
    <w:name w:val="Body Text 3"/>
    <w:basedOn w:val="a0"/>
    <w:link w:val="37"/>
    <w:uiPriority w:val="99"/>
    <w:unhideWhenUsed/>
    <w:rsid w:val="002667B0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667B0"/>
    <w:rPr>
      <w:rFonts w:ascii="Times New Roman" w:eastAsia="Times New Roman" w:hAnsi="Times New Roman"/>
      <w:sz w:val="16"/>
      <w:szCs w:val="16"/>
    </w:rPr>
  </w:style>
  <w:style w:type="character" w:customStyle="1" w:styleId="FontStyle44">
    <w:name w:val="Font Style44"/>
    <w:uiPriority w:val="99"/>
    <w:rsid w:val="00D855B9"/>
    <w:rPr>
      <w:rFonts w:ascii="Times New Roman" w:hAnsi="Times New Roman" w:cs="Times New Roman"/>
      <w:sz w:val="18"/>
      <w:szCs w:val="18"/>
    </w:rPr>
  </w:style>
  <w:style w:type="character" w:customStyle="1" w:styleId="FontStyle94">
    <w:name w:val="Font Style94"/>
    <w:basedOn w:val="a1"/>
    <w:uiPriority w:val="99"/>
    <w:rsid w:val="00F2179D"/>
    <w:rPr>
      <w:rFonts w:ascii="Times New Roman" w:hAnsi="Times New Roman" w:cs="Times New Roman"/>
      <w:sz w:val="26"/>
      <w:szCs w:val="26"/>
    </w:rPr>
  </w:style>
  <w:style w:type="character" w:customStyle="1" w:styleId="af2">
    <w:name w:val="Абзац списка Знак"/>
    <w:aliases w:val="Курсак Знак,ПАРАГРАФ Знак"/>
    <w:link w:val="af1"/>
    <w:uiPriority w:val="99"/>
    <w:locked/>
    <w:rsid w:val="00F2179D"/>
    <w:rPr>
      <w:rFonts w:ascii="Times New Roman" w:hAnsi="Times New Roman"/>
      <w:sz w:val="22"/>
      <w:szCs w:val="22"/>
      <w:lang w:eastAsia="en-US"/>
    </w:rPr>
  </w:style>
  <w:style w:type="character" w:styleId="affb">
    <w:name w:val="annotation reference"/>
    <w:basedOn w:val="a1"/>
    <w:uiPriority w:val="99"/>
    <w:semiHidden/>
    <w:unhideWhenUsed/>
    <w:rsid w:val="00FE5EBC"/>
    <w:rPr>
      <w:sz w:val="16"/>
      <w:szCs w:val="16"/>
    </w:rPr>
  </w:style>
  <w:style w:type="paragraph" w:styleId="affc">
    <w:name w:val="annotation text"/>
    <w:basedOn w:val="a0"/>
    <w:link w:val="affd"/>
    <w:uiPriority w:val="99"/>
    <w:semiHidden/>
    <w:unhideWhenUsed/>
    <w:rsid w:val="00FE5EBC"/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semiHidden/>
    <w:rsid w:val="00FE5EBC"/>
    <w:rPr>
      <w:rFonts w:ascii="Times New Roman" w:eastAsia="Times New Roman" w:hAnsi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FE5EBC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FE5E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6714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callto:0319100020315000013-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9476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mczdt.ru/books/" TargetMode="External"/><Relationship Id="rId20" Type="http://schemas.openxmlformats.org/officeDocument/2006/relationships/hyperlink" Target="https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25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bis.krsk.irgup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11759" TargetMode="External"/><Relationship Id="rId19" Type="http://schemas.openxmlformats.org/officeDocument/2006/relationships/hyperlink" Target="http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1656" TargetMode="External"/><Relationship Id="rId14" Type="http://schemas.openxmlformats.org/officeDocument/2006/relationships/hyperlink" Target="http://www.rzd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8BF6-B9C9-4379-86E9-5220154E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28</Pages>
  <Words>5430</Words>
  <Characters>41550</Characters>
  <Application>Microsoft Office Word</Application>
  <DocSecurity>0</DocSecurity>
  <Lines>346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46887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Дягель</cp:lastModifiedBy>
  <cp:revision>12</cp:revision>
  <cp:lastPrinted>2021-09-16T09:23:00Z</cp:lastPrinted>
  <dcterms:created xsi:type="dcterms:W3CDTF">2023-04-13T03:42:00Z</dcterms:created>
  <dcterms:modified xsi:type="dcterms:W3CDTF">2023-04-13T14:13:00Z</dcterms:modified>
</cp:coreProperties>
</file>