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CC" w:rsidRPr="00790FDA" w:rsidRDefault="00D849CC" w:rsidP="00D849CC">
      <w:pPr>
        <w:tabs>
          <w:tab w:val="left" w:pos="0"/>
        </w:tabs>
        <w:jc w:val="center"/>
        <w:rPr>
          <w:b/>
          <w:bCs/>
          <w:iCs/>
        </w:rPr>
      </w:pPr>
      <w:r w:rsidRPr="00790FDA">
        <w:rPr>
          <w:b/>
          <w:bCs/>
          <w:iCs/>
        </w:rPr>
        <w:t>Аннотация рабочей программы дисциплины</w:t>
      </w:r>
    </w:p>
    <w:p w:rsidR="00D849CC" w:rsidRDefault="005720BD" w:rsidP="00D849CC">
      <w:pPr>
        <w:jc w:val="center"/>
        <w:rPr>
          <w:b/>
          <w:bCs/>
          <w:iCs/>
          <w:color w:val="000000"/>
        </w:rPr>
      </w:pPr>
      <w:r w:rsidRPr="005720BD">
        <w:rPr>
          <w:b/>
          <w:bCs/>
          <w:iCs/>
          <w:color w:val="000000"/>
        </w:rPr>
        <w:t>Б1.О.05Межкультурная коммуникация</w:t>
      </w:r>
    </w:p>
    <w:p w:rsidR="00043523" w:rsidRPr="00931E78" w:rsidRDefault="00043523" w:rsidP="00D849CC">
      <w:pPr>
        <w:jc w:val="center"/>
      </w:pPr>
    </w:p>
    <w:p w:rsidR="00D849CC" w:rsidRPr="00931E78" w:rsidRDefault="00D849CC" w:rsidP="00D849CC">
      <w:pPr>
        <w:ind w:firstLine="709"/>
        <w:jc w:val="both"/>
        <w:rPr>
          <w:color w:val="000000"/>
        </w:rPr>
      </w:pPr>
      <w:r>
        <w:rPr>
          <w:b/>
          <w:bCs/>
        </w:rPr>
        <w:t>1 Цели и задачи</w:t>
      </w:r>
      <w:r w:rsidRPr="00931E78">
        <w:rPr>
          <w:b/>
          <w:bCs/>
        </w:rPr>
        <w:t xml:space="preserve"> дисциплины</w:t>
      </w:r>
    </w:p>
    <w:p w:rsidR="00242010" w:rsidRDefault="00242010" w:rsidP="00242010">
      <w:pPr>
        <w:ind w:firstLine="540"/>
        <w:jc w:val="both"/>
      </w:pPr>
      <w:r w:rsidRPr="00242010">
        <w:t>Цели преподавания дисциплины</w:t>
      </w:r>
      <w:r>
        <w:t>:</w:t>
      </w:r>
    </w:p>
    <w:p w:rsidR="004D3F92" w:rsidRDefault="004D3F92" w:rsidP="009404AA">
      <w:pPr>
        <w:ind w:firstLine="540"/>
        <w:jc w:val="both"/>
        <w:rPr>
          <w:color w:val="000000"/>
        </w:rPr>
      </w:pPr>
      <w:r>
        <w:rPr>
          <w:color w:val="000000"/>
        </w:rPr>
        <w:t>– сформировать представление о культурных различиях, принципах культурного релятивизма</w:t>
      </w:r>
      <w:r w:rsidR="009404AA">
        <w:rPr>
          <w:color w:val="000000"/>
        </w:rPr>
        <w:t xml:space="preserve">, концептуальных подходах в теории межкультурной </w:t>
      </w:r>
      <w:r w:rsidR="009404AA" w:rsidRPr="009404AA">
        <w:rPr>
          <w:color w:val="000000"/>
        </w:rPr>
        <w:t>коммуникации в современном поликультурном пространстве</w:t>
      </w:r>
      <w:r w:rsidR="009404AA">
        <w:rPr>
          <w:color w:val="000000"/>
        </w:rPr>
        <w:t>;</w:t>
      </w:r>
    </w:p>
    <w:p w:rsidR="004D3F92" w:rsidRDefault="009404AA" w:rsidP="008F336E">
      <w:pPr>
        <w:ind w:firstLine="540"/>
        <w:jc w:val="both"/>
        <w:rPr>
          <w:color w:val="000000"/>
        </w:rPr>
      </w:pPr>
      <w:r>
        <w:rPr>
          <w:color w:val="000000"/>
        </w:rPr>
        <w:t>–</w:t>
      </w:r>
      <w:r w:rsidR="008F336E">
        <w:rPr>
          <w:color w:val="000000"/>
        </w:rPr>
        <w:t xml:space="preserve"> научить ориентироваться в современных научных представлениях о сущности и роли межкультурных коммуникаций, сформировать навыки эффективного социального взаимодействия с представителями различных культур. </w:t>
      </w:r>
    </w:p>
    <w:p w:rsidR="00242010" w:rsidRDefault="00242010" w:rsidP="00242010">
      <w:pPr>
        <w:ind w:firstLine="540"/>
        <w:jc w:val="both"/>
        <w:rPr>
          <w:color w:val="000000"/>
        </w:rPr>
      </w:pPr>
      <w:r w:rsidRPr="00242010">
        <w:rPr>
          <w:color w:val="000000"/>
        </w:rPr>
        <w:t>Задачи дисциплины:</w:t>
      </w:r>
    </w:p>
    <w:p w:rsidR="00F55951" w:rsidRDefault="008F336E" w:rsidP="00F55951">
      <w:pPr>
        <w:ind w:firstLine="540"/>
        <w:jc w:val="both"/>
        <w:rPr>
          <w:color w:val="000000"/>
        </w:rPr>
      </w:pPr>
      <w:r>
        <w:rPr>
          <w:color w:val="000000"/>
        </w:rPr>
        <w:t>–</w:t>
      </w:r>
      <w:r w:rsidR="00F55951">
        <w:rPr>
          <w:color w:val="000000"/>
        </w:rPr>
        <w:t xml:space="preserve"> сформировать знания об </w:t>
      </w:r>
      <w:r w:rsidR="00F55951" w:rsidRPr="00F55951">
        <w:rPr>
          <w:color w:val="000000"/>
        </w:rPr>
        <w:t>основных этапах развития межкультурной</w:t>
      </w:r>
      <w:r w:rsidR="00F55951">
        <w:rPr>
          <w:color w:val="000000"/>
        </w:rPr>
        <w:t xml:space="preserve"> коммуникации; значимых ученых, </w:t>
      </w:r>
      <w:r w:rsidR="00F55951" w:rsidRPr="00F55951">
        <w:rPr>
          <w:color w:val="000000"/>
        </w:rPr>
        <w:t>внесших вклад в развитие межкультурной коммуникации;</w:t>
      </w:r>
    </w:p>
    <w:p w:rsidR="00F55951" w:rsidRDefault="00F55951" w:rsidP="00F55951">
      <w:pPr>
        <w:ind w:firstLine="540"/>
        <w:jc w:val="both"/>
        <w:rPr>
          <w:color w:val="000000"/>
        </w:rPr>
      </w:pPr>
      <w:r>
        <w:rPr>
          <w:color w:val="000000"/>
        </w:rPr>
        <w:t>– понимать и объяснять основные парадигмы</w:t>
      </w:r>
      <w:r w:rsidRPr="00F55951">
        <w:rPr>
          <w:color w:val="000000"/>
        </w:rPr>
        <w:t xml:space="preserve"> в исследовании феноменов культуры и коммуникации;</w:t>
      </w:r>
    </w:p>
    <w:p w:rsidR="00F55951" w:rsidRDefault="00F55951" w:rsidP="00F55951">
      <w:pPr>
        <w:ind w:firstLine="540"/>
        <w:jc w:val="both"/>
        <w:rPr>
          <w:color w:val="000000"/>
        </w:rPr>
      </w:pPr>
      <w:r>
        <w:rPr>
          <w:color w:val="000000"/>
        </w:rPr>
        <w:t>– знать существующие стереотипы восприятия различных культур и способы</w:t>
      </w:r>
      <w:r w:rsidRPr="00F55951">
        <w:rPr>
          <w:color w:val="000000"/>
        </w:rPr>
        <w:t xml:space="preserve"> их преодоления;</w:t>
      </w:r>
    </w:p>
    <w:p w:rsidR="008F336E" w:rsidRDefault="008F336E" w:rsidP="00242010">
      <w:pPr>
        <w:ind w:firstLine="540"/>
        <w:jc w:val="both"/>
        <w:rPr>
          <w:color w:val="000000"/>
        </w:rPr>
      </w:pPr>
      <w:r>
        <w:rPr>
          <w:color w:val="000000"/>
        </w:rPr>
        <w:t>–</w:t>
      </w:r>
      <w:r w:rsidR="00F55951">
        <w:t xml:space="preserve">уметь применять </w:t>
      </w:r>
      <w:r w:rsidR="00F55951" w:rsidRPr="00F55951">
        <w:t xml:space="preserve">уметь применять методы и средства познания, обучения и самоконтроля </w:t>
      </w:r>
      <w:r w:rsidR="00F55951">
        <w:t xml:space="preserve">в определенных </w:t>
      </w:r>
      <w:r w:rsidR="00F55951">
        <w:rPr>
          <w:color w:val="000000"/>
        </w:rPr>
        <w:t>культурно-исторических реалиях.</w:t>
      </w:r>
    </w:p>
    <w:p w:rsidR="00043523" w:rsidRDefault="00043523" w:rsidP="00D849CC">
      <w:pPr>
        <w:ind w:firstLine="709"/>
        <w:jc w:val="both"/>
        <w:rPr>
          <w:b/>
          <w:bCs/>
        </w:rPr>
      </w:pPr>
    </w:p>
    <w:p w:rsidR="00D849CC" w:rsidRPr="00931E78" w:rsidRDefault="00D849CC" w:rsidP="00D849CC">
      <w:pPr>
        <w:ind w:firstLine="709"/>
        <w:jc w:val="both"/>
        <w:rPr>
          <w:b/>
          <w:bCs/>
        </w:rPr>
      </w:pPr>
      <w:r w:rsidRPr="00931E78">
        <w:rPr>
          <w:b/>
          <w:bCs/>
        </w:rPr>
        <w:t>2 Требования к результатам освоения дисциплины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126"/>
        <w:gridCol w:w="5704"/>
      </w:tblGrid>
      <w:tr w:rsidR="00D849CC" w:rsidRPr="00C52F25" w:rsidTr="00043523">
        <w:tc>
          <w:tcPr>
            <w:tcW w:w="1843" w:type="dxa"/>
          </w:tcPr>
          <w:p w:rsidR="00D849CC" w:rsidRPr="00C52F25" w:rsidRDefault="00D849CC" w:rsidP="00612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2F25">
              <w:rPr>
                <w:b/>
                <w:bCs/>
                <w:sz w:val="20"/>
                <w:szCs w:val="20"/>
              </w:rPr>
              <w:t>Код и наименование</w:t>
            </w:r>
          </w:p>
          <w:p w:rsidR="00D849CC" w:rsidRPr="00C52F25" w:rsidRDefault="00D849CC" w:rsidP="00612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2F25"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126" w:type="dxa"/>
          </w:tcPr>
          <w:p w:rsidR="00D849CC" w:rsidRPr="00C52F25" w:rsidRDefault="00D849CC" w:rsidP="00612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2F25">
              <w:rPr>
                <w:b/>
                <w:bCs/>
                <w:sz w:val="20"/>
                <w:szCs w:val="20"/>
              </w:rPr>
              <w:t>Код и наименование индикатора</w:t>
            </w:r>
          </w:p>
          <w:p w:rsidR="00D849CC" w:rsidRPr="00C52F25" w:rsidRDefault="00D849CC" w:rsidP="00612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2F25">
              <w:rPr>
                <w:b/>
                <w:bCs/>
                <w:sz w:val="20"/>
                <w:szCs w:val="20"/>
              </w:rPr>
              <w:t>достижения компетенции</w:t>
            </w:r>
          </w:p>
        </w:tc>
        <w:tc>
          <w:tcPr>
            <w:tcW w:w="5704" w:type="dxa"/>
            <w:vAlign w:val="center"/>
          </w:tcPr>
          <w:p w:rsidR="00D849CC" w:rsidRPr="00C52F25" w:rsidRDefault="00D849CC" w:rsidP="00612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52F25">
              <w:rPr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</w:tr>
      <w:tr w:rsidR="00633E79" w:rsidRPr="00C52F25" w:rsidTr="00043523">
        <w:trPr>
          <w:trHeight w:val="492"/>
        </w:trPr>
        <w:tc>
          <w:tcPr>
            <w:tcW w:w="1843" w:type="dxa"/>
            <w:vMerge w:val="restart"/>
            <w:vAlign w:val="center"/>
          </w:tcPr>
          <w:p w:rsidR="00633E79" w:rsidRPr="00C52F25" w:rsidRDefault="00633E79" w:rsidP="000435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52F25">
              <w:rPr>
                <w:bCs/>
                <w:sz w:val="20"/>
                <w:szCs w:val="20"/>
              </w:rPr>
              <w:t>УК.5</w:t>
            </w:r>
            <w:r w:rsidR="00137669" w:rsidRPr="00137669">
              <w:rPr>
                <w:bCs/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126" w:type="dxa"/>
            <w:vAlign w:val="center"/>
          </w:tcPr>
          <w:p w:rsidR="00633E79" w:rsidRPr="00C52F25" w:rsidRDefault="00137669" w:rsidP="000435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УК.5-1</w:t>
            </w:r>
            <w:r w:rsidR="00043523">
              <w:rPr>
                <w:bCs/>
                <w:sz w:val="20"/>
                <w:szCs w:val="20"/>
              </w:rPr>
              <w:t xml:space="preserve"> </w:t>
            </w:r>
            <w:r w:rsidRPr="00137669">
              <w:rPr>
                <w:bCs/>
                <w:sz w:val="20"/>
                <w:szCs w:val="20"/>
              </w:rPr>
              <w:t>Демонстрирует понимание особенностей различных культур</w:t>
            </w:r>
          </w:p>
        </w:tc>
        <w:tc>
          <w:tcPr>
            <w:tcW w:w="5704" w:type="dxa"/>
            <w:vMerge w:val="restart"/>
            <w:vAlign w:val="center"/>
          </w:tcPr>
          <w:p w:rsidR="00633E79" w:rsidRPr="00633E79" w:rsidRDefault="00633E79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33E79">
              <w:rPr>
                <w:bCs/>
                <w:sz w:val="20"/>
                <w:szCs w:val="20"/>
              </w:rPr>
              <w:t>Знать:</w:t>
            </w:r>
          </w:p>
          <w:p w:rsidR="00137669" w:rsidRDefault="00137669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 w:rsidRPr="00137669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собенности и отличия различных типов</w:t>
            </w:r>
            <w:r w:rsidRPr="00137669">
              <w:rPr>
                <w:bCs/>
                <w:sz w:val="20"/>
                <w:szCs w:val="20"/>
              </w:rPr>
              <w:t xml:space="preserve"> культур</w:t>
            </w:r>
            <w:r>
              <w:rPr>
                <w:bCs/>
                <w:sz w:val="20"/>
                <w:szCs w:val="20"/>
              </w:rPr>
              <w:t>, их основные характеристики</w:t>
            </w:r>
            <w:r w:rsidRPr="00137669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культурные факторы, влияющие</w:t>
            </w:r>
            <w:r w:rsidRPr="00137669">
              <w:rPr>
                <w:bCs/>
                <w:sz w:val="20"/>
                <w:szCs w:val="20"/>
              </w:rPr>
              <w:t xml:space="preserve"> на</w:t>
            </w:r>
            <w:r>
              <w:rPr>
                <w:bCs/>
                <w:sz w:val="20"/>
                <w:szCs w:val="20"/>
              </w:rPr>
              <w:t xml:space="preserve"> социальное взаимодействие;</w:t>
            </w:r>
          </w:p>
          <w:p w:rsidR="00633E79" w:rsidRPr="00633E79" w:rsidRDefault="00137669" w:rsidP="001376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важнейшие ценности различных культур, определяющие коммуникативное поведение их носителей. </w:t>
            </w:r>
          </w:p>
          <w:p w:rsidR="00633E79" w:rsidRDefault="00633E79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33E79">
              <w:rPr>
                <w:bCs/>
                <w:sz w:val="20"/>
                <w:szCs w:val="20"/>
              </w:rPr>
              <w:t>Уметь:</w:t>
            </w:r>
          </w:p>
          <w:p w:rsidR="00137669" w:rsidRDefault="00D46BBF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ориентироваться в проблемах межкультурной коммуникации, интерпретировать конкретные проявления коммуникативного поведения представителей различных культур</w:t>
            </w:r>
            <w:r w:rsidR="00ED3E8E">
              <w:rPr>
                <w:bCs/>
                <w:sz w:val="20"/>
                <w:szCs w:val="20"/>
              </w:rPr>
              <w:t>;</w:t>
            </w:r>
          </w:p>
          <w:p w:rsidR="00633E79" w:rsidRPr="00633E79" w:rsidRDefault="00D46BBF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применять знания о </w:t>
            </w:r>
            <w:r w:rsidR="00ED3E8E">
              <w:rPr>
                <w:bCs/>
                <w:sz w:val="20"/>
                <w:szCs w:val="20"/>
              </w:rPr>
              <w:t xml:space="preserve">разнообразии культур в </w:t>
            </w:r>
            <w:r w:rsidR="00633E79" w:rsidRPr="00633E79">
              <w:rPr>
                <w:bCs/>
                <w:sz w:val="20"/>
                <w:szCs w:val="20"/>
              </w:rPr>
              <w:t>процесс</w:t>
            </w:r>
            <w:r w:rsidR="00ED3E8E">
              <w:rPr>
                <w:bCs/>
                <w:sz w:val="20"/>
                <w:szCs w:val="20"/>
              </w:rPr>
              <w:t>е межкультурного взаимодействия.</w:t>
            </w:r>
          </w:p>
          <w:p w:rsidR="00633E79" w:rsidRDefault="00633E79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33E79">
              <w:rPr>
                <w:bCs/>
                <w:sz w:val="20"/>
                <w:szCs w:val="20"/>
              </w:rPr>
              <w:t>Владеть:</w:t>
            </w:r>
          </w:p>
          <w:p w:rsidR="00ED3E8E" w:rsidRDefault="00DD5EBE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</w:t>
            </w:r>
            <w:r w:rsidR="00014A0D">
              <w:rPr>
                <w:bCs/>
                <w:sz w:val="20"/>
                <w:szCs w:val="20"/>
              </w:rPr>
              <w:t xml:space="preserve"> навыками межкультурной коммуникации, обеспечивающими продуктивное социальное взаимодействие; </w:t>
            </w:r>
          </w:p>
          <w:p w:rsidR="00DD5EBE" w:rsidRDefault="00DD5EBE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</w:t>
            </w:r>
            <w:r w:rsidR="00BE3937">
              <w:rPr>
                <w:bCs/>
                <w:sz w:val="20"/>
                <w:szCs w:val="20"/>
              </w:rPr>
              <w:t>навыками уважительного и бережного отношения к особенностям различных культур, способами преодоления культурных стереотипов</w:t>
            </w:r>
          </w:p>
          <w:p w:rsidR="00633E79" w:rsidRPr="00C52F25" w:rsidRDefault="00633E79" w:rsidP="00633E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33E79" w:rsidRPr="00C52F25" w:rsidTr="00043523">
        <w:trPr>
          <w:trHeight w:val="1122"/>
        </w:trPr>
        <w:tc>
          <w:tcPr>
            <w:tcW w:w="1843" w:type="dxa"/>
            <w:vMerge/>
            <w:vAlign w:val="center"/>
          </w:tcPr>
          <w:p w:rsidR="00633E79" w:rsidRPr="00C52F25" w:rsidRDefault="00633E79" w:rsidP="0004352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33E79" w:rsidRPr="00C52F25" w:rsidRDefault="00137669" w:rsidP="000435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УК.5-2 </w:t>
            </w:r>
            <w:r w:rsidRPr="00137669">
              <w:rPr>
                <w:bCs/>
                <w:sz w:val="20"/>
                <w:szCs w:val="20"/>
              </w:rPr>
              <w:t>Выстраивает со</w:t>
            </w:r>
            <w:r>
              <w:rPr>
                <w:bCs/>
                <w:sz w:val="20"/>
                <w:szCs w:val="20"/>
              </w:rPr>
              <w:t>ц</w:t>
            </w:r>
            <w:r w:rsidRPr="00137669">
              <w:rPr>
                <w:bCs/>
                <w:sz w:val="20"/>
                <w:szCs w:val="20"/>
              </w:rPr>
              <w:t>иальное взаимодействие, учитывая общее и особенное различных культур</w:t>
            </w:r>
          </w:p>
        </w:tc>
        <w:tc>
          <w:tcPr>
            <w:tcW w:w="5704" w:type="dxa"/>
            <w:vMerge/>
            <w:vAlign w:val="center"/>
          </w:tcPr>
          <w:p w:rsidR="00633E79" w:rsidRPr="00C52F25" w:rsidRDefault="00633E79" w:rsidP="002420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849CC" w:rsidRDefault="00D849CC" w:rsidP="00D849CC">
      <w:pPr>
        <w:widowControl w:val="0"/>
        <w:autoSpaceDE w:val="0"/>
        <w:autoSpaceDN w:val="0"/>
        <w:adjustRightInd w:val="0"/>
      </w:pPr>
    </w:p>
    <w:p w:rsidR="00D849CC" w:rsidRPr="00931E78" w:rsidRDefault="00D849CC" w:rsidP="00D849CC">
      <w:pPr>
        <w:pStyle w:val="a3"/>
        <w:tabs>
          <w:tab w:val="right" w:leader="underscore" w:pos="9639"/>
        </w:tabs>
        <w:ind w:right="-1" w:firstLine="709"/>
      </w:pPr>
      <w:r w:rsidRPr="00931E78">
        <w:rPr>
          <w:b/>
          <w:bCs/>
        </w:rPr>
        <w:t>3 Общая трудоемкость дисциплины</w:t>
      </w:r>
      <w:r w:rsidR="00242010">
        <w:t xml:space="preserve"> составляет 3 зачетных единицы, 108</w:t>
      </w:r>
      <w:r w:rsidRPr="00931E78">
        <w:t xml:space="preserve"> часов.</w:t>
      </w:r>
    </w:p>
    <w:p w:rsidR="00D849CC" w:rsidRDefault="00D849CC" w:rsidP="00D849CC">
      <w:pPr>
        <w:ind w:firstLine="709"/>
        <w:jc w:val="both"/>
        <w:rPr>
          <w:b/>
          <w:bCs/>
        </w:rPr>
      </w:pPr>
      <w:r w:rsidRPr="00931E78">
        <w:rPr>
          <w:b/>
          <w:bCs/>
        </w:rPr>
        <w:t>4 Содержание дисциплины.</w:t>
      </w:r>
    </w:p>
    <w:p w:rsidR="00081908" w:rsidRPr="00043523" w:rsidRDefault="00081908" w:rsidP="00081908">
      <w:pPr>
        <w:ind w:firstLine="709"/>
        <w:jc w:val="both"/>
        <w:rPr>
          <w:bCs/>
        </w:rPr>
      </w:pPr>
      <w:hyperlink r:id="rId7" w:tooltip="Редактировать название темы" w:history="1">
        <w:r w:rsidRPr="00043523">
          <w:rPr>
            <w:rStyle w:val="a5"/>
            <w:bCs/>
            <w:color w:val="auto"/>
            <w:u w:val="none"/>
          </w:rPr>
          <w:t>Раздел 1. Теоретические основы изучения межкультурной коммуникации</w:t>
        </w:r>
      </w:hyperlink>
    </w:p>
    <w:p w:rsidR="00081908" w:rsidRPr="00081908" w:rsidRDefault="00043523" w:rsidP="00081908">
      <w:pPr>
        <w:ind w:firstLine="709"/>
        <w:jc w:val="both"/>
        <w:rPr>
          <w:b/>
          <w:bCs/>
        </w:rPr>
      </w:pPr>
      <w:hyperlink r:id="rId8" w:tooltip="Редактировать название темы" w:history="1">
        <w:r w:rsidRPr="00043523">
          <w:rPr>
            <w:rStyle w:val="a5"/>
            <w:bCs/>
            <w:color w:val="auto"/>
            <w:u w:val="none"/>
          </w:rPr>
          <w:t>Раздел 2. Технологии оптимизации межкультурного взаимодействия </w:t>
        </w:r>
      </w:hyperlink>
    </w:p>
    <w:p w:rsidR="00D849CC" w:rsidRDefault="00D849CC" w:rsidP="00081908">
      <w:pPr>
        <w:ind w:firstLine="709"/>
        <w:jc w:val="both"/>
        <w:rPr>
          <w:spacing w:val="-2"/>
          <w:sz w:val="26"/>
          <w:szCs w:val="26"/>
        </w:rPr>
      </w:pPr>
    </w:p>
    <w:sectPr w:rsidR="00D849CC" w:rsidSect="0004352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D21E5"/>
    <w:rsid w:val="00014A0D"/>
    <w:rsid w:val="00033BCE"/>
    <w:rsid w:val="00043523"/>
    <w:rsid w:val="00081908"/>
    <w:rsid w:val="000A61AD"/>
    <w:rsid w:val="00126968"/>
    <w:rsid w:val="00131C40"/>
    <w:rsid w:val="00137669"/>
    <w:rsid w:val="001D37E8"/>
    <w:rsid w:val="0020712E"/>
    <w:rsid w:val="00242010"/>
    <w:rsid w:val="00396C15"/>
    <w:rsid w:val="004D21E5"/>
    <w:rsid w:val="004D3F92"/>
    <w:rsid w:val="005720BD"/>
    <w:rsid w:val="005C5D3A"/>
    <w:rsid w:val="00633E79"/>
    <w:rsid w:val="007D36C3"/>
    <w:rsid w:val="008F336E"/>
    <w:rsid w:val="009348F2"/>
    <w:rsid w:val="009404AA"/>
    <w:rsid w:val="00A321D5"/>
    <w:rsid w:val="00BE3937"/>
    <w:rsid w:val="00C52F25"/>
    <w:rsid w:val="00CD5F08"/>
    <w:rsid w:val="00CE476E"/>
    <w:rsid w:val="00D46BBF"/>
    <w:rsid w:val="00D849CC"/>
    <w:rsid w:val="00DD5EBE"/>
    <w:rsid w:val="00E916AC"/>
    <w:rsid w:val="00EB63FB"/>
    <w:rsid w:val="00ED3E8E"/>
    <w:rsid w:val="00F55951"/>
    <w:rsid w:val="00F87547"/>
    <w:rsid w:val="00FF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849CC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color w:val="00000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D849CC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character" w:styleId="a5">
    <w:name w:val="Hyperlink"/>
    <w:basedOn w:val="a0"/>
    <w:uiPriority w:val="99"/>
    <w:unhideWhenUsed/>
    <w:rsid w:val="00081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0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1.krsk.irgups.ru/course/view.php?id=1245&amp;notifyeditingon=1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sdo1.krsk.irgups.ru/course/view.php?id=1245&amp;notifyeditingon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97D63E7DF3344E9619A703791A1D85" ma:contentTypeVersion="10" ma:contentTypeDescription="Создание документа." ma:contentTypeScope="" ma:versionID="0855488c91a3af9d9a9a0b4a201f1238">
  <xsd:schema xmlns:xsd="http://www.w3.org/2001/XMLSchema" xmlns:xs="http://www.w3.org/2001/XMLSchema" xmlns:p="http://schemas.microsoft.com/office/2006/metadata/properties" xmlns:ns2="3d907017-0415-4198-829a-bf48d47adf61" xmlns:ns3="2fd3d3e6-f5a1-48dd-8003-d7b5066c3195" targetNamespace="http://schemas.microsoft.com/office/2006/metadata/properties" ma:root="true" ma:fieldsID="85c0de405cb954d751604fcb517ace27" ns2:_="" ns3:_="">
    <xsd:import namespace="3d907017-0415-4198-829a-bf48d47adf61"/>
    <xsd:import namespace="2fd3d3e6-f5a1-48dd-8003-d7b5066c3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7017-0415-4198-829a-bf48d47a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3d3e6-f5a1-48dd-8003-d7b5066c3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9D8CD1-9106-4072-9985-641067ED0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7017-0415-4198-829a-bf48d47adf61"/>
    <ds:schemaRef ds:uri="2fd3d3e6-f5a1-48dd-8003-d7b5066c3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64BDF-A6C4-4B5F-B0AC-C12B11E8F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430F0-5697-4A38-9687-AFB2DF88B5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Петрякова Елена Алексеевна</dc:creator>
  <cp:lastModifiedBy>Anna Anisimova</cp:lastModifiedBy>
  <cp:revision>3</cp:revision>
  <dcterms:created xsi:type="dcterms:W3CDTF">2021-07-24T14:04:00Z</dcterms:created>
  <dcterms:modified xsi:type="dcterms:W3CDTF">2023-12-10T14:58:00Z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0x0101004797D63E7DF3344E9619A703791A1D85</vt:lpwstr>
  </property>
</Properties>
</file>