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BF" w:rsidRPr="0010154E" w:rsidRDefault="000E0FBF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1</w:t>
      </w:r>
      <w:r w:rsidRPr="0010154E">
        <w:rPr>
          <w:b/>
          <w:sz w:val="28"/>
          <w:szCs w:val="28"/>
        </w:rPr>
        <w:t>.</w:t>
      </w:r>
      <w:r w:rsidR="0017089C">
        <w:rPr>
          <w:b/>
          <w:sz w:val="28"/>
          <w:szCs w:val="28"/>
        </w:rPr>
        <w:t xml:space="preserve"> Типы кадровой политики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ЗАДАНИЕ: Ознакомьтесь с описанием кадровой политики предприятия и ответьте на вопросы: К какому типу относится кадровая политика данных организаций? Почему?  Аргументируйте свой ответ.</w:t>
      </w:r>
    </w:p>
    <w:p w:rsidR="0010154E" w:rsidRPr="0010154E" w:rsidRDefault="0010154E" w:rsidP="007A5B52">
      <w:pPr>
        <w:spacing w:after="0" w:line="240" w:lineRule="auto"/>
        <w:ind w:firstLine="425"/>
        <w:rPr>
          <w:sz w:val="28"/>
          <w:szCs w:val="28"/>
        </w:rPr>
      </w:pP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Международная корпорация Холдинг «</w:t>
      </w:r>
      <w:proofErr w:type="spellStart"/>
      <w:r w:rsidRPr="0010154E">
        <w:rPr>
          <w:sz w:val="28"/>
          <w:szCs w:val="28"/>
        </w:rPr>
        <w:t>МедНаука</w:t>
      </w:r>
      <w:proofErr w:type="spellEnd"/>
      <w:proofErr w:type="gramStart"/>
      <w:r w:rsidRPr="0010154E">
        <w:rPr>
          <w:sz w:val="28"/>
          <w:szCs w:val="28"/>
        </w:rPr>
        <w:t xml:space="preserve"> Т</w:t>
      </w:r>
      <w:proofErr w:type="gramEnd"/>
      <w:r w:rsidRPr="0010154E">
        <w:rPr>
          <w:sz w:val="28"/>
          <w:szCs w:val="28"/>
        </w:rPr>
        <w:t>» - одна из ведущих компаний мира. Не филиалы расположены в 57 странах мира, в компании работают около 90 тысяч человек. Холдинг «</w:t>
      </w:r>
      <w:proofErr w:type="spellStart"/>
      <w:r w:rsidRPr="0010154E">
        <w:rPr>
          <w:sz w:val="28"/>
          <w:szCs w:val="28"/>
        </w:rPr>
        <w:t>МедНаука</w:t>
      </w:r>
      <w:proofErr w:type="spellEnd"/>
      <w:proofErr w:type="gramStart"/>
      <w:r w:rsidRPr="0010154E">
        <w:rPr>
          <w:sz w:val="28"/>
          <w:szCs w:val="28"/>
        </w:rPr>
        <w:t xml:space="preserve"> Т</w:t>
      </w:r>
      <w:proofErr w:type="gramEnd"/>
      <w:r w:rsidRPr="0010154E">
        <w:rPr>
          <w:sz w:val="28"/>
          <w:szCs w:val="28"/>
        </w:rPr>
        <w:t>» - одна их 25 компаний мира, владеющих наибольшим числом патентов.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Успехи корпорации во многом определяются ее стратегией. При формулировании стратегии на первый план выдвигаются научно-исследовательские и опытно-конструкторские разработки и проникновение в новые для компании сферы бизнеса. Кадровые службы Холдинг «</w:t>
      </w:r>
      <w:proofErr w:type="spellStart"/>
      <w:r w:rsidRPr="0010154E">
        <w:rPr>
          <w:sz w:val="28"/>
          <w:szCs w:val="28"/>
        </w:rPr>
        <w:t>МедНаука</w:t>
      </w:r>
      <w:proofErr w:type="spellEnd"/>
      <w:proofErr w:type="gramStart"/>
      <w:r w:rsidRPr="0010154E">
        <w:rPr>
          <w:sz w:val="28"/>
          <w:szCs w:val="28"/>
        </w:rPr>
        <w:t xml:space="preserve"> Т</w:t>
      </w:r>
      <w:proofErr w:type="gramEnd"/>
      <w:r w:rsidRPr="0010154E">
        <w:rPr>
          <w:sz w:val="28"/>
          <w:szCs w:val="28"/>
        </w:rPr>
        <w:t>» имеют высокий статус и обладают широкими полномочиями при принятии решений в отношении персонала, а также при решении общих вопросов, которые связаны с развитием бизнеса. Корпорация верит в необходимость таких организационной структуры и климата, в основе которых находится уважение к достоинству людей, к ценности индивида, поощрение инициативы 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раскрытие творческого потенциала, предоставление равных возможностей для развития 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вознаграждения по труду. Работники называются главным ресурсом корпорации.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Характерная черта корпорации - тесная увязка инновационных стратегий 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политики управления человеческими ресурсами. Для корпоративного менеджмента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центральной проблемой является активизация новаторской деятельности персонала.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Разработаны особые мероприятия по поддержке процессов выдвижения инноваций,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стимулирования творческого поиска, вознаграждения новаторов.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Большое внимание уделяется развитию профессионального и творческого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потенциала сотрудников, формированию и поддержанию высокой ответственности за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качество работы и судьбу корпорации в целом.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В центре управления человеческими ресурсами - эффективный механизм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стимулирования персонала. Вся система стимулирования организованна по программному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принципу. Социальные программы направлены на поддержку профессионального роста,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организацию досуга и участие в общественных делах.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В компании сложился эффективный механизм подготовки и повышения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квалификации персонала. Через внутрифирменную систему подготовки кадров Холдинг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«</w:t>
      </w:r>
      <w:proofErr w:type="spellStart"/>
      <w:r w:rsidRPr="0010154E">
        <w:rPr>
          <w:sz w:val="28"/>
          <w:szCs w:val="28"/>
        </w:rPr>
        <w:t>МедНаука</w:t>
      </w:r>
      <w:proofErr w:type="spellEnd"/>
      <w:proofErr w:type="gramStart"/>
      <w:r w:rsidRPr="0010154E">
        <w:rPr>
          <w:sz w:val="28"/>
          <w:szCs w:val="28"/>
        </w:rPr>
        <w:t xml:space="preserve"> Т</w:t>
      </w:r>
      <w:proofErr w:type="gramEnd"/>
      <w:r w:rsidRPr="0010154E">
        <w:rPr>
          <w:sz w:val="28"/>
          <w:szCs w:val="28"/>
        </w:rPr>
        <w:t>» ежегодно проходит около 15 тысяч человек. Процесс обучения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представляет собой последовательность звеньев общей цепочки: «аккумулирование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опыта - поддержка учащихся и вознаграждение за успехи — установление обратной связи с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преподавателем - обеспечение вовлеченности работников - интеграция их усилий». Для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этого корпорация использует не только свои кадры, но и активно привлекаются внешние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консультанты, известные специалисты, профессора университетов, приглашаются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 xml:space="preserve">менеджеры других компаний, организуются «круглые столы и дискуссии. </w:t>
      </w:r>
      <w:proofErr w:type="gramStart"/>
      <w:r w:rsidRPr="0010154E">
        <w:rPr>
          <w:sz w:val="28"/>
          <w:szCs w:val="28"/>
        </w:rPr>
        <w:t>Окончившим</w:t>
      </w:r>
      <w:proofErr w:type="gramEnd"/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lastRenderedPageBreak/>
        <w:t>продолжительные курсы выдаются сертификаты и дипломы, имеющие признание на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национальном уровне. Работники фирмы, учащиеся в колледжах и университетах</w:t>
      </w:r>
      <w:r w:rsidR="007A5B52" w:rsidRPr="0010154E">
        <w:rPr>
          <w:sz w:val="28"/>
          <w:szCs w:val="28"/>
        </w:rPr>
        <w:t xml:space="preserve">, </w:t>
      </w:r>
      <w:r w:rsidRPr="0010154E">
        <w:rPr>
          <w:sz w:val="28"/>
          <w:szCs w:val="28"/>
        </w:rPr>
        <w:t>получают поддержку со стороны фирмы. При успешной сдаче экзаменов корпорация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возмещает стоимость обучения.</w:t>
      </w:r>
    </w:p>
    <w:p w:rsidR="007A5B52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Работать в корпорации престижно, и поэтому существует конкуре при приеме на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работу. При найме будущие работники проходят весьма жесткий отбор. Кадровыми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подразделениями и менеджерами ведется целенаправленная работа по адаптации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персонала в фирме. Уже сложились традиции включения в жизнь «корпоративной семьи».</w:t>
      </w:r>
      <w:r w:rsidR="007A5B52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В корпорации действует центр по ресурсам развития карьеры</w:t>
      </w:r>
      <w:r w:rsidR="007A5B52" w:rsidRPr="0010154E">
        <w:rPr>
          <w:sz w:val="28"/>
          <w:szCs w:val="28"/>
        </w:rPr>
        <w:t xml:space="preserve"> </w:t>
      </w:r>
    </w:p>
    <w:p w:rsidR="0010154E" w:rsidRPr="0010154E" w:rsidRDefault="0010154E" w:rsidP="007A5B52">
      <w:pPr>
        <w:spacing w:after="0" w:line="240" w:lineRule="auto"/>
        <w:ind w:firstLine="425"/>
        <w:rPr>
          <w:sz w:val="28"/>
          <w:szCs w:val="28"/>
        </w:rPr>
      </w:pPr>
    </w:p>
    <w:p w:rsidR="000E0FBF" w:rsidRPr="0010154E" w:rsidRDefault="000E0FBF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2</w:t>
      </w:r>
      <w:r w:rsidRPr="0010154E">
        <w:rPr>
          <w:b/>
          <w:sz w:val="28"/>
          <w:szCs w:val="28"/>
        </w:rPr>
        <w:t>.Кадровая политика «ЛУКОЙЛ-Украина»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ЗАДАНИЕ: Ответьте на вопросы и выполните задания:</w:t>
      </w:r>
    </w:p>
    <w:p w:rsidR="0010154E" w:rsidRPr="0010154E" w:rsidRDefault="0010154E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1. </w:t>
      </w:r>
      <w:proofErr w:type="gramStart"/>
      <w:r w:rsidRPr="0010154E">
        <w:rPr>
          <w:sz w:val="28"/>
          <w:szCs w:val="28"/>
        </w:rPr>
        <w:t>Раскрыты ли в документе основные элементы кадровой политики (требования к персоналу, механизмы управления персоналом, формирование новых кадровых структур, концепции оплаты труда, материального и морального стимулирования работников, пути привлечения, использования, сохранения и высвобождения персонала, пути развития кадров, обучения, переобучения, повышения их квалификации, улучшение морально-психологического климата в коллективе, привлечение рядовых работников к участию в управлении организацией)?</w:t>
      </w:r>
      <w:proofErr w:type="gramEnd"/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2. Определите и обоснуйте тип кадровой политики предприятия.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</w:p>
    <w:p w:rsidR="000E0FBF" w:rsidRPr="0010154E" w:rsidRDefault="000E0FBF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Оптимизация численности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На протяжении 2003 года с целью снижения затрат, повышения эффективности эксплуатации объектов розничной сети деятельность ПИИ «ЛУКОЙЛ-Украина» была направлена на реструктуризацию бизнес-процессов и совершенствование структуры предприятия.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В ходе внедрения системы </w:t>
      </w:r>
      <w:proofErr w:type="spellStart"/>
      <w:r w:rsidRPr="0010154E">
        <w:rPr>
          <w:sz w:val="28"/>
          <w:szCs w:val="28"/>
        </w:rPr>
        <w:t>дилерства</w:t>
      </w:r>
      <w:proofErr w:type="spellEnd"/>
      <w:r w:rsidRPr="0010154E">
        <w:rPr>
          <w:sz w:val="28"/>
          <w:szCs w:val="28"/>
        </w:rPr>
        <w:t xml:space="preserve"> в розничной сети ПИИ «ЛУКОЙЛ-Украина» было ликвидировано (со снятием с государственной регистрации) 17 филиалов предприятия, на базе которых было создано 12 компаний-операторов, в результате чего численность работников ПИИ «ЛУКОЙЛ-Украина» сокращена с 1104 до 326 человек.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670 работников предприятия переведены в компании — дилеры с сохранением условий оплаты труда, соблюдением социальных гарантий и трудовых прав, предусмотренных действующим законодательством Украины.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108 работников были уволены </w:t>
      </w:r>
      <w:proofErr w:type="gramStart"/>
      <w:r w:rsidRPr="0010154E">
        <w:rPr>
          <w:sz w:val="28"/>
          <w:szCs w:val="28"/>
        </w:rPr>
        <w:t>по сокращению численности работающих в полном соответствии с требованиями законодательства о труде Украины с выплатой</w:t>
      </w:r>
      <w:proofErr w:type="gramEnd"/>
      <w:r w:rsidRPr="0010154E">
        <w:rPr>
          <w:sz w:val="28"/>
          <w:szCs w:val="28"/>
        </w:rPr>
        <w:t xml:space="preserve"> компенсации за неиспользованный отпуск и выходного пособия в размере среднего месячного заработка, предусмотренных ст. 44 КЗоТ Украины.</w:t>
      </w:r>
    </w:p>
    <w:p w:rsidR="000E0FBF" w:rsidRPr="0010154E" w:rsidRDefault="000E0FBF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Развитие и обучение персонала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В рамках программы развития персонала и с целью определения реального потенциала каждого сотрудника, создания высококвалифицированного </w:t>
      </w:r>
      <w:r w:rsidRPr="0010154E">
        <w:rPr>
          <w:sz w:val="28"/>
          <w:szCs w:val="28"/>
        </w:rPr>
        <w:lastRenderedPageBreak/>
        <w:t xml:space="preserve">кадрового резерва, в период с 02 по 25 июля 2003 года совместно со специалистами Межрегиональной академии управления персоналом проведено тестирование сотрудников ПИИ «ЛУКОЙЛ-Украина». В августе 2003 года проведена аттестация работников Центрального аппарата ПИИ «ЛУКОЙЛ-Украина», в </w:t>
      </w:r>
      <w:proofErr w:type="gramStart"/>
      <w:r w:rsidRPr="0010154E">
        <w:rPr>
          <w:sz w:val="28"/>
          <w:szCs w:val="28"/>
        </w:rPr>
        <w:t>ходе</w:t>
      </w:r>
      <w:proofErr w:type="gramEnd"/>
      <w:r w:rsidRPr="0010154E">
        <w:rPr>
          <w:sz w:val="28"/>
          <w:szCs w:val="28"/>
        </w:rPr>
        <w:t xml:space="preserve"> которой принято решение о внесении изменений в действующее штатное расписание предприятия, выдвинуто 32 работника для работы в других субъектах хозяйствования (в том числе и в дочерних предприятиях группы в Украине). Кроме этого, разработана программа обучения работников предприятия, предусматривающая: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Разработана программа тренингов, направленных на повышение качества обслуживания клиентов АЗС и порядка использования корпоративных стандартов Компании.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Создана автоматизированная программа тестирования работников АЗС по охране труда и пожарно-техническому минимуму.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В декабре 2003 года совместно с </w:t>
      </w:r>
      <w:proofErr w:type="spellStart"/>
      <w:r w:rsidRPr="0010154E">
        <w:rPr>
          <w:sz w:val="28"/>
          <w:szCs w:val="28"/>
        </w:rPr>
        <w:t>тренинговой</w:t>
      </w:r>
      <w:proofErr w:type="spellEnd"/>
      <w:r w:rsidRPr="0010154E">
        <w:rPr>
          <w:sz w:val="28"/>
          <w:szCs w:val="28"/>
        </w:rPr>
        <w:t xml:space="preserve"> компанией «СТС» проведен мастер — класс для топ — менеджеров ПИИ «ЛУКОЙЛ-Украина» по теме «Лучшие практики стратегического и оперативного управления в нефтяной отрасли» с вручением соответствующих сертификатов 21 работнику предприятия.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С целью повышения имиджа компании в регионах Украины, увеличения объемов розничной реализации нефтепродуктов, с персоналом АЗС компаний-операторов по отдельному графику проведено 5 тренингов на тему «Эффективные коммуникации в процессе продаж».</w:t>
      </w:r>
    </w:p>
    <w:p w:rsidR="000E0FBF" w:rsidRPr="0010154E" w:rsidRDefault="000E0FBF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Мотивация персонала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Значительное внимание на протяжении 2003 года уделялось вопросам мотивации персонала.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proofErr w:type="gramStart"/>
      <w:r w:rsidRPr="0010154E">
        <w:rPr>
          <w:sz w:val="28"/>
          <w:szCs w:val="28"/>
        </w:rPr>
        <w:t>Учитывая особенности предприятия, а также опыт аналогичных компаний других стран мира был разработан на основе тарифной системы оплаты труда и утвержден на Совете директоров предприятия проект заработной платы работников ПИИ «ЛУКОЙЛ-Украина», позволяющий осуществить дифференцированный подход в оплате труда различных групп работников в зависимости от сложности, условий труда, эффективности работы и конечных результатов.</w:t>
      </w:r>
      <w:proofErr w:type="gramEnd"/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В 2003 году 238 работников были поощрены денежными премиями за высокие производственные показатели, добросовестное отношение к исполнению функциональных обязанностей.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В канун профессионального праздника — Дня работников нефтяной и газовой промышленности, 25 лучших работников «</w:t>
      </w:r>
      <w:proofErr w:type="gramStart"/>
      <w:r w:rsidRPr="0010154E">
        <w:rPr>
          <w:sz w:val="28"/>
          <w:szCs w:val="28"/>
        </w:rPr>
        <w:t>ЛУКОЙ-Украина</w:t>
      </w:r>
      <w:proofErr w:type="gramEnd"/>
      <w:r w:rsidRPr="0010154E">
        <w:rPr>
          <w:sz w:val="28"/>
          <w:szCs w:val="28"/>
        </w:rPr>
        <w:t>» были награждены грамотами и благодарностями Кабинета Министров Украины, Киевской городской администрации, Всеукраинской ассоциации «Нефтехимик Украины».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Аналогичная работа проведена и в других дочерних предприятиях и организациях, входящих в группу «ЛУКОЙЛ» в Украине.</w:t>
      </w:r>
    </w:p>
    <w:p w:rsidR="000E0FBF" w:rsidRPr="0010154E" w:rsidRDefault="000E0FBF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Компания постоянно развивается. Мы гордимся своими сотрудниками и заинтересованы в том, чтобы у нас работали профессионалы. </w:t>
      </w:r>
    </w:p>
    <w:p w:rsidR="0010154E" w:rsidRPr="0010154E" w:rsidRDefault="0010154E" w:rsidP="000E0FBF">
      <w:pPr>
        <w:spacing w:after="0" w:line="240" w:lineRule="auto"/>
        <w:ind w:firstLine="425"/>
        <w:rPr>
          <w:sz w:val="28"/>
          <w:szCs w:val="28"/>
        </w:rPr>
      </w:pPr>
    </w:p>
    <w:p w:rsidR="00DB4A68" w:rsidRPr="0010154E" w:rsidRDefault="0066232A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3</w:t>
      </w:r>
      <w:r w:rsidRPr="0010154E">
        <w:rPr>
          <w:b/>
          <w:sz w:val="28"/>
          <w:szCs w:val="28"/>
        </w:rPr>
        <w:t>. ЮКОС – кадровая политика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ЗАДАНИЕ: Ответьте на вопросы и выполните задания:</w:t>
      </w:r>
    </w:p>
    <w:p w:rsidR="0010154E" w:rsidRPr="0010154E" w:rsidRDefault="0010154E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1. </w:t>
      </w:r>
      <w:proofErr w:type="gramStart"/>
      <w:r w:rsidRPr="0010154E">
        <w:rPr>
          <w:sz w:val="28"/>
          <w:szCs w:val="28"/>
        </w:rPr>
        <w:t>Раскрыты ли в документе основные элементы кадровой политики (требования к персоналу, механизмы управления персоналом, формирование новых кадровых структур, концепции оплаты труда, материального и морального стимулирования работников, пути привлечения, использования, сохранения и высвобождения персонала, пути развития кадров, обучения, переобучения, повышения их квалификации, улучшение морально-психологического климата в коллективе, привлечение рядовых работников к участию в управлении организацией)?</w:t>
      </w:r>
      <w:proofErr w:type="gramEnd"/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2. Определите и обоснуйте тип кадровой политики предприятия.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Профессионал. Именно этим словом мы можем охарактеризовать сегодня каждого из 110 тысяч сотрудников нашей Компании, работающих в сотнях предприятий, раскиданных по 45 регионам страны. Именно им ЮКОС обязан своими нынешними достижениями, именно их мы ценим выше всего. Эффективный труд, личный вклад каждого в общее дело должны достойно оцениваться. Это главный принцип мотивации работников ЮКОСа, прозрачный и справедливый для всех без исключения. Наша компания одной из первых в России начала использовать в целях мотивации и собственные акции - как для поощрения высших менеджеров, так и рядовых сотрудников.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Приходящих к нам на работу вчерашних выпускников вузов и профессиональных училищ мы сразу окружаем заботой и вниманием. От того, кем они станут, зависит будущее Компании. Специально для них существует программа "молодой специалист" ориентированная на адаптацию молодых сотрудников к новой для них обстановке, на их обучение и развитие. Для работников среднего и низшего звена организован институт "мобильного персонала" - ротации наиболее перспективных сотрудников, "</w:t>
      </w:r>
      <w:proofErr w:type="spellStart"/>
      <w:r w:rsidRPr="0010154E">
        <w:rPr>
          <w:sz w:val="28"/>
          <w:szCs w:val="28"/>
        </w:rPr>
        <w:t>пробующихся</w:t>
      </w:r>
      <w:proofErr w:type="spellEnd"/>
      <w:r w:rsidRPr="0010154E">
        <w:rPr>
          <w:sz w:val="28"/>
          <w:szCs w:val="28"/>
        </w:rPr>
        <w:t>" на разных участках работы. А те из них, кто обладает потенциалом лидера, целенаправленно готовятся на повышение в рамках программы "кадровый резерв".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И, конечно, мы не забываем тех, кто десятки лет назад создавал основу будущего ЮКОСа - наших ветеранов. Благодаря масштабному социальному проекту Компании - программе "Ветеран" - 40 тысяч наших работников, отдавшие многие годы жизни нефтяному Северу, смогут переехать на постоянное жительство в регионы с более благоприятным климатом. 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Сегодня можно с уверенностью говорить, что в ЮКОСе сложился уникальный интернациональный коллектив профессионалов. Опыт международных корпораций, привнесенный в нашу компанию менеджерами ведущих западных фирм, в сочетании с профессионализмом и энергией российских сотрудников делают ЮКОС одной из самых прогрессивных российских компаний. 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В области управления персоналом ЮКОС решает следующие задачи:</w:t>
      </w:r>
    </w:p>
    <w:p w:rsidR="0066232A" w:rsidRPr="0010154E" w:rsidRDefault="0066232A" w:rsidP="0017089C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sz w:val="28"/>
          <w:szCs w:val="28"/>
        </w:rPr>
      </w:pPr>
      <w:r w:rsidRPr="0010154E">
        <w:rPr>
          <w:sz w:val="28"/>
          <w:szCs w:val="28"/>
        </w:rPr>
        <w:lastRenderedPageBreak/>
        <w:t>создание рабочей обстановки, основанной на открытости и взаимном уважении и способствующей раскрытию способностей каждого сотрудника;</w:t>
      </w:r>
    </w:p>
    <w:p w:rsidR="0066232A" w:rsidRPr="0010154E" w:rsidRDefault="0066232A" w:rsidP="0017089C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развитие системы мотивации персонала, позволяющей каждому сотруднику рассчитывать на карьерный рост и вознаграждение, соответствующие его профессиональному уровню и личному вкладу в дело компании;</w:t>
      </w:r>
    </w:p>
    <w:p w:rsidR="0066232A" w:rsidRPr="0010154E" w:rsidRDefault="0066232A" w:rsidP="0017089C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социальная защита сотрудников;</w:t>
      </w:r>
    </w:p>
    <w:p w:rsidR="0066232A" w:rsidRPr="0010154E" w:rsidRDefault="0066232A" w:rsidP="0017089C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предоставление сотрудникам возможностей обучения и повышения квалификации.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Наши успехи в области кадровой политики получают общественное признание. В марте 2001 года ЮКОС стал лауреатом национальной премии "За успехи в управлении персоналом", учрежденной Профессиональной кадровой лигой и газетой "Ведомости". В рамках этого конкурса мы получили специальный приз "За успехи в управлении персоналом российской организации", а также премию "Инновационные технологии управления персоналом". А 10 декабря 2001 года мы стали "Предприятием эффективной системы управления персоналом - 2001" по итогам работы Всероссийской конференции "Кадры XXI века для российской экономики", которую проводил Российский союз промышленников и предпринимателей при поддержке правительства РФ.</w:t>
      </w:r>
    </w:p>
    <w:p w:rsidR="0010154E" w:rsidRPr="0010154E" w:rsidRDefault="0010154E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</w:p>
    <w:p w:rsidR="0066232A" w:rsidRPr="0010154E" w:rsidRDefault="0066232A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4</w:t>
      </w:r>
      <w:r w:rsidRPr="0010154E">
        <w:rPr>
          <w:b/>
          <w:sz w:val="28"/>
          <w:szCs w:val="28"/>
        </w:rPr>
        <w:t xml:space="preserve">. Кадровая политика компании </w:t>
      </w:r>
      <w:proofErr w:type="spellStart"/>
      <w:r w:rsidRPr="0010154E">
        <w:rPr>
          <w:b/>
          <w:sz w:val="28"/>
          <w:szCs w:val="28"/>
        </w:rPr>
        <w:t>AsstrA</w:t>
      </w:r>
      <w:proofErr w:type="spellEnd"/>
      <w:r w:rsidRPr="0010154E">
        <w:rPr>
          <w:b/>
          <w:sz w:val="28"/>
          <w:szCs w:val="28"/>
        </w:rPr>
        <w:t xml:space="preserve"> AG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ЗАДАНИЕ: Ответьте на вопросы и выполните задания:</w:t>
      </w:r>
    </w:p>
    <w:p w:rsidR="0010154E" w:rsidRPr="0010154E" w:rsidRDefault="0010154E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1. </w:t>
      </w:r>
      <w:proofErr w:type="gramStart"/>
      <w:r w:rsidRPr="0010154E">
        <w:rPr>
          <w:sz w:val="28"/>
          <w:szCs w:val="28"/>
        </w:rPr>
        <w:t>Раскрыты ли в документе основные элементы кадровой политики (требования к персоналу, механизмы управления персоналом, формирование новых кадровых структур, концепции оплаты труда, материального и морального стимулирования работников, пути привлечения, использования, сохранения и высвобождения персонала, пути развития кадров, обучения, переобучения, повышения их квалификации, улучшение морально-психологического климата в коллективе, привлечение рядовых работников к участию в управлении организацией)?</w:t>
      </w:r>
      <w:proofErr w:type="gramEnd"/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>2. Определите и обоснуйте тип кадровой политики предприятия.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</w:rPr>
      </w:pP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Основой кадровой политики компании </w:t>
      </w:r>
      <w:proofErr w:type="spellStart"/>
      <w:r w:rsidRPr="0010154E">
        <w:rPr>
          <w:sz w:val="28"/>
          <w:szCs w:val="28"/>
        </w:rPr>
        <w:t>AsstrA</w:t>
      </w:r>
      <w:proofErr w:type="spellEnd"/>
      <w:r w:rsidRPr="0010154E">
        <w:rPr>
          <w:sz w:val="28"/>
          <w:szCs w:val="28"/>
        </w:rPr>
        <w:t xml:space="preserve"> AG являются</w:t>
      </w:r>
      <w:r w:rsidR="002633F0"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</w:rPr>
        <w:t>следующие принципы: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· человеческие ресурсы – основные активы нашей компании;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· сотрудник в команде единомышленников – основа успеха компании;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· эффективное управление командой, управление человеческими ресурсами – первостепенная задача менеджеров компании «</w:t>
      </w:r>
      <w:proofErr w:type="spellStart"/>
      <w:r w:rsidRPr="0010154E">
        <w:rPr>
          <w:sz w:val="28"/>
          <w:szCs w:val="28"/>
        </w:rPr>
        <w:t>АсстрА</w:t>
      </w:r>
      <w:proofErr w:type="spellEnd"/>
      <w:r w:rsidRPr="0010154E">
        <w:rPr>
          <w:sz w:val="28"/>
          <w:szCs w:val="28"/>
        </w:rPr>
        <w:t>»;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· создание благоприятных условий для работы и творчества – когда труд приносит сотруднику радость в моральном и в материальном плане;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· для нас важны профессиональные качества специалиста на рабочем месте;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· для нас важны индивидуальные качества личности, способность к обучению, ориентация на коллективное творчество, открытость, честность;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lastRenderedPageBreak/>
        <w:t>· мы содействуем совершенствованию профессиональных качеств наших сотрудников.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Реализация основополагающих принципов в компании «</w:t>
      </w:r>
      <w:proofErr w:type="spellStart"/>
      <w:r w:rsidRPr="0010154E">
        <w:rPr>
          <w:sz w:val="28"/>
          <w:szCs w:val="28"/>
        </w:rPr>
        <w:t>АсстрА</w:t>
      </w:r>
      <w:proofErr w:type="spellEnd"/>
      <w:r w:rsidRPr="0010154E">
        <w:rPr>
          <w:sz w:val="28"/>
          <w:szCs w:val="28"/>
        </w:rPr>
        <w:t xml:space="preserve">» осуществляется </w:t>
      </w:r>
      <w:proofErr w:type="gramStart"/>
      <w:r w:rsidRPr="0010154E">
        <w:rPr>
          <w:sz w:val="28"/>
          <w:szCs w:val="28"/>
        </w:rPr>
        <w:t>через</w:t>
      </w:r>
      <w:proofErr w:type="gramEnd"/>
      <w:r w:rsidRPr="0010154E">
        <w:rPr>
          <w:sz w:val="28"/>
          <w:szCs w:val="28"/>
        </w:rPr>
        <w:t>: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приверженность демократическому стилю управления, постоянное расширение делегирования полномочий на всех уровнях управленцев;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формирование четкой структуры компании, ее ежегодную адаптацию к изменяющимся условиям;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создание и обустройство рабочих мест, чтобы сотрудники располагали всем необходимым для продуктивной деятельности и были обеспечены оптимально-комфортными условиями для постоянного повышения производительности труда;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поощрение, поддержку инициативности и активности сотрудников, их идей и новых проектов;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открытость к диалогу с любым членом команды, готовность к обсуждению и разрешению вопросов и проблем;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принятие общей системы ценностей для всех сотрудников компании;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формирование, осуществление и постоянное совершенствование мотивационных программ;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формирование и проведение развивающих и образовательных программ как индивидуальных, так и коллективных;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формирование и постоянное расширение пакета социальных мероприятий для сотрудников компании;</w:t>
      </w:r>
    </w:p>
    <w:p w:rsidR="0066232A" w:rsidRPr="0010154E" w:rsidRDefault="0066232A" w:rsidP="0017089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участие в общественных благотворительных акциях.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Развивающие и образовательные программы</w:t>
      </w:r>
      <w:r w:rsidR="007A5B52" w:rsidRPr="0010154E">
        <w:rPr>
          <w:sz w:val="28"/>
          <w:szCs w:val="28"/>
        </w:rPr>
        <w:t xml:space="preserve">. </w:t>
      </w:r>
      <w:r w:rsidRPr="0010154E">
        <w:rPr>
          <w:sz w:val="28"/>
          <w:szCs w:val="28"/>
        </w:rPr>
        <w:t>Мы работаем над повышением компетенции сотрудников компании. Определение потребности в обучении и организация обучающих мероприятий осуществляются по плану. Фирма оказывает финансовую поддержку (по согласованию) каждому сотруднику при принятии самостоятельного решения по получению дополнительного образования.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Социальные мероприятия</w:t>
      </w:r>
      <w:r w:rsidR="007A5B52" w:rsidRPr="0010154E">
        <w:rPr>
          <w:sz w:val="28"/>
          <w:szCs w:val="28"/>
        </w:rPr>
        <w:t xml:space="preserve">. </w:t>
      </w:r>
      <w:r w:rsidRPr="0010154E">
        <w:rPr>
          <w:sz w:val="28"/>
          <w:szCs w:val="28"/>
        </w:rPr>
        <w:t>Социальная направленность деятельности компании проявляется в первую очередь в заботе о самих сотрудниках компании. Фирма обеспечивает сотрудников бесплатным питанием (обедами), организует регулярные спортивные и развлекательные мероприятия. У нас принято делать подарки ко дню рождения, рождению ребенка, ко дню свадьбы.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Общественные акции</w:t>
      </w:r>
      <w:r w:rsidR="007A5B52" w:rsidRPr="0010154E">
        <w:rPr>
          <w:sz w:val="28"/>
          <w:szCs w:val="28"/>
        </w:rPr>
        <w:t xml:space="preserve">. </w:t>
      </w:r>
      <w:r w:rsidRPr="0010154E">
        <w:rPr>
          <w:sz w:val="28"/>
          <w:szCs w:val="28"/>
        </w:rPr>
        <w:t xml:space="preserve">Компания принимает участие в акциях по материальной поддержке незащищенных слоев населения, оказывает помощь воспитанникам детских домов и специальным благотворительным фондам. Эти финансовые отчисления добровольны, но традиционны для сотрудников </w:t>
      </w:r>
      <w:proofErr w:type="spellStart"/>
      <w:r w:rsidRPr="0010154E">
        <w:rPr>
          <w:sz w:val="28"/>
          <w:szCs w:val="28"/>
        </w:rPr>
        <w:t>AsstrA</w:t>
      </w:r>
      <w:proofErr w:type="spellEnd"/>
      <w:r w:rsidRPr="0010154E">
        <w:rPr>
          <w:sz w:val="28"/>
          <w:szCs w:val="28"/>
        </w:rPr>
        <w:t xml:space="preserve"> AG.</w:t>
      </w:r>
    </w:p>
    <w:p w:rsidR="0010154E" w:rsidRPr="0010154E" w:rsidRDefault="0010154E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</w:p>
    <w:p w:rsidR="0066232A" w:rsidRPr="0010154E" w:rsidRDefault="0066232A" w:rsidP="007A5B52">
      <w:pPr>
        <w:spacing w:after="0" w:line="240" w:lineRule="auto"/>
        <w:ind w:firstLine="425"/>
        <w:jc w:val="center"/>
        <w:rPr>
          <w:b/>
          <w:sz w:val="28"/>
          <w:szCs w:val="28"/>
        </w:rPr>
      </w:pPr>
      <w:r w:rsidRPr="0010154E">
        <w:rPr>
          <w:b/>
          <w:sz w:val="28"/>
          <w:szCs w:val="28"/>
        </w:rPr>
        <w:t xml:space="preserve">Кейс </w:t>
      </w:r>
      <w:r w:rsidR="007A5B52" w:rsidRPr="0010154E">
        <w:rPr>
          <w:b/>
          <w:sz w:val="28"/>
          <w:szCs w:val="28"/>
        </w:rPr>
        <w:t>5</w:t>
      </w:r>
      <w:r w:rsidRPr="0010154E">
        <w:rPr>
          <w:b/>
          <w:sz w:val="28"/>
          <w:szCs w:val="28"/>
        </w:rPr>
        <w:t>. Кадровая политика за рубежом</w:t>
      </w:r>
    </w:p>
    <w:p w:rsidR="007A5B52" w:rsidRPr="0010154E" w:rsidRDefault="0010154E" w:rsidP="007A5B52">
      <w:pPr>
        <w:spacing w:after="0" w:line="240" w:lineRule="auto"/>
        <w:ind w:firstLine="425"/>
        <w:rPr>
          <w:sz w:val="28"/>
          <w:szCs w:val="28"/>
        </w:rPr>
      </w:pPr>
      <w:r w:rsidRPr="0010154E">
        <w:rPr>
          <w:sz w:val="28"/>
          <w:szCs w:val="28"/>
        </w:rPr>
        <w:t xml:space="preserve">ЗАДАНИЕ: </w:t>
      </w:r>
      <w:r w:rsidR="007A5B52" w:rsidRPr="0010154E">
        <w:rPr>
          <w:sz w:val="28"/>
          <w:szCs w:val="28"/>
        </w:rPr>
        <w:t>Ответь</w:t>
      </w:r>
      <w:r w:rsidRPr="0010154E">
        <w:rPr>
          <w:sz w:val="28"/>
          <w:szCs w:val="28"/>
        </w:rPr>
        <w:t>те</w:t>
      </w:r>
      <w:r w:rsidR="007A5B52" w:rsidRPr="0010154E">
        <w:rPr>
          <w:sz w:val="28"/>
          <w:szCs w:val="28"/>
        </w:rPr>
        <w:t xml:space="preserve"> на вопросы и выполнит</w:t>
      </w:r>
      <w:r w:rsidRPr="0010154E">
        <w:rPr>
          <w:sz w:val="28"/>
          <w:szCs w:val="28"/>
        </w:rPr>
        <w:t>е</w:t>
      </w:r>
      <w:r w:rsidR="007A5B52" w:rsidRPr="0010154E">
        <w:rPr>
          <w:sz w:val="28"/>
          <w:szCs w:val="28"/>
        </w:rPr>
        <w:t xml:space="preserve"> задания:</w:t>
      </w:r>
    </w:p>
    <w:p w:rsidR="007A5B52" w:rsidRPr="0010154E" w:rsidRDefault="007A5B52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lastRenderedPageBreak/>
        <w:t>1. Проанализируйте особенности кадровой поли</w:t>
      </w:r>
      <w:r w:rsidR="0017089C">
        <w:rPr>
          <w:sz w:val="28"/>
          <w:szCs w:val="28"/>
        </w:rPr>
        <w:t>тики на зарубежных предприятиях.</w:t>
      </w:r>
    </w:p>
    <w:p w:rsidR="007A5B52" w:rsidRPr="0010154E" w:rsidRDefault="007A5B52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2. В чем заключаются особенности национальных моделей кадрового менеджмента?</w:t>
      </w:r>
    </w:p>
    <w:p w:rsidR="0010154E" w:rsidRPr="0010154E" w:rsidRDefault="0010154E" w:rsidP="007A5B52">
      <w:pPr>
        <w:spacing w:after="0" w:line="240" w:lineRule="auto"/>
        <w:ind w:firstLine="425"/>
        <w:rPr>
          <w:sz w:val="28"/>
          <w:szCs w:val="28"/>
        </w:rPr>
      </w:pPr>
    </w:p>
    <w:p w:rsidR="0066232A" w:rsidRPr="0010154E" w:rsidRDefault="0066232A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Япония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Кадровая служба крупной зарубежной компании, как правило, начинает работу со студентами - будущими специалистами, когда они учатся в университетах на 2 - 3 курсах. Выявляются молодые люди, проявляющие определенные способности, которые могут быть успешно использованы в деле дальнейшего развития фирмы. С ними начинают работу. Их приглашают на лекции, которые читают специалисты и руководители заинтересованной фирмы. Эти лекции посвящены истории предприятия, динамике изменений в производстве продукции и самой фирмы, прогнозам на будущее. В процессе таких занятий студентам прививается чувство патриотизма в отношении той фирмы, которая намеревается предоставить в дальнейшем работу. Студенты, наблюдаемые кадровой службой и являющиеся кандидатами для работы в фирме, подвергаются тестам (тесты письменные). Одолевшие тесты проходят собеседование. Изучается состояние здоровья, и специалисты службы выясняют, не был ли кандидат причастен к какой-либо предосудительной деятельности. Будущие менеджеры должны иметь отличную биографию. Положительным фактором при приеме на работу является положение на фирме, куда оформляется на работу кандидат.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В фирме "Хитачи" все новички в течение двух месяцев изучают курс "Введение в должность". Молодых людей - будущих работников фирмы - приглашают на различные мероприятия - это дни качества, годовой отчет и т.п. Во время каникул они работают в фирме на различных должностях, во-первых, это дает возможность стажировки, во-вторых, это дает возможность заработать деньги. После окончания университета и поступления на работу за каждым молодым специалистом закрепляется так называемый "крестный отец" - это нечто вроде нашего наставника, но с гораздо более широкими полномочиями. "Крестный отец" - это обычно менеджер среднего звена управления. "Крестный отец" должен быть выпускником того же высшего учебного заведения, что и его подопечный - это обязательное условие. "Крестный отец" помогает новичку адаптироваться на рабочем месте, помогает разрешить возможные конфликты, бывает у своих подопечных дома, знает состав семьи, круг друзей и знакомых, в курсе планов молодого человека, знает его хобби, знает о нем все. И если в кадровой службе решается вопрос о перемещении специалиста, то в этом случае мнение "крестного отца" является решающим. Такое кураторство осуществляется до 35 лет. При такой системе при тщательной проверке данных, необходимых для отправления функций на какой-либо должности, проскочить практически невозможно. Каждый работник таких фирм, как "Хитачи" и "</w:t>
      </w:r>
      <w:proofErr w:type="spellStart"/>
      <w:r w:rsidRPr="0010154E">
        <w:rPr>
          <w:sz w:val="28"/>
          <w:szCs w:val="28"/>
        </w:rPr>
        <w:t>Мацусита</w:t>
      </w:r>
      <w:proofErr w:type="spellEnd"/>
      <w:r w:rsidRPr="0010154E">
        <w:rPr>
          <w:sz w:val="28"/>
          <w:szCs w:val="28"/>
        </w:rPr>
        <w:t xml:space="preserve">", имеет на руках документ, который называется "Главные принципы фирмы". Основными в </w:t>
      </w:r>
      <w:r w:rsidRPr="0010154E">
        <w:rPr>
          <w:sz w:val="28"/>
          <w:szCs w:val="28"/>
        </w:rPr>
        <w:lastRenderedPageBreak/>
        <w:t>этом документе являются три положения: искренность, дух оптимизма и гармония. Этот документ носит нормативный характер и свидетельствует о том, каким образом японцы относятся к своей работе в фирме. В частности, в документе сказано, что даже если на минуту прекращена работа - это позор для работника фирмы. Менеджеры и "Хитачи", и "</w:t>
      </w:r>
      <w:proofErr w:type="spellStart"/>
      <w:r w:rsidRPr="0010154E">
        <w:rPr>
          <w:sz w:val="28"/>
          <w:szCs w:val="28"/>
        </w:rPr>
        <w:t>Мацусита</w:t>
      </w:r>
      <w:proofErr w:type="spellEnd"/>
      <w:r w:rsidRPr="0010154E">
        <w:rPr>
          <w:sz w:val="28"/>
          <w:szCs w:val="28"/>
        </w:rPr>
        <w:t>" работают значительно эффективнее, чем менеджеры в других фирмах Японии и даже мире.</w:t>
      </w:r>
    </w:p>
    <w:p w:rsidR="0066232A" w:rsidRPr="0010154E" w:rsidRDefault="0066232A" w:rsidP="0010154E">
      <w:pPr>
        <w:spacing w:after="0" w:line="240" w:lineRule="auto"/>
        <w:ind w:firstLine="425"/>
        <w:jc w:val="center"/>
        <w:rPr>
          <w:sz w:val="28"/>
          <w:szCs w:val="28"/>
        </w:rPr>
      </w:pPr>
      <w:r w:rsidRPr="0010154E">
        <w:rPr>
          <w:sz w:val="28"/>
          <w:szCs w:val="28"/>
        </w:rPr>
        <w:t>США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>Последние два десятилетия в США характеризовались тем, что на первые роли в фирмах котируются лица, имеющие кроме необходимых знаний еще и ученую степень доктора или магистра. А за последние пять лет двадцатого века проявилась и еще одна особенность: на первые роли предпочтение отдается директорам по управлению персоналом. Умение работать с людьми оценивается выше всех других умений. Несколько лет назад к нам в страну приезжал в порядке обмена научными связями президент американской фирмы "</w:t>
      </w:r>
      <w:proofErr w:type="spellStart"/>
      <w:r w:rsidRPr="0010154E">
        <w:rPr>
          <w:sz w:val="28"/>
          <w:szCs w:val="28"/>
        </w:rPr>
        <w:t>Литтон-Индастриз</w:t>
      </w:r>
      <w:proofErr w:type="spellEnd"/>
      <w:r w:rsidRPr="0010154E">
        <w:rPr>
          <w:sz w:val="28"/>
          <w:szCs w:val="28"/>
        </w:rPr>
        <w:t xml:space="preserve">" Роберт </w:t>
      </w:r>
      <w:proofErr w:type="spellStart"/>
      <w:r w:rsidRPr="0010154E">
        <w:rPr>
          <w:sz w:val="28"/>
          <w:szCs w:val="28"/>
        </w:rPr>
        <w:t>Эш</w:t>
      </w:r>
      <w:proofErr w:type="spellEnd"/>
      <w:r w:rsidRPr="0010154E">
        <w:rPr>
          <w:sz w:val="28"/>
          <w:szCs w:val="28"/>
        </w:rPr>
        <w:t>. "</w:t>
      </w:r>
      <w:proofErr w:type="spellStart"/>
      <w:r w:rsidRPr="0010154E">
        <w:rPr>
          <w:sz w:val="28"/>
          <w:szCs w:val="28"/>
        </w:rPr>
        <w:t>Литтон-Индастриз</w:t>
      </w:r>
      <w:proofErr w:type="spellEnd"/>
      <w:r w:rsidRPr="0010154E">
        <w:rPr>
          <w:sz w:val="28"/>
          <w:szCs w:val="28"/>
        </w:rPr>
        <w:t xml:space="preserve">" - одна из крупнейших компаний США. 120 тысяч работающих, десятки отделений на территории страны и за рубежом. Фирма специализируется на выпуске многономенклатурной продукции. Роберт </w:t>
      </w:r>
      <w:proofErr w:type="spellStart"/>
      <w:r w:rsidRPr="0010154E">
        <w:rPr>
          <w:sz w:val="28"/>
          <w:szCs w:val="28"/>
        </w:rPr>
        <w:t>Эш</w:t>
      </w:r>
      <w:proofErr w:type="spellEnd"/>
      <w:r w:rsidRPr="0010154E">
        <w:rPr>
          <w:sz w:val="28"/>
          <w:szCs w:val="28"/>
        </w:rPr>
        <w:t xml:space="preserve"> имел ученую степень доктора, являлся автором ряда книг в области менеджмента. В Москве его попросили прочесть цикл лекций, поделиться опытом работы в фирме. Что же рассказал </w:t>
      </w:r>
      <w:proofErr w:type="spellStart"/>
      <w:r w:rsidRPr="0010154E">
        <w:rPr>
          <w:sz w:val="28"/>
          <w:szCs w:val="28"/>
        </w:rPr>
        <w:t>Эш</w:t>
      </w:r>
      <w:proofErr w:type="spellEnd"/>
      <w:r w:rsidRPr="0010154E">
        <w:rPr>
          <w:sz w:val="28"/>
          <w:szCs w:val="28"/>
        </w:rPr>
        <w:t xml:space="preserve"> о кадровой политике своей фирмы? Он сказал: "В нашу фирму с большим удовольствием идут молодые люди, чем любую другую. Несмотря на то, что </w:t>
      </w:r>
      <w:proofErr w:type="gramStart"/>
      <w:r w:rsidRPr="0010154E">
        <w:rPr>
          <w:sz w:val="28"/>
          <w:szCs w:val="28"/>
        </w:rPr>
        <w:t>по началу</w:t>
      </w:r>
      <w:proofErr w:type="gramEnd"/>
      <w:r w:rsidRPr="0010154E">
        <w:rPr>
          <w:sz w:val="28"/>
          <w:szCs w:val="28"/>
        </w:rPr>
        <w:t xml:space="preserve"> мы платим меньше, чем другие фирмы. В чем же дело? Наша фирма открывает перспективы и гарантирует продвижение по службе. Принятые в фирму молодые люди подвергаются испытаниям на предприятиях фирмы от 6 месяцев до года. Молодой специалист зачисляется на какую-либо должность для получения заработной платы. Но его ежемесячно перемещают на разные должности: месяц мастером в цехе, месяц в отделе маркетинга или в отделе рекламы, месяц технологом-конструктором и т.д. За каждым молодым специалистом закрепляется куратор - это один из менеджеров высшего эшелона руководства, который на каждом этапе проверки ставит перед испытуемым задачи производственного характера и по результатам решения выставляет в специально заведенный дневник оценку. Получившие в процессе испытаний на всех этапах проверки положительные оценки попадают в резерв на выдвижение. Кадровая служба разрабатывает для резерва на выдвижение планы развития на 3 - 5 лет вперед. Эти планы включают в себя перемещение по горизонтали и вертикали. Перед каждым перемещением предусматривается повышение квалификации с отрывом либо без отрыва от производства. Планируются командировки за границу для изучения передового опыта в других странах, предусматриваются стажировки на различных должностях и практикуется замещение различных работников на время отп</w:t>
      </w:r>
      <w:r w:rsidR="0017089C">
        <w:rPr>
          <w:sz w:val="28"/>
          <w:szCs w:val="28"/>
        </w:rPr>
        <w:t xml:space="preserve">уска, болезни и т.п. </w:t>
      </w:r>
      <w:r w:rsidRPr="0010154E">
        <w:rPr>
          <w:sz w:val="28"/>
          <w:szCs w:val="28"/>
        </w:rPr>
        <w:t xml:space="preserve">Профессиональная мобильность рассматривается в США как явление положительное. Инженер, который в течение 20 лет работал в четырех фирмах, ценится выше, чем тот, который все эти годы работал в одной </w:t>
      </w:r>
      <w:r w:rsidRPr="0010154E">
        <w:rPr>
          <w:sz w:val="28"/>
          <w:szCs w:val="28"/>
        </w:rPr>
        <w:lastRenderedPageBreak/>
        <w:t>должности. Работая долгое время в одной должности, работник ограничивает свой кругозор рамками одного участка работы, он свыкается с недостатками, перестает обогащать управление новыми методами, формами, и его работа превращается в шаблон и штамп.</w:t>
      </w:r>
    </w:p>
    <w:p w:rsidR="0066232A" w:rsidRPr="0010154E" w:rsidRDefault="0066232A" w:rsidP="0017089C">
      <w:pPr>
        <w:spacing w:after="0" w:line="240" w:lineRule="auto"/>
        <w:ind w:firstLine="425"/>
        <w:jc w:val="both"/>
        <w:rPr>
          <w:sz w:val="28"/>
          <w:szCs w:val="28"/>
        </w:rPr>
      </w:pPr>
      <w:r w:rsidRPr="0010154E">
        <w:rPr>
          <w:sz w:val="28"/>
          <w:szCs w:val="28"/>
        </w:rPr>
        <w:t xml:space="preserve">И наоборот, </w:t>
      </w:r>
      <w:proofErr w:type="gramStart"/>
      <w:r w:rsidRPr="0010154E">
        <w:rPr>
          <w:sz w:val="28"/>
          <w:szCs w:val="28"/>
        </w:rPr>
        <w:t>сменивший</w:t>
      </w:r>
      <w:proofErr w:type="gramEnd"/>
      <w:r w:rsidRPr="0010154E">
        <w:rPr>
          <w:sz w:val="28"/>
          <w:szCs w:val="28"/>
        </w:rPr>
        <w:t xml:space="preserve"> много мест работы имеет возможность сравнивать ситуации, быстро адаптируется к новым условиям работы.</w:t>
      </w:r>
    </w:p>
    <w:p w:rsidR="0010154E" w:rsidRPr="0010154E" w:rsidRDefault="0010154E" w:rsidP="002633F0">
      <w:pPr>
        <w:spacing w:after="0" w:line="240" w:lineRule="auto"/>
        <w:ind w:firstLine="425"/>
        <w:rPr>
          <w:sz w:val="28"/>
          <w:szCs w:val="28"/>
        </w:rPr>
      </w:pPr>
    </w:p>
    <w:p w:rsidR="0010154E" w:rsidRPr="0010154E" w:rsidRDefault="0010154E" w:rsidP="0010154E">
      <w:pPr>
        <w:spacing w:after="0" w:line="240" w:lineRule="auto"/>
        <w:ind w:firstLine="425"/>
        <w:jc w:val="center"/>
        <w:rPr>
          <w:b/>
          <w:bCs/>
          <w:sz w:val="28"/>
          <w:szCs w:val="28"/>
          <w:lang w:bidi="ru-RU"/>
        </w:rPr>
      </w:pPr>
      <w:r w:rsidRPr="0010154E">
        <w:rPr>
          <w:b/>
          <w:bCs/>
          <w:sz w:val="28"/>
          <w:szCs w:val="28"/>
          <w:lang w:bidi="ru-RU"/>
        </w:rPr>
        <w:t>Кейс 6 «Магазин тотального контроля»</w:t>
      </w:r>
    </w:p>
    <w:p w:rsidR="0010154E" w:rsidRPr="0010154E" w:rsidRDefault="0010154E" w:rsidP="0010154E">
      <w:pPr>
        <w:spacing w:after="0" w:line="240" w:lineRule="auto"/>
        <w:ind w:firstLine="425"/>
        <w:jc w:val="center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(Эксперт, № 13, 31.03.2008 - 06.04.2008, стр. 12)</w:t>
      </w:r>
    </w:p>
    <w:p w:rsidR="0010154E" w:rsidRPr="0010154E" w:rsidRDefault="0010154E" w:rsidP="0010154E">
      <w:pPr>
        <w:spacing w:after="0" w:line="240" w:lineRule="auto"/>
        <w:ind w:firstLine="425"/>
        <w:rPr>
          <w:sz w:val="28"/>
          <w:szCs w:val="28"/>
          <w:lang w:bidi="ru-RU"/>
        </w:rPr>
      </w:pPr>
      <w:r w:rsidRPr="0010154E">
        <w:rPr>
          <w:bCs/>
          <w:sz w:val="28"/>
          <w:szCs w:val="28"/>
          <w:lang w:bidi="ru-RU"/>
        </w:rPr>
        <w:t>ЗАДАНИЕ: Ответьте на вопросы:</w:t>
      </w:r>
    </w:p>
    <w:p w:rsidR="0010154E" w:rsidRPr="0010154E" w:rsidRDefault="0010154E" w:rsidP="0010154E">
      <w:pPr>
        <w:numPr>
          <w:ilvl w:val="0"/>
          <w:numId w:val="3"/>
        </w:numPr>
        <w:spacing w:after="0" w:line="240" w:lineRule="auto"/>
        <w:ind w:firstLine="426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 xml:space="preserve">Является ли кадровая политика немецкой компании </w:t>
      </w:r>
      <w:proofErr w:type="spellStart"/>
      <w:r w:rsidRPr="0010154E">
        <w:rPr>
          <w:sz w:val="28"/>
          <w:szCs w:val="28"/>
          <w:lang w:bidi="en-US"/>
        </w:rPr>
        <w:t>Lidl</w:t>
      </w:r>
      <w:proofErr w:type="spellEnd"/>
      <w:r w:rsidRPr="0010154E">
        <w:rPr>
          <w:sz w:val="28"/>
          <w:szCs w:val="28"/>
          <w:lang w:bidi="ru-RU"/>
        </w:rPr>
        <w:t xml:space="preserve"> эффективной?</w:t>
      </w:r>
    </w:p>
    <w:p w:rsidR="0010154E" w:rsidRPr="0010154E" w:rsidRDefault="0010154E" w:rsidP="0017089C">
      <w:pPr>
        <w:numPr>
          <w:ilvl w:val="0"/>
          <w:numId w:val="3"/>
        </w:numPr>
        <w:spacing w:after="0" w:line="240" w:lineRule="auto"/>
        <w:ind w:firstLine="426"/>
        <w:jc w:val="both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Каковы негативные стороны и возможные последствия реализации такого рода кадровой политики?</w:t>
      </w:r>
    </w:p>
    <w:p w:rsidR="0010154E" w:rsidRPr="0010154E" w:rsidRDefault="0010154E" w:rsidP="0017089C">
      <w:pPr>
        <w:numPr>
          <w:ilvl w:val="0"/>
          <w:numId w:val="3"/>
        </w:numPr>
        <w:spacing w:after="0" w:line="240" w:lineRule="auto"/>
        <w:ind w:firstLine="426"/>
        <w:jc w:val="both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Удастся ли данной компании с использованием подобных приемов достичь организационных целей? Почему?</w:t>
      </w:r>
    </w:p>
    <w:p w:rsidR="0010154E" w:rsidRPr="0010154E" w:rsidRDefault="0010154E" w:rsidP="0010154E">
      <w:pPr>
        <w:spacing w:after="0" w:line="240" w:lineRule="auto"/>
        <w:ind w:firstLine="425"/>
        <w:rPr>
          <w:i/>
          <w:iCs/>
          <w:sz w:val="28"/>
          <w:szCs w:val="28"/>
          <w:lang w:bidi="ru-RU"/>
        </w:rPr>
      </w:pPr>
    </w:p>
    <w:p w:rsidR="0010154E" w:rsidRPr="0017089C" w:rsidRDefault="0010154E" w:rsidP="0017089C">
      <w:pPr>
        <w:spacing w:after="0" w:line="240" w:lineRule="auto"/>
        <w:ind w:firstLine="425"/>
        <w:jc w:val="both"/>
        <w:rPr>
          <w:sz w:val="28"/>
          <w:szCs w:val="28"/>
          <w:lang w:bidi="ru-RU"/>
        </w:rPr>
      </w:pPr>
      <w:r w:rsidRPr="0017089C">
        <w:rPr>
          <w:iCs/>
          <w:sz w:val="28"/>
          <w:szCs w:val="28"/>
          <w:lang w:bidi="ru-RU"/>
        </w:rPr>
        <w:t xml:space="preserve">Крупнейшая немецкая сеть дешевых супермаркетов </w:t>
      </w:r>
      <w:proofErr w:type="spellStart"/>
      <w:r w:rsidRPr="0017089C">
        <w:rPr>
          <w:iCs/>
          <w:sz w:val="28"/>
          <w:szCs w:val="28"/>
          <w:lang w:bidi="en-US"/>
        </w:rPr>
        <w:t>Lidl</w:t>
      </w:r>
      <w:proofErr w:type="spellEnd"/>
      <w:r w:rsidRPr="0017089C">
        <w:rPr>
          <w:iCs/>
          <w:sz w:val="28"/>
          <w:szCs w:val="28"/>
        </w:rPr>
        <w:t xml:space="preserve"> </w:t>
      </w:r>
      <w:r w:rsidRPr="0017089C">
        <w:rPr>
          <w:iCs/>
          <w:sz w:val="28"/>
          <w:szCs w:val="28"/>
          <w:lang w:bidi="ru-RU"/>
        </w:rPr>
        <w:t>месяцами шпионила за своими сотрудниками, вы</w:t>
      </w:r>
      <w:r w:rsidR="0017089C">
        <w:rPr>
          <w:iCs/>
          <w:sz w:val="28"/>
          <w:szCs w:val="28"/>
          <w:lang w:bidi="ru-RU"/>
        </w:rPr>
        <w:t>ведывая самые интимные подробно</w:t>
      </w:r>
      <w:r w:rsidRPr="0017089C">
        <w:rPr>
          <w:iCs/>
          <w:sz w:val="28"/>
          <w:szCs w:val="28"/>
          <w:lang w:bidi="ru-RU"/>
        </w:rPr>
        <w:t>сти об их жизни.</w:t>
      </w:r>
    </w:p>
    <w:p w:rsidR="0010154E" w:rsidRPr="0010154E" w:rsidRDefault="0010154E" w:rsidP="0017089C">
      <w:pPr>
        <w:spacing w:after="0" w:line="240" w:lineRule="auto"/>
        <w:ind w:firstLine="425"/>
        <w:jc w:val="both"/>
        <w:rPr>
          <w:sz w:val="28"/>
          <w:szCs w:val="28"/>
          <w:lang w:bidi="ru-RU"/>
        </w:rPr>
      </w:pPr>
      <w:r w:rsidRPr="0010154E">
        <w:rPr>
          <w:sz w:val="28"/>
          <w:szCs w:val="28"/>
          <w:lang w:bidi="ru-RU"/>
        </w:rPr>
        <w:t>Согласно данным, попавшим в руки журналистов немецкого ежене</w:t>
      </w:r>
      <w:r w:rsidRPr="0010154E">
        <w:rPr>
          <w:sz w:val="28"/>
          <w:szCs w:val="28"/>
          <w:lang w:bidi="ru-RU"/>
        </w:rPr>
        <w:softHyphen/>
        <w:t xml:space="preserve">дельника </w:t>
      </w:r>
      <w:proofErr w:type="spellStart"/>
      <w:r w:rsidRPr="0010154E">
        <w:rPr>
          <w:sz w:val="28"/>
          <w:szCs w:val="28"/>
          <w:lang w:bidi="en-US"/>
        </w:rPr>
        <w:t>Stern</w:t>
      </w:r>
      <w:proofErr w:type="spellEnd"/>
      <w:r w:rsidRPr="0010154E">
        <w:rPr>
          <w:sz w:val="28"/>
          <w:szCs w:val="28"/>
        </w:rPr>
        <w:t xml:space="preserve">, </w:t>
      </w:r>
      <w:r w:rsidRPr="0010154E">
        <w:rPr>
          <w:sz w:val="28"/>
          <w:szCs w:val="28"/>
          <w:lang w:bidi="ru-RU"/>
        </w:rPr>
        <w:t xml:space="preserve">руководство </w:t>
      </w:r>
      <w:proofErr w:type="spellStart"/>
      <w:r w:rsidRPr="0010154E">
        <w:rPr>
          <w:sz w:val="28"/>
          <w:szCs w:val="28"/>
          <w:lang w:bidi="en-US"/>
        </w:rPr>
        <w:t>Lidl</w:t>
      </w:r>
      <w:proofErr w:type="spellEnd"/>
      <w:r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  <w:lang w:bidi="ru-RU"/>
        </w:rPr>
        <w:t xml:space="preserve">на протяжении как минимум семи месяцев с помощью специально нанятых детективов размещало камеры наблюдения и скрытые микрофоны не только в торговых залах, но и в комнатах отдыха персонала, </w:t>
      </w:r>
      <w:proofErr w:type="gramStart"/>
      <w:r w:rsidRPr="0010154E">
        <w:rPr>
          <w:sz w:val="28"/>
          <w:szCs w:val="28"/>
          <w:lang w:bidi="ru-RU"/>
        </w:rPr>
        <w:t>протоколируя</w:t>
      </w:r>
      <w:proofErr w:type="gramEnd"/>
      <w:r w:rsidRPr="0010154E">
        <w:rPr>
          <w:sz w:val="28"/>
          <w:szCs w:val="28"/>
          <w:lang w:bidi="ru-RU"/>
        </w:rPr>
        <w:t xml:space="preserve"> в том числе и личные разговоры сотрудников. Уче</w:t>
      </w:r>
      <w:r w:rsidRPr="0010154E">
        <w:rPr>
          <w:sz w:val="28"/>
          <w:szCs w:val="28"/>
          <w:lang w:bidi="ru-RU"/>
        </w:rPr>
        <w:softHyphen/>
        <w:t>ту и передаче руководству подлежали даже такие данные, как частота и дли</w:t>
      </w:r>
      <w:r w:rsidRPr="0010154E">
        <w:rPr>
          <w:sz w:val="28"/>
          <w:szCs w:val="28"/>
          <w:lang w:bidi="ru-RU"/>
        </w:rPr>
        <w:softHyphen/>
        <w:t>тельность посещения кассирами туалета. Во многих случаях детективы заво</w:t>
      </w:r>
      <w:r w:rsidRPr="0010154E">
        <w:rPr>
          <w:sz w:val="28"/>
          <w:szCs w:val="28"/>
          <w:lang w:bidi="ru-RU"/>
        </w:rPr>
        <w:softHyphen/>
        <w:t>дили на кассирш и грузчиков многостраничные досье, в которых описыва</w:t>
      </w:r>
      <w:r w:rsidRPr="0010154E">
        <w:rPr>
          <w:sz w:val="28"/>
          <w:szCs w:val="28"/>
          <w:lang w:bidi="ru-RU"/>
        </w:rPr>
        <w:softHyphen/>
        <w:t>лось, например, какие бутерброды ест данный сотрудник в обеденный пере</w:t>
      </w:r>
      <w:r w:rsidRPr="0010154E">
        <w:rPr>
          <w:sz w:val="28"/>
          <w:szCs w:val="28"/>
          <w:lang w:bidi="ru-RU"/>
        </w:rPr>
        <w:softHyphen/>
        <w:t>рыв, куда он отправляет на каникулы своего ребенка, принимает ли дома гос</w:t>
      </w:r>
      <w:r w:rsidRPr="0010154E">
        <w:rPr>
          <w:sz w:val="28"/>
          <w:szCs w:val="28"/>
          <w:lang w:bidi="ru-RU"/>
        </w:rPr>
        <w:softHyphen/>
        <w:t xml:space="preserve">тей и с кем находится </w:t>
      </w:r>
      <w:proofErr w:type="gramStart"/>
      <w:r w:rsidRPr="0010154E">
        <w:rPr>
          <w:sz w:val="28"/>
          <w:szCs w:val="28"/>
          <w:lang w:bidi="ru-RU"/>
        </w:rPr>
        <w:t>в</w:t>
      </w:r>
      <w:proofErr w:type="gramEnd"/>
      <w:r w:rsidRPr="0010154E">
        <w:rPr>
          <w:sz w:val="28"/>
          <w:szCs w:val="28"/>
          <w:lang w:bidi="ru-RU"/>
        </w:rPr>
        <w:t xml:space="preserve"> </w:t>
      </w:r>
      <w:proofErr w:type="gramStart"/>
      <w:r w:rsidRPr="0010154E">
        <w:rPr>
          <w:sz w:val="28"/>
          <w:szCs w:val="28"/>
          <w:lang w:bidi="ru-RU"/>
        </w:rPr>
        <w:t>половой</w:t>
      </w:r>
      <w:proofErr w:type="gramEnd"/>
      <w:r w:rsidRPr="0010154E">
        <w:rPr>
          <w:sz w:val="28"/>
          <w:szCs w:val="28"/>
          <w:lang w:bidi="ru-RU"/>
        </w:rPr>
        <w:t xml:space="preserve"> связи. </w:t>
      </w:r>
      <w:r w:rsidRPr="0010154E">
        <w:rPr>
          <w:sz w:val="28"/>
          <w:szCs w:val="28"/>
        </w:rPr>
        <w:t>«</w:t>
      </w:r>
      <w:proofErr w:type="spellStart"/>
      <w:r w:rsidRPr="0010154E">
        <w:rPr>
          <w:sz w:val="28"/>
          <w:szCs w:val="28"/>
          <w:lang w:bidi="en-US"/>
        </w:rPr>
        <w:t>Lidl</w:t>
      </w:r>
      <w:proofErr w:type="spellEnd"/>
      <w:r w:rsidRPr="0010154E">
        <w:rPr>
          <w:sz w:val="28"/>
          <w:szCs w:val="28"/>
        </w:rPr>
        <w:t xml:space="preserve"> </w:t>
      </w:r>
      <w:r w:rsidRPr="0010154E">
        <w:rPr>
          <w:sz w:val="28"/>
          <w:szCs w:val="28"/>
          <w:lang w:bidi="ru-RU"/>
        </w:rPr>
        <w:t>пытается собрать о своих со</w:t>
      </w:r>
      <w:r w:rsidRPr="0010154E">
        <w:rPr>
          <w:sz w:val="28"/>
          <w:szCs w:val="28"/>
          <w:lang w:bidi="ru-RU"/>
        </w:rPr>
        <w:softHyphen/>
        <w:t>трудниках так много информации, как только возможно, - говорит провед</w:t>
      </w:r>
      <w:r w:rsidRPr="0010154E">
        <w:rPr>
          <w:sz w:val="28"/>
          <w:szCs w:val="28"/>
          <w:lang w:bidi="ru-RU"/>
        </w:rPr>
        <w:softHyphen/>
        <w:t xml:space="preserve">ший расследование журналист </w:t>
      </w:r>
      <w:proofErr w:type="spellStart"/>
      <w:r w:rsidRPr="0010154E">
        <w:rPr>
          <w:sz w:val="28"/>
          <w:szCs w:val="28"/>
          <w:lang w:bidi="en-US"/>
        </w:rPr>
        <w:t>Stern</w:t>
      </w:r>
      <w:bookmarkStart w:id="0" w:name="_GoBack"/>
      <w:bookmarkEnd w:id="0"/>
      <w:proofErr w:type="spellEnd"/>
      <w:r w:rsidRPr="0010154E">
        <w:rPr>
          <w:sz w:val="28"/>
          <w:szCs w:val="28"/>
        </w:rPr>
        <w:t xml:space="preserve"> </w:t>
      </w:r>
      <w:proofErr w:type="spellStart"/>
      <w:r w:rsidRPr="0010154E">
        <w:rPr>
          <w:sz w:val="28"/>
          <w:szCs w:val="28"/>
          <w:lang w:bidi="ru-RU"/>
        </w:rPr>
        <w:t>Мальтер</w:t>
      </w:r>
      <w:proofErr w:type="spellEnd"/>
      <w:r w:rsidRPr="0010154E">
        <w:rPr>
          <w:sz w:val="28"/>
          <w:szCs w:val="28"/>
          <w:lang w:bidi="ru-RU"/>
        </w:rPr>
        <w:t xml:space="preserve"> </w:t>
      </w:r>
      <w:proofErr w:type="spellStart"/>
      <w:r w:rsidRPr="0010154E">
        <w:rPr>
          <w:sz w:val="28"/>
          <w:szCs w:val="28"/>
          <w:lang w:bidi="ru-RU"/>
        </w:rPr>
        <w:t>Арнспергер</w:t>
      </w:r>
      <w:proofErr w:type="spellEnd"/>
      <w:r w:rsidRPr="0010154E">
        <w:rPr>
          <w:sz w:val="28"/>
          <w:szCs w:val="28"/>
          <w:lang w:bidi="ru-RU"/>
        </w:rPr>
        <w:t>. - Этой компании необходимы любые мелочи для того, чтобы оказывать на сотрудников давле</w:t>
      </w:r>
      <w:r w:rsidRPr="0010154E">
        <w:rPr>
          <w:sz w:val="28"/>
          <w:szCs w:val="28"/>
          <w:lang w:bidi="ru-RU"/>
        </w:rPr>
        <w:softHyphen/>
        <w:t xml:space="preserve">ние, например, когда им нужно сократить зарплату. Это почти извращенный способ </w:t>
      </w:r>
      <w:proofErr w:type="spellStart"/>
      <w:r w:rsidRPr="0010154E">
        <w:rPr>
          <w:sz w:val="28"/>
          <w:szCs w:val="28"/>
          <w:lang w:bidi="ru-RU"/>
        </w:rPr>
        <w:t>прослушки</w:t>
      </w:r>
      <w:proofErr w:type="spellEnd"/>
      <w:r w:rsidRPr="0010154E">
        <w:rPr>
          <w:sz w:val="28"/>
          <w:szCs w:val="28"/>
          <w:lang w:bidi="ru-RU"/>
        </w:rPr>
        <w:t xml:space="preserve">, и даже сложно сказать, что за ним скрывается». Пресс служба подтвердила факт наблюдения за персоналом, но заявила, что </w:t>
      </w:r>
      <w:proofErr w:type="spellStart"/>
      <w:r w:rsidRPr="0010154E">
        <w:rPr>
          <w:sz w:val="28"/>
          <w:szCs w:val="28"/>
          <w:lang w:bidi="ru-RU"/>
        </w:rPr>
        <w:t>про</w:t>
      </w:r>
      <w:r w:rsidRPr="0010154E">
        <w:rPr>
          <w:sz w:val="28"/>
          <w:szCs w:val="28"/>
          <w:lang w:bidi="ru-RU"/>
        </w:rPr>
        <w:softHyphen/>
        <w:t>слушка</w:t>
      </w:r>
      <w:proofErr w:type="spellEnd"/>
      <w:r w:rsidRPr="0010154E">
        <w:rPr>
          <w:sz w:val="28"/>
          <w:szCs w:val="28"/>
          <w:lang w:bidi="ru-RU"/>
        </w:rPr>
        <w:t xml:space="preserve"> и видеонаблюдение являлись лишь способом борьбы с нечистоплот</w:t>
      </w:r>
      <w:r w:rsidRPr="0010154E">
        <w:rPr>
          <w:sz w:val="28"/>
          <w:szCs w:val="28"/>
          <w:lang w:bidi="ru-RU"/>
        </w:rPr>
        <w:softHyphen/>
        <w:t>ными сотрудниками и не являлись сбором личных данных.</w:t>
      </w:r>
    </w:p>
    <w:p w:rsidR="0010154E" w:rsidRPr="0010154E" w:rsidRDefault="0010154E" w:rsidP="002633F0">
      <w:pPr>
        <w:spacing w:after="0" w:line="240" w:lineRule="auto"/>
        <w:ind w:firstLine="425"/>
        <w:rPr>
          <w:sz w:val="28"/>
          <w:szCs w:val="28"/>
        </w:rPr>
      </w:pPr>
    </w:p>
    <w:sectPr w:rsidR="0010154E" w:rsidRPr="0010154E" w:rsidSect="002633F0">
      <w:footerReference w:type="default" r:id="rId8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03" w:rsidRDefault="006D6C03" w:rsidP="007A5B52">
      <w:pPr>
        <w:spacing w:after="0" w:line="240" w:lineRule="auto"/>
      </w:pPr>
      <w:r>
        <w:separator/>
      </w:r>
    </w:p>
  </w:endnote>
  <w:endnote w:type="continuationSeparator" w:id="0">
    <w:p w:rsidR="006D6C03" w:rsidRDefault="006D6C03" w:rsidP="007A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389523"/>
      <w:docPartObj>
        <w:docPartGallery w:val="Page Numbers (Bottom of Page)"/>
        <w:docPartUnique/>
      </w:docPartObj>
    </w:sdtPr>
    <w:sdtEndPr/>
    <w:sdtContent>
      <w:p w:rsidR="007A5B52" w:rsidRDefault="007A5B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89C">
          <w:rPr>
            <w:noProof/>
          </w:rPr>
          <w:t>9</w:t>
        </w:r>
        <w:r>
          <w:fldChar w:fldCharType="end"/>
        </w:r>
      </w:p>
    </w:sdtContent>
  </w:sdt>
  <w:p w:rsidR="007A5B52" w:rsidRDefault="007A5B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03" w:rsidRDefault="006D6C03" w:rsidP="007A5B52">
      <w:pPr>
        <w:spacing w:after="0" w:line="240" w:lineRule="auto"/>
      </w:pPr>
      <w:r>
        <w:separator/>
      </w:r>
    </w:p>
  </w:footnote>
  <w:footnote w:type="continuationSeparator" w:id="0">
    <w:p w:rsidR="006D6C03" w:rsidRDefault="006D6C03" w:rsidP="007A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FE5"/>
    <w:multiLevelType w:val="hybridMultilevel"/>
    <w:tmpl w:val="BDDC2C18"/>
    <w:lvl w:ilvl="0" w:tplc="0E58C28A">
      <w:start w:val="1"/>
      <w:numFmt w:val="bullet"/>
      <w:lvlText w:val="·"/>
      <w:lvlJc w:val="left"/>
      <w:pPr>
        <w:ind w:left="950" w:hanging="52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3DC65A4"/>
    <w:multiLevelType w:val="hybridMultilevel"/>
    <w:tmpl w:val="17183FD8"/>
    <w:lvl w:ilvl="0" w:tplc="3AC069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77F2381"/>
    <w:multiLevelType w:val="multilevel"/>
    <w:tmpl w:val="A13C1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AD2386"/>
    <w:multiLevelType w:val="hybridMultilevel"/>
    <w:tmpl w:val="8A50ADE2"/>
    <w:lvl w:ilvl="0" w:tplc="3EA4AA8E">
      <w:start w:val="1"/>
      <w:numFmt w:val="bullet"/>
      <w:lvlText w:val="·"/>
      <w:lvlJc w:val="left"/>
      <w:pPr>
        <w:ind w:left="980" w:hanging="55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724F05A1"/>
    <w:multiLevelType w:val="hybridMultilevel"/>
    <w:tmpl w:val="35BCE282"/>
    <w:lvl w:ilvl="0" w:tplc="3AC069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43"/>
    <w:rsid w:val="000E0FBF"/>
    <w:rsid w:val="0010154E"/>
    <w:rsid w:val="00121050"/>
    <w:rsid w:val="0017089C"/>
    <w:rsid w:val="002633F0"/>
    <w:rsid w:val="005A38C9"/>
    <w:rsid w:val="006034B3"/>
    <w:rsid w:val="0066232A"/>
    <w:rsid w:val="006A6A49"/>
    <w:rsid w:val="006D6C03"/>
    <w:rsid w:val="007A5B52"/>
    <w:rsid w:val="008749E3"/>
    <w:rsid w:val="009B209D"/>
    <w:rsid w:val="00A52807"/>
    <w:rsid w:val="00B62988"/>
    <w:rsid w:val="00C369DB"/>
    <w:rsid w:val="00DC3A32"/>
    <w:rsid w:val="00E43CC3"/>
    <w:rsid w:val="00F3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B52"/>
  </w:style>
  <w:style w:type="paragraph" w:styleId="a5">
    <w:name w:val="footer"/>
    <w:basedOn w:val="a"/>
    <w:link w:val="a6"/>
    <w:uiPriority w:val="99"/>
    <w:unhideWhenUsed/>
    <w:rsid w:val="007A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B52"/>
  </w:style>
  <w:style w:type="paragraph" w:styleId="a7">
    <w:name w:val="List Paragraph"/>
    <w:basedOn w:val="a"/>
    <w:uiPriority w:val="34"/>
    <w:qFormat/>
    <w:rsid w:val="00101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B52"/>
  </w:style>
  <w:style w:type="paragraph" w:styleId="a5">
    <w:name w:val="footer"/>
    <w:basedOn w:val="a"/>
    <w:link w:val="a6"/>
    <w:uiPriority w:val="99"/>
    <w:unhideWhenUsed/>
    <w:rsid w:val="007A5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B52"/>
  </w:style>
  <w:style w:type="paragraph" w:styleId="a7">
    <w:name w:val="List Paragraph"/>
    <w:basedOn w:val="a"/>
    <w:uiPriority w:val="34"/>
    <w:qFormat/>
    <w:rsid w:val="0010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3465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Admin</cp:lastModifiedBy>
  <cp:revision>6</cp:revision>
  <dcterms:created xsi:type="dcterms:W3CDTF">2018-03-19T13:06:00Z</dcterms:created>
  <dcterms:modified xsi:type="dcterms:W3CDTF">2022-03-18T03:22:00Z</dcterms:modified>
</cp:coreProperties>
</file>