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DA" w:rsidRPr="00813CDA" w:rsidRDefault="00813CDA" w:rsidP="00813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sz w:val="28"/>
          <w:szCs w:val="28"/>
        </w:rPr>
        <w:t>Глоссарий</w:t>
      </w:r>
    </w:p>
    <w:p w:rsidR="00551618" w:rsidRPr="00813CDA" w:rsidRDefault="00813CDA" w:rsidP="00813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sz w:val="28"/>
          <w:szCs w:val="28"/>
        </w:rPr>
        <w:t>по курсу «Основы управления персоналом»</w:t>
      </w:r>
    </w:p>
    <w:p w:rsidR="00813CDA" w:rsidRDefault="00813CDA" w:rsidP="00813C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Адаптация персонала </w:t>
      </w:r>
      <w:r w:rsidRPr="00813CDA">
        <w:rPr>
          <w:rFonts w:ascii="Times New Roman" w:hAnsi="Times New Roman" w:cs="Times New Roman"/>
          <w:sz w:val="28"/>
          <w:szCs w:val="28"/>
        </w:rPr>
        <w:t>— это процесс приспособления коллектива (индивидуума) к изменяющимся условиям внешней и внутренней среды организации, а также к рабочему месту.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Адаптация работника </w:t>
      </w:r>
      <w:r w:rsidRPr="00C63760">
        <w:rPr>
          <w:rFonts w:ascii="Times New Roman" w:hAnsi="Times New Roman" w:cs="Times New Roman"/>
          <w:sz w:val="28"/>
          <w:szCs w:val="28"/>
        </w:rPr>
        <w:t>— это приспособление индивидуума к рабочему месту и трудовому коллективу.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Безработные</w:t>
      </w:r>
      <w:r w:rsidRPr="00813CDA"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лица 16 лет и старше, которые в рассматриваемый период не имели работы (доходного занятия), занимались поиском работы в государственных или коммерческих службах занятости, предпринимали шаги к открытию собственного дела, были готовы приступить к работе.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Денежные доходы населения </w:t>
      </w:r>
      <w:r w:rsidRPr="00C63760">
        <w:rPr>
          <w:rFonts w:ascii="Times New Roman" w:hAnsi="Times New Roman" w:cs="Times New Roman"/>
          <w:sz w:val="28"/>
          <w:szCs w:val="28"/>
        </w:rPr>
        <w:t xml:space="preserve">— основная форма личных доходов граждан и семей, домашних хозяйств, получаемых в виде денежных средств.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</w:t>
      </w:r>
      <w:r w:rsidRPr="00C63760">
        <w:rPr>
          <w:rFonts w:ascii="Times New Roman" w:hAnsi="Times New Roman" w:cs="Times New Roman"/>
          <w:sz w:val="28"/>
          <w:szCs w:val="28"/>
        </w:rPr>
        <w:t>— это основной документ, регламентирующий назначение и место работника в системе управления, его функциональные обязанности, права, ответственность и формы поощрения.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Духовные (социальные) потребности </w:t>
      </w:r>
      <w:r w:rsidRPr="00C63760">
        <w:rPr>
          <w:rFonts w:ascii="Times New Roman" w:hAnsi="Times New Roman" w:cs="Times New Roman"/>
          <w:sz w:val="28"/>
          <w:szCs w:val="28"/>
        </w:rPr>
        <w:t xml:space="preserve">— это потребности в образовании, здравоохранении, принадлежности к национальности и социальной группе, самовыражении и планировании карьеры и пр.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Духовные потребности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C63760">
        <w:rPr>
          <w:rFonts w:ascii="Times New Roman" w:hAnsi="Times New Roman" w:cs="Times New Roman"/>
          <w:bCs/>
          <w:sz w:val="28"/>
          <w:szCs w:val="28"/>
        </w:rPr>
        <w:t>совокупность духовных благ, необходимых для становления и развития личности человека (получение профессионального образования, служебная карьера, научное и художественное творчество, культура и искусство, услуги массовой культуры (книги), кино, видео и театр).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Испытательный срок </w:t>
      </w:r>
      <w:r w:rsidRPr="00C63760">
        <w:rPr>
          <w:rFonts w:ascii="Times New Roman" w:hAnsi="Times New Roman" w:cs="Times New Roman"/>
          <w:sz w:val="28"/>
          <w:szCs w:val="28"/>
        </w:rPr>
        <w:t xml:space="preserve">— это основной период адаптации нового сотрудника организации. 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Кадровая политика </w:t>
      </w:r>
      <w:r w:rsidRPr="00813CDA">
        <w:rPr>
          <w:rFonts w:ascii="Times New Roman" w:hAnsi="Times New Roman" w:cs="Times New Roman"/>
          <w:sz w:val="28"/>
          <w:szCs w:val="28"/>
        </w:rPr>
        <w:t>определяет генеральную линию и принципиальные установки в работе с персоналом на длительную перспективу.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sz w:val="28"/>
          <w:szCs w:val="28"/>
        </w:rPr>
        <w:t>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группа, состоящая из специалистов разных профессий, которые имеют нужную квалификацию, образование, навыки, прошли отбор в организацию, соответствуют всем требованиям и могут приступить к работе по необходимости.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Консультирование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индивидуальные рекомендации для отдельного работника и предоставление ему возможности найти способы решения проблемы или уменьшить его беспокойство </w:t>
      </w:r>
      <w:proofErr w:type="gramStart"/>
      <w:r w:rsidRPr="00C63760">
        <w:rPr>
          <w:rFonts w:ascii="Times New Roman" w:hAnsi="Times New Roman" w:cs="Times New Roman"/>
          <w:sz w:val="28"/>
          <w:szCs w:val="28"/>
        </w:rPr>
        <w:t>и з-за</w:t>
      </w:r>
      <w:proofErr w:type="gramEnd"/>
      <w:r w:rsidRPr="00C63760">
        <w:rPr>
          <w:rFonts w:ascii="Times New Roman" w:hAnsi="Times New Roman" w:cs="Times New Roman"/>
          <w:sz w:val="28"/>
          <w:szCs w:val="28"/>
        </w:rPr>
        <w:t xml:space="preserve"> проблем в значимых для него областях.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Концепции управления персоналом </w:t>
      </w:r>
      <w:r w:rsidRPr="00813CDA">
        <w:rPr>
          <w:rFonts w:ascii="Times New Roman" w:hAnsi="Times New Roman" w:cs="Times New Roman"/>
          <w:sz w:val="28"/>
          <w:szCs w:val="28"/>
        </w:rPr>
        <w:t>рассматривают рынок трудовых ресурсов, классификацию персонала по категориям и взаимосвязь подсистем.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Критерий оценки персонала </w:t>
      </w:r>
      <w:r w:rsidRPr="00813CDA">
        <w:rPr>
          <w:rFonts w:ascii="Times New Roman" w:hAnsi="Times New Roman" w:cs="Times New Roman"/>
          <w:sz w:val="28"/>
          <w:szCs w:val="28"/>
        </w:rPr>
        <w:t xml:space="preserve">— порог, за которым состояние показателя будет удовлетворять или не удовлетворять установленным (запланированным, нормированным) требованиям.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Материальные (биологические) потребности </w:t>
      </w:r>
      <w:r w:rsidRPr="00C63760">
        <w:rPr>
          <w:rFonts w:ascii="Times New Roman" w:hAnsi="Times New Roman" w:cs="Times New Roman"/>
          <w:sz w:val="28"/>
          <w:szCs w:val="28"/>
        </w:rPr>
        <w:t xml:space="preserve">— это потребности в пище, воде, воздухе, продолжении рода, жилище, одежде, транспорте и </w:t>
      </w:r>
      <w:r w:rsidRPr="00C63760">
        <w:rPr>
          <w:rFonts w:ascii="Times New Roman" w:hAnsi="Times New Roman" w:cs="Times New Roman"/>
          <w:sz w:val="28"/>
          <w:szCs w:val="28"/>
        </w:rPr>
        <w:lastRenderedPageBreak/>
        <w:t>другие, необходимые для поддержания организма в нормальном жизнедеятельном состоянии.</w:t>
      </w:r>
      <w:proofErr w:type="gramEnd"/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Материальные потребности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C63760">
        <w:rPr>
          <w:rFonts w:ascii="Times New Roman" w:hAnsi="Times New Roman" w:cs="Times New Roman"/>
          <w:sz w:val="28"/>
          <w:szCs w:val="28"/>
        </w:rPr>
        <w:t>совокупность материальных благ, имеющую вещественную форму и выступающую в качестве главного побудительного мотива трудовой деятельности человека (жилье, мебель, бытовая техника, одежда и обувь, транспорт и средства связи, продукты питания, предметы культуры, отдых и развлечения).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Мотив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это то, что вызывает определенные действия человека, его внутренние и внешние движущие силы.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это процесс побуждения человека к деятельности для достижения целей.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это процесс, в котором один человек (наставник) ответственен за должностное продвижение и развитие другого человека вне рамок обычных взаимоотношений менеджера и подчиненного.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персонала </w:t>
      </w:r>
      <w:r w:rsidRPr="00813CDA">
        <w:rPr>
          <w:rFonts w:ascii="Times New Roman" w:hAnsi="Times New Roman" w:cs="Times New Roman"/>
          <w:sz w:val="28"/>
          <w:szCs w:val="28"/>
        </w:rPr>
        <w:t>предназначено для обеспечения соответствия профессиональных знаний и умений работников современному уровню производства и управления.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Оценка персонала </w:t>
      </w:r>
      <w:r w:rsidRPr="00813CDA">
        <w:rPr>
          <w:rFonts w:ascii="Times New Roman" w:hAnsi="Times New Roman" w:cs="Times New Roman"/>
          <w:sz w:val="28"/>
          <w:szCs w:val="28"/>
        </w:rPr>
        <w:t>осуществляется для определения соответствия работника вакантной или занимаемой должности на основе разнообразных методов.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Переподготовка персонала </w:t>
      </w:r>
      <w:r w:rsidRPr="00C63760">
        <w:rPr>
          <w:rFonts w:ascii="Times New Roman" w:hAnsi="Times New Roman" w:cs="Times New Roman"/>
          <w:sz w:val="28"/>
          <w:szCs w:val="28"/>
        </w:rPr>
        <w:t>— обучение кадров в целях освоения новых знаний, умений, навыков и способов общения в связи с овладением новой профессией или изменившимися требованиями к содержанию и результатам труда.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Персонал</w:t>
      </w:r>
      <w:r w:rsidRPr="00813CDA">
        <w:rPr>
          <w:rFonts w:ascii="Times New Roman" w:hAnsi="Times New Roman" w:cs="Times New Roman"/>
          <w:sz w:val="28"/>
          <w:szCs w:val="28"/>
        </w:rPr>
        <w:t xml:space="preserve"> (кадры)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все работники (трудовой коллектив), выполняющие производственные или управленческие операции и занятые переработкой предметов труда с использованием сре</w:t>
      </w:r>
      <w:proofErr w:type="gramStart"/>
      <w:r w:rsidRPr="00813CDA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813CDA">
        <w:rPr>
          <w:rFonts w:ascii="Times New Roman" w:hAnsi="Times New Roman" w:cs="Times New Roman"/>
          <w:sz w:val="28"/>
          <w:szCs w:val="28"/>
        </w:rPr>
        <w:t xml:space="preserve">уда.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квалификации персонала </w:t>
      </w:r>
      <w:r w:rsidRPr="00C63760">
        <w:rPr>
          <w:rFonts w:ascii="Times New Roman" w:hAnsi="Times New Roman" w:cs="Times New Roman"/>
          <w:sz w:val="28"/>
          <w:szCs w:val="28"/>
        </w:rPr>
        <w:t>— обучение кадров в целях усовершенствования знаний, умений, навыков и способов общения в связи с ростом требований к профессии или повышением в должности.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sz w:val="28"/>
          <w:szCs w:val="28"/>
        </w:rPr>
        <w:t>Подбор персонала</w:t>
      </w:r>
      <w:r w:rsidRPr="00813CDA"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 xml:space="preserve">распределение работников организации по структурным подразделениям, рабочим местам в соответствии с принятой в организации системой разделения и кооперации труда. 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Подбор персонала </w:t>
      </w:r>
      <w:r w:rsidRPr="00813CDA">
        <w:rPr>
          <w:rFonts w:ascii="Times New Roman" w:hAnsi="Times New Roman" w:cs="Times New Roman"/>
          <w:sz w:val="28"/>
          <w:szCs w:val="28"/>
        </w:rPr>
        <w:t>заключается в формировании резерва кадров на замещение вакантных рабочих мест.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персонала </w:t>
      </w:r>
      <w:r w:rsidRPr="00C63760">
        <w:rPr>
          <w:rFonts w:ascii="Times New Roman" w:hAnsi="Times New Roman" w:cs="Times New Roman"/>
          <w:sz w:val="28"/>
          <w:szCs w:val="28"/>
        </w:rPr>
        <w:t>— 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способов общения.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структурном подразделении </w:t>
      </w:r>
      <w:r w:rsidRPr="00C63760">
        <w:rPr>
          <w:rFonts w:ascii="Times New Roman" w:hAnsi="Times New Roman" w:cs="Times New Roman"/>
          <w:sz w:val="28"/>
          <w:szCs w:val="28"/>
        </w:rPr>
        <w:t xml:space="preserve">является основным нормативным документом, регламентирующим назначение и место подразделения на предприятии, его структуру, основные функции и задачи управления, права, ответственность и формы поощрения работников подразделения. 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Потребитель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человек, потребляющий продукты питания, товары производства и услуги для воспроизводства рабочей силы.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Потребительская корзина </w:t>
      </w:r>
      <w:r w:rsidRPr="00C63760">
        <w:rPr>
          <w:rFonts w:ascii="Times New Roman" w:hAnsi="Times New Roman" w:cs="Times New Roman"/>
          <w:sz w:val="28"/>
          <w:szCs w:val="28"/>
        </w:rPr>
        <w:t>— сумма расходов, потребительский минимум, необходимый для поддержания жизненного уровня определенной категории потребителей (покупки продовольствия, товаров, оплаты услуг) в расчете на одного человека.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Потребление продуктов питания в домашних хозяйствах </w:t>
      </w:r>
      <w:r w:rsidRPr="00C63760">
        <w:rPr>
          <w:rFonts w:ascii="Times New Roman" w:hAnsi="Times New Roman" w:cs="Times New Roman"/>
          <w:sz w:val="28"/>
          <w:szCs w:val="28"/>
        </w:rPr>
        <w:t>складывается за счет покупки товаров во всех сферах торговли, собственного производства и переработки, запасов и прочих поступлений (помощь родственников, подарки, поступления в форме вознаграждений за труд).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Потребности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это нужда в чем-то объективно необходимом для поддержания жизнедеятельности и развития организма, личности и социальной группы.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Предм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>т труд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CDA">
        <w:rPr>
          <w:rFonts w:ascii="Times New Roman" w:hAnsi="Times New Roman" w:cs="Times New Roman"/>
          <w:sz w:val="28"/>
          <w:szCs w:val="28"/>
        </w:rPr>
        <w:t>— вещество природы или энергия, на которые человек воздействует в процессе труда, или перерабатываемая человеком в процессе интеллектуального труда информация.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Привлечение персонала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мероприятия по поиску персонала с целью удовлетворения в перспективе потребности организации в кадрах за счет внутренних и внешних источников.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Прожиточный минимум населения </w:t>
      </w:r>
      <w:r w:rsidRPr="00C63760">
        <w:rPr>
          <w:rFonts w:ascii="Times New Roman" w:hAnsi="Times New Roman" w:cs="Times New Roman"/>
          <w:sz w:val="28"/>
          <w:szCs w:val="28"/>
        </w:rPr>
        <w:t>рассчитывается с учетом его половозрастного состава исходя из расходов на продукты питания в объеме минимальных размеров их потребления, расходов на коммунальные услуги, а также налогов и обязательных платежей исходя из структуры расходов на них у 10% наименее обеспеченных семей.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Рабочая сила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способность человека к труду, т.е. совокупность физических и духовных сил, применяемых им в процессе производства. Рабочая сила является в рыночной экономике товаром и имеет потребительскую и денежную стоимость (цену).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Рабочие </w:t>
      </w:r>
      <w:r w:rsidRPr="00813CDA">
        <w:rPr>
          <w:rFonts w:ascii="Times New Roman" w:hAnsi="Times New Roman" w:cs="Times New Roman"/>
          <w:sz w:val="28"/>
          <w:szCs w:val="28"/>
        </w:rPr>
        <w:t xml:space="preserve">(производственный персонал) осуществляют трудовую деятельность в материальном производстве с преобладающей долей физического труда. Они обеспечивают выпуск продукции, ее обмен, сбыт и сервисное обслуживание. 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Расстановка персонала </w:t>
      </w:r>
      <w:r w:rsidRPr="00813CDA">
        <w:rPr>
          <w:rFonts w:ascii="Times New Roman" w:hAnsi="Times New Roman" w:cs="Times New Roman"/>
          <w:sz w:val="28"/>
          <w:szCs w:val="28"/>
        </w:rPr>
        <w:t>должна обеспечивать постоянное движение кадров исходя из результатов оценки потенциала, планируемой карьеры и наличия вакантных должностей.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Pr="00C63760"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C63760">
        <w:rPr>
          <w:rFonts w:ascii="Times New Roman" w:hAnsi="Times New Roman" w:cs="Times New Roman"/>
          <w:sz w:val="28"/>
          <w:szCs w:val="28"/>
        </w:rPr>
        <w:t>совокупность правил, определяющих порядок деятельности государственного органа, предприятия, учреждения или организации, а также порядок проведения заседаний и конференции.</w:t>
      </w:r>
    </w:p>
    <w:p w:rsidR="00EB7929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29">
        <w:rPr>
          <w:rFonts w:ascii="Times New Roman" w:hAnsi="Times New Roman" w:cs="Times New Roman"/>
          <w:b/>
          <w:bCs/>
          <w:sz w:val="28"/>
          <w:szCs w:val="28"/>
        </w:rPr>
        <w:t>Результативность</w:t>
      </w:r>
      <w:r w:rsidRPr="00EB7929">
        <w:rPr>
          <w:rFonts w:ascii="Times New Roman" w:hAnsi="Times New Roman" w:cs="Times New Roman"/>
          <w:sz w:val="28"/>
          <w:szCs w:val="28"/>
        </w:rPr>
        <w:t xml:space="preserve"> — отношение фактического результата (измеряемого показателя — т. н. «критерия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результативности»)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Рынок рабочей силы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 xml:space="preserve">включает социально-экономические отношения занятых и незанятых работников, т.е. все экономически активное население страны, и </w:t>
      </w:r>
      <w:proofErr w:type="spellStart"/>
      <w:r w:rsidRPr="00813C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13CDA">
        <w:rPr>
          <w:rFonts w:ascii="Times New Roman" w:hAnsi="Times New Roman" w:cs="Times New Roman"/>
          <w:sz w:val="28"/>
          <w:szCs w:val="28"/>
        </w:rPr>
        <w:t>. безработные.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Рынок труда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совокупность социально-экономических отношений между государством, работодателями и работниками по вопросу купли-</w:t>
      </w:r>
      <w:r w:rsidRPr="00813CDA">
        <w:rPr>
          <w:rFonts w:ascii="Times New Roman" w:hAnsi="Times New Roman" w:cs="Times New Roman"/>
          <w:sz w:val="28"/>
          <w:szCs w:val="28"/>
        </w:rPr>
        <w:lastRenderedPageBreak/>
        <w:t xml:space="preserve">продажи рабочей силы, обучения работников и использования их в процессе производства. 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Рынок трудовых ресурсов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совокупность социально-экономических отношений по поводу найма, обучения и использования трудовых ресурсов (занятых, незанятых и учащихся). Это понятие раздвигает размеры рынка еще шире, т.к. включает не только экономически активное население, но и учащихся в сфере профессионального образования (трудовой резерв).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sz w:val="28"/>
          <w:szCs w:val="28"/>
        </w:rPr>
        <w:t>Система управления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DA">
        <w:rPr>
          <w:rFonts w:ascii="Times New Roman" w:hAnsi="Times New Roman" w:cs="Times New Roman"/>
          <w:sz w:val="28"/>
          <w:szCs w:val="28"/>
        </w:rPr>
        <w:t>— это совокупность принципов и методов управления кадрами рабочих и служащих в организации.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Служащие</w:t>
      </w:r>
      <w:r w:rsidRPr="00813CDA">
        <w:rPr>
          <w:rFonts w:ascii="Times New Roman" w:hAnsi="Times New Roman" w:cs="Times New Roman"/>
          <w:sz w:val="28"/>
          <w:szCs w:val="28"/>
        </w:rPr>
        <w:t xml:space="preserve"> осуществляют трудовую деятельность в процессе управления производством с преобладающей долей умственного труда. </w:t>
      </w:r>
    </w:p>
    <w:p w:rsidR="00EB7929" w:rsidRPr="00813CDA" w:rsidRDefault="00EB7929" w:rsidP="00EB792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sz w:val="28"/>
          <w:szCs w:val="28"/>
        </w:rPr>
        <w:t>Составные части производственного персонала: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персонал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рабочие, преимущественно занятые в сборочных цехах предприятия;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вспомогательный персонал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рабочие, преимущественно занятые в заготовительных и обслуживающих цехах предприятия.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Среднемесячная заработная плата работающих </w:t>
      </w:r>
      <w:r w:rsidRPr="00C63760">
        <w:rPr>
          <w:rFonts w:ascii="Times New Roman" w:hAnsi="Times New Roman" w:cs="Times New Roman"/>
          <w:sz w:val="28"/>
          <w:szCs w:val="28"/>
        </w:rPr>
        <w:t>в отраслях экономики определяется делением начисленного фонда оплаты труда, включая вознаграждение по итогам работы за год и единовременные поощрения, на среднегодовую численность работающих.</w:t>
      </w:r>
      <w:proofErr w:type="gramEnd"/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Ср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>дства труд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CDA">
        <w:rPr>
          <w:rFonts w:ascii="Times New Roman" w:hAnsi="Times New Roman" w:cs="Times New Roman"/>
          <w:sz w:val="28"/>
          <w:szCs w:val="28"/>
        </w:rPr>
        <w:t xml:space="preserve">— то, чем человек воздействует на предмет труда. 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рабочей силы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это цена материальных и духовных благ, необходимых для воспроизводства рабочей силы, т.е. для полного удовлетворения потребностей работника и членов его семьи.</w:t>
      </w:r>
    </w:p>
    <w:p w:rsidR="00EB7929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 это набор средств, с помощью которых знания, процедуры и мысли преобразуются в практические действия.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DA">
        <w:rPr>
          <w:rFonts w:ascii="Times New Roman" w:hAnsi="Times New Roman" w:cs="Times New Roman"/>
          <w:b/>
          <w:bCs/>
          <w:sz w:val="28"/>
          <w:szCs w:val="28"/>
        </w:rPr>
        <w:t>Труд</w:t>
      </w:r>
      <w:r w:rsidRPr="00813CDA"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умственный и физический процесс, осуществляемый при помощи таких усилий (способностей) человека, которые направлены на производство товаров и услуг (разновидности труда: интеллектуальный и производственный, простой и сложный, полезный и абстрактный, прибавочный и прошлый).</w:t>
      </w:r>
    </w:p>
    <w:p w:rsidR="00EB7929" w:rsidRPr="00C63760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  <w:r w:rsidRPr="00C63760">
        <w:rPr>
          <w:rFonts w:ascii="Times New Roman" w:hAnsi="Times New Roman" w:cs="Times New Roman"/>
          <w:sz w:val="28"/>
          <w:szCs w:val="28"/>
        </w:rPr>
        <w:t>— это соглашение между администрацией и принимаемым работником. Он содержит порядок приема на работу, организации труда и времени отдыха, характеристику деловых и нравственных качеств, оплату и стимулирование труда, социальные блага и гарантии, порядок продления и расторжения договора.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CDA">
        <w:rPr>
          <w:rFonts w:ascii="Times New Roman" w:hAnsi="Times New Roman" w:cs="Times New Roman"/>
          <w:b/>
          <w:bCs/>
          <w:sz w:val="28"/>
          <w:szCs w:val="28"/>
        </w:rPr>
        <w:t xml:space="preserve">Трудовые ресурсы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</w:t>
      </w:r>
      <w:r w:rsidRPr="00813CDA">
        <w:rPr>
          <w:rFonts w:ascii="Times New Roman" w:hAnsi="Times New Roman" w:cs="Times New Roman"/>
          <w:sz w:val="28"/>
          <w:szCs w:val="28"/>
        </w:rPr>
        <w:t>население обоих полов в трудоспособном возрасте (для мужчин в возрасте от 16 до 62 лет, для женщин - от 16 до 59 лет включительно), за исключением неработающих инвалидов войны и труда I и II групп и лиц, получающих пенсию по возрасту на льготных условиях, а также лица в нетрудоспособном возрасте (подростки и население старше трудоспособного возраста), занятые в экономике.</w:t>
      </w:r>
      <w:proofErr w:type="gramEnd"/>
    </w:p>
    <w:p w:rsidR="00EB7929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t>Экономическая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60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C63760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bCs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60">
        <w:rPr>
          <w:rFonts w:ascii="Times New Roman" w:hAnsi="Times New Roman" w:cs="Times New Roman"/>
          <w:sz w:val="28"/>
          <w:szCs w:val="28"/>
        </w:rPr>
        <w:t>величина, определяемая соотношением полученных результатов деятельности человека, производства продукции (товаров или услуг) и затрат труда и средств на производство.</w:t>
      </w:r>
    </w:p>
    <w:p w:rsidR="00EB7929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Эффект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63760">
        <w:rPr>
          <w:rFonts w:ascii="Times New Roman" w:hAnsi="Times New Roman" w:cs="Times New Roman"/>
          <w:b/>
          <w:bCs/>
          <w:sz w:val="28"/>
          <w:szCs w:val="28"/>
        </w:rPr>
        <w:t>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60">
        <w:rPr>
          <w:rFonts w:ascii="Times New Roman" w:hAnsi="Times New Roman" w:cs="Times New Roman"/>
          <w:sz w:val="28"/>
          <w:szCs w:val="28"/>
        </w:rPr>
        <w:t>— соотношение между достигнутым результатом и использованными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929" w:rsidRPr="00813CDA" w:rsidRDefault="00EB7929" w:rsidP="00EB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29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sz w:val="28"/>
          <w:szCs w:val="28"/>
        </w:rPr>
        <w:t xml:space="preserve">— специфическая категория, отражающая уровень и динамику развития </w:t>
      </w:r>
      <w:r w:rsidRPr="00EB792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EB7929">
        <w:rPr>
          <w:rFonts w:ascii="Times New Roman" w:hAnsi="Times New Roman" w:cs="Times New Roman"/>
          <w:sz w:val="28"/>
          <w:szCs w:val="28"/>
        </w:rPr>
        <w:t xml:space="preserve">, качественную и количественную сторону этого процесса. По содержанию можно выделить экономическую и социальную </w:t>
      </w:r>
      <w:r w:rsidRPr="00EB7929">
        <w:rPr>
          <w:rFonts w:ascii="Times New Roman" w:hAnsi="Times New Roman" w:cs="Times New Roman"/>
          <w:bCs/>
          <w:sz w:val="28"/>
          <w:szCs w:val="28"/>
        </w:rPr>
        <w:t>эффективность</w:t>
      </w:r>
      <w:r w:rsidRPr="00EB7929">
        <w:rPr>
          <w:rFonts w:ascii="Times New Roman" w:hAnsi="Times New Roman" w:cs="Times New Roman"/>
          <w:sz w:val="28"/>
          <w:szCs w:val="28"/>
        </w:rPr>
        <w:t xml:space="preserve"> </w:t>
      </w:r>
      <w:r w:rsidRPr="00EB792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EB7929">
        <w:rPr>
          <w:rFonts w:ascii="Times New Roman" w:hAnsi="Times New Roman" w:cs="Times New Roman"/>
          <w:sz w:val="28"/>
          <w:szCs w:val="28"/>
        </w:rPr>
        <w:t xml:space="preserve">, по сфере и уровню проявления – общественную и коммерческую, по методу расчета – абсолютную (по конкретной системе </w:t>
      </w:r>
      <w:r w:rsidRPr="00EB7929">
        <w:rPr>
          <w:rFonts w:ascii="Times New Roman" w:hAnsi="Times New Roman" w:cs="Times New Roman"/>
          <w:bCs/>
          <w:sz w:val="28"/>
          <w:szCs w:val="28"/>
        </w:rPr>
        <w:t>управл</w:t>
      </w:r>
      <w:bookmarkStart w:id="0" w:name="_GoBack"/>
      <w:bookmarkEnd w:id="0"/>
      <w:r w:rsidRPr="00EB7929">
        <w:rPr>
          <w:rFonts w:ascii="Times New Roman" w:hAnsi="Times New Roman" w:cs="Times New Roman"/>
          <w:bCs/>
          <w:sz w:val="28"/>
          <w:szCs w:val="28"/>
        </w:rPr>
        <w:t>ения</w:t>
      </w:r>
      <w:r w:rsidRPr="00EB7929">
        <w:rPr>
          <w:rFonts w:ascii="Times New Roman" w:hAnsi="Times New Roman" w:cs="Times New Roman"/>
          <w:sz w:val="28"/>
          <w:szCs w:val="28"/>
        </w:rPr>
        <w:t xml:space="preserve">) и относительную (в сравнении с другими аналогичными системами </w:t>
      </w:r>
      <w:r w:rsidRPr="00EB792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EB7929">
        <w:rPr>
          <w:rFonts w:ascii="Times New Roman" w:hAnsi="Times New Roman" w:cs="Times New Roman"/>
          <w:sz w:val="28"/>
          <w:szCs w:val="28"/>
        </w:rPr>
        <w:t>) и т.д.</w:t>
      </w:r>
    </w:p>
    <w:sectPr w:rsidR="00EB7929" w:rsidRPr="00813CDA" w:rsidSect="007B1A9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D04"/>
    <w:multiLevelType w:val="hybridMultilevel"/>
    <w:tmpl w:val="B59C912C"/>
    <w:lvl w:ilvl="0" w:tplc="EE0E1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4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88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0B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4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D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06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2C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0A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66136F"/>
    <w:multiLevelType w:val="hybridMultilevel"/>
    <w:tmpl w:val="8272D60A"/>
    <w:lvl w:ilvl="0" w:tplc="CFDCE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8F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783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6B3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8D8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45F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C07E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CF9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8F3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8C"/>
    <w:rsid w:val="00551618"/>
    <w:rsid w:val="007B1A9E"/>
    <w:rsid w:val="00813CDA"/>
    <w:rsid w:val="00AF068C"/>
    <w:rsid w:val="00C63760"/>
    <w:rsid w:val="00E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02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4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2021-06-01T13:50:00Z</dcterms:created>
  <dcterms:modified xsi:type="dcterms:W3CDTF">2021-06-01T14:20:00Z</dcterms:modified>
</cp:coreProperties>
</file>