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3969"/>
        <w:gridCol w:w="396"/>
        <w:gridCol w:w="1021"/>
        <w:gridCol w:w="1418"/>
        <w:gridCol w:w="15"/>
      </w:tblGrid>
      <w:tr w:rsidR="00D80FB7" w:rsidRPr="00CE60DA" w14:paraId="2C5D85F7" w14:textId="77777777" w:rsidTr="00D80FB7">
        <w:trPr>
          <w:trHeight w:val="236"/>
        </w:trPr>
        <w:tc>
          <w:tcPr>
            <w:tcW w:w="9400" w:type="dxa"/>
            <w:gridSpan w:val="7"/>
            <w:shd w:val="clear" w:color="auto" w:fill="D9D9D9"/>
          </w:tcPr>
          <w:p w14:paraId="363F1035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bCs/>
                <w:sz w:val="20"/>
                <w:szCs w:val="20"/>
              </w:rPr>
              <w:t>6. УЧЕБНО-МЕТОДИЧЕСКОЕ И ИНФОРМАЦИОННОЕ ОБЕСПЕЧЕНИЕ ДИСЦИПЛИНЫ</w:t>
            </w:r>
          </w:p>
        </w:tc>
      </w:tr>
      <w:tr w:rsidR="00D80FB7" w:rsidRPr="00CE60DA" w14:paraId="7C2B658C" w14:textId="77777777" w:rsidTr="00D80FB7">
        <w:tc>
          <w:tcPr>
            <w:tcW w:w="9400" w:type="dxa"/>
            <w:gridSpan w:val="7"/>
            <w:shd w:val="clear" w:color="auto" w:fill="D9D9D9"/>
          </w:tcPr>
          <w:p w14:paraId="1AE91DDD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bCs/>
                <w:sz w:val="20"/>
                <w:szCs w:val="20"/>
              </w:rPr>
              <w:t>6.1 Учебная литература</w:t>
            </w:r>
          </w:p>
        </w:tc>
      </w:tr>
      <w:tr w:rsidR="00D80FB7" w:rsidRPr="00CE60DA" w14:paraId="63F95762" w14:textId="77777777" w:rsidTr="00D80FB7">
        <w:tc>
          <w:tcPr>
            <w:tcW w:w="9400" w:type="dxa"/>
            <w:gridSpan w:val="7"/>
          </w:tcPr>
          <w:p w14:paraId="27E3A9E4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bCs/>
                <w:sz w:val="20"/>
                <w:szCs w:val="20"/>
              </w:rPr>
              <w:t>6.1.1 Основная литература</w:t>
            </w:r>
          </w:p>
        </w:tc>
      </w:tr>
      <w:tr w:rsidR="00D80FB7" w:rsidRPr="00CE60DA" w14:paraId="72657475" w14:textId="77777777" w:rsidTr="00D80FB7">
        <w:trPr>
          <w:gridAfter w:val="1"/>
          <w:wAfter w:w="15" w:type="dxa"/>
          <w:trHeight w:val="689"/>
        </w:trPr>
        <w:tc>
          <w:tcPr>
            <w:tcW w:w="993" w:type="dxa"/>
            <w:vAlign w:val="center"/>
          </w:tcPr>
          <w:p w14:paraId="6F9A3659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A23D5D1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3969" w:type="dxa"/>
            <w:vAlign w:val="center"/>
          </w:tcPr>
          <w:p w14:paraId="1BCE728B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Заглавие</w:t>
            </w:r>
          </w:p>
        </w:tc>
        <w:tc>
          <w:tcPr>
            <w:tcW w:w="1417" w:type="dxa"/>
            <w:gridSpan w:val="2"/>
            <w:vAlign w:val="center"/>
          </w:tcPr>
          <w:p w14:paraId="5A0CFA23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418" w:type="dxa"/>
            <w:vAlign w:val="center"/>
          </w:tcPr>
          <w:p w14:paraId="3EE50108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Кол-во экз. в библиотеке/ 100% 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</w:p>
        </w:tc>
      </w:tr>
      <w:tr w:rsidR="00D80FB7" w:rsidRPr="00CE60DA" w14:paraId="2918B981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3931A391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6.1.1.1</w:t>
            </w:r>
          </w:p>
        </w:tc>
        <w:tc>
          <w:tcPr>
            <w:tcW w:w="1588" w:type="dxa"/>
            <w:vAlign w:val="center"/>
          </w:tcPr>
          <w:p w14:paraId="405CBD47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Соломанидина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Т.О.,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Соломанидин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3969" w:type="dxa"/>
            <w:vAlign w:val="center"/>
          </w:tcPr>
          <w:p w14:paraId="40D63132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Кадровая безопасность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компании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учеб.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E60DA">
              <w:rPr>
                <w:rFonts w:ascii="Times New Roman" w:hAnsi="Times New Roman"/>
                <w:sz w:val="20"/>
                <w:szCs w:val="20"/>
              </w:rPr>
              <w:t>особие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E60DA">
              <w:rPr>
                <w:rFonts w:ascii="Times New Roman" w:hAnsi="Times New Roman"/>
                <w:sz w:val="20"/>
                <w:szCs w:val="20"/>
              </w:rPr>
              <w:t xml:space="preserve"> [Электронный ресурс] – </w:t>
            </w:r>
            <w:hyperlink r:id="rId4" w:history="1">
              <w:r w:rsidRPr="005054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https://znanium.com/catalog/product/924774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742A3449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2018</w:t>
            </w:r>
          </w:p>
        </w:tc>
        <w:tc>
          <w:tcPr>
            <w:tcW w:w="1418" w:type="dxa"/>
            <w:vAlign w:val="center"/>
          </w:tcPr>
          <w:p w14:paraId="1224CEA8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685160FD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349165BA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6.1.1.2</w:t>
            </w:r>
          </w:p>
        </w:tc>
        <w:tc>
          <w:tcPr>
            <w:tcW w:w="1588" w:type="dxa"/>
            <w:vAlign w:val="center"/>
          </w:tcPr>
          <w:p w14:paraId="48F85E9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А.Я., Митрофанова Е.А., Эсаулова И.А.</w:t>
            </w:r>
          </w:p>
        </w:tc>
        <w:tc>
          <w:tcPr>
            <w:tcW w:w="3969" w:type="dxa"/>
          </w:tcPr>
          <w:p w14:paraId="7B50E43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Экономика управления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персоналом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учебник. [Электронный ресурс] – </w:t>
            </w:r>
            <w:hyperlink r:id="rId5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https://znanium.com/catalog/product/991814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951439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2019</w:t>
            </w:r>
          </w:p>
        </w:tc>
        <w:tc>
          <w:tcPr>
            <w:tcW w:w="1418" w:type="dxa"/>
          </w:tcPr>
          <w:p w14:paraId="6D9AD7B0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239B340B" w14:textId="77777777" w:rsidTr="00D80FB7">
        <w:tc>
          <w:tcPr>
            <w:tcW w:w="9400" w:type="dxa"/>
            <w:gridSpan w:val="7"/>
          </w:tcPr>
          <w:p w14:paraId="1502B30A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sz w:val="20"/>
                <w:szCs w:val="20"/>
              </w:rPr>
              <w:t>6.1.2 Дополнительная литература</w:t>
            </w:r>
          </w:p>
        </w:tc>
      </w:tr>
      <w:tr w:rsidR="00D80FB7" w:rsidRPr="00CE60DA" w14:paraId="54336849" w14:textId="77777777" w:rsidTr="00D80FB7">
        <w:trPr>
          <w:gridAfter w:val="1"/>
          <w:wAfter w:w="15" w:type="dxa"/>
        </w:trPr>
        <w:tc>
          <w:tcPr>
            <w:tcW w:w="993" w:type="dxa"/>
          </w:tcPr>
          <w:p w14:paraId="14284052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73857B6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3969" w:type="dxa"/>
            <w:vAlign w:val="center"/>
          </w:tcPr>
          <w:p w14:paraId="7789DDB8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Заглавие</w:t>
            </w:r>
          </w:p>
        </w:tc>
        <w:tc>
          <w:tcPr>
            <w:tcW w:w="1417" w:type="dxa"/>
            <w:gridSpan w:val="2"/>
            <w:vAlign w:val="center"/>
          </w:tcPr>
          <w:p w14:paraId="7F0BDEAA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418" w:type="dxa"/>
            <w:vAlign w:val="center"/>
          </w:tcPr>
          <w:p w14:paraId="056A25A9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Кол-во экз. в библиотеке/ 100% 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</w:p>
        </w:tc>
      </w:tr>
      <w:tr w:rsidR="00D80FB7" w:rsidRPr="00CE60DA" w14:paraId="303DCCE6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53349295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6.1.2.1</w:t>
            </w:r>
          </w:p>
        </w:tc>
        <w:tc>
          <w:tcPr>
            <w:tcW w:w="1588" w:type="dxa"/>
            <w:vAlign w:val="center"/>
          </w:tcPr>
          <w:p w14:paraId="22E844B5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 Я.</w:t>
            </w:r>
          </w:p>
        </w:tc>
        <w:tc>
          <w:tcPr>
            <w:tcW w:w="3969" w:type="dxa"/>
            <w:vAlign w:val="center"/>
          </w:tcPr>
          <w:p w14:paraId="43A0A0C8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организации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учебник . [Электронный ресурс] – </w:t>
            </w:r>
            <w:hyperlink r:id="rId6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https://znanium.com/catalog/product/1372570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0444E80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2021</w:t>
            </w:r>
          </w:p>
        </w:tc>
        <w:tc>
          <w:tcPr>
            <w:tcW w:w="1418" w:type="dxa"/>
            <w:vAlign w:val="center"/>
          </w:tcPr>
          <w:p w14:paraId="628555EA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</w:p>
        </w:tc>
      </w:tr>
      <w:tr w:rsidR="00D80FB7" w:rsidRPr="00CE60DA" w14:paraId="265EA28C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4DEA53B1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6.1.2.2</w:t>
            </w:r>
          </w:p>
        </w:tc>
        <w:tc>
          <w:tcPr>
            <w:tcW w:w="1588" w:type="dxa"/>
            <w:vAlign w:val="center"/>
          </w:tcPr>
          <w:p w14:paraId="319999B9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А.Я., Коновалова В.Г., Митрофанова Е.А.,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Чуланова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3969" w:type="dxa"/>
            <w:vAlign w:val="center"/>
          </w:tcPr>
          <w:p w14:paraId="6CAB21A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Концепция компетентностного подхода в управлении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персоналом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монография . [Электронный ресурс] – </w:t>
            </w:r>
            <w:hyperlink r:id="rId7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https://znanium.com/catalog/product/1081867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7C37D105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2020</w:t>
            </w:r>
          </w:p>
        </w:tc>
        <w:tc>
          <w:tcPr>
            <w:tcW w:w="1418" w:type="dxa"/>
            <w:vAlign w:val="center"/>
          </w:tcPr>
          <w:p w14:paraId="045AB1AB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</w:p>
        </w:tc>
      </w:tr>
      <w:tr w:rsidR="00D80FB7" w:rsidRPr="00CE60DA" w14:paraId="29258B34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178E9BE5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6.1.2.3</w:t>
            </w:r>
          </w:p>
        </w:tc>
        <w:tc>
          <w:tcPr>
            <w:tcW w:w="1588" w:type="dxa"/>
            <w:vAlign w:val="center"/>
          </w:tcPr>
          <w:p w14:paraId="54FF5B29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Данилина Е. И., Горелов Д. В., Маликова Я. И.</w:t>
            </w:r>
          </w:p>
        </w:tc>
        <w:tc>
          <w:tcPr>
            <w:tcW w:w="3969" w:type="dxa"/>
            <w:vAlign w:val="center"/>
          </w:tcPr>
          <w:p w14:paraId="63590BDC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Инновационный менеджмент в управлении персоналом: Учебник для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бакалавров .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[Электронный ресурс] –  </w:t>
            </w:r>
            <w:hyperlink r:id="rId8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https://biblioclub.ru/index.php?page=book&amp;id=621626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6A28DA33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Дашков и К°, 2021</w:t>
            </w:r>
          </w:p>
        </w:tc>
        <w:tc>
          <w:tcPr>
            <w:tcW w:w="1418" w:type="dxa"/>
            <w:vAlign w:val="center"/>
          </w:tcPr>
          <w:p w14:paraId="3C47CA38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505EB196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205A20F6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6.1.2.4</w:t>
            </w:r>
          </w:p>
        </w:tc>
        <w:tc>
          <w:tcPr>
            <w:tcW w:w="1588" w:type="dxa"/>
            <w:vAlign w:val="center"/>
          </w:tcPr>
          <w:p w14:paraId="3CAF3364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Соколова М.М.</w:t>
            </w:r>
          </w:p>
        </w:tc>
        <w:tc>
          <w:tcPr>
            <w:tcW w:w="3969" w:type="dxa"/>
            <w:vAlign w:val="center"/>
          </w:tcPr>
          <w:p w14:paraId="28535BB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Управленческое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консультирование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учебное пособие / М. М. Соколова. [Электронный ресурс] – </w:t>
            </w:r>
            <w:hyperlink r:id="rId9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https://znanium.com/catalog/product/1037313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20F36EC1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2019 </w:t>
            </w:r>
          </w:p>
        </w:tc>
        <w:tc>
          <w:tcPr>
            <w:tcW w:w="1418" w:type="dxa"/>
            <w:vAlign w:val="center"/>
          </w:tcPr>
          <w:p w14:paraId="35EC96B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28ED2DA4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5BCFAFCA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6.1.2.5</w:t>
            </w:r>
          </w:p>
        </w:tc>
        <w:tc>
          <w:tcPr>
            <w:tcW w:w="1588" w:type="dxa"/>
            <w:vAlign w:val="center"/>
          </w:tcPr>
          <w:p w14:paraId="4997D29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 Я. [и др.] </w:t>
            </w:r>
          </w:p>
        </w:tc>
        <w:tc>
          <w:tcPr>
            <w:tcW w:w="3969" w:type="dxa"/>
            <w:vAlign w:val="center"/>
          </w:tcPr>
          <w:p w14:paraId="6076CE8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в России: история и современность. Книга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1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монография. Электронный ресурс]. — </w:t>
            </w:r>
            <w:hyperlink r:id="rId10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https://znanium.com/catalog/product/1039268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48DD4165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2020</w:t>
            </w:r>
          </w:p>
        </w:tc>
        <w:tc>
          <w:tcPr>
            <w:tcW w:w="1418" w:type="dxa"/>
            <w:vAlign w:val="center"/>
          </w:tcPr>
          <w:p w14:paraId="6B22964E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100 %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</w:p>
        </w:tc>
      </w:tr>
      <w:tr w:rsidR="00D80FB7" w:rsidRPr="00CE60DA" w14:paraId="09EBF4C7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2DFCB76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6.1.2.6</w:t>
            </w:r>
          </w:p>
        </w:tc>
        <w:tc>
          <w:tcPr>
            <w:tcW w:w="1588" w:type="dxa"/>
            <w:vAlign w:val="center"/>
          </w:tcPr>
          <w:p w14:paraId="5315E268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99B9BC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Справочник для специалистов по кадровому делопроизводству в ОАО "РЖД" [Электронный ресурс].- </w:t>
            </w:r>
            <w:hyperlink r:id="rId11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http://irbis.krsk.irgups.ru/cgi-bin/irbis64r_opak81/cgiirbis_64.exe?&amp;C21COM=2&amp;I21DBN=IBIS&amp;P21DBN=IBIS&amp;Image_file_name=%5CFul%5C11_opp.pdf&amp;IMAGE_FILE_DOWNLOAD=1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1417" w:type="dxa"/>
            <w:gridSpan w:val="2"/>
            <w:vAlign w:val="center"/>
          </w:tcPr>
          <w:p w14:paraId="31B30B23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ОАО "РЖД", 2018</w:t>
            </w:r>
          </w:p>
        </w:tc>
        <w:tc>
          <w:tcPr>
            <w:tcW w:w="1418" w:type="dxa"/>
            <w:vAlign w:val="center"/>
          </w:tcPr>
          <w:p w14:paraId="3CBF1741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100 %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</w:p>
        </w:tc>
      </w:tr>
      <w:tr w:rsidR="00D80FB7" w:rsidRPr="00CE60DA" w14:paraId="26A33A5D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3C1A39CE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6.1.2.7</w:t>
            </w:r>
          </w:p>
        </w:tc>
        <w:tc>
          <w:tcPr>
            <w:tcW w:w="1588" w:type="dxa"/>
          </w:tcPr>
          <w:p w14:paraId="55286090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А.Я., Генкин Б.М., Лаврентьева И.В.; Под ред.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Кибанова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А.Я.</w:t>
            </w:r>
          </w:p>
        </w:tc>
        <w:tc>
          <w:tcPr>
            <w:tcW w:w="3969" w:type="dxa"/>
          </w:tcPr>
          <w:p w14:paraId="090D4E28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в России: теория, отечественная и зарубежная практика. Книга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2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монография .  [Электронный ресурс] – </w:t>
            </w:r>
            <w:hyperlink r:id="rId12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https://znanium.com/catalog/product/1039269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5E7BFFD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2020</w:t>
            </w:r>
          </w:p>
        </w:tc>
        <w:tc>
          <w:tcPr>
            <w:tcW w:w="1418" w:type="dxa"/>
            <w:vAlign w:val="center"/>
          </w:tcPr>
          <w:p w14:paraId="5612B47E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27F1A5B8" w14:textId="77777777" w:rsidTr="00D80FB7">
        <w:trPr>
          <w:gridAfter w:val="1"/>
          <w:wAfter w:w="15" w:type="dxa"/>
          <w:trHeight w:val="1176"/>
        </w:trPr>
        <w:tc>
          <w:tcPr>
            <w:tcW w:w="993" w:type="dxa"/>
            <w:vAlign w:val="center"/>
          </w:tcPr>
          <w:p w14:paraId="5F02CD89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6.1.2.8</w:t>
            </w:r>
          </w:p>
        </w:tc>
        <w:tc>
          <w:tcPr>
            <w:tcW w:w="1588" w:type="dxa"/>
            <w:vAlign w:val="center"/>
          </w:tcPr>
          <w:p w14:paraId="0993F31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Орлов С.Н.</w:t>
            </w:r>
          </w:p>
        </w:tc>
        <w:tc>
          <w:tcPr>
            <w:tcW w:w="3969" w:type="dxa"/>
          </w:tcPr>
          <w:p w14:paraId="0BE25A0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Внутренний аудит в современной системе корпоративного управления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компанией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практическое пособие . [Электронный ресурс] – </w:t>
            </w:r>
            <w:hyperlink r:id="rId13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https://znanium.com/catalog/product/1014751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05A59F9C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2019</w:t>
            </w:r>
          </w:p>
        </w:tc>
        <w:tc>
          <w:tcPr>
            <w:tcW w:w="1418" w:type="dxa"/>
            <w:vAlign w:val="center"/>
          </w:tcPr>
          <w:p w14:paraId="3DE8D2F4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06067993" w14:textId="77777777" w:rsidTr="00D80FB7">
        <w:trPr>
          <w:gridAfter w:val="1"/>
          <w:wAfter w:w="15" w:type="dxa"/>
          <w:trHeight w:val="1076"/>
        </w:trPr>
        <w:tc>
          <w:tcPr>
            <w:tcW w:w="993" w:type="dxa"/>
            <w:vAlign w:val="center"/>
          </w:tcPr>
          <w:p w14:paraId="7C6F5DD4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6.1.2.9</w:t>
            </w:r>
          </w:p>
        </w:tc>
        <w:tc>
          <w:tcPr>
            <w:tcW w:w="1588" w:type="dxa"/>
            <w:vAlign w:val="center"/>
          </w:tcPr>
          <w:p w14:paraId="576F93FC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Кибанов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А. Я. [и др.]</w:t>
            </w:r>
          </w:p>
        </w:tc>
        <w:tc>
          <w:tcPr>
            <w:tcW w:w="3969" w:type="dxa"/>
            <w:vAlign w:val="center"/>
          </w:tcPr>
          <w:p w14:paraId="6E8D220E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Управление персоналом в России: парадигмы и практика. Книга </w:t>
            </w: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3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монография . [Электронный ресурс] – </w:t>
            </w:r>
            <w:hyperlink r:id="rId14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https://znanium.com/catalog/product/1042055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3760686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ИНФРА-М, 2020</w:t>
            </w:r>
          </w:p>
        </w:tc>
        <w:tc>
          <w:tcPr>
            <w:tcW w:w="1418" w:type="dxa"/>
            <w:vAlign w:val="center"/>
          </w:tcPr>
          <w:p w14:paraId="0892E276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6833D803" w14:textId="77777777" w:rsidTr="00D80FB7">
        <w:tc>
          <w:tcPr>
            <w:tcW w:w="9400" w:type="dxa"/>
            <w:gridSpan w:val="7"/>
            <w:vAlign w:val="center"/>
          </w:tcPr>
          <w:p w14:paraId="4172B26D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sz w:val="20"/>
                <w:szCs w:val="20"/>
              </w:rPr>
              <w:t>6.1.3 Методические разработки</w:t>
            </w:r>
          </w:p>
        </w:tc>
      </w:tr>
      <w:tr w:rsidR="00D80FB7" w:rsidRPr="00CE60DA" w14:paraId="0E340154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27F2D1D1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96819E4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Авторы, составители</w:t>
            </w:r>
          </w:p>
        </w:tc>
        <w:tc>
          <w:tcPr>
            <w:tcW w:w="4365" w:type="dxa"/>
            <w:gridSpan w:val="2"/>
            <w:vAlign w:val="center"/>
          </w:tcPr>
          <w:p w14:paraId="19B606F0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Заглавие</w:t>
            </w:r>
          </w:p>
        </w:tc>
        <w:tc>
          <w:tcPr>
            <w:tcW w:w="1021" w:type="dxa"/>
            <w:vAlign w:val="center"/>
          </w:tcPr>
          <w:p w14:paraId="7734E71F" w14:textId="55E8A4AA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Издательство, год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E60DA">
              <w:rPr>
                <w:rFonts w:ascii="Times New Roman" w:hAnsi="Times New Roman"/>
                <w:sz w:val="20"/>
                <w:szCs w:val="20"/>
              </w:rPr>
              <w:t>издания</w:t>
            </w:r>
          </w:p>
        </w:tc>
        <w:tc>
          <w:tcPr>
            <w:tcW w:w="1418" w:type="dxa"/>
            <w:vAlign w:val="center"/>
          </w:tcPr>
          <w:p w14:paraId="43938A78" w14:textId="77777777" w:rsidR="00D80FB7" w:rsidRPr="00CE60DA" w:rsidRDefault="00D80FB7" w:rsidP="00D80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Кол-во экз. в библиотеке/ 100% </w:t>
            </w:r>
            <w:r w:rsidRPr="00CE60DA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</w:p>
        </w:tc>
      </w:tr>
      <w:tr w:rsidR="00D80FB7" w:rsidRPr="00CE60DA" w14:paraId="30E13092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7C239DEC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lastRenderedPageBreak/>
              <w:t>6.1.3.1</w:t>
            </w:r>
          </w:p>
        </w:tc>
        <w:tc>
          <w:tcPr>
            <w:tcW w:w="1588" w:type="dxa"/>
            <w:vAlign w:val="center"/>
          </w:tcPr>
          <w:p w14:paraId="7D6E5F9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Яркова C. А., Малахова А. А.,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Терсков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4365" w:type="dxa"/>
            <w:gridSpan w:val="2"/>
            <w:vAlign w:val="center"/>
          </w:tcPr>
          <w:p w14:paraId="0E56239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Проектирование в кадровом менеджменте [Электронный ресурс] : методические указания к лекционным занятиям для студентов очной /заочной форм обучения для направления 38.03.03 «Управление персоналом».- </w:t>
            </w:r>
            <w:hyperlink r:id="rId15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http://irbis.krsk.irgups.ru/cgi-bin/irbis64r_opak81/cgiirbis_64.exe?&amp;C21COM=2&amp;I21DBN=IBIS&amp;P21DBN=IBIS&amp;Image_file_name=%5CFul%5C2185.pdf&amp;IMAGE_FILE_DOWNLOAD=1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1021" w:type="dxa"/>
            <w:vAlign w:val="center"/>
          </w:tcPr>
          <w:p w14:paraId="19A0E5F9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Красноярск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КрИЖТ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ИрГУПС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vAlign w:val="center"/>
          </w:tcPr>
          <w:p w14:paraId="4CA3542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03B1F2F3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4A110BE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6.1.3.2</w:t>
            </w:r>
          </w:p>
        </w:tc>
        <w:tc>
          <w:tcPr>
            <w:tcW w:w="1588" w:type="dxa"/>
            <w:vAlign w:val="center"/>
          </w:tcPr>
          <w:p w14:paraId="0B03A0D3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Яркова C. А., Малахова А. А.,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Терсков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4365" w:type="dxa"/>
            <w:gridSpan w:val="2"/>
            <w:vAlign w:val="center"/>
          </w:tcPr>
          <w:p w14:paraId="253D7FB1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Проектирование в кадровом менеджменте [Электронный ресурс] : методические указания к практическим занятиям для студентов очной и заочной форм обучения для направления 38.03.03 «Управление персоналом» профиля 1 «Управление персоналом организации».- </w:t>
            </w:r>
            <w:hyperlink r:id="rId16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http://irbis.krsk.irgups.ru/cgi-bin/irbis64r_opak81/cgiirbis_64.exe?&amp;C21COM=2&amp;I21DBN=IBIS&amp;P21DBN=IBIS&amp;Image_file_name=%5CFul%5C2196.pdf&amp;IMAGE_FILE_DOWNLOAD=1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1021" w:type="dxa"/>
            <w:vAlign w:val="center"/>
          </w:tcPr>
          <w:p w14:paraId="43587641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Красноярск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КрИЖТ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ИрГУПС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vAlign w:val="center"/>
          </w:tcPr>
          <w:p w14:paraId="33BD63FF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0C7538D8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5CC2086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6.1.3.3</w:t>
            </w:r>
          </w:p>
        </w:tc>
        <w:tc>
          <w:tcPr>
            <w:tcW w:w="1588" w:type="dxa"/>
            <w:vAlign w:val="center"/>
          </w:tcPr>
          <w:p w14:paraId="1ACA27A0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C. А. Яркова [и др.].</w:t>
            </w:r>
          </w:p>
        </w:tc>
        <w:tc>
          <w:tcPr>
            <w:tcW w:w="4365" w:type="dxa"/>
            <w:gridSpan w:val="2"/>
            <w:vAlign w:val="center"/>
          </w:tcPr>
          <w:p w14:paraId="585ED96C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Проектирование в кадровом менеджменте [Электронный ресурс] : методические указания по выполнению курсового проекта для студентов очной / заочной форм обучения по направлению 38.03.03 «Управление персоналом» .- </w:t>
            </w:r>
            <w:hyperlink r:id="rId17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http://irbis.krsk.irgups.ru/cgi-bin/irbis64r_opak81/cgiirbis_64.exe?&amp;C21COM=2&amp;I21DBN=IBIS&amp;P21DBN=IBIS&amp;Image_file_name=%5CFul%5C2186.pdf&amp;IMAGE_FILE_DOWNLOAD=1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1021" w:type="dxa"/>
            <w:vAlign w:val="center"/>
          </w:tcPr>
          <w:p w14:paraId="49C7FC3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Красноярск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КрИЖТ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ИрГУПС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vAlign w:val="center"/>
          </w:tcPr>
          <w:p w14:paraId="1822DC97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  <w:tr w:rsidR="00D80FB7" w:rsidRPr="00CE60DA" w14:paraId="434C738C" w14:textId="77777777" w:rsidTr="00D80FB7">
        <w:tc>
          <w:tcPr>
            <w:tcW w:w="9400" w:type="dxa"/>
            <w:gridSpan w:val="7"/>
            <w:vAlign w:val="center"/>
          </w:tcPr>
          <w:p w14:paraId="08125B7D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60DA">
              <w:rPr>
                <w:rFonts w:ascii="Times New Roman" w:hAnsi="Times New Roman"/>
                <w:b/>
                <w:sz w:val="20"/>
                <w:szCs w:val="20"/>
              </w:rPr>
              <w:t>6.1.4 Перечень учебно-методического обеспечения для самостоятельной работы обучающихся по дисциплине</w:t>
            </w:r>
          </w:p>
        </w:tc>
      </w:tr>
      <w:tr w:rsidR="00D80FB7" w:rsidRPr="00CE60DA" w14:paraId="56532E19" w14:textId="77777777" w:rsidTr="00D80FB7">
        <w:trPr>
          <w:gridAfter w:val="1"/>
          <w:wAfter w:w="15" w:type="dxa"/>
        </w:trPr>
        <w:tc>
          <w:tcPr>
            <w:tcW w:w="993" w:type="dxa"/>
            <w:vAlign w:val="center"/>
          </w:tcPr>
          <w:p w14:paraId="66F990FB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6.1.4.1</w:t>
            </w:r>
          </w:p>
        </w:tc>
        <w:tc>
          <w:tcPr>
            <w:tcW w:w="1588" w:type="dxa"/>
            <w:vAlign w:val="center"/>
          </w:tcPr>
          <w:p w14:paraId="0F3BE63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Яркова C. А., Малахова А. А.,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Терсков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4365" w:type="dxa"/>
            <w:gridSpan w:val="2"/>
            <w:vAlign w:val="center"/>
          </w:tcPr>
          <w:p w14:paraId="07FACD0E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 xml:space="preserve">Проектирование в кадровом менеджменте [Электронный ресурс] : методические указания для студентов очной /заочной форм обучения по выполнению самостоятельной внеаудиторной работы для направления 38.03.03 «Управление персоналом» профиля 1 " Управление персоналом организации".- </w:t>
            </w:r>
            <w:hyperlink r:id="rId18" w:history="1">
              <w:r w:rsidRPr="00CE60D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http://irbis.krsk.irgups.ru/cgi-bin/irbis64r_opak81/cgiirbis_64.exe?&amp;C21COM=2&amp;I21DBN=IBIS&amp;P21DBN=IBIS&amp;Image_file_name=%5CFul%5C2197.pdf&amp;IMAGE_FILE_DOWNLOAD=1</w:t>
              </w:r>
            </w:hyperlink>
            <w:r w:rsidRPr="00CE60DA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1021" w:type="dxa"/>
            <w:vAlign w:val="center"/>
          </w:tcPr>
          <w:p w14:paraId="3B99511A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0DA">
              <w:rPr>
                <w:rFonts w:ascii="Times New Roman" w:hAnsi="Times New Roman"/>
                <w:sz w:val="20"/>
                <w:szCs w:val="20"/>
              </w:rPr>
              <w:t>Красноярск :</w:t>
            </w:r>
            <w:proofErr w:type="gram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КрИЖТ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0DA">
              <w:rPr>
                <w:rFonts w:ascii="Times New Roman" w:hAnsi="Times New Roman"/>
                <w:sz w:val="20"/>
                <w:szCs w:val="20"/>
              </w:rPr>
              <w:t>ИрГУПС</w:t>
            </w:r>
            <w:proofErr w:type="spellEnd"/>
            <w:r w:rsidRPr="00CE60DA">
              <w:rPr>
                <w:rFonts w:ascii="Times New Roman" w:hAnsi="Times New Roman"/>
                <w:sz w:val="20"/>
                <w:szCs w:val="20"/>
              </w:rPr>
              <w:t>, 2018</w:t>
            </w:r>
          </w:p>
        </w:tc>
        <w:tc>
          <w:tcPr>
            <w:tcW w:w="1418" w:type="dxa"/>
            <w:vAlign w:val="center"/>
          </w:tcPr>
          <w:p w14:paraId="03C92312" w14:textId="77777777" w:rsidR="00D80FB7" w:rsidRPr="00CE60DA" w:rsidRDefault="00D80FB7" w:rsidP="00D80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0DA">
              <w:rPr>
                <w:rFonts w:ascii="Times New Roman" w:hAnsi="Times New Roman"/>
                <w:sz w:val="20"/>
                <w:szCs w:val="20"/>
              </w:rPr>
              <w:t>100% онлайн</w:t>
            </w:r>
          </w:p>
        </w:tc>
      </w:tr>
    </w:tbl>
    <w:p w14:paraId="2BB473D4" w14:textId="77777777" w:rsidR="00F330BF" w:rsidRDefault="00F330BF"/>
    <w:sectPr w:rsidR="00F330BF" w:rsidSect="00D80FB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B7"/>
    <w:rsid w:val="00D80FB7"/>
    <w:rsid w:val="00F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F7EC"/>
  <w15:chartTrackingRefBased/>
  <w15:docId w15:val="{5DA616A4-C61C-439E-A377-19383D6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B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FB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0FB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21626" TargetMode="External"/><Relationship Id="rId13" Type="http://schemas.openxmlformats.org/officeDocument/2006/relationships/hyperlink" Target="https://znanium.com/catalog/product/1014751" TargetMode="External"/><Relationship Id="rId18" Type="http://schemas.openxmlformats.org/officeDocument/2006/relationships/hyperlink" Target="http://irbis.krsk.irgups.ru/cgi-bin/irbis64r_opak81/cgiirbis_64.exe?&amp;C21COM=2&amp;I21DBN=IBIS&amp;P21DBN=IBIS&amp;Image_file_name=%5CFul%5C2197.pdf&amp;IMAGE_FILE_DOWNLOA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nanium.com/catalog/product/1081867" TargetMode="External"/><Relationship Id="rId12" Type="http://schemas.openxmlformats.org/officeDocument/2006/relationships/hyperlink" Target="https://znanium.com/catalog/product/1039269" TargetMode="External"/><Relationship Id="rId17" Type="http://schemas.openxmlformats.org/officeDocument/2006/relationships/hyperlink" Target="http://irbis.krsk.irgups.ru/cgi-bin/irbis64r_opak81/cgiirbis_64.exe?&amp;C21COM=2&amp;I21DBN=IBIS&amp;P21DBN=IBIS&amp;Image_file_name=%5CFul%5C2186.pdf&amp;IMAGE_FILE_DOWNLOAD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bis.krsk.irgups.ru/cgi-bin/irbis64r_opak81/cgiirbis_64.exe?&amp;C21COM=2&amp;I21DBN=IBIS&amp;P21DBN=IBIS&amp;Image_file_name=%5CFul%5C2196.pdf&amp;IMAGE_FILE_DOWNLOAD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nanium.com/catalog/product/1372570" TargetMode="External"/><Relationship Id="rId11" Type="http://schemas.openxmlformats.org/officeDocument/2006/relationships/hyperlink" Target="http://irbis.krsk.irgups.ru/cgi-bin/irbis64r_opak81/cgiirbis_64.exe?&amp;C21COM=2&amp;I21DBN=IBIS&amp;P21DBN=IBIS&amp;Image_file_name=%5CFul%5C11_opp.pdf&amp;IMAGE_FILE_DOWNLOAD=1" TargetMode="External"/><Relationship Id="rId5" Type="http://schemas.openxmlformats.org/officeDocument/2006/relationships/hyperlink" Target="https://znanium.com/catalog/product/991814" TargetMode="External"/><Relationship Id="rId15" Type="http://schemas.openxmlformats.org/officeDocument/2006/relationships/hyperlink" Target="http://irbis.krsk.irgups.ru/cgi-bin/irbis64r_opak81/cgiirbis_64.exe?&amp;C21COM=2&amp;I21DBN=IBIS&amp;P21DBN=IBIS&amp;Image_file_name=%5CFul%5C2185.pdf&amp;IMAGE_FILE_DOWNLOAD=1" TargetMode="External"/><Relationship Id="rId10" Type="http://schemas.openxmlformats.org/officeDocument/2006/relationships/hyperlink" Target="https://znanium.com/catalog/product/103926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nanium.com/catalog/product/924774" TargetMode="External"/><Relationship Id="rId9" Type="http://schemas.openxmlformats.org/officeDocument/2006/relationships/hyperlink" Target="https://znanium.com/catalog/product/1037313" TargetMode="External"/><Relationship Id="rId14" Type="http://schemas.openxmlformats.org/officeDocument/2006/relationships/hyperlink" Target="https://znanium.com/catalog/product/1042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1</cp:revision>
  <dcterms:created xsi:type="dcterms:W3CDTF">2023-03-13T03:55:00Z</dcterms:created>
  <dcterms:modified xsi:type="dcterms:W3CDTF">2023-03-13T03:57:00Z</dcterms:modified>
</cp:coreProperties>
</file>