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8E144" w14:textId="77777777" w:rsidR="009206D9" w:rsidRPr="004A456F" w:rsidRDefault="009206D9" w:rsidP="009206D9">
      <w:pPr>
        <w:jc w:val="center"/>
      </w:pPr>
      <w:r w:rsidRPr="004A456F">
        <w:t>ФЕДЕРАЛЬНОЕ АГЕНТСТВО ЖЕЛЕЗНОДОРОЖНОГО ТРАНСПОРТА</w:t>
      </w:r>
    </w:p>
    <w:p w14:paraId="2AB6ED88" w14:textId="77777777" w:rsidR="009206D9" w:rsidRPr="0019653A" w:rsidRDefault="009206D9" w:rsidP="009206D9">
      <w:pPr>
        <w:jc w:val="center"/>
        <w:rPr>
          <w:sz w:val="16"/>
          <w:szCs w:val="16"/>
        </w:rPr>
      </w:pPr>
    </w:p>
    <w:p w14:paraId="46C34FC0" w14:textId="77777777" w:rsidR="009206D9" w:rsidRPr="000A014F" w:rsidRDefault="009206D9" w:rsidP="009206D9">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14:paraId="4DD74E51" w14:textId="77777777" w:rsidR="009206D9" w:rsidRPr="000A014F" w:rsidRDefault="009206D9" w:rsidP="009206D9">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14:paraId="57E463E6" w14:textId="77777777" w:rsidR="009206D9" w:rsidRPr="000A014F" w:rsidRDefault="009206D9" w:rsidP="009206D9">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14:paraId="6FD94CA9" w14:textId="77777777" w:rsidR="009206D9" w:rsidRPr="000A014F" w:rsidRDefault="009206D9" w:rsidP="009206D9">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14:paraId="7E5EF4FD" w14:textId="77777777" w:rsidR="009206D9" w:rsidRPr="000A014F" w:rsidRDefault="009206D9" w:rsidP="009206D9">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14:paraId="1BE98905" w14:textId="77777777" w:rsidR="009206D9" w:rsidRDefault="009206D9" w:rsidP="009206D9">
      <w:pPr>
        <w:jc w:val="center"/>
        <w:rPr>
          <w:color w:val="000000"/>
        </w:rPr>
      </w:pPr>
      <w:r w:rsidRPr="000A014F">
        <w:rPr>
          <w:color w:val="000000"/>
        </w:rPr>
        <w:t>высшего образования «Иркутский государственный университет путей сообщения»</w:t>
      </w:r>
    </w:p>
    <w:p w14:paraId="693A4913" w14:textId="77777777" w:rsidR="009206D9" w:rsidRDefault="009206D9" w:rsidP="009206D9">
      <w:pPr>
        <w:jc w:val="center"/>
        <w:rPr>
          <w:color w:val="000000"/>
        </w:rPr>
      </w:pPr>
      <w:r w:rsidRPr="000A014F">
        <w:rPr>
          <w:color w:val="000000"/>
        </w:rPr>
        <w:t>(КрИЖТИрГУПС)</w:t>
      </w:r>
    </w:p>
    <w:p w14:paraId="7C1249F2" w14:textId="77777777" w:rsidR="00E5154C" w:rsidRDefault="00E5154C" w:rsidP="008722EB">
      <w:pPr>
        <w:jc w:val="center"/>
      </w:pPr>
    </w:p>
    <w:p w14:paraId="64ABC644" w14:textId="77777777" w:rsidR="00E5154C" w:rsidRDefault="00E5154C" w:rsidP="008722EB">
      <w:pPr>
        <w:jc w:val="center"/>
      </w:pPr>
    </w:p>
    <w:p w14:paraId="2CE21A90" w14:textId="77777777" w:rsidR="00E5154C" w:rsidRDefault="00E5154C" w:rsidP="008722EB">
      <w:pPr>
        <w:jc w:val="center"/>
      </w:pPr>
    </w:p>
    <w:p w14:paraId="7921C373" w14:textId="77777777" w:rsidR="00E5154C" w:rsidRDefault="00E5154C" w:rsidP="008722EB">
      <w:pPr>
        <w:jc w:val="center"/>
      </w:pPr>
    </w:p>
    <w:p w14:paraId="1F541B60" w14:textId="77777777" w:rsidR="00E5154C" w:rsidRDefault="00E5154C" w:rsidP="008722EB">
      <w:pPr>
        <w:jc w:val="center"/>
      </w:pPr>
    </w:p>
    <w:p w14:paraId="78AAEA71" w14:textId="77777777" w:rsidR="00B67C74" w:rsidRDefault="00B67C74" w:rsidP="00B67C74">
      <w:pPr>
        <w:ind w:firstLine="6237"/>
        <w:jc w:val="both"/>
      </w:pPr>
      <w:r>
        <w:t>УТВЕРЖДЕНА</w:t>
      </w:r>
    </w:p>
    <w:p w14:paraId="4FF0F693" w14:textId="77777777" w:rsidR="00B67C74" w:rsidRDefault="00B67C74" w:rsidP="00B67C74">
      <w:pPr>
        <w:ind w:firstLine="6237"/>
        <w:jc w:val="both"/>
      </w:pPr>
      <w:r>
        <w:t>приказ ректора</w:t>
      </w:r>
    </w:p>
    <w:p w14:paraId="6A303340" w14:textId="5B0CC528" w:rsidR="00B67C74" w:rsidRDefault="00620C49" w:rsidP="00B67C74">
      <w:pPr>
        <w:ind w:firstLine="6237"/>
        <w:jc w:val="both"/>
      </w:pPr>
      <w:r>
        <w:t>от «07» июня 2021 г. № 80</w:t>
      </w:r>
    </w:p>
    <w:p w14:paraId="562B13E3" w14:textId="77777777" w:rsidR="00E5154C" w:rsidRDefault="00E5154C" w:rsidP="002B2131">
      <w:pPr>
        <w:jc w:val="center"/>
        <w:rPr>
          <w:sz w:val="16"/>
          <w:szCs w:val="16"/>
        </w:rPr>
      </w:pPr>
    </w:p>
    <w:p w14:paraId="4DA6CC0C" w14:textId="77777777" w:rsidR="00E5154C" w:rsidRDefault="00E5154C" w:rsidP="008722EB">
      <w:pPr>
        <w:jc w:val="center"/>
      </w:pPr>
    </w:p>
    <w:p w14:paraId="12EEC75F" w14:textId="77777777" w:rsidR="004C18F8" w:rsidRDefault="004C18F8" w:rsidP="008722EB">
      <w:pPr>
        <w:jc w:val="center"/>
      </w:pPr>
    </w:p>
    <w:p w14:paraId="6D634746" w14:textId="77777777" w:rsidR="004C18F8" w:rsidRPr="00AA34A4" w:rsidRDefault="004C18F8" w:rsidP="008722EB">
      <w:pPr>
        <w:jc w:val="center"/>
      </w:pPr>
    </w:p>
    <w:p w14:paraId="14B23860" w14:textId="77777777" w:rsidR="00E5154C" w:rsidRPr="005C147E" w:rsidRDefault="00E5154C" w:rsidP="008722EB">
      <w:pPr>
        <w:jc w:val="center"/>
      </w:pPr>
    </w:p>
    <w:p w14:paraId="14297CBD" w14:textId="77777777" w:rsidR="00E5154C" w:rsidRPr="00DB56E4" w:rsidRDefault="004C18F8" w:rsidP="008722EB">
      <w:pPr>
        <w:jc w:val="center"/>
        <w:rPr>
          <w:b/>
          <w:bCs/>
          <w:sz w:val="32"/>
          <w:szCs w:val="32"/>
        </w:rPr>
      </w:pPr>
      <w:r w:rsidRPr="004C18F8">
        <w:rPr>
          <w:b/>
          <w:bCs/>
          <w:sz w:val="32"/>
          <w:szCs w:val="32"/>
        </w:rPr>
        <w:t>Б2.О.0</w:t>
      </w:r>
      <w:r w:rsidR="00EF1A25">
        <w:rPr>
          <w:b/>
          <w:bCs/>
          <w:sz w:val="32"/>
          <w:szCs w:val="32"/>
        </w:rPr>
        <w:t>4</w:t>
      </w:r>
      <w:r w:rsidRPr="004C18F8">
        <w:rPr>
          <w:b/>
          <w:bCs/>
          <w:sz w:val="32"/>
          <w:szCs w:val="32"/>
        </w:rPr>
        <w:t>(П)</w:t>
      </w:r>
      <w:r w:rsidR="00E5154C" w:rsidRPr="00DB56E4">
        <w:rPr>
          <w:b/>
          <w:bCs/>
          <w:sz w:val="32"/>
          <w:szCs w:val="32"/>
        </w:rPr>
        <w:t xml:space="preserve"> ПРАКТИКА</w:t>
      </w:r>
    </w:p>
    <w:p w14:paraId="16A32B8A" w14:textId="77777777" w:rsidR="00E5154C" w:rsidRPr="004C18F8" w:rsidRDefault="00894BC7" w:rsidP="008722EB">
      <w:pPr>
        <w:jc w:val="center"/>
        <w:rPr>
          <w:b/>
          <w:bCs/>
          <w:iCs/>
          <w:sz w:val="32"/>
          <w:szCs w:val="32"/>
        </w:rPr>
      </w:pPr>
      <w:r w:rsidRPr="00894BC7">
        <w:rPr>
          <w:b/>
          <w:bCs/>
          <w:iCs/>
          <w:sz w:val="32"/>
          <w:szCs w:val="32"/>
        </w:rPr>
        <w:t>Производственная - организационно-управленческая практика</w:t>
      </w:r>
    </w:p>
    <w:p w14:paraId="0CCA0E8C" w14:textId="77777777" w:rsidR="00E5154C" w:rsidRPr="00270ADF" w:rsidRDefault="00E5154C" w:rsidP="008722EB">
      <w:pPr>
        <w:jc w:val="center"/>
        <w:rPr>
          <w:b/>
          <w:bCs/>
          <w:i/>
          <w:iCs/>
          <w:sz w:val="32"/>
          <w:szCs w:val="32"/>
        </w:rPr>
      </w:pPr>
    </w:p>
    <w:p w14:paraId="3E9CDA4A" w14:textId="77777777" w:rsidR="00E5154C" w:rsidRPr="0036738B" w:rsidRDefault="00E5154C" w:rsidP="008722EB">
      <w:pPr>
        <w:jc w:val="center"/>
        <w:rPr>
          <w:sz w:val="40"/>
          <w:szCs w:val="40"/>
        </w:rPr>
      </w:pPr>
      <w:r w:rsidRPr="0036738B">
        <w:rPr>
          <w:sz w:val="40"/>
          <w:szCs w:val="40"/>
        </w:rPr>
        <w:t>рабочая программа практики</w:t>
      </w:r>
    </w:p>
    <w:p w14:paraId="226F2306" w14:textId="77777777" w:rsidR="00E5154C" w:rsidRPr="005303F4" w:rsidRDefault="00E5154C" w:rsidP="008722EB">
      <w:pPr>
        <w:ind w:firstLine="4860"/>
        <w:jc w:val="both"/>
        <w:rPr>
          <w:i/>
          <w:iCs/>
        </w:rPr>
      </w:pPr>
    </w:p>
    <w:p w14:paraId="1C9F645D" w14:textId="77777777" w:rsidR="00E5154C" w:rsidRDefault="00E5154C" w:rsidP="008722EB">
      <w:pPr>
        <w:jc w:val="both"/>
      </w:pPr>
    </w:p>
    <w:p w14:paraId="29DA0CB1" w14:textId="77777777" w:rsidR="00894BC7" w:rsidRDefault="00894BC7" w:rsidP="008722EB">
      <w:pPr>
        <w:jc w:val="both"/>
      </w:pPr>
    </w:p>
    <w:p w14:paraId="2D25B207" w14:textId="77777777" w:rsidR="00E5154C" w:rsidRDefault="00E5154C" w:rsidP="008722EB">
      <w:pPr>
        <w:jc w:val="both"/>
      </w:pPr>
    </w:p>
    <w:p w14:paraId="1A2B7436" w14:textId="77777777" w:rsidR="00E5154C" w:rsidRPr="004C18F8" w:rsidRDefault="00E5154C" w:rsidP="00AA34A4">
      <w:pPr>
        <w:jc w:val="both"/>
      </w:pPr>
      <w:r>
        <w:t xml:space="preserve">Специальность – </w:t>
      </w:r>
      <w:r w:rsidR="004C18F8" w:rsidRPr="004C18F8">
        <w:rPr>
          <w:iCs/>
          <w:u w:val="single"/>
        </w:rPr>
        <w:t>23.05.06 Строительство железных дорог, мостов и транспортных тоннелей</w:t>
      </w:r>
    </w:p>
    <w:p w14:paraId="101601E7" w14:textId="77777777" w:rsidR="00E5154C" w:rsidRPr="004C18F8" w:rsidRDefault="00E5154C" w:rsidP="00DA7CCE">
      <w:r>
        <w:t xml:space="preserve">Специализация – </w:t>
      </w:r>
      <w:r w:rsidR="00DA7CCE" w:rsidRPr="00882164">
        <w:rPr>
          <w:iCs/>
          <w:u w:val="single"/>
        </w:rPr>
        <w:t>Управление техническим состоянием железнодорожного пути</w:t>
      </w:r>
    </w:p>
    <w:p w14:paraId="3753BCEE" w14:textId="77777777" w:rsidR="00E5154C" w:rsidRDefault="00E5154C" w:rsidP="00AA34A4">
      <w:pPr>
        <w:jc w:val="both"/>
      </w:pPr>
      <w:r>
        <w:t xml:space="preserve">Квалификация выпускника – </w:t>
      </w:r>
      <w:r w:rsidRPr="00927DE0">
        <w:rPr>
          <w:u w:val="single"/>
        </w:rPr>
        <w:t>инженер путей сообщения</w:t>
      </w:r>
    </w:p>
    <w:p w14:paraId="2283D147" w14:textId="77777777" w:rsidR="00B67C74" w:rsidRDefault="00B67C74" w:rsidP="00B67C74">
      <w:pPr>
        <w:jc w:val="both"/>
      </w:pPr>
      <w:bookmarkStart w:id="0" w:name="_Hlk97855628"/>
      <w:r>
        <w:t>Форма и срок обучения –</w:t>
      </w:r>
      <w:r>
        <w:rPr>
          <w:u w:val="single"/>
        </w:rPr>
        <w:t xml:space="preserve"> 5 лет очная форма; 6 лет заочная </w:t>
      </w:r>
      <w:bookmarkEnd w:id="0"/>
    </w:p>
    <w:p w14:paraId="360049F7" w14:textId="77777777" w:rsidR="00E5154C" w:rsidRDefault="00E5154C" w:rsidP="00AA34A4">
      <w:pPr>
        <w:jc w:val="both"/>
      </w:pPr>
      <w:r>
        <w:t xml:space="preserve">Способ проведения практики – </w:t>
      </w:r>
      <w:r w:rsidR="004C18F8" w:rsidRPr="004C18F8">
        <w:rPr>
          <w:u w:val="single"/>
        </w:rPr>
        <w:t>выездная</w:t>
      </w:r>
    </w:p>
    <w:p w14:paraId="442252E9" w14:textId="77777777" w:rsidR="00E5154C" w:rsidRDefault="00E5154C" w:rsidP="00AA34A4">
      <w:pPr>
        <w:jc w:val="both"/>
      </w:pPr>
      <w:r>
        <w:t xml:space="preserve">Форма проведения практики – </w:t>
      </w:r>
      <w:r w:rsidR="004C18F8" w:rsidRPr="004C18F8">
        <w:rPr>
          <w:u w:val="single"/>
        </w:rPr>
        <w:t>непрерывная</w:t>
      </w:r>
    </w:p>
    <w:p w14:paraId="73D387BD" w14:textId="77777777" w:rsidR="00E5154C" w:rsidRPr="004C18F8" w:rsidRDefault="00E5154C" w:rsidP="00AA34A4">
      <w:pPr>
        <w:jc w:val="both"/>
      </w:pPr>
      <w:r>
        <w:t xml:space="preserve">Кафедра-разработчик программы – </w:t>
      </w:r>
      <w:r w:rsidR="009206D9">
        <w:rPr>
          <w:iCs/>
          <w:u w:val="single"/>
        </w:rPr>
        <w:t>Общепрофессиональные дисциплины</w:t>
      </w:r>
    </w:p>
    <w:p w14:paraId="150B485C" w14:textId="77777777" w:rsidR="00E5154C" w:rsidRDefault="00E5154C" w:rsidP="008722EB">
      <w:pPr>
        <w:jc w:val="both"/>
      </w:pPr>
    </w:p>
    <w:p w14:paraId="6CE3BE12" w14:textId="77777777" w:rsidR="00E5154C" w:rsidRPr="004C18F8" w:rsidRDefault="00E5154C" w:rsidP="008722EB">
      <w:pPr>
        <w:jc w:val="both"/>
      </w:pPr>
    </w:p>
    <w:p w14:paraId="77FFB1C5" w14:textId="77777777" w:rsidR="00E5154C" w:rsidRPr="000B127F" w:rsidRDefault="00E5154C" w:rsidP="008722EB">
      <w:pPr>
        <w:jc w:val="both"/>
      </w:pPr>
    </w:p>
    <w:tbl>
      <w:tblPr>
        <w:tblW w:w="9995" w:type="dxa"/>
        <w:tblInd w:w="-106" w:type="dxa"/>
        <w:tblLook w:val="00A0" w:firstRow="1" w:lastRow="0" w:firstColumn="1" w:lastColumn="0" w:noHBand="0" w:noVBand="0"/>
      </w:tblPr>
      <w:tblGrid>
        <w:gridCol w:w="4042"/>
        <w:gridCol w:w="5953"/>
      </w:tblGrid>
      <w:tr w:rsidR="00E5154C" w14:paraId="5351358B" w14:textId="77777777" w:rsidTr="00411A77">
        <w:tc>
          <w:tcPr>
            <w:tcW w:w="4042" w:type="dxa"/>
          </w:tcPr>
          <w:p w14:paraId="2753CEE0" w14:textId="77777777" w:rsidR="000F43FC" w:rsidRDefault="000F43FC" w:rsidP="000F43FC">
            <w:pPr>
              <w:jc w:val="both"/>
            </w:pPr>
            <w:r>
              <w:t>Общая трудоемкость в з.е. – 9</w:t>
            </w:r>
          </w:p>
          <w:p w14:paraId="5534280A" w14:textId="77777777" w:rsidR="000F43FC" w:rsidRDefault="000F43FC" w:rsidP="000F43FC">
            <w:pPr>
              <w:jc w:val="both"/>
            </w:pPr>
          </w:p>
          <w:p w14:paraId="4CF0D81B" w14:textId="77777777" w:rsidR="00E5154C" w:rsidRDefault="002A1C48" w:rsidP="000F43FC">
            <w:pPr>
              <w:jc w:val="both"/>
            </w:pPr>
            <w:r>
              <w:t>Часов по учебному плану – 324</w:t>
            </w:r>
          </w:p>
        </w:tc>
        <w:tc>
          <w:tcPr>
            <w:tcW w:w="5953" w:type="dxa"/>
          </w:tcPr>
          <w:p w14:paraId="4E9F60CB" w14:textId="77777777" w:rsidR="00E5154C" w:rsidRPr="005C147E" w:rsidRDefault="00E5154C" w:rsidP="00AA34A4">
            <w:pPr>
              <w:jc w:val="both"/>
              <w:rPr>
                <w:u w:val="single"/>
              </w:rPr>
            </w:pPr>
            <w:r w:rsidRPr="005C147E">
              <w:rPr>
                <w:u w:val="single"/>
              </w:rPr>
              <w:t>Форма промежуточной аттестации в семестре</w:t>
            </w:r>
            <w:r w:rsidR="00411A77">
              <w:rPr>
                <w:u w:val="single"/>
              </w:rPr>
              <w:t>/на курсе</w:t>
            </w:r>
          </w:p>
        </w:tc>
      </w:tr>
      <w:tr w:rsidR="00E5154C" w14:paraId="0B0B607E" w14:textId="77777777" w:rsidTr="00411A77">
        <w:tc>
          <w:tcPr>
            <w:tcW w:w="4042" w:type="dxa"/>
          </w:tcPr>
          <w:p w14:paraId="6D80019D" w14:textId="77777777" w:rsidR="000F43FC" w:rsidRPr="00245496" w:rsidRDefault="000F43FC" w:rsidP="000F43FC">
            <w:r>
              <w:t>В том числе</w:t>
            </w:r>
            <w:r w:rsidRPr="00245496">
              <w:t xml:space="preserve"> в форме практической</w:t>
            </w:r>
          </w:p>
          <w:p w14:paraId="62CAE85B" w14:textId="77777777" w:rsidR="000F43FC" w:rsidRPr="00245496" w:rsidRDefault="000F43FC" w:rsidP="000F43FC">
            <w:r w:rsidRPr="00245496">
              <w:t>подготовки (ПП) –</w:t>
            </w:r>
            <w:r>
              <w:t xml:space="preserve"> 322/319</w:t>
            </w:r>
          </w:p>
          <w:p w14:paraId="1D40E2DF" w14:textId="77777777" w:rsidR="000F43FC" w:rsidRPr="00245496" w:rsidRDefault="000F43FC" w:rsidP="000F43FC">
            <w:r>
              <w:t>(очная</w:t>
            </w:r>
            <w:r w:rsidRPr="00245496">
              <w:t>/заочная)</w:t>
            </w:r>
          </w:p>
          <w:p w14:paraId="5D4C497F" w14:textId="77777777" w:rsidR="00E5154C" w:rsidRPr="00204D13" w:rsidRDefault="00E5154C" w:rsidP="00AA34A4">
            <w:pPr>
              <w:jc w:val="both"/>
            </w:pPr>
          </w:p>
        </w:tc>
        <w:tc>
          <w:tcPr>
            <w:tcW w:w="5953" w:type="dxa"/>
          </w:tcPr>
          <w:p w14:paraId="52AC67B9" w14:textId="77777777" w:rsidR="00E5154C" w:rsidRPr="002B2131" w:rsidRDefault="00E5154C" w:rsidP="00AA34A4">
            <w:pPr>
              <w:jc w:val="both"/>
              <w:rPr>
                <w:sz w:val="16"/>
                <w:szCs w:val="16"/>
              </w:rPr>
            </w:pPr>
          </w:p>
          <w:p w14:paraId="3B141533" w14:textId="77777777" w:rsidR="00E5154C" w:rsidRPr="00204D13" w:rsidRDefault="00E5154C" w:rsidP="00AA34A4">
            <w:pPr>
              <w:jc w:val="both"/>
            </w:pPr>
            <w:r>
              <w:t>очная форма обучения:</w:t>
            </w:r>
            <w:r w:rsidR="00EB6E0D">
              <w:t xml:space="preserve"> </w:t>
            </w:r>
            <w:r>
              <w:t xml:space="preserve">зачет с оценкой </w:t>
            </w:r>
            <w:r w:rsidR="00894BC7">
              <w:rPr>
                <w:u w:val="single"/>
              </w:rPr>
              <w:t>8</w:t>
            </w:r>
            <w:r w:rsidR="004C18F8" w:rsidRPr="004C18F8">
              <w:rPr>
                <w:u w:val="single"/>
              </w:rPr>
              <w:t xml:space="preserve"> сем</w:t>
            </w:r>
          </w:p>
          <w:p w14:paraId="0C7E1C13" w14:textId="77777777" w:rsidR="00E5154C" w:rsidRPr="002B2131" w:rsidRDefault="00E5154C" w:rsidP="002B2131">
            <w:pPr>
              <w:jc w:val="both"/>
              <w:rPr>
                <w:sz w:val="16"/>
                <w:szCs w:val="16"/>
              </w:rPr>
            </w:pPr>
          </w:p>
          <w:p w14:paraId="5D07B082" w14:textId="77777777" w:rsidR="00E5154C" w:rsidRPr="00204D13" w:rsidRDefault="00E5154C" w:rsidP="00894BC7">
            <w:pPr>
              <w:jc w:val="both"/>
            </w:pPr>
            <w:r>
              <w:t>заочная форма обучения:</w:t>
            </w:r>
            <w:r w:rsidR="00EB6E0D">
              <w:t xml:space="preserve"> </w:t>
            </w:r>
            <w:r>
              <w:t xml:space="preserve">зачет с оценкой </w:t>
            </w:r>
            <w:r w:rsidR="00894BC7">
              <w:rPr>
                <w:u w:val="single"/>
              </w:rPr>
              <w:t>5</w:t>
            </w:r>
            <w:r w:rsidR="004C18F8" w:rsidRPr="004C18F8">
              <w:rPr>
                <w:u w:val="single"/>
              </w:rPr>
              <w:t xml:space="preserve"> курс</w:t>
            </w:r>
          </w:p>
        </w:tc>
      </w:tr>
    </w:tbl>
    <w:p w14:paraId="4E817F84" w14:textId="77777777" w:rsidR="00E5154C" w:rsidRPr="00204D13" w:rsidRDefault="00E5154C" w:rsidP="008722EB">
      <w:pPr>
        <w:widowControl w:val="0"/>
        <w:autoSpaceDE w:val="0"/>
        <w:autoSpaceDN w:val="0"/>
        <w:adjustRightInd w:val="0"/>
        <w:jc w:val="both"/>
        <w:rPr>
          <w:color w:val="000000"/>
        </w:rPr>
      </w:pPr>
    </w:p>
    <w:p w14:paraId="5905B834" w14:textId="77777777" w:rsidR="00E5154C" w:rsidRDefault="00E5154C" w:rsidP="008722EB">
      <w:pPr>
        <w:widowControl w:val="0"/>
        <w:autoSpaceDE w:val="0"/>
        <w:autoSpaceDN w:val="0"/>
        <w:adjustRightInd w:val="0"/>
        <w:jc w:val="both"/>
        <w:rPr>
          <w:color w:val="000000"/>
        </w:rPr>
      </w:pPr>
    </w:p>
    <w:p w14:paraId="4B788725" w14:textId="77777777" w:rsidR="00E5154C" w:rsidRDefault="00E5154C" w:rsidP="008722EB">
      <w:pPr>
        <w:widowControl w:val="0"/>
        <w:autoSpaceDE w:val="0"/>
        <w:autoSpaceDN w:val="0"/>
        <w:adjustRightInd w:val="0"/>
        <w:jc w:val="center"/>
        <w:rPr>
          <w:color w:val="000000"/>
        </w:rPr>
      </w:pPr>
    </w:p>
    <w:p w14:paraId="69E571A0" w14:textId="77777777" w:rsidR="00041E71" w:rsidRDefault="00041E71" w:rsidP="008722EB">
      <w:pPr>
        <w:widowControl w:val="0"/>
        <w:autoSpaceDE w:val="0"/>
        <w:autoSpaceDN w:val="0"/>
        <w:adjustRightInd w:val="0"/>
        <w:jc w:val="center"/>
        <w:rPr>
          <w:color w:val="000000"/>
        </w:rPr>
      </w:pPr>
    </w:p>
    <w:p w14:paraId="22450981" w14:textId="77777777" w:rsidR="00894BC7" w:rsidRDefault="00894BC7" w:rsidP="008722EB">
      <w:pPr>
        <w:widowControl w:val="0"/>
        <w:autoSpaceDE w:val="0"/>
        <w:autoSpaceDN w:val="0"/>
        <w:adjustRightInd w:val="0"/>
        <w:jc w:val="center"/>
        <w:rPr>
          <w:color w:val="000000"/>
        </w:rPr>
      </w:pPr>
    </w:p>
    <w:p w14:paraId="4D8A4F70" w14:textId="77777777" w:rsidR="004C18F8" w:rsidRDefault="004C18F8" w:rsidP="008722EB">
      <w:pPr>
        <w:widowControl w:val="0"/>
        <w:autoSpaceDE w:val="0"/>
        <w:autoSpaceDN w:val="0"/>
        <w:adjustRightInd w:val="0"/>
        <w:jc w:val="center"/>
        <w:rPr>
          <w:color w:val="000000"/>
        </w:rPr>
      </w:pPr>
    </w:p>
    <w:p w14:paraId="4E1650A8" w14:textId="77777777" w:rsidR="00E5154C" w:rsidRPr="0036738B" w:rsidRDefault="009206D9" w:rsidP="008722EB">
      <w:pPr>
        <w:widowControl w:val="0"/>
        <w:autoSpaceDE w:val="0"/>
        <w:autoSpaceDN w:val="0"/>
        <w:adjustRightInd w:val="0"/>
        <w:jc w:val="center"/>
        <w:rPr>
          <w:color w:val="000000"/>
        </w:rPr>
      </w:pPr>
      <w:r>
        <w:rPr>
          <w:color w:val="000000"/>
        </w:rPr>
        <w:t>КРАСНОЯРСК</w:t>
      </w:r>
    </w:p>
    <w:p w14:paraId="4921161F" w14:textId="77777777" w:rsidR="00144B5B" w:rsidRDefault="00144B5B">
      <w:pPr>
        <w:rPr>
          <w:color w:val="000000"/>
        </w:rPr>
      </w:pPr>
      <w:r>
        <w:rPr>
          <w:color w:val="000000"/>
        </w:rPr>
        <w:br w:type="page"/>
      </w:r>
    </w:p>
    <w:p w14:paraId="155A7BFB" w14:textId="77777777" w:rsidR="00E5154C" w:rsidRDefault="00E5154C" w:rsidP="00144B5B">
      <w:pPr>
        <w:widowControl w:val="0"/>
        <w:autoSpaceDE w:val="0"/>
        <w:autoSpaceDN w:val="0"/>
        <w:adjustRightInd w:val="0"/>
        <w:ind w:firstLine="567"/>
        <w:jc w:val="both"/>
        <w:rPr>
          <w:color w:val="000000"/>
        </w:rPr>
      </w:pPr>
      <w:r>
        <w:rPr>
          <w:color w:val="000000"/>
        </w:rPr>
        <w:lastRenderedPageBreak/>
        <w:t xml:space="preserve">Рабочая программа практики </w:t>
      </w:r>
      <w:r w:rsidRPr="00550AEE">
        <w:rPr>
          <w:color w:val="000000"/>
        </w:rPr>
        <w:t>разработана</w:t>
      </w:r>
      <w:r w:rsidRPr="005B33C8">
        <w:rPr>
          <w:color w:val="000000"/>
        </w:rPr>
        <w:t xml:space="preserve"> в соответствии с</w:t>
      </w:r>
      <w:r w:rsidR="00411A77">
        <w:t>федеральным государственным образовательным</w:t>
      </w:r>
      <w:r>
        <w:t xml:space="preserve"> стандарт высшего образования</w:t>
      </w:r>
      <w:r w:rsidRPr="002B1CD7">
        <w:t>– специалитет</w:t>
      </w:r>
      <w:r w:rsidRPr="002B1CD7">
        <w:rPr>
          <w:color w:val="000000"/>
        </w:rPr>
        <w:t xml:space="preserve">по специальности </w:t>
      </w:r>
      <w:r w:rsidR="00A91C17" w:rsidRPr="00A91C17">
        <w:rPr>
          <w:iCs/>
          <w:color w:val="000000"/>
        </w:rPr>
        <w:t>23.05.06 «Строительство железных дорог, мостов и транспортных тоннелей»</w:t>
      </w:r>
      <w:r w:rsidR="00E2792D">
        <w:rPr>
          <w:i/>
          <w:iCs/>
          <w:color w:val="000000"/>
        </w:rPr>
        <w:t xml:space="preserve">, </w:t>
      </w:r>
      <w:r>
        <w:rPr>
          <w:color w:val="000000"/>
        </w:rPr>
        <w:t>утверждён</w:t>
      </w:r>
      <w:r w:rsidR="00E2792D">
        <w:rPr>
          <w:color w:val="000000"/>
        </w:rPr>
        <w:t>ным</w:t>
      </w:r>
      <w:r>
        <w:rPr>
          <w:color w:val="000000"/>
        </w:rPr>
        <w:t xml:space="preserve"> п</w:t>
      </w:r>
      <w:r w:rsidRPr="002B1CD7">
        <w:rPr>
          <w:color w:val="000000"/>
        </w:rPr>
        <w:t>риказом Минобрнауки России</w:t>
      </w:r>
      <w:r>
        <w:rPr>
          <w:color w:val="000000"/>
        </w:rPr>
        <w:t xml:space="preserve"> от </w:t>
      </w:r>
      <w:r w:rsidR="00A91C17">
        <w:rPr>
          <w:color w:val="000000"/>
        </w:rPr>
        <w:t>27</w:t>
      </w:r>
      <w:r>
        <w:rPr>
          <w:color w:val="000000"/>
        </w:rPr>
        <w:t>.</w:t>
      </w:r>
      <w:r w:rsidR="00A91C17">
        <w:rPr>
          <w:color w:val="000000"/>
        </w:rPr>
        <w:t>03</w:t>
      </w:r>
      <w:r>
        <w:rPr>
          <w:color w:val="000000"/>
        </w:rPr>
        <w:t>.20</w:t>
      </w:r>
      <w:r w:rsidR="00A91C17">
        <w:rPr>
          <w:color w:val="000000"/>
        </w:rPr>
        <w:t>18</w:t>
      </w:r>
      <w:r w:rsidRPr="002B1CD7">
        <w:rPr>
          <w:color w:val="000000"/>
        </w:rPr>
        <w:t xml:space="preserve"> г. № </w:t>
      </w:r>
      <w:r w:rsidR="00A91C17">
        <w:rPr>
          <w:color w:val="000000"/>
        </w:rPr>
        <w:t>218</w:t>
      </w:r>
      <w:r w:rsidR="00411A77">
        <w:rPr>
          <w:color w:val="000000"/>
        </w:rPr>
        <w:t>.</w:t>
      </w:r>
    </w:p>
    <w:p w14:paraId="4B53020F" w14:textId="77777777" w:rsidR="00E5154C" w:rsidRDefault="00E5154C" w:rsidP="00023020">
      <w:pPr>
        <w:widowControl w:val="0"/>
        <w:autoSpaceDE w:val="0"/>
        <w:autoSpaceDN w:val="0"/>
        <w:adjustRightInd w:val="0"/>
        <w:jc w:val="both"/>
      </w:pPr>
    </w:p>
    <w:p w14:paraId="4A82C3ED" w14:textId="77777777" w:rsidR="00411A77" w:rsidRDefault="00411A77" w:rsidP="00023020">
      <w:pPr>
        <w:widowControl w:val="0"/>
        <w:autoSpaceDE w:val="0"/>
        <w:autoSpaceDN w:val="0"/>
        <w:adjustRightInd w:val="0"/>
        <w:jc w:val="both"/>
      </w:pPr>
    </w:p>
    <w:p w14:paraId="15A34A12" w14:textId="77777777" w:rsidR="00411A77" w:rsidRDefault="00411A77" w:rsidP="00023020">
      <w:pPr>
        <w:widowControl w:val="0"/>
        <w:autoSpaceDE w:val="0"/>
        <w:autoSpaceDN w:val="0"/>
        <w:adjustRightInd w:val="0"/>
        <w:jc w:val="both"/>
      </w:pPr>
    </w:p>
    <w:p w14:paraId="345D4864" w14:textId="77777777" w:rsidR="00411A77" w:rsidRDefault="00411A77" w:rsidP="00023020">
      <w:pPr>
        <w:widowControl w:val="0"/>
        <w:autoSpaceDE w:val="0"/>
        <w:autoSpaceDN w:val="0"/>
        <w:adjustRightInd w:val="0"/>
        <w:jc w:val="both"/>
      </w:pPr>
    </w:p>
    <w:p w14:paraId="79AEF27A" w14:textId="77777777" w:rsidR="00411A77" w:rsidRPr="005B33C8" w:rsidRDefault="00411A77" w:rsidP="00023020">
      <w:pPr>
        <w:widowControl w:val="0"/>
        <w:autoSpaceDE w:val="0"/>
        <w:autoSpaceDN w:val="0"/>
        <w:adjustRightInd w:val="0"/>
        <w:jc w:val="both"/>
      </w:pPr>
    </w:p>
    <w:p w14:paraId="47991D78" w14:textId="77777777" w:rsidR="00E5154C" w:rsidRDefault="00E5154C" w:rsidP="00023020">
      <w:pPr>
        <w:widowControl w:val="0"/>
        <w:autoSpaceDE w:val="0"/>
        <w:autoSpaceDN w:val="0"/>
        <w:adjustRightInd w:val="0"/>
        <w:jc w:val="center"/>
        <w:rPr>
          <w:color w:val="000000"/>
        </w:rPr>
      </w:pPr>
    </w:p>
    <w:p w14:paraId="580C54D7" w14:textId="77777777" w:rsidR="00E5154C" w:rsidRPr="005B33C8" w:rsidRDefault="00E5154C" w:rsidP="00023020">
      <w:pPr>
        <w:widowControl w:val="0"/>
        <w:autoSpaceDE w:val="0"/>
        <w:autoSpaceDN w:val="0"/>
        <w:adjustRightInd w:val="0"/>
        <w:rPr>
          <w:shd w:val="clear" w:color="auto" w:fill="D9D9D9"/>
        </w:rPr>
      </w:pPr>
    </w:p>
    <w:p w14:paraId="6C1FAA8C" w14:textId="77777777" w:rsidR="00B67C74" w:rsidRDefault="00B67C74" w:rsidP="00B67C74">
      <w:pPr>
        <w:widowControl w:val="0"/>
        <w:autoSpaceDE w:val="0"/>
        <w:autoSpaceDN w:val="0"/>
        <w:adjustRightInd w:val="0"/>
      </w:pPr>
      <w:r>
        <w:t>Программу составил(и):</w:t>
      </w:r>
    </w:p>
    <w:p w14:paraId="173FC33F" w14:textId="75539E21" w:rsidR="00377D58" w:rsidRDefault="00377D58" w:rsidP="00377D58">
      <w:pPr>
        <w:widowControl w:val="0"/>
        <w:autoSpaceDE w:val="0"/>
        <w:autoSpaceDN w:val="0"/>
        <w:adjustRightInd w:val="0"/>
      </w:pPr>
      <w:r>
        <w:t>старший преподавател</w:t>
      </w:r>
      <w:r w:rsidRPr="00324CEA">
        <w:t>ь</w:t>
      </w:r>
      <w:r w:rsidRPr="00BF339D">
        <w:t xml:space="preserve">, </w:t>
      </w:r>
      <w:bookmarkStart w:id="1" w:name="_Hlk97856608"/>
      <w:r w:rsidRPr="00BF339D">
        <w:tab/>
      </w:r>
      <w:r w:rsidRPr="00BF339D">
        <w:tab/>
      </w:r>
      <w:r w:rsidRPr="00BF339D">
        <w:tab/>
      </w:r>
      <w:r w:rsidRPr="00BF339D">
        <w:tab/>
      </w:r>
      <w:r w:rsidRPr="00BF339D">
        <w:tab/>
      </w:r>
      <w:r>
        <w:tab/>
      </w:r>
      <w:bookmarkEnd w:id="1"/>
      <w:r w:rsidR="001D17CE">
        <w:t xml:space="preserve">                             </w:t>
      </w:r>
      <w:r>
        <w:t>А</w:t>
      </w:r>
      <w:r w:rsidRPr="000D045D">
        <w:t>.</w:t>
      </w:r>
      <w:r>
        <w:t>Н</w:t>
      </w:r>
      <w:r w:rsidRPr="000D045D">
        <w:t xml:space="preserve">. </w:t>
      </w:r>
      <w:r>
        <w:t>Жестовский</w:t>
      </w:r>
    </w:p>
    <w:p w14:paraId="04321358" w14:textId="570B9EF6" w:rsidR="00377D58" w:rsidRDefault="00377D58" w:rsidP="00377D58">
      <w:pPr>
        <w:widowControl w:val="0"/>
        <w:autoSpaceDE w:val="0"/>
        <w:autoSpaceDN w:val="0"/>
        <w:adjustRightInd w:val="0"/>
      </w:pPr>
      <w:r>
        <w:t>старший преподавател</w:t>
      </w:r>
      <w:r w:rsidRPr="00324CEA">
        <w:t>ь</w:t>
      </w:r>
      <w:r w:rsidRPr="00BF339D">
        <w:t xml:space="preserve">, </w:t>
      </w:r>
      <w:r w:rsidRPr="00BF339D">
        <w:tab/>
      </w:r>
      <w:r w:rsidRPr="00BF339D">
        <w:tab/>
      </w:r>
      <w:r w:rsidRPr="00BF339D">
        <w:tab/>
      </w:r>
      <w:r w:rsidRPr="00BF339D">
        <w:tab/>
      </w:r>
      <w:r w:rsidRPr="00BF339D">
        <w:tab/>
      </w:r>
      <w:r>
        <w:tab/>
      </w:r>
      <w:r w:rsidR="001D17CE">
        <w:t xml:space="preserve">                             </w:t>
      </w:r>
      <w:r>
        <w:t>В.С. Хан</w:t>
      </w:r>
    </w:p>
    <w:p w14:paraId="1B86B1E4" w14:textId="77777777" w:rsidR="00B67C74" w:rsidRDefault="00B67C74" w:rsidP="00B67C74">
      <w:pPr>
        <w:widowControl w:val="0"/>
        <w:autoSpaceDE w:val="0"/>
        <w:autoSpaceDN w:val="0"/>
        <w:adjustRightInd w:val="0"/>
        <w:rPr>
          <w:i/>
          <w:iCs/>
        </w:rPr>
      </w:pPr>
    </w:p>
    <w:p w14:paraId="196340F6" w14:textId="77777777" w:rsidR="00B67C74" w:rsidRDefault="00B67C74" w:rsidP="00B67C74">
      <w:pPr>
        <w:widowControl w:val="0"/>
        <w:autoSpaceDE w:val="0"/>
        <w:autoSpaceDN w:val="0"/>
        <w:adjustRightInd w:val="0"/>
        <w:rPr>
          <w:i/>
          <w:iCs/>
        </w:rPr>
      </w:pPr>
    </w:p>
    <w:p w14:paraId="0FBFDBA3" w14:textId="77777777" w:rsidR="00B67C74" w:rsidRDefault="00B67C74" w:rsidP="00B67C74">
      <w:pPr>
        <w:widowControl w:val="0"/>
        <w:autoSpaceDE w:val="0"/>
        <w:autoSpaceDN w:val="0"/>
        <w:adjustRightInd w:val="0"/>
        <w:rPr>
          <w:i/>
          <w:iCs/>
        </w:rPr>
      </w:pPr>
    </w:p>
    <w:p w14:paraId="4E59AD84" w14:textId="58328C11" w:rsidR="00B67C74" w:rsidRDefault="00B67C74" w:rsidP="00B67C74">
      <w:pPr>
        <w:pStyle w:val="Standard"/>
        <w:widowControl w:val="0"/>
        <w:jc w:val="both"/>
      </w:pPr>
      <w:r>
        <w:rPr>
          <w:color w:val="000000"/>
        </w:rPr>
        <w:t>Рабочая программа рассмотрена и одобрена для использования в учебном процессе на заседании кафедры «</w:t>
      </w:r>
      <w:r w:rsidR="001D17CE">
        <w:rPr>
          <w:iCs/>
        </w:rPr>
        <w:t>Общепрофессиональные дисциплины</w:t>
      </w:r>
      <w:r>
        <w:t xml:space="preserve">», </w:t>
      </w:r>
      <w:r>
        <w:rPr>
          <w:color w:val="000000"/>
        </w:rPr>
        <w:t xml:space="preserve">протокол от </w:t>
      </w:r>
      <w:r w:rsidR="001D17CE">
        <w:t>от «04» апреля 2021 г. № 7</w:t>
      </w:r>
    </w:p>
    <w:p w14:paraId="61628EB9" w14:textId="77777777" w:rsidR="00B67C74" w:rsidRDefault="00B67C74" w:rsidP="00B67C74">
      <w:pPr>
        <w:widowControl w:val="0"/>
        <w:autoSpaceDE w:val="0"/>
        <w:autoSpaceDN w:val="0"/>
        <w:adjustRightInd w:val="0"/>
        <w:ind w:firstLine="709"/>
        <w:jc w:val="both"/>
      </w:pPr>
    </w:p>
    <w:p w14:paraId="1D0A2D05" w14:textId="77777777" w:rsidR="00B67C74" w:rsidRDefault="00B67C74" w:rsidP="00B67C74">
      <w:pPr>
        <w:widowControl w:val="0"/>
        <w:autoSpaceDE w:val="0"/>
        <w:autoSpaceDN w:val="0"/>
        <w:adjustRightInd w:val="0"/>
        <w:ind w:firstLine="709"/>
        <w:jc w:val="both"/>
      </w:pPr>
    </w:p>
    <w:p w14:paraId="2A6DDC2E" w14:textId="77777777" w:rsidR="00B67C74" w:rsidRDefault="00B67C74" w:rsidP="00B67C74">
      <w:pPr>
        <w:widowControl w:val="0"/>
        <w:autoSpaceDE w:val="0"/>
        <w:autoSpaceDN w:val="0"/>
        <w:adjustRightInd w:val="0"/>
        <w:ind w:firstLine="709"/>
        <w:jc w:val="both"/>
        <w:rPr>
          <w:color w:val="000000"/>
          <w:sz w:val="16"/>
          <w:szCs w:val="16"/>
        </w:rPr>
      </w:pPr>
    </w:p>
    <w:p w14:paraId="12F03C0E" w14:textId="77777777" w:rsidR="00B67C74" w:rsidRDefault="00B67C74" w:rsidP="00B67C74">
      <w:pPr>
        <w:widowControl w:val="0"/>
        <w:autoSpaceDE w:val="0"/>
        <w:autoSpaceDN w:val="0"/>
        <w:adjustRightInd w:val="0"/>
        <w:rPr>
          <w:color w:val="000000"/>
          <w:sz w:val="16"/>
          <w:szCs w:val="16"/>
        </w:rPr>
      </w:pPr>
      <w:bookmarkStart w:id="2" w:name="_GoBack"/>
      <w:bookmarkEnd w:id="2"/>
    </w:p>
    <w:p w14:paraId="253C9F28" w14:textId="77777777" w:rsidR="00B67C74" w:rsidRDefault="00B67C74" w:rsidP="00B67C74">
      <w:pPr>
        <w:widowControl w:val="0"/>
        <w:autoSpaceDE w:val="0"/>
        <w:autoSpaceDN w:val="0"/>
        <w:adjustRightInd w:val="0"/>
        <w:rPr>
          <w:color w:val="000000"/>
          <w:sz w:val="16"/>
          <w:szCs w:val="16"/>
        </w:rPr>
      </w:pPr>
    </w:p>
    <w:p w14:paraId="21B2929B" w14:textId="77777777" w:rsidR="00B67C74" w:rsidRDefault="00B67C74" w:rsidP="00B67C74">
      <w:pPr>
        <w:widowControl w:val="0"/>
        <w:autoSpaceDE w:val="0"/>
        <w:autoSpaceDN w:val="0"/>
        <w:adjustRightInd w:val="0"/>
        <w:rPr>
          <w:color w:val="000000"/>
          <w:sz w:val="16"/>
          <w:szCs w:val="16"/>
        </w:rPr>
      </w:pPr>
    </w:p>
    <w:p w14:paraId="5AAF0C50" w14:textId="2B32EA81" w:rsidR="00B67C74" w:rsidRDefault="00B67C74" w:rsidP="00B67C74">
      <w:pPr>
        <w:widowControl w:val="0"/>
        <w:tabs>
          <w:tab w:val="left" w:pos="4962"/>
        </w:tabs>
        <w:autoSpaceDE w:val="0"/>
        <w:autoSpaceDN w:val="0"/>
        <w:adjustRightInd w:val="0"/>
        <w:rPr>
          <w:i/>
          <w:iCs/>
        </w:rPr>
      </w:pPr>
      <w:r>
        <w:rPr>
          <w:color w:val="000000"/>
        </w:rPr>
        <w:t>Зав. кафедрой</w:t>
      </w:r>
      <w:r>
        <w:rPr>
          <w:i/>
          <w:iCs/>
          <w:color w:val="000000"/>
        </w:rPr>
        <w:t xml:space="preserve">, </w:t>
      </w:r>
      <w:r>
        <w:rPr>
          <w:iCs/>
          <w:color w:val="000000"/>
        </w:rPr>
        <w:t>канд. ф-м. наук, доцент</w:t>
      </w:r>
      <w:r>
        <w:tab/>
      </w:r>
      <w:r>
        <w:tab/>
      </w:r>
      <w:r>
        <w:tab/>
      </w:r>
      <w:r w:rsidR="001D17CE">
        <w:t xml:space="preserve">                             </w:t>
      </w:r>
      <w:r>
        <w:rPr>
          <w:iCs/>
          <w:color w:val="000000"/>
        </w:rPr>
        <w:t>Ж.М. Мороз</w:t>
      </w:r>
    </w:p>
    <w:p w14:paraId="08784843" w14:textId="77777777" w:rsidR="00B67C74" w:rsidRDefault="00B67C74" w:rsidP="00B67C74">
      <w:r>
        <w:br w:type="page"/>
      </w:r>
    </w:p>
    <w:p w14:paraId="0978D4BC" w14:textId="77777777" w:rsidR="009206D9" w:rsidRDefault="009206D9" w:rsidP="00023020">
      <w:pPr>
        <w:widowControl w:val="0"/>
        <w:autoSpaceDE w:val="0"/>
        <w:autoSpaceDN w:val="0"/>
        <w:adjustRightInd w:val="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9853"/>
      </w:tblGrid>
      <w:tr w:rsidR="00E5154C" w14:paraId="5CA4FBE6" w14:textId="77777777" w:rsidTr="009206D9">
        <w:tc>
          <w:tcPr>
            <w:tcW w:w="10490" w:type="dxa"/>
            <w:gridSpan w:val="2"/>
            <w:shd w:val="clear" w:color="auto" w:fill="F2F2F2"/>
            <w:vAlign w:val="center"/>
          </w:tcPr>
          <w:p w14:paraId="7B85F215" w14:textId="77777777" w:rsidR="00E5154C" w:rsidRPr="002B2E91" w:rsidRDefault="00E5154C" w:rsidP="00AA34A4">
            <w:pPr>
              <w:widowControl w:val="0"/>
              <w:autoSpaceDE w:val="0"/>
              <w:autoSpaceDN w:val="0"/>
              <w:adjustRightInd w:val="0"/>
              <w:jc w:val="center"/>
              <w:rPr>
                <w:b/>
                <w:bCs/>
                <w:sz w:val="20"/>
                <w:szCs w:val="20"/>
              </w:rPr>
            </w:pPr>
            <w:r w:rsidRPr="002B2E91">
              <w:rPr>
                <w:b/>
                <w:bCs/>
              </w:rPr>
              <w:t xml:space="preserve">1 ЦЕЛИ И ЗАДАЧИ </w:t>
            </w:r>
            <w:r>
              <w:rPr>
                <w:b/>
                <w:bCs/>
              </w:rPr>
              <w:t>ПРОХОЖДЕНИЯ</w:t>
            </w:r>
            <w:r w:rsidRPr="002B2E91">
              <w:rPr>
                <w:b/>
                <w:bCs/>
              </w:rPr>
              <w:t>ПРАКТИКИ</w:t>
            </w:r>
          </w:p>
        </w:tc>
      </w:tr>
      <w:tr w:rsidR="00E5154C" w14:paraId="53E21511" w14:textId="77777777" w:rsidTr="009206D9">
        <w:tc>
          <w:tcPr>
            <w:tcW w:w="10490" w:type="dxa"/>
            <w:gridSpan w:val="2"/>
            <w:shd w:val="clear" w:color="auto" w:fill="F2F2F2"/>
            <w:vAlign w:val="center"/>
          </w:tcPr>
          <w:p w14:paraId="40609287" w14:textId="77777777" w:rsidR="00E5154C" w:rsidRPr="002B2E91" w:rsidRDefault="00E5154C" w:rsidP="00914C04">
            <w:pPr>
              <w:widowControl w:val="0"/>
              <w:autoSpaceDE w:val="0"/>
              <w:autoSpaceDN w:val="0"/>
              <w:adjustRightInd w:val="0"/>
              <w:jc w:val="center"/>
              <w:rPr>
                <w:b/>
                <w:bCs/>
                <w:sz w:val="20"/>
                <w:szCs w:val="20"/>
              </w:rPr>
            </w:pPr>
            <w:r w:rsidRPr="002B2E91">
              <w:rPr>
                <w:b/>
                <w:bCs/>
                <w:sz w:val="20"/>
                <w:szCs w:val="20"/>
              </w:rPr>
              <w:t>1.1 Цели</w:t>
            </w:r>
            <w:r w:rsidR="00B67C74">
              <w:rPr>
                <w:b/>
                <w:bCs/>
                <w:sz w:val="20"/>
                <w:szCs w:val="20"/>
              </w:rPr>
              <w:t xml:space="preserve"> </w:t>
            </w:r>
            <w:r>
              <w:rPr>
                <w:b/>
                <w:bCs/>
                <w:color w:val="000000"/>
                <w:sz w:val="20"/>
                <w:szCs w:val="20"/>
              </w:rPr>
              <w:t>прохождения</w:t>
            </w:r>
            <w:r w:rsidR="00B67C74">
              <w:rPr>
                <w:b/>
                <w:bCs/>
                <w:color w:val="000000"/>
                <w:sz w:val="20"/>
                <w:szCs w:val="20"/>
              </w:rPr>
              <w:t xml:space="preserve"> </w:t>
            </w:r>
            <w:r w:rsidRPr="002B2E91">
              <w:rPr>
                <w:b/>
                <w:bCs/>
                <w:color w:val="000000"/>
                <w:sz w:val="20"/>
                <w:szCs w:val="20"/>
              </w:rPr>
              <w:t>практики</w:t>
            </w:r>
          </w:p>
        </w:tc>
      </w:tr>
      <w:tr w:rsidR="00E5154C" w14:paraId="7DF15B73" w14:textId="77777777" w:rsidTr="009206D9">
        <w:tc>
          <w:tcPr>
            <w:tcW w:w="637" w:type="dxa"/>
            <w:vAlign w:val="center"/>
          </w:tcPr>
          <w:p w14:paraId="234F06B8" w14:textId="77777777" w:rsidR="00E5154C" w:rsidRPr="00A91C17" w:rsidRDefault="00E5154C" w:rsidP="00A91C17">
            <w:pPr>
              <w:pStyle w:val="af1"/>
              <w:widowControl w:val="0"/>
              <w:numPr>
                <w:ilvl w:val="0"/>
                <w:numId w:val="26"/>
              </w:numPr>
              <w:autoSpaceDE w:val="0"/>
              <w:autoSpaceDN w:val="0"/>
              <w:adjustRightInd w:val="0"/>
              <w:spacing w:after="0" w:line="240" w:lineRule="auto"/>
              <w:ind w:left="170" w:firstLine="0"/>
              <w:jc w:val="center"/>
              <w:rPr>
                <w:sz w:val="20"/>
                <w:szCs w:val="20"/>
              </w:rPr>
            </w:pPr>
          </w:p>
        </w:tc>
        <w:tc>
          <w:tcPr>
            <w:tcW w:w="9853" w:type="dxa"/>
          </w:tcPr>
          <w:p w14:paraId="29C176A5" w14:textId="77777777" w:rsidR="00E5154C" w:rsidRPr="002B2E91" w:rsidRDefault="009206D9" w:rsidP="00A91C17">
            <w:pPr>
              <w:widowControl w:val="0"/>
              <w:autoSpaceDE w:val="0"/>
              <w:autoSpaceDN w:val="0"/>
              <w:adjustRightInd w:val="0"/>
              <w:jc w:val="both"/>
              <w:rPr>
                <w:sz w:val="20"/>
                <w:szCs w:val="20"/>
              </w:rPr>
            </w:pPr>
            <w:r>
              <w:rPr>
                <w:sz w:val="20"/>
                <w:szCs w:val="20"/>
              </w:rPr>
              <w:t>Ф</w:t>
            </w:r>
            <w:r w:rsidR="00894BC7" w:rsidRPr="00894BC7">
              <w:rPr>
                <w:sz w:val="20"/>
                <w:szCs w:val="20"/>
              </w:rPr>
              <w:t>ормирование у специалиста представлений о современных условиях эксплуатации железнодорожного пути</w:t>
            </w:r>
          </w:p>
        </w:tc>
      </w:tr>
      <w:tr w:rsidR="00E5154C" w14:paraId="3DCB5815" w14:textId="77777777" w:rsidTr="009206D9">
        <w:tc>
          <w:tcPr>
            <w:tcW w:w="637" w:type="dxa"/>
            <w:vAlign w:val="center"/>
          </w:tcPr>
          <w:p w14:paraId="2F4E3DDE" w14:textId="77777777" w:rsidR="00E5154C" w:rsidRPr="00A91C17" w:rsidRDefault="00E5154C" w:rsidP="00A91C17">
            <w:pPr>
              <w:pStyle w:val="af1"/>
              <w:widowControl w:val="0"/>
              <w:numPr>
                <w:ilvl w:val="0"/>
                <w:numId w:val="26"/>
              </w:numPr>
              <w:autoSpaceDE w:val="0"/>
              <w:autoSpaceDN w:val="0"/>
              <w:adjustRightInd w:val="0"/>
              <w:spacing w:after="0" w:line="240" w:lineRule="auto"/>
              <w:ind w:left="170" w:firstLine="0"/>
              <w:jc w:val="center"/>
              <w:rPr>
                <w:sz w:val="20"/>
                <w:szCs w:val="20"/>
              </w:rPr>
            </w:pPr>
          </w:p>
        </w:tc>
        <w:tc>
          <w:tcPr>
            <w:tcW w:w="9853" w:type="dxa"/>
          </w:tcPr>
          <w:p w14:paraId="67A8477C" w14:textId="77777777" w:rsidR="00E5154C" w:rsidRPr="002B2E91" w:rsidRDefault="009206D9" w:rsidP="00A91C17">
            <w:pPr>
              <w:widowControl w:val="0"/>
              <w:autoSpaceDE w:val="0"/>
              <w:autoSpaceDN w:val="0"/>
              <w:adjustRightInd w:val="0"/>
              <w:jc w:val="both"/>
              <w:rPr>
                <w:sz w:val="20"/>
                <w:szCs w:val="20"/>
              </w:rPr>
            </w:pPr>
            <w:r>
              <w:rPr>
                <w:sz w:val="20"/>
                <w:szCs w:val="20"/>
              </w:rPr>
              <w:t>Ф</w:t>
            </w:r>
            <w:r w:rsidR="00894BC7" w:rsidRPr="00894BC7">
              <w:rPr>
                <w:sz w:val="20"/>
                <w:szCs w:val="20"/>
              </w:rPr>
              <w:t>ормирование представлений о перспективных требованиях к развитию путевого комплекса ОАО «РЖД» и способах и методах их достижения</w:t>
            </w:r>
          </w:p>
        </w:tc>
      </w:tr>
      <w:tr w:rsidR="00894BC7" w14:paraId="5B99F6BF" w14:textId="77777777" w:rsidTr="009206D9">
        <w:tc>
          <w:tcPr>
            <w:tcW w:w="637" w:type="dxa"/>
            <w:vAlign w:val="center"/>
          </w:tcPr>
          <w:p w14:paraId="3CFEF705" w14:textId="77777777" w:rsidR="00894BC7" w:rsidRPr="00A91C17" w:rsidRDefault="00894BC7" w:rsidP="00A91C17">
            <w:pPr>
              <w:pStyle w:val="af1"/>
              <w:widowControl w:val="0"/>
              <w:numPr>
                <w:ilvl w:val="0"/>
                <w:numId w:val="26"/>
              </w:numPr>
              <w:autoSpaceDE w:val="0"/>
              <w:autoSpaceDN w:val="0"/>
              <w:adjustRightInd w:val="0"/>
              <w:spacing w:after="0" w:line="240" w:lineRule="auto"/>
              <w:ind w:left="170" w:firstLine="0"/>
              <w:jc w:val="center"/>
              <w:rPr>
                <w:sz w:val="20"/>
                <w:szCs w:val="20"/>
              </w:rPr>
            </w:pPr>
          </w:p>
        </w:tc>
        <w:tc>
          <w:tcPr>
            <w:tcW w:w="9853" w:type="dxa"/>
          </w:tcPr>
          <w:p w14:paraId="1C57490B" w14:textId="77777777" w:rsidR="00894BC7" w:rsidRPr="00894BC7" w:rsidRDefault="009206D9" w:rsidP="00A91C17">
            <w:pPr>
              <w:widowControl w:val="0"/>
              <w:autoSpaceDE w:val="0"/>
              <w:autoSpaceDN w:val="0"/>
              <w:adjustRightInd w:val="0"/>
              <w:jc w:val="both"/>
              <w:rPr>
                <w:sz w:val="20"/>
                <w:szCs w:val="20"/>
              </w:rPr>
            </w:pPr>
            <w:r>
              <w:rPr>
                <w:sz w:val="20"/>
                <w:szCs w:val="20"/>
              </w:rPr>
              <w:t>Ф</w:t>
            </w:r>
            <w:r w:rsidR="00894BC7" w:rsidRPr="00894BC7">
              <w:rPr>
                <w:sz w:val="20"/>
                <w:szCs w:val="20"/>
              </w:rPr>
              <w:t>ормирование теоретических представлений и практических навыков, позволяющих овладеть особенностями профессиональной деятельности в области технологии и организации путевых работ в специфических условиях эксплуатируемых железных дорог</w:t>
            </w:r>
          </w:p>
        </w:tc>
      </w:tr>
      <w:tr w:rsidR="00E5154C" w14:paraId="45489374" w14:textId="77777777" w:rsidTr="009206D9">
        <w:tc>
          <w:tcPr>
            <w:tcW w:w="10490" w:type="dxa"/>
            <w:gridSpan w:val="2"/>
            <w:shd w:val="clear" w:color="auto" w:fill="F2F2F2"/>
            <w:vAlign w:val="center"/>
          </w:tcPr>
          <w:p w14:paraId="3C9BEFBA" w14:textId="77777777" w:rsidR="00E5154C" w:rsidRPr="002B2E91" w:rsidRDefault="00E5154C" w:rsidP="00AA34A4">
            <w:pPr>
              <w:widowControl w:val="0"/>
              <w:autoSpaceDE w:val="0"/>
              <w:autoSpaceDN w:val="0"/>
              <w:adjustRightInd w:val="0"/>
              <w:jc w:val="center"/>
              <w:rPr>
                <w:b/>
                <w:bCs/>
                <w:sz w:val="20"/>
                <w:szCs w:val="20"/>
              </w:rPr>
            </w:pPr>
            <w:r w:rsidRPr="002B2E91">
              <w:rPr>
                <w:b/>
                <w:bCs/>
                <w:sz w:val="20"/>
                <w:szCs w:val="20"/>
              </w:rPr>
              <w:t>1.2 Задачи</w:t>
            </w:r>
            <w:r w:rsidR="00B67C74">
              <w:rPr>
                <w:b/>
                <w:bCs/>
                <w:sz w:val="20"/>
                <w:szCs w:val="20"/>
              </w:rPr>
              <w:t xml:space="preserve"> </w:t>
            </w:r>
            <w:r w:rsidRPr="002B2E91">
              <w:rPr>
                <w:b/>
                <w:bCs/>
                <w:color w:val="000000"/>
                <w:sz w:val="20"/>
                <w:szCs w:val="20"/>
              </w:rPr>
              <w:t>практики</w:t>
            </w:r>
          </w:p>
        </w:tc>
      </w:tr>
      <w:tr w:rsidR="00E5154C" w14:paraId="3ADA74B6" w14:textId="77777777" w:rsidTr="009206D9">
        <w:tc>
          <w:tcPr>
            <w:tcW w:w="637" w:type="dxa"/>
            <w:vAlign w:val="center"/>
          </w:tcPr>
          <w:p w14:paraId="0C4D9DAA" w14:textId="77777777" w:rsidR="00E5154C" w:rsidRPr="002B2E91" w:rsidRDefault="00E5154C" w:rsidP="00A91C17">
            <w:pPr>
              <w:pStyle w:val="af1"/>
              <w:widowControl w:val="0"/>
              <w:numPr>
                <w:ilvl w:val="0"/>
                <w:numId w:val="27"/>
              </w:numPr>
              <w:autoSpaceDE w:val="0"/>
              <w:autoSpaceDN w:val="0"/>
              <w:adjustRightInd w:val="0"/>
              <w:spacing w:after="0" w:line="240" w:lineRule="auto"/>
              <w:ind w:left="170" w:firstLine="0"/>
              <w:jc w:val="center"/>
              <w:rPr>
                <w:sz w:val="20"/>
                <w:szCs w:val="20"/>
              </w:rPr>
            </w:pPr>
          </w:p>
        </w:tc>
        <w:tc>
          <w:tcPr>
            <w:tcW w:w="9853" w:type="dxa"/>
          </w:tcPr>
          <w:p w14:paraId="18A6320A" w14:textId="77777777" w:rsidR="00E5154C" w:rsidRPr="002B2E91" w:rsidRDefault="009206D9" w:rsidP="00AA34A4">
            <w:pPr>
              <w:widowControl w:val="0"/>
              <w:autoSpaceDE w:val="0"/>
              <w:autoSpaceDN w:val="0"/>
              <w:adjustRightInd w:val="0"/>
              <w:rPr>
                <w:sz w:val="20"/>
                <w:szCs w:val="20"/>
              </w:rPr>
            </w:pPr>
            <w:r>
              <w:rPr>
                <w:sz w:val="20"/>
                <w:szCs w:val="20"/>
              </w:rPr>
              <w:t>И</w:t>
            </w:r>
            <w:r w:rsidR="00894BC7" w:rsidRPr="00894BC7">
              <w:rPr>
                <w:sz w:val="20"/>
                <w:szCs w:val="20"/>
              </w:rPr>
              <w:t>зучение и овладение методами проектирования технологических процессов производства путевых работ, с учетом условий и требований, предъявляемых к организации и технологии выполнения основных видов ремонтов железнодорожного пути</w:t>
            </w:r>
          </w:p>
        </w:tc>
      </w:tr>
      <w:tr w:rsidR="00277C42" w14:paraId="768D9F6A" w14:textId="77777777" w:rsidTr="00277C42">
        <w:tc>
          <w:tcPr>
            <w:tcW w:w="10490" w:type="dxa"/>
            <w:gridSpan w:val="2"/>
            <w:shd w:val="clear" w:color="auto" w:fill="F2F2F2" w:themeFill="background1" w:themeFillShade="F2"/>
            <w:vAlign w:val="center"/>
          </w:tcPr>
          <w:p w14:paraId="69BC441B" w14:textId="77777777" w:rsidR="00277C42" w:rsidRDefault="00277C42" w:rsidP="00277C42">
            <w:pPr>
              <w:widowControl w:val="0"/>
              <w:autoSpaceDE w:val="0"/>
              <w:autoSpaceDN w:val="0"/>
              <w:adjustRightInd w:val="0"/>
              <w:jc w:val="center"/>
              <w:rPr>
                <w:sz w:val="20"/>
                <w:szCs w:val="20"/>
              </w:rPr>
            </w:pPr>
            <w:r>
              <w:rPr>
                <w:b/>
                <w:bCs/>
                <w:sz w:val="20"/>
                <w:szCs w:val="20"/>
              </w:rPr>
              <w:t>1.3 Цель воспитания и задачи воспитательной работы в рамках практики</w:t>
            </w:r>
          </w:p>
        </w:tc>
      </w:tr>
      <w:tr w:rsidR="00277C42" w14:paraId="0FF79173" w14:textId="77777777" w:rsidTr="00924C96">
        <w:tc>
          <w:tcPr>
            <w:tcW w:w="10490" w:type="dxa"/>
            <w:gridSpan w:val="2"/>
            <w:vAlign w:val="center"/>
          </w:tcPr>
          <w:p w14:paraId="32299D05" w14:textId="77777777" w:rsidR="00277C42" w:rsidRDefault="00277C42" w:rsidP="00277C42">
            <w:pPr>
              <w:widowControl w:val="0"/>
              <w:autoSpaceDE w:val="0"/>
              <w:autoSpaceDN w:val="0"/>
              <w:adjustRightInd w:val="0"/>
              <w:ind w:firstLine="709"/>
              <w:jc w:val="both"/>
              <w:rPr>
                <w:sz w:val="20"/>
                <w:szCs w:val="20"/>
              </w:rPr>
            </w:pPr>
            <w:r>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017997DF" w14:textId="77777777" w:rsidR="00277C42" w:rsidRDefault="00277C42" w:rsidP="00277C42">
            <w:pPr>
              <w:widowControl w:val="0"/>
              <w:autoSpaceDE w:val="0"/>
              <w:autoSpaceDN w:val="0"/>
              <w:adjustRightInd w:val="0"/>
              <w:ind w:firstLine="709"/>
              <w:jc w:val="both"/>
              <w:rPr>
                <w:sz w:val="20"/>
                <w:szCs w:val="20"/>
              </w:rPr>
            </w:pPr>
            <w:r>
              <w:rPr>
                <w:sz w:val="20"/>
                <w:szCs w:val="20"/>
              </w:rPr>
              <w:t>Задачи воспитательной работы с обучающимися:</w:t>
            </w:r>
          </w:p>
          <w:p w14:paraId="30C3EB54" w14:textId="77777777" w:rsidR="00277C42" w:rsidRDefault="00277C42" w:rsidP="00277C42">
            <w:pPr>
              <w:widowControl w:val="0"/>
              <w:autoSpaceDE w:val="0"/>
              <w:autoSpaceDN w:val="0"/>
              <w:adjustRightInd w:val="0"/>
              <w:jc w:val="both"/>
              <w:rPr>
                <w:sz w:val="20"/>
                <w:szCs w:val="20"/>
              </w:rPr>
            </w:pPr>
            <w:r>
              <w:rPr>
                <w:sz w:val="20"/>
                <w:szCs w:val="20"/>
              </w:rPr>
              <w:t>– развитие мировоззрения и актуализация системы базовых ценностей личности;</w:t>
            </w:r>
          </w:p>
          <w:p w14:paraId="6727BA86" w14:textId="77777777" w:rsidR="00277C42" w:rsidRDefault="00277C42" w:rsidP="00277C42">
            <w:pPr>
              <w:widowControl w:val="0"/>
              <w:autoSpaceDE w:val="0"/>
              <w:autoSpaceDN w:val="0"/>
              <w:adjustRightInd w:val="0"/>
              <w:jc w:val="both"/>
              <w:rPr>
                <w:sz w:val="20"/>
                <w:szCs w:val="20"/>
              </w:rPr>
            </w:pPr>
            <w:r>
              <w:rPr>
                <w:sz w:val="20"/>
                <w:szCs w:val="20"/>
              </w:rPr>
              <w:t>– приобщение студенчества к общечеловеческим нормам морали, национальным устоям и академическим традициям;</w:t>
            </w:r>
          </w:p>
          <w:p w14:paraId="7A2B972E" w14:textId="77777777" w:rsidR="00277C42" w:rsidRDefault="00277C42" w:rsidP="00277C42">
            <w:pPr>
              <w:widowControl w:val="0"/>
              <w:autoSpaceDE w:val="0"/>
              <w:autoSpaceDN w:val="0"/>
              <w:adjustRightInd w:val="0"/>
              <w:jc w:val="both"/>
              <w:rPr>
                <w:sz w:val="20"/>
                <w:szCs w:val="20"/>
              </w:rPr>
            </w:pPr>
            <w:r>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7553C8D4" w14:textId="77777777" w:rsidR="00277C42" w:rsidRDefault="00277C42" w:rsidP="00277C42">
            <w:pPr>
              <w:widowControl w:val="0"/>
              <w:autoSpaceDE w:val="0"/>
              <w:autoSpaceDN w:val="0"/>
              <w:adjustRightInd w:val="0"/>
              <w:jc w:val="both"/>
              <w:rPr>
                <w:sz w:val="20"/>
                <w:szCs w:val="20"/>
              </w:rPr>
            </w:pPr>
            <w:r>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2A4C5671" w14:textId="77777777" w:rsidR="00277C42" w:rsidRDefault="00277C42" w:rsidP="00277C42">
            <w:pPr>
              <w:widowControl w:val="0"/>
              <w:autoSpaceDE w:val="0"/>
              <w:autoSpaceDN w:val="0"/>
              <w:adjustRightInd w:val="0"/>
              <w:jc w:val="both"/>
              <w:rPr>
                <w:sz w:val="20"/>
                <w:szCs w:val="20"/>
              </w:rPr>
            </w:pPr>
            <w:r>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4D9CF668" w14:textId="77777777" w:rsidR="00277C42" w:rsidRDefault="00277C42" w:rsidP="00277C42">
            <w:pPr>
              <w:widowControl w:val="0"/>
              <w:autoSpaceDE w:val="0"/>
              <w:autoSpaceDN w:val="0"/>
              <w:adjustRightInd w:val="0"/>
              <w:jc w:val="both"/>
              <w:rPr>
                <w:sz w:val="20"/>
                <w:szCs w:val="20"/>
              </w:rPr>
            </w:pPr>
            <w:r>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19A5C6F4" w14:textId="77777777" w:rsidR="00277C42" w:rsidRDefault="00277C42" w:rsidP="00277C42">
            <w:pPr>
              <w:jc w:val="both"/>
              <w:rPr>
                <w:sz w:val="20"/>
                <w:szCs w:val="20"/>
              </w:rPr>
            </w:pPr>
            <w:r>
              <w:rPr>
                <w:sz w:val="20"/>
                <w:szCs w:val="20"/>
              </w:rPr>
              <w:t>– формирование профессиональной этики, профессиональной компетентности и сознательного отношения к профессии;</w:t>
            </w:r>
          </w:p>
          <w:p w14:paraId="07CE49F3" w14:textId="77777777" w:rsidR="00277C42" w:rsidRDefault="00277C42" w:rsidP="00277C42">
            <w:pPr>
              <w:widowControl w:val="0"/>
              <w:autoSpaceDE w:val="0"/>
              <w:autoSpaceDN w:val="0"/>
              <w:adjustRightInd w:val="0"/>
              <w:rPr>
                <w:sz w:val="20"/>
                <w:szCs w:val="20"/>
              </w:rPr>
            </w:pPr>
            <w:r>
              <w:rPr>
                <w:sz w:val="20"/>
                <w:szCs w:val="20"/>
              </w:rPr>
              <w:t>– реализация своей роли в команде и осуществление социального взаимодействия в профессиональном коллективе</w:t>
            </w:r>
          </w:p>
        </w:tc>
      </w:tr>
    </w:tbl>
    <w:p w14:paraId="279395A9" w14:textId="77777777" w:rsidR="00E5154C" w:rsidRDefault="00E5154C" w:rsidP="008722EB">
      <w:pPr>
        <w:widowControl w:val="0"/>
        <w:autoSpaceDE w:val="0"/>
        <w:autoSpaceDN w:val="0"/>
        <w:adjustRightInd w:val="0"/>
        <w:jc w:val="both"/>
      </w:pPr>
    </w:p>
    <w:p w14:paraId="63E146AA" w14:textId="77777777" w:rsidR="00B67C74" w:rsidRDefault="00B67C74" w:rsidP="008722EB">
      <w:pPr>
        <w:widowControl w:val="0"/>
        <w:autoSpaceDE w:val="0"/>
        <w:autoSpaceDN w:val="0"/>
        <w:adjustRightInd w:val="0"/>
        <w:jc w:val="both"/>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781"/>
      </w:tblGrid>
      <w:tr w:rsidR="00E5154C" w14:paraId="21797F07" w14:textId="77777777" w:rsidTr="009206D9">
        <w:tc>
          <w:tcPr>
            <w:tcW w:w="10490" w:type="dxa"/>
            <w:gridSpan w:val="2"/>
            <w:shd w:val="clear" w:color="auto" w:fill="F2F2F2"/>
            <w:vAlign w:val="center"/>
          </w:tcPr>
          <w:p w14:paraId="5460D288" w14:textId="77777777" w:rsidR="00E5154C" w:rsidRPr="002B2E91" w:rsidRDefault="00E5154C" w:rsidP="00AA34A4">
            <w:pPr>
              <w:widowControl w:val="0"/>
              <w:autoSpaceDE w:val="0"/>
              <w:autoSpaceDN w:val="0"/>
              <w:adjustRightInd w:val="0"/>
              <w:jc w:val="center"/>
              <w:rPr>
                <w:b/>
                <w:bCs/>
                <w:sz w:val="20"/>
                <w:szCs w:val="20"/>
              </w:rPr>
            </w:pPr>
            <w:r w:rsidRPr="002B2E91">
              <w:rPr>
                <w:b/>
                <w:bCs/>
              </w:rPr>
              <w:t>2 МЕСТО ПРАКТИКИ В СТРУКТУРЕ О</w:t>
            </w:r>
            <w:r>
              <w:rPr>
                <w:b/>
                <w:bCs/>
              </w:rPr>
              <w:t>П</w:t>
            </w:r>
            <w:r w:rsidRPr="002B2E91">
              <w:rPr>
                <w:b/>
                <w:bCs/>
              </w:rPr>
              <w:t>ОП</w:t>
            </w:r>
          </w:p>
        </w:tc>
      </w:tr>
      <w:tr w:rsidR="00E5154C" w14:paraId="39CA596A" w14:textId="77777777" w:rsidTr="009206D9">
        <w:tc>
          <w:tcPr>
            <w:tcW w:w="10490" w:type="dxa"/>
            <w:gridSpan w:val="2"/>
            <w:shd w:val="clear" w:color="auto" w:fill="F2F2F2"/>
            <w:vAlign w:val="center"/>
          </w:tcPr>
          <w:p w14:paraId="4D0AFE4B" w14:textId="77777777" w:rsidR="00E5154C" w:rsidRPr="002B2E91" w:rsidRDefault="00E5154C" w:rsidP="00AA34A4">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0B3B9E" w14:paraId="2F60E318" w14:textId="77777777" w:rsidTr="009206D9">
        <w:tc>
          <w:tcPr>
            <w:tcW w:w="709" w:type="dxa"/>
            <w:vAlign w:val="center"/>
          </w:tcPr>
          <w:p w14:paraId="22D50D01" w14:textId="77777777" w:rsidR="000B3B9E" w:rsidRPr="000B3B9E" w:rsidRDefault="000B3B9E" w:rsidP="000B3B9E">
            <w:pPr>
              <w:widowControl w:val="0"/>
              <w:autoSpaceDE w:val="0"/>
              <w:autoSpaceDN w:val="0"/>
              <w:adjustRightInd w:val="0"/>
              <w:jc w:val="center"/>
              <w:rPr>
                <w:sz w:val="20"/>
                <w:szCs w:val="20"/>
              </w:rPr>
            </w:pPr>
            <w:r>
              <w:rPr>
                <w:sz w:val="20"/>
                <w:szCs w:val="20"/>
              </w:rPr>
              <w:t>1</w:t>
            </w:r>
          </w:p>
        </w:tc>
        <w:tc>
          <w:tcPr>
            <w:tcW w:w="9781" w:type="dxa"/>
            <w:vAlign w:val="center"/>
          </w:tcPr>
          <w:p w14:paraId="62609C81" w14:textId="77777777" w:rsidR="000B3B9E" w:rsidRPr="000B3B9E" w:rsidRDefault="00277C42" w:rsidP="00B67C74">
            <w:pPr>
              <w:widowControl w:val="0"/>
              <w:autoSpaceDE w:val="0"/>
              <w:autoSpaceDN w:val="0"/>
              <w:adjustRightInd w:val="0"/>
              <w:jc w:val="both"/>
              <w:rPr>
                <w:sz w:val="20"/>
                <w:szCs w:val="20"/>
              </w:rPr>
            </w:pPr>
            <w:r w:rsidRPr="00277C42">
              <w:rPr>
                <w:sz w:val="20"/>
                <w:szCs w:val="20"/>
              </w:rPr>
              <w:t>Б1.О.24</w:t>
            </w:r>
            <w:r w:rsidR="00B67C74">
              <w:rPr>
                <w:sz w:val="20"/>
                <w:szCs w:val="20"/>
              </w:rPr>
              <w:t xml:space="preserve">  </w:t>
            </w:r>
            <w:r w:rsidR="006E46C2" w:rsidRPr="006E46C2">
              <w:rPr>
                <w:sz w:val="20"/>
                <w:szCs w:val="20"/>
              </w:rPr>
              <w:t>Организация и управление производством</w:t>
            </w:r>
          </w:p>
        </w:tc>
      </w:tr>
      <w:tr w:rsidR="00B67C74" w14:paraId="11AD37D4" w14:textId="77777777" w:rsidTr="009206D9">
        <w:tc>
          <w:tcPr>
            <w:tcW w:w="709" w:type="dxa"/>
            <w:vAlign w:val="center"/>
          </w:tcPr>
          <w:p w14:paraId="32F4EE94" w14:textId="77777777" w:rsidR="00B67C74" w:rsidRDefault="00B67C74" w:rsidP="000B3B9E">
            <w:pPr>
              <w:widowControl w:val="0"/>
              <w:autoSpaceDE w:val="0"/>
              <w:autoSpaceDN w:val="0"/>
              <w:adjustRightInd w:val="0"/>
              <w:jc w:val="center"/>
              <w:rPr>
                <w:sz w:val="20"/>
                <w:szCs w:val="20"/>
              </w:rPr>
            </w:pPr>
            <w:r>
              <w:rPr>
                <w:sz w:val="20"/>
                <w:szCs w:val="20"/>
              </w:rPr>
              <w:t>2</w:t>
            </w:r>
          </w:p>
        </w:tc>
        <w:tc>
          <w:tcPr>
            <w:tcW w:w="9781" w:type="dxa"/>
            <w:vAlign w:val="center"/>
          </w:tcPr>
          <w:p w14:paraId="79717BF4" w14:textId="77777777" w:rsidR="00B67C74" w:rsidRPr="000B3B9E" w:rsidRDefault="00277C42" w:rsidP="006E46C2">
            <w:pPr>
              <w:widowControl w:val="0"/>
              <w:autoSpaceDE w:val="0"/>
              <w:autoSpaceDN w:val="0"/>
              <w:adjustRightInd w:val="0"/>
              <w:jc w:val="both"/>
              <w:rPr>
                <w:sz w:val="20"/>
                <w:szCs w:val="20"/>
              </w:rPr>
            </w:pPr>
            <w:r w:rsidRPr="00277C42">
              <w:rPr>
                <w:sz w:val="20"/>
                <w:szCs w:val="20"/>
              </w:rPr>
              <w:t>Б1.О.50</w:t>
            </w:r>
            <w:r w:rsidR="00B67C74">
              <w:rPr>
                <w:sz w:val="20"/>
                <w:szCs w:val="20"/>
              </w:rPr>
              <w:t xml:space="preserve">  </w:t>
            </w:r>
            <w:r w:rsidR="00B67C74" w:rsidRPr="006E46C2">
              <w:rPr>
                <w:sz w:val="20"/>
                <w:szCs w:val="20"/>
              </w:rPr>
              <w:t>Организация, планирование и управление техническим обслуживанием железнодорожного пути</w:t>
            </w:r>
          </w:p>
        </w:tc>
      </w:tr>
      <w:tr w:rsidR="000B3B9E" w14:paraId="032973D1" w14:textId="77777777" w:rsidTr="009206D9">
        <w:tc>
          <w:tcPr>
            <w:tcW w:w="10490" w:type="dxa"/>
            <w:gridSpan w:val="2"/>
            <w:shd w:val="clear" w:color="auto" w:fill="F2F2F2"/>
            <w:vAlign w:val="center"/>
          </w:tcPr>
          <w:p w14:paraId="253B5190" w14:textId="77777777" w:rsidR="000B3B9E" w:rsidRDefault="000B3B9E" w:rsidP="00AA34A4">
            <w:pPr>
              <w:widowControl w:val="0"/>
              <w:autoSpaceDE w:val="0"/>
              <w:autoSpaceDN w:val="0"/>
              <w:adjustRightInd w:val="0"/>
              <w:jc w:val="center"/>
              <w:rPr>
                <w:b/>
                <w:bCs/>
                <w:color w:val="000000"/>
                <w:sz w:val="20"/>
                <w:szCs w:val="20"/>
              </w:rPr>
            </w:pPr>
            <w:r w:rsidRPr="002B2E91">
              <w:rPr>
                <w:b/>
                <w:bCs/>
                <w:sz w:val="20"/>
                <w:szCs w:val="20"/>
              </w:rPr>
              <w:t>2.2 Дисциплины и практики, для которых прохождение данной</w:t>
            </w:r>
            <w:r w:rsidRPr="002B2E91">
              <w:rPr>
                <w:b/>
                <w:bCs/>
                <w:color w:val="000000"/>
                <w:sz w:val="20"/>
                <w:szCs w:val="20"/>
              </w:rPr>
              <w:t xml:space="preserve"> практики</w:t>
            </w:r>
          </w:p>
          <w:p w14:paraId="6FB4B8FB" w14:textId="77777777" w:rsidR="000B3B9E" w:rsidRPr="002B2E91" w:rsidRDefault="000B3B9E" w:rsidP="00AA34A4">
            <w:pPr>
              <w:widowControl w:val="0"/>
              <w:autoSpaceDE w:val="0"/>
              <w:autoSpaceDN w:val="0"/>
              <w:adjustRightInd w:val="0"/>
              <w:jc w:val="center"/>
              <w:rPr>
                <w:sz w:val="20"/>
                <w:szCs w:val="20"/>
              </w:rPr>
            </w:pPr>
            <w:r w:rsidRPr="002B2E91">
              <w:rPr>
                <w:b/>
                <w:bCs/>
                <w:sz w:val="20"/>
                <w:szCs w:val="20"/>
              </w:rPr>
              <w:t>необходимо как предшествующее</w:t>
            </w:r>
          </w:p>
        </w:tc>
      </w:tr>
      <w:tr w:rsidR="001F1554" w14:paraId="4595350F" w14:textId="77777777" w:rsidTr="009206D9">
        <w:tc>
          <w:tcPr>
            <w:tcW w:w="709" w:type="dxa"/>
            <w:vAlign w:val="center"/>
          </w:tcPr>
          <w:p w14:paraId="684CCB80" w14:textId="77777777" w:rsidR="001F1554" w:rsidRPr="002B2E91" w:rsidRDefault="001F1554" w:rsidP="001F1554">
            <w:pPr>
              <w:widowControl w:val="0"/>
              <w:autoSpaceDE w:val="0"/>
              <w:autoSpaceDN w:val="0"/>
              <w:adjustRightInd w:val="0"/>
              <w:jc w:val="center"/>
              <w:rPr>
                <w:sz w:val="20"/>
                <w:szCs w:val="20"/>
              </w:rPr>
            </w:pPr>
            <w:r w:rsidRPr="002B2E91">
              <w:rPr>
                <w:sz w:val="20"/>
                <w:szCs w:val="20"/>
              </w:rPr>
              <w:t>1</w:t>
            </w:r>
          </w:p>
        </w:tc>
        <w:tc>
          <w:tcPr>
            <w:tcW w:w="9781" w:type="dxa"/>
          </w:tcPr>
          <w:p w14:paraId="6527DEA4" w14:textId="3A0F6A8E" w:rsidR="001F1554" w:rsidRPr="002B2E91" w:rsidRDefault="001F1554" w:rsidP="001F1554">
            <w:pPr>
              <w:widowControl w:val="0"/>
              <w:autoSpaceDE w:val="0"/>
              <w:autoSpaceDN w:val="0"/>
              <w:adjustRightInd w:val="0"/>
              <w:jc w:val="both"/>
              <w:rPr>
                <w:sz w:val="20"/>
                <w:szCs w:val="20"/>
              </w:rPr>
            </w:pPr>
            <w:r w:rsidRPr="00F06DAF">
              <w:rPr>
                <w:sz w:val="20"/>
                <w:szCs w:val="20"/>
              </w:rPr>
              <w:t>Б3.01(Д)Выполнение выпускной квалификационной работы</w:t>
            </w:r>
          </w:p>
        </w:tc>
      </w:tr>
      <w:tr w:rsidR="001F1554" w14:paraId="1A527ABD" w14:textId="77777777" w:rsidTr="009206D9">
        <w:tc>
          <w:tcPr>
            <w:tcW w:w="709" w:type="dxa"/>
            <w:vAlign w:val="center"/>
          </w:tcPr>
          <w:p w14:paraId="5BF8D4FC" w14:textId="12E1041A" w:rsidR="001F1554" w:rsidRPr="002B2E91" w:rsidRDefault="001F1554" w:rsidP="001F1554">
            <w:pPr>
              <w:widowControl w:val="0"/>
              <w:autoSpaceDE w:val="0"/>
              <w:autoSpaceDN w:val="0"/>
              <w:adjustRightInd w:val="0"/>
              <w:jc w:val="center"/>
              <w:rPr>
                <w:sz w:val="20"/>
                <w:szCs w:val="20"/>
              </w:rPr>
            </w:pPr>
            <w:r>
              <w:rPr>
                <w:sz w:val="20"/>
                <w:szCs w:val="20"/>
              </w:rPr>
              <w:t>2</w:t>
            </w:r>
          </w:p>
        </w:tc>
        <w:tc>
          <w:tcPr>
            <w:tcW w:w="9781" w:type="dxa"/>
          </w:tcPr>
          <w:p w14:paraId="740FB9A9" w14:textId="7C7796CC" w:rsidR="001F1554" w:rsidRPr="00277C42" w:rsidRDefault="001F1554" w:rsidP="001F1554">
            <w:pPr>
              <w:widowControl w:val="0"/>
              <w:autoSpaceDE w:val="0"/>
              <w:autoSpaceDN w:val="0"/>
              <w:adjustRightInd w:val="0"/>
              <w:jc w:val="both"/>
              <w:rPr>
                <w:sz w:val="20"/>
                <w:szCs w:val="20"/>
              </w:rPr>
            </w:pPr>
            <w:r w:rsidRPr="00F06DAF">
              <w:rPr>
                <w:sz w:val="20"/>
                <w:szCs w:val="20"/>
              </w:rPr>
              <w:t>Б3.02(Д)Защита выпускной квалификационной работы</w:t>
            </w:r>
          </w:p>
        </w:tc>
      </w:tr>
    </w:tbl>
    <w:p w14:paraId="048B83CC" w14:textId="77777777" w:rsidR="00B67C74" w:rsidRDefault="00B67C74" w:rsidP="00023020">
      <w:pPr>
        <w:widowControl w:val="0"/>
        <w:autoSpaceDE w:val="0"/>
        <w:autoSpaceDN w:val="0"/>
        <w:adjustRightInd w:val="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835"/>
        <w:gridCol w:w="5245"/>
      </w:tblGrid>
      <w:tr w:rsidR="00E5154C" w:rsidRPr="00735DD3" w14:paraId="34D2F2BC" w14:textId="77777777" w:rsidTr="009206D9">
        <w:tc>
          <w:tcPr>
            <w:tcW w:w="10490" w:type="dxa"/>
            <w:gridSpan w:val="3"/>
            <w:shd w:val="clear" w:color="auto" w:fill="F2F2F2"/>
          </w:tcPr>
          <w:p w14:paraId="774BDFBB" w14:textId="77777777" w:rsidR="00E5154C" w:rsidRPr="00735DD3" w:rsidRDefault="00E5154C" w:rsidP="00023020">
            <w:pPr>
              <w:widowControl w:val="0"/>
              <w:autoSpaceDE w:val="0"/>
              <w:autoSpaceDN w:val="0"/>
              <w:adjustRightInd w:val="0"/>
              <w:jc w:val="center"/>
              <w:rPr>
                <w:b/>
                <w:bCs/>
              </w:rPr>
            </w:pPr>
            <w:r w:rsidRPr="00735DD3">
              <w:rPr>
                <w:b/>
                <w:bCs/>
              </w:rPr>
              <w:t>3</w:t>
            </w:r>
            <w:r>
              <w:rPr>
                <w:b/>
                <w:bCs/>
              </w:rPr>
              <w:t xml:space="preserve"> ПЛАНИРУЕМЫЕ РЕЗУЛЬТАТЫ ОБУЧЕНИЯ </w:t>
            </w:r>
            <w:r w:rsidRPr="00254101">
              <w:rPr>
                <w:b/>
                <w:bCs/>
              </w:rPr>
              <w:t xml:space="preserve">ПРИ </w:t>
            </w:r>
            <w:r w:rsidRPr="00914C04">
              <w:rPr>
                <w:b/>
                <w:bCs/>
              </w:rPr>
              <w:t>ПРОХОЖДЕНИИ</w:t>
            </w:r>
            <w:r>
              <w:rPr>
                <w:b/>
                <w:bCs/>
              </w:rPr>
              <w:t xml:space="preserve"> ПРАКТИКИ</w:t>
            </w:r>
            <w:r w:rsidRPr="00735DD3">
              <w:rPr>
                <w:b/>
                <w:bCs/>
              </w:rPr>
              <w:t>, СООТНЕСЕННЫЕ С ТРЕБОВАНИЯМИ К РЕЗУЛЬТАТАМ ОСВОЕНИЯОБРАЗОВАТЕЛЬНОЙ ПРОГРАММЫ</w:t>
            </w:r>
          </w:p>
        </w:tc>
      </w:tr>
      <w:tr w:rsidR="00E5154C" w:rsidRPr="00735DD3" w14:paraId="2DCDEE7B" w14:textId="77777777" w:rsidTr="001F1554">
        <w:tc>
          <w:tcPr>
            <w:tcW w:w="2410" w:type="dxa"/>
          </w:tcPr>
          <w:p w14:paraId="1BB6DC0F" w14:textId="77777777" w:rsidR="00E5154C" w:rsidRPr="00735DD3" w:rsidRDefault="00E5154C" w:rsidP="00E3370F">
            <w:pPr>
              <w:widowControl w:val="0"/>
              <w:autoSpaceDE w:val="0"/>
              <w:autoSpaceDN w:val="0"/>
              <w:adjustRightInd w:val="0"/>
              <w:jc w:val="center"/>
              <w:rPr>
                <w:b/>
                <w:bCs/>
                <w:sz w:val="20"/>
                <w:szCs w:val="20"/>
              </w:rPr>
            </w:pPr>
            <w:r w:rsidRPr="00735DD3">
              <w:rPr>
                <w:b/>
                <w:bCs/>
                <w:sz w:val="20"/>
                <w:szCs w:val="20"/>
              </w:rPr>
              <w:t>Код и наименование</w:t>
            </w:r>
          </w:p>
          <w:p w14:paraId="5124E30C" w14:textId="77777777" w:rsidR="00E5154C" w:rsidRPr="00735DD3" w:rsidRDefault="00E5154C" w:rsidP="00E3370F">
            <w:pPr>
              <w:widowControl w:val="0"/>
              <w:autoSpaceDE w:val="0"/>
              <w:autoSpaceDN w:val="0"/>
              <w:adjustRightInd w:val="0"/>
              <w:jc w:val="center"/>
              <w:rPr>
                <w:b/>
                <w:bCs/>
                <w:sz w:val="20"/>
                <w:szCs w:val="20"/>
              </w:rPr>
            </w:pPr>
            <w:r w:rsidRPr="00735DD3">
              <w:rPr>
                <w:b/>
                <w:bCs/>
                <w:sz w:val="20"/>
                <w:szCs w:val="20"/>
              </w:rPr>
              <w:t>компетенции</w:t>
            </w:r>
          </w:p>
        </w:tc>
        <w:tc>
          <w:tcPr>
            <w:tcW w:w="2835" w:type="dxa"/>
          </w:tcPr>
          <w:p w14:paraId="0F2714A9" w14:textId="77777777" w:rsidR="00E5154C" w:rsidRPr="00735DD3" w:rsidRDefault="00E5154C" w:rsidP="00E3370F">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69504DF1" w14:textId="77777777" w:rsidR="00E5154C" w:rsidRPr="00735DD3" w:rsidRDefault="00E5154C" w:rsidP="00E3370F">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245" w:type="dxa"/>
            <w:vAlign w:val="center"/>
          </w:tcPr>
          <w:p w14:paraId="48CAF962" w14:textId="77777777" w:rsidR="00E5154C" w:rsidRPr="00735DD3" w:rsidRDefault="00E5154C" w:rsidP="00E3370F">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1F1554" w:rsidRPr="00735DD3" w14:paraId="70A3D4B1" w14:textId="77777777" w:rsidTr="001F1554">
        <w:trPr>
          <w:trHeight w:val="3818"/>
        </w:trPr>
        <w:tc>
          <w:tcPr>
            <w:tcW w:w="2410" w:type="dxa"/>
            <w:vAlign w:val="center"/>
          </w:tcPr>
          <w:p w14:paraId="5042C245" w14:textId="77777777" w:rsidR="001F1554" w:rsidRPr="009A1478" w:rsidRDefault="001F1554" w:rsidP="00E3370F">
            <w:pPr>
              <w:widowControl w:val="0"/>
              <w:autoSpaceDE w:val="0"/>
              <w:autoSpaceDN w:val="0"/>
              <w:adjustRightInd w:val="0"/>
              <w:rPr>
                <w:b/>
                <w:bCs/>
                <w:sz w:val="20"/>
                <w:szCs w:val="20"/>
              </w:rPr>
            </w:pPr>
            <w:r w:rsidRPr="00894BC7">
              <w:rPr>
                <w:bCs/>
                <w:sz w:val="18"/>
                <w:szCs w:val="18"/>
              </w:rPr>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2835" w:type="dxa"/>
            <w:vAlign w:val="center"/>
          </w:tcPr>
          <w:p w14:paraId="2C23A5E3" w14:textId="77777777" w:rsidR="001F1554" w:rsidRPr="00292323" w:rsidRDefault="001F1554" w:rsidP="00924C96">
            <w:pPr>
              <w:widowControl w:val="0"/>
              <w:autoSpaceDE w:val="0"/>
              <w:autoSpaceDN w:val="0"/>
              <w:adjustRightInd w:val="0"/>
              <w:rPr>
                <w:bCs/>
                <w:sz w:val="18"/>
                <w:szCs w:val="18"/>
              </w:rPr>
            </w:pPr>
            <w:r w:rsidRPr="00894BC7">
              <w:rPr>
                <w:bCs/>
                <w:sz w:val="18"/>
                <w:szCs w:val="18"/>
              </w:rPr>
              <w:t>ОПК-7.2 Разрабатывает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tc>
        <w:tc>
          <w:tcPr>
            <w:tcW w:w="5245" w:type="dxa"/>
            <w:vAlign w:val="center"/>
          </w:tcPr>
          <w:p w14:paraId="6E9FC09E" w14:textId="77777777" w:rsidR="001F1554" w:rsidRDefault="001F1554" w:rsidP="00924C96">
            <w:pPr>
              <w:widowControl w:val="0"/>
              <w:autoSpaceDE w:val="0"/>
              <w:autoSpaceDN w:val="0"/>
              <w:adjustRightInd w:val="0"/>
              <w:jc w:val="both"/>
              <w:rPr>
                <w:b/>
                <w:bCs/>
                <w:sz w:val="18"/>
                <w:szCs w:val="18"/>
              </w:rPr>
            </w:pPr>
            <w:r w:rsidRPr="00176A93">
              <w:rPr>
                <w:b/>
                <w:bCs/>
                <w:sz w:val="18"/>
                <w:szCs w:val="18"/>
              </w:rPr>
              <w:t>Знать:</w:t>
            </w:r>
          </w:p>
          <w:p w14:paraId="26248A10" w14:textId="77777777" w:rsidR="001F1554" w:rsidRPr="00176A93" w:rsidRDefault="001F1554" w:rsidP="00924C96">
            <w:pPr>
              <w:widowControl w:val="0"/>
              <w:autoSpaceDE w:val="0"/>
              <w:autoSpaceDN w:val="0"/>
              <w:adjustRightInd w:val="0"/>
              <w:jc w:val="both"/>
              <w:rPr>
                <w:bCs/>
                <w:sz w:val="18"/>
                <w:szCs w:val="18"/>
              </w:rPr>
            </w:pPr>
            <w:r>
              <w:rPr>
                <w:b/>
                <w:bCs/>
                <w:sz w:val="18"/>
                <w:szCs w:val="18"/>
              </w:rPr>
              <w:t>-</w:t>
            </w:r>
            <w:r w:rsidRPr="00176A93">
              <w:rPr>
                <w:bCs/>
                <w:sz w:val="18"/>
                <w:szCs w:val="18"/>
              </w:rPr>
              <w:t xml:space="preserve"> основы выбора эффективных способов производства работ и современной техники в конкретных условиях</w:t>
            </w:r>
          </w:p>
          <w:p w14:paraId="62D161BA" w14:textId="77777777" w:rsidR="001F1554" w:rsidRDefault="001F1554" w:rsidP="00924C96">
            <w:pPr>
              <w:widowControl w:val="0"/>
              <w:autoSpaceDE w:val="0"/>
              <w:autoSpaceDN w:val="0"/>
              <w:adjustRightInd w:val="0"/>
              <w:jc w:val="both"/>
              <w:rPr>
                <w:b/>
                <w:bCs/>
                <w:sz w:val="18"/>
                <w:szCs w:val="18"/>
              </w:rPr>
            </w:pPr>
            <w:r w:rsidRPr="00176A93">
              <w:rPr>
                <w:b/>
                <w:bCs/>
                <w:sz w:val="18"/>
                <w:szCs w:val="18"/>
              </w:rPr>
              <w:t>Уметь:</w:t>
            </w:r>
          </w:p>
          <w:p w14:paraId="159EF537" w14:textId="77777777" w:rsidR="001F1554" w:rsidRPr="00176A93" w:rsidRDefault="001F1554" w:rsidP="00924C96">
            <w:pPr>
              <w:widowControl w:val="0"/>
              <w:autoSpaceDE w:val="0"/>
              <w:autoSpaceDN w:val="0"/>
              <w:adjustRightInd w:val="0"/>
              <w:jc w:val="both"/>
              <w:rPr>
                <w:bCs/>
                <w:sz w:val="18"/>
                <w:szCs w:val="18"/>
              </w:rPr>
            </w:pPr>
            <w:r>
              <w:rPr>
                <w:b/>
                <w:bCs/>
                <w:sz w:val="18"/>
                <w:szCs w:val="18"/>
              </w:rPr>
              <w:t>-</w:t>
            </w:r>
            <w:r w:rsidRPr="00176A93">
              <w:rPr>
                <w:bCs/>
                <w:sz w:val="18"/>
                <w:szCs w:val="18"/>
              </w:rPr>
              <w:t xml:space="preserve"> использовать современные прогрессивные ресурсосберегающие технологии машинизированных способов производства работ</w:t>
            </w:r>
          </w:p>
          <w:p w14:paraId="0E31EDE4" w14:textId="77777777" w:rsidR="001F1554" w:rsidRDefault="001F1554" w:rsidP="00924C96">
            <w:pPr>
              <w:widowControl w:val="0"/>
              <w:autoSpaceDE w:val="0"/>
              <w:autoSpaceDN w:val="0"/>
              <w:adjustRightInd w:val="0"/>
              <w:jc w:val="both"/>
              <w:rPr>
                <w:b/>
                <w:bCs/>
                <w:sz w:val="18"/>
                <w:szCs w:val="18"/>
              </w:rPr>
            </w:pPr>
            <w:r w:rsidRPr="00176A93">
              <w:rPr>
                <w:b/>
                <w:bCs/>
                <w:sz w:val="18"/>
                <w:szCs w:val="18"/>
              </w:rPr>
              <w:t>Владеть:</w:t>
            </w:r>
          </w:p>
          <w:p w14:paraId="01AD4E5C" w14:textId="2C7FEC11" w:rsidR="001F1554" w:rsidRPr="00176A93" w:rsidRDefault="001F1554" w:rsidP="00924C96">
            <w:pPr>
              <w:widowControl w:val="0"/>
              <w:autoSpaceDE w:val="0"/>
              <w:autoSpaceDN w:val="0"/>
              <w:adjustRightInd w:val="0"/>
              <w:jc w:val="both"/>
              <w:rPr>
                <w:bCs/>
                <w:sz w:val="18"/>
                <w:szCs w:val="18"/>
              </w:rPr>
            </w:pPr>
            <w:r>
              <w:rPr>
                <w:b/>
                <w:bCs/>
                <w:sz w:val="18"/>
                <w:szCs w:val="18"/>
              </w:rPr>
              <w:t>-</w:t>
            </w:r>
            <w:r w:rsidRPr="00176A93">
              <w:rPr>
                <w:bCs/>
                <w:sz w:val="18"/>
                <w:szCs w:val="18"/>
              </w:rPr>
              <w:t xml:space="preserve"> знаниями в области программ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tc>
      </w:tr>
    </w:tbl>
    <w:p w14:paraId="34B624A5" w14:textId="77777777" w:rsidR="000C04A2" w:rsidRPr="006E46C2" w:rsidRDefault="000C04A2" w:rsidP="008722EB">
      <w:pPr>
        <w:widowControl w:val="0"/>
        <w:autoSpaceDE w:val="0"/>
        <w:autoSpaceDN w:val="0"/>
        <w:adjustRightInd w:val="0"/>
      </w:pPr>
    </w:p>
    <w:tbl>
      <w:tblPr>
        <w:tblW w:w="10490" w:type="dxa"/>
        <w:tblInd w:w="-34" w:type="dxa"/>
        <w:tblLayout w:type="fixed"/>
        <w:tblLook w:val="01E0" w:firstRow="1" w:lastRow="1" w:firstColumn="1" w:lastColumn="1" w:noHBand="0" w:noVBand="0"/>
      </w:tblPr>
      <w:tblGrid>
        <w:gridCol w:w="495"/>
        <w:gridCol w:w="3828"/>
        <w:gridCol w:w="1064"/>
        <w:gridCol w:w="992"/>
        <w:gridCol w:w="851"/>
        <w:gridCol w:w="709"/>
        <w:gridCol w:w="1417"/>
        <w:gridCol w:w="1134"/>
      </w:tblGrid>
      <w:tr w:rsidR="00E5154C" w14:paraId="43EE8D2E" w14:textId="77777777" w:rsidTr="009206D9">
        <w:trPr>
          <w:trHeight w:val="299"/>
        </w:trPr>
        <w:tc>
          <w:tcPr>
            <w:tcW w:w="10490" w:type="dxa"/>
            <w:gridSpan w:val="8"/>
            <w:tcBorders>
              <w:top w:val="single" w:sz="4" w:space="0" w:color="auto"/>
              <w:left w:val="single" w:sz="4" w:space="0" w:color="auto"/>
              <w:right w:val="single" w:sz="4" w:space="0" w:color="auto"/>
            </w:tcBorders>
            <w:shd w:val="clear" w:color="auto" w:fill="F2F2F2"/>
            <w:vAlign w:val="center"/>
          </w:tcPr>
          <w:p w14:paraId="4AA8AC80" w14:textId="77777777" w:rsidR="00E5154C" w:rsidRPr="00E3370F" w:rsidRDefault="00E5154C" w:rsidP="00420472">
            <w:pPr>
              <w:widowControl w:val="0"/>
              <w:autoSpaceDE w:val="0"/>
              <w:autoSpaceDN w:val="0"/>
              <w:adjustRightInd w:val="0"/>
              <w:jc w:val="center"/>
              <w:rPr>
                <w:b/>
                <w:bCs/>
                <w:sz w:val="16"/>
                <w:szCs w:val="16"/>
              </w:rPr>
            </w:pPr>
            <w:r w:rsidRPr="000225EB">
              <w:rPr>
                <w:b/>
                <w:bCs/>
              </w:rPr>
              <w:t>4 СТРУКТУРА И СОДЕРЖАНИЕ ПРАКТИКИ</w:t>
            </w:r>
          </w:p>
        </w:tc>
      </w:tr>
      <w:tr w:rsidR="00E5154C" w14:paraId="2CC65349" w14:textId="77777777" w:rsidTr="000C04A2">
        <w:trPr>
          <w:trHeight w:val="299"/>
        </w:trPr>
        <w:tc>
          <w:tcPr>
            <w:tcW w:w="495" w:type="dxa"/>
            <w:vMerge w:val="restart"/>
            <w:tcBorders>
              <w:top w:val="single" w:sz="4" w:space="0" w:color="auto"/>
              <w:left w:val="single" w:sz="4" w:space="0" w:color="auto"/>
              <w:right w:val="single" w:sz="4" w:space="0" w:color="auto"/>
            </w:tcBorders>
            <w:shd w:val="clear" w:color="auto" w:fill="FFFFFF"/>
            <w:vAlign w:val="center"/>
          </w:tcPr>
          <w:p w14:paraId="31AB0005" w14:textId="77777777" w:rsidR="00E5154C" w:rsidRPr="000C04A2" w:rsidRDefault="00E5154C" w:rsidP="00AA34A4">
            <w:pPr>
              <w:jc w:val="center"/>
              <w:rPr>
                <w:b/>
                <w:bCs/>
                <w:sz w:val="20"/>
                <w:szCs w:val="20"/>
              </w:rPr>
            </w:pPr>
            <w:r w:rsidRPr="000C04A2">
              <w:rPr>
                <w:b/>
                <w:bCs/>
                <w:sz w:val="20"/>
                <w:szCs w:val="20"/>
              </w:rPr>
              <w:t>№</w:t>
            </w:r>
          </w:p>
        </w:tc>
        <w:tc>
          <w:tcPr>
            <w:tcW w:w="3828" w:type="dxa"/>
            <w:vMerge w:val="restart"/>
            <w:tcBorders>
              <w:top w:val="single" w:sz="4" w:space="0" w:color="auto"/>
              <w:left w:val="single" w:sz="4" w:space="0" w:color="auto"/>
              <w:right w:val="single" w:sz="4" w:space="0" w:color="auto"/>
            </w:tcBorders>
            <w:shd w:val="clear" w:color="auto" w:fill="FFFFFF"/>
            <w:vAlign w:val="center"/>
          </w:tcPr>
          <w:p w14:paraId="082C7F49" w14:textId="77777777" w:rsidR="00E5154C" w:rsidRPr="000C04A2" w:rsidRDefault="00E5154C" w:rsidP="00AA34A4">
            <w:pPr>
              <w:jc w:val="center"/>
              <w:rPr>
                <w:b/>
                <w:bCs/>
                <w:sz w:val="20"/>
                <w:szCs w:val="20"/>
              </w:rPr>
            </w:pPr>
            <w:r w:rsidRPr="000C04A2">
              <w:rPr>
                <w:b/>
                <w:bCs/>
                <w:sz w:val="20"/>
                <w:szCs w:val="20"/>
              </w:rPr>
              <w:t>Разделы (этапы) практики, виды учебной и (или) производственной работой. Самостоятельная работа обучающегося</w:t>
            </w:r>
          </w:p>
        </w:tc>
        <w:tc>
          <w:tcPr>
            <w:tcW w:w="2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BC13A" w14:textId="77777777" w:rsidR="00E5154C" w:rsidRPr="000C04A2" w:rsidRDefault="00E5154C" w:rsidP="00420472">
            <w:pPr>
              <w:widowControl w:val="0"/>
              <w:autoSpaceDE w:val="0"/>
              <w:autoSpaceDN w:val="0"/>
              <w:adjustRightInd w:val="0"/>
              <w:jc w:val="center"/>
              <w:rPr>
                <w:b/>
                <w:bCs/>
                <w:sz w:val="20"/>
                <w:szCs w:val="20"/>
              </w:rPr>
            </w:pPr>
            <w:r w:rsidRPr="000C04A2">
              <w:rPr>
                <w:b/>
                <w:bCs/>
                <w:sz w:val="20"/>
                <w:szCs w:val="20"/>
              </w:rPr>
              <w:t>Очная форма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D0A043" w14:textId="77777777" w:rsidR="00E5154C" w:rsidRPr="000C04A2" w:rsidRDefault="00E5154C" w:rsidP="00AA34A4">
            <w:pPr>
              <w:widowControl w:val="0"/>
              <w:autoSpaceDE w:val="0"/>
              <w:autoSpaceDN w:val="0"/>
              <w:adjustRightInd w:val="0"/>
              <w:jc w:val="center"/>
              <w:rPr>
                <w:b/>
                <w:bCs/>
                <w:sz w:val="20"/>
                <w:szCs w:val="20"/>
              </w:rPr>
            </w:pPr>
            <w:r w:rsidRPr="000C04A2">
              <w:rPr>
                <w:b/>
                <w:bCs/>
                <w:sz w:val="20"/>
                <w:szCs w:val="20"/>
              </w:rPr>
              <w:t>Заочная форма</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53A13482" w14:textId="77777777" w:rsidR="00E5154C" w:rsidRPr="000C04A2" w:rsidRDefault="00E5154C" w:rsidP="00AA34A4">
            <w:pPr>
              <w:widowControl w:val="0"/>
              <w:autoSpaceDE w:val="0"/>
              <w:autoSpaceDN w:val="0"/>
              <w:adjustRightInd w:val="0"/>
              <w:jc w:val="center"/>
              <w:rPr>
                <w:b/>
                <w:bCs/>
                <w:sz w:val="20"/>
                <w:szCs w:val="20"/>
              </w:rPr>
            </w:pPr>
            <w:r w:rsidRPr="000C04A2">
              <w:rPr>
                <w:b/>
                <w:bCs/>
                <w:sz w:val="20"/>
                <w:szCs w:val="20"/>
              </w:rPr>
              <w:t>Код индикатора достижения компетенции</w:t>
            </w:r>
          </w:p>
        </w:tc>
        <w:tc>
          <w:tcPr>
            <w:tcW w:w="1134" w:type="dxa"/>
            <w:vMerge w:val="restart"/>
            <w:tcBorders>
              <w:top w:val="single" w:sz="4" w:space="0" w:color="auto"/>
              <w:left w:val="single" w:sz="4" w:space="0" w:color="auto"/>
              <w:right w:val="single" w:sz="4" w:space="0" w:color="auto"/>
            </w:tcBorders>
            <w:shd w:val="clear" w:color="auto" w:fill="FFFFFF"/>
            <w:vAlign w:val="center"/>
          </w:tcPr>
          <w:p w14:paraId="6A6836F7" w14:textId="77777777" w:rsidR="00E5154C" w:rsidRPr="000C04A2" w:rsidRDefault="00E5154C" w:rsidP="00420472">
            <w:pPr>
              <w:widowControl w:val="0"/>
              <w:autoSpaceDE w:val="0"/>
              <w:autoSpaceDN w:val="0"/>
              <w:adjustRightInd w:val="0"/>
              <w:jc w:val="center"/>
              <w:rPr>
                <w:b/>
                <w:bCs/>
                <w:sz w:val="20"/>
                <w:szCs w:val="20"/>
              </w:rPr>
            </w:pPr>
            <w:r w:rsidRPr="000C04A2">
              <w:rPr>
                <w:b/>
                <w:bCs/>
                <w:sz w:val="20"/>
                <w:szCs w:val="20"/>
              </w:rPr>
              <w:t>Форма</w:t>
            </w:r>
          </w:p>
          <w:p w14:paraId="3B119678" w14:textId="77777777" w:rsidR="00E5154C" w:rsidRPr="000C04A2" w:rsidRDefault="00E5154C" w:rsidP="00420472">
            <w:pPr>
              <w:widowControl w:val="0"/>
              <w:autoSpaceDE w:val="0"/>
              <w:autoSpaceDN w:val="0"/>
              <w:adjustRightInd w:val="0"/>
              <w:jc w:val="center"/>
              <w:rPr>
                <w:b/>
                <w:bCs/>
                <w:sz w:val="20"/>
                <w:szCs w:val="20"/>
              </w:rPr>
            </w:pPr>
            <w:r w:rsidRPr="000C04A2">
              <w:rPr>
                <w:b/>
                <w:bCs/>
                <w:sz w:val="20"/>
                <w:szCs w:val="20"/>
              </w:rPr>
              <w:t>отчетности</w:t>
            </w:r>
          </w:p>
        </w:tc>
      </w:tr>
      <w:tr w:rsidR="00E5154C" w14:paraId="131A5D67" w14:textId="77777777" w:rsidTr="000C04A2">
        <w:trPr>
          <w:trHeight w:val="299"/>
        </w:trPr>
        <w:tc>
          <w:tcPr>
            <w:tcW w:w="495" w:type="dxa"/>
            <w:vMerge/>
            <w:tcBorders>
              <w:left w:val="single" w:sz="4" w:space="0" w:color="auto"/>
              <w:bottom w:val="single" w:sz="4" w:space="0" w:color="auto"/>
              <w:right w:val="single" w:sz="4" w:space="0" w:color="auto"/>
            </w:tcBorders>
            <w:shd w:val="clear" w:color="auto" w:fill="F2F2F2"/>
            <w:vAlign w:val="center"/>
          </w:tcPr>
          <w:p w14:paraId="4F75DB41" w14:textId="77777777" w:rsidR="00E5154C" w:rsidRPr="000C04A2" w:rsidRDefault="00E5154C" w:rsidP="00AA34A4">
            <w:pPr>
              <w:jc w:val="center"/>
              <w:rPr>
                <w:b/>
                <w:bCs/>
                <w:sz w:val="20"/>
                <w:szCs w:val="20"/>
              </w:rPr>
            </w:pPr>
          </w:p>
        </w:tc>
        <w:tc>
          <w:tcPr>
            <w:tcW w:w="3828" w:type="dxa"/>
            <w:vMerge/>
            <w:tcBorders>
              <w:left w:val="single" w:sz="4" w:space="0" w:color="auto"/>
              <w:bottom w:val="single" w:sz="4" w:space="0" w:color="auto"/>
              <w:right w:val="single" w:sz="4" w:space="0" w:color="auto"/>
            </w:tcBorders>
            <w:shd w:val="clear" w:color="auto" w:fill="F2F2F2"/>
            <w:vAlign w:val="center"/>
          </w:tcPr>
          <w:p w14:paraId="77692E3E" w14:textId="77777777" w:rsidR="00E5154C" w:rsidRPr="000C04A2" w:rsidRDefault="00E5154C" w:rsidP="00AA34A4">
            <w:pPr>
              <w:jc w:val="center"/>
              <w:rPr>
                <w:b/>
                <w:bCs/>
                <w:sz w:val="20"/>
                <w:szCs w:val="20"/>
              </w:rPr>
            </w:pP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191FF45E" w14:textId="77777777" w:rsidR="00E5154C" w:rsidRPr="000C04A2" w:rsidRDefault="00E5154C" w:rsidP="00420472">
            <w:pPr>
              <w:widowControl w:val="0"/>
              <w:autoSpaceDE w:val="0"/>
              <w:autoSpaceDN w:val="0"/>
              <w:adjustRightInd w:val="0"/>
              <w:jc w:val="center"/>
              <w:rPr>
                <w:b/>
                <w:bCs/>
                <w:sz w:val="20"/>
                <w:szCs w:val="20"/>
              </w:rPr>
            </w:pPr>
            <w:r w:rsidRPr="000C04A2">
              <w:rPr>
                <w:b/>
                <w:bCs/>
                <w:sz w:val="20"/>
                <w:szCs w:val="20"/>
              </w:rPr>
              <w:t>Семестр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EE66BA" w14:textId="77777777" w:rsidR="00E5154C" w:rsidRPr="000C04A2" w:rsidRDefault="00E5154C" w:rsidP="00420472">
            <w:pPr>
              <w:widowControl w:val="0"/>
              <w:autoSpaceDE w:val="0"/>
              <w:autoSpaceDN w:val="0"/>
              <w:adjustRightInd w:val="0"/>
              <w:jc w:val="center"/>
              <w:rPr>
                <w:b/>
                <w:bCs/>
                <w:sz w:val="20"/>
                <w:szCs w:val="20"/>
              </w:rPr>
            </w:pPr>
            <w:r w:rsidRPr="000C04A2">
              <w:rPr>
                <w:b/>
                <w:bCs/>
                <w:sz w:val="20"/>
                <w:szCs w:val="20"/>
              </w:rPr>
              <w:t>Часы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9E7F0B2" w14:textId="77777777" w:rsidR="00E5154C" w:rsidRPr="000C04A2" w:rsidRDefault="00E5154C" w:rsidP="00420472">
            <w:pPr>
              <w:widowControl w:val="0"/>
              <w:autoSpaceDE w:val="0"/>
              <w:autoSpaceDN w:val="0"/>
              <w:adjustRightInd w:val="0"/>
              <w:jc w:val="center"/>
              <w:rPr>
                <w:b/>
                <w:bCs/>
                <w:sz w:val="20"/>
                <w:szCs w:val="20"/>
              </w:rPr>
            </w:pPr>
            <w:r w:rsidRPr="000C04A2">
              <w:rPr>
                <w:b/>
                <w:bCs/>
                <w:sz w:val="20"/>
                <w:szCs w:val="20"/>
              </w:rPr>
              <w:t>Курс/</w:t>
            </w:r>
          </w:p>
          <w:p w14:paraId="6209B1B5" w14:textId="77777777" w:rsidR="00E5154C" w:rsidRPr="000C04A2" w:rsidRDefault="00E5154C" w:rsidP="00420472">
            <w:pPr>
              <w:widowControl w:val="0"/>
              <w:autoSpaceDE w:val="0"/>
              <w:autoSpaceDN w:val="0"/>
              <w:adjustRightInd w:val="0"/>
              <w:jc w:val="center"/>
              <w:rPr>
                <w:b/>
                <w:bCs/>
                <w:sz w:val="20"/>
                <w:szCs w:val="20"/>
              </w:rPr>
            </w:pPr>
            <w:r w:rsidRPr="000C04A2">
              <w:rPr>
                <w:b/>
                <w:bCs/>
                <w:sz w:val="20"/>
                <w:szCs w:val="20"/>
              </w:rPr>
              <w:t>сессия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F34CD0" w14:textId="77777777" w:rsidR="00E5154C" w:rsidRPr="000C04A2" w:rsidRDefault="00E5154C" w:rsidP="00420472">
            <w:pPr>
              <w:widowControl w:val="0"/>
              <w:autoSpaceDE w:val="0"/>
              <w:autoSpaceDN w:val="0"/>
              <w:adjustRightInd w:val="0"/>
              <w:jc w:val="center"/>
              <w:rPr>
                <w:b/>
                <w:bCs/>
                <w:sz w:val="20"/>
                <w:szCs w:val="20"/>
              </w:rPr>
            </w:pPr>
            <w:r w:rsidRPr="000C04A2">
              <w:rPr>
                <w:b/>
                <w:bCs/>
                <w:sz w:val="20"/>
                <w:szCs w:val="20"/>
              </w:rPr>
              <w:t>Часы</w:t>
            </w:r>
          </w:p>
        </w:tc>
        <w:tc>
          <w:tcPr>
            <w:tcW w:w="1417" w:type="dxa"/>
            <w:vMerge/>
            <w:tcBorders>
              <w:left w:val="single" w:sz="4" w:space="0" w:color="auto"/>
              <w:bottom w:val="single" w:sz="4" w:space="0" w:color="auto"/>
              <w:right w:val="single" w:sz="4" w:space="0" w:color="auto"/>
            </w:tcBorders>
            <w:shd w:val="clear" w:color="auto" w:fill="F2F2F2"/>
            <w:vAlign w:val="center"/>
          </w:tcPr>
          <w:p w14:paraId="18D69C29" w14:textId="77777777" w:rsidR="00E5154C" w:rsidRPr="000C04A2" w:rsidRDefault="00E5154C" w:rsidP="00AA34A4">
            <w:pPr>
              <w:widowControl w:val="0"/>
              <w:autoSpaceDE w:val="0"/>
              <w:autoSpaceDN w:val="0"/>
              <w:adjustRightInd w:val="0"/>
              <w:jc w:val="center"/>
              <w:rPr>
                <w:b/>
                <w:bCs/>
                <w:sz w:val="20"/>
                <w:szCs w:val="20"/>
              </w:rPr>
            </w:pPr>
          </w:p>
        </w:tc>
        <w:tc>
          <w:tcPr>
            <w:tcW w:w="1134" w:type="dxa"/>
            <w:vMerge/>
            <w:tcBorders>
              <w:left w:val="single" w:sz="4" w:space="0" w:color="auto"/>
              <w:bottom w:val="single" w:sz="4" w:space="0" w:color="auto"/>
              <w:right w:val="single" w:sz="4" w:space="0" w:color="auto"/>
            </w:tcBorders>
            <w:shd w:val="clear" w:color="auto" w:fill="F2F2F2"/>
            <w:vAlign w:val="center"/>
          </w:tcPr>
          <w:p w14:paraId="7C318724" w14:textId="77777777" w:rsidR="00E5154C" w:rsidRPr="000C04A2" w:rsidRDefault="00E5154C" w:rsidP="00420472">
            <w:pPr>
              <w:widowControl w:val="0"/>
              <w:autoSpaceDE w:val="0"/>
              <w:autoSpaceDN w:val="0"/>
              <w:adjustRightInd w:val="0"/>
              <w:jc w:val="center"/>
              <w:rPr>
                <w:b/>
                <w:bCs/>
                <w:sz w:val="20"/>
                <w:szCs w:val="20"/>
              </w:rPr>
            </w:pPr>
          </w:p>
        </w:tc>
      </w:tr>
      <w:tr w:rsidR="00E5154C" w:rsidRPr="00F057CD" w14:paraId="56FA2069" w14:textId="77777777" w:rsidTr="000C04A2">
        <w:trPr>
          <w:trHeight w:val="62"/>
        </w:trPr>
        <w:tc>
          <w:tcPr>
            <w:tcW w:w="495" w:type="dxa"/>
            <w:tcBorders>
              <w:top w:val="single" w:sz="4" w:space="0" w:color="auto"/>
              <w:left w:val="single" w:sz="4" w:space="0" w:color="auto"/>
              <w:bottom w:val="single" w:sz="4" w:space="0" w:color="auto"/>
              <w:right w:val="single" w:sz="4" w:space="0" w:color="auto"/>
            </w:tcBorders>
            <w:vAlign w:val="center"/>
          </w:tcPr>
          <w:p w14:paraId="757DEC7D" w14:textId="77777777" w:rsidR="00E5154C" w:rsidRPr="000C04A2" w:rsidRDefault="00E5154C" w:rsidP="00AA34A4">
            <w:pPr>
              <w:jc w:val="center"/>
              <w:rPr>
                <w:b/>
                <w:bCs/>
                <w:iCs/>
                <w:sz w:val="20"/>
                <w:szCs w:val="20"/>
              </w:rPr>
            </w:pPr>
            <w:r w:rsidRPr="000C04A2">
              <w:rPr>
                <w:b/>
                <w:bCs/>
                <w:iCs/>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7AE680D3" w14:textId="77777777" w:rsidR="00E5154C" w:rsidRPr="000C04A2" w:rsidRDefault="00E5154C" w:rsidP="00AA34A4">
            <w:pPr>
              <w:rPr>
                <w:b/>
                <w:bCs/>
                <w:iCs/>
                <w:sz w:val="20"/>
                <w:szCs w:val="20"/>
              </w:rPr>
            </w:pPr>
            <w:r w:rsidRPr="000C04A2">
              <w:rPr>
                <w:b/>
                <w:bCs/>
                <w:iCs/>
                <w:sz w:val="20"/>
                <w:szCs w:val="20"/>
              </w:rPr>
              <w:t>Подготовительный этап</w:t>
            </w:r>
          </w:p>
        </w:tc>
        <w:tc>
          <w:tcPr>
            <w:tcW w:w="1064" w:type="dxa"/>
            <w:tcBorders>
              <w:top w:val="single" w:sz="4" w:space="0" w:color="auto"/>
              <w:left w:val="single" w:sz="4" w:space="0" w:color="auto"/>
              <w:bottom w:val="single" w:sz="4" w:space="0" w:color="auto"/>
              <w:right w:val="single" w:sz="4" w:space="0" w:color="auto"/>
            </w:tcBorders>
            <w:vAlign w:val="center"/>
          </w:tcPr>
          <w:p w14:paraId="77E923F2" w14:textId="77777777" w:rsidR="00E5154C" w:rsidRPr="000C04A2" w:rsidRDefault="00E5154C" w:rsidP="00F057CD">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6150083" w14:textId="77777777" w:rsidR="00E5154C" w:rsidRPr="000C04A2" w:rsidRDefault="00E5154C" w:rsidP="00F057CD">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EC17656" w14:textId="77777777" w:rsidR="00E5154C" w:rsidRPr="000C04A2" w:rsidRDefault="00E5154C" w:rsidP="00F057CD">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EE5856D" w14:textId="77777777" w:rsidR="00E5154C" w:rsidRPr="000C04A2" w:rsidRDefault="00E5154C" w:rsidP="00F057CD">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63C8BAD" w14:textId="77777777" w:rsidR="00E5154C" w:rsidRPr="000C04A2" w:rsidRDefault="00E5154C" w:rsidP="00F057C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BC746F5" w14:textId="77777777" w:rsidR="00E5154C" w:rsidRPr="000C04A2" w:rsidRDefault="00E5154C" w:rsidP="00F057CD">
            <w:pPr>
              <w:jc w:val="center"/>
              <w:rPr>
                <w:b/>
                <w:bCs/>
                <w:sz w:val="20"/>
                <w:szCs w:val="20"/>
              </w:rPr>
            </w:pPr>
          </w:p>
        </w:tc>
      </w:tr>
      <w:tr w:rsidR="00924C96" w:rsidRPr="00F057CD" w14:paraId="1BCD9EE0" w14:textId="77777777" w:rsidTr="000C04A2">
        <w:trPr>
          <w:trHeight w:val="51"/>
        </w:trPr>
        <w:tc>
          <w:tcPr>
            <w:tcW w:w="495" w:type="dxa"/>
            <w:tcBorders>
              <w:top w:val="single" w:sz="4" w:space="0" w:color="auto"/>
              <w:left w:val="single" w:sz="4" w:space="0" w:color="auto"/>
              <w:bottom w:val="single" w:sz="4" w:space="0" w:color="auto"/>
              <w:right w:val="single" w:sz="4" w:space="0" w:color="auto"/>
            </w:tcBorders>
            <w:vAlign w:val="center"/>
          </w:tcPr>
          <w:p w14:paraId="54BA3C47" w14:textId="77777777" w:rsidR="00924C96" w:rsidRPr="000C04A2" w:rsidRDefault="00924C96" w:rsidP="00AA34A4">
            <w:pPr>
              <w:jc w:val="center"/>
              <w:rPr>
                <w:iCs/>
                <w:sz w:val="20"/>
                <w:szCs w:val="20"/>
              </w:rPr>
            </w:pPr>
            <w:r w:rsidRPr="000C04A2">
              <w:rPr>
                <w:iCs/>
                <w:sz w:val="20"/>
                <w:szCs w:val="20"/>
              </w:rPr>
              <w:t>1.1</w:t>
            </w:r>
          </w:p>
        </w:tc>
        <w:tc>
          <w:tcPr>
            <w:tcW w:w="3828" w:type="dxa"/>
            <w:tcBorders>
              <w:top w:val="single" w:sz="4" w:space="0" w:color="auto"/>
              <w:left w:val="single" w:sz="4" w:space="0" w:color="auto"/>
              <w:bottom w:val="single" w:sz="4" w:space="0" w:color="auto"/>
              <w:right w:val="single" w:sz="4" w:space="0" w:color="auto"/>
            </w:tcBorders>
            <w:vAlign w:val="center"/>
          </w:tcPr>
          <w:p w14:paraId="07A74B5C" w14:textId="162D2388" w:rsidR="00924C96" w:rsidRPr="000C04A2" w:rsidRDefault="00924C96" w:rsidP="00303005">
            <w:pPr>
              <w:rPr>
                <w:iCs/>
                <w:sz w:val="20"/>
                <w:szCs w:val="20"/>
              </w:rPr>
            </w:pPr>
            <w:r>
              <w:rPr>
                <w:iCs/>
                <w:sz w:val="20"/>
                <w:szCs w:val="20"/>
              </w:rPr>
              <w:t>О</w:t>
            </w:r>
            <w:r w:rsidRPr="00924C96">
              <w:rPr>
                <w:iCs/>
                <w:sz w:val="20"/>
                <w:szCs w:val="20"/>
              </w:rPr>
              <w:t>знакомление  с  приказом  на  практику, получение  задания, инструментов</w:t>
            </w:r>
            <w:r>
              <w:rPr>
                <w:iCs/>
                <w:sz w:val="20"/>
                <w:szCs w:val="20"/>
              </w:rPr>
              <w:t xml:space="preserve">, </w:t>
            </w:r>
            <w:r w:rsidRPr="00924C96">
              <w:rPr>
                <w:iCs/>
                <w:sz w:val="20"/>
                <w:szCs w:val="20"/>
              </w:rPr>
              <w:t>выезд на место практики, прохождение  инструктажа по технике безопасности</w:t>
            </w:r>
            <w:r>
              <w:rPr>
                <w:iCs/>
                <w:sz w:val="20"/>
                <w:szCs w:val="20"/>
              </w:rPr>
              <w:t>.</w:t>
            </w:r>
          </w:p>
        </w:tc>
        <w:tc>
          <w:tcPr>
            <w:tcW w:w="1064" w:type="dxa"/>
            <w:tcBorders>
              <w:top w:val="single" w:sz="4" w:space="0" w:color="auto"/>
              <w:left w:val="single" w:sz="4" w:space="0" w:color="auto"/>
              <w:right w:val="single" w:sz="4" w:space="0" w:color="auto"/>
            </w:tcBorders>
            <w:vAlign w:val="center"/>
          </w:tcPr>
          <w:p w14:paraId="3802BA8D" w14:textId="77777777" w:rsidR="00924C96" w:rsidRPr="000C04A2" w:rsidRDefault="00924C96" w:rsidP="00F057CD">
            <w:pPr>
              <w:jc w:val="center"/>
              <w:rPr>
                <w:bCs/>
                <w:sz w:val="20"/>
                <w:szCs w:val="20"/>
              </w:rPr>
            </w:pPr>
            <w:r w:rsidRPr="000C04A2">
              <w:rPr>
                <w:bCs/>
                <w:sz w:val="20"/>
                <w:szCs w:val="20"/>
              </w:rPr>
              <w:t>8</w:t>
            </w:r>
          </w:p>
        </w:tc>
        <w:tc>
          <w:tcPr>
            <w:tcW w:w="992" w:type="dxa"/>
            <w:tcBorders>
              <w:top w:val="single" w:sz="4" w:space="0" w:color="auto"/>
              <w:left w:val="single" w:sz="4" w:space="0" w:color="auto"/>
              <w:right w:val="single" w:sz="4" w:space="0" w:color="auto"/>
            </w:tcBorders>
            <w:vAlign w:val="center"/>
          </w:tcPr>
          <w:p w14:paraId="5BBB7A8E" w14:textId="77777777" w:rsidR="00924C96" w:rsidRPr="000C04A2" w:rsidRDefault="00924C96" w:rsidP="00F057CD">
            <w:pPr>
              <w:jc w:val="center"/>
              <w:rPr>
                <w:bCs/>
                <w:sz w:val="20"/>
                <w:szCs w:val="20"/>
              </w:rPr>
            </w:pPr>
            <w:r w:rsidRPr="000C04A2">
              <w:rPr>
                <w:bCs/>
                <w:sz w:val="20"/>
                <w:szCs w:val="20"/>
              </w:rPr>
              <w:t>2</w:t>
            </w:r>
          </w:p>
        </w:tc>
        <w:tc>
          <w:tcPr>
            <w:tcW w:w="851" w:type="dxa"/>
            <w:tcBorders>
              <w:top w:val="single" w:sz="4" w:space="0" w:color="auto"/>
              <w:left w:val="single" w:sz="4" w:space="0" w:color="auto"/>
              <w:right w:val="single" w:sz="4" w:space="0" w:color="auto"/>
            </w:tcBorders>
            <w:vAlign w:val="center"/>
          </w:tcPr>
          <w:p w14:paraId="4259706E" w14:textId="77777777" w:rsidR="00924C96" w:rsidRPr="000C04A2" w:rsidRDefault="00924C96" w:rsidP="00F057CD">
            <w:pPr>
              <w:jc w:val="center"/>
              <w:rPr>
                <w:bCs/>
                <w:sz w:val="20"/>
                <w:szCs w:val="20"/>
              </w:rPr>
            </w:pPr>
            <w:r w:rsidRPr="000C04A2">
              <w:rPr>
                <w:bCs/>
                <w:sz w:val="20"/>
                <w:szCs w:val="20"/>
              </w:rPr>
              <w:t>5</w:t>
            </w:r>
          </w:p>
        </w:tc>
        <w:tc>
          <w:tcPr>
            <w:tcW w:w="709" w:type="dxa"/>
            <w:tcBorders>
              <w:top w:val="single" w:sz="4" w:space="0" w:color="auto"/>
              <w:left w:val="single" w:sz="4" w:space="0" w:color="auto"/>
              <w:right w:val="single" w:sz="4" w:space="0" w:color="auto"/>
            </w:tcBorders>
            <w:vAlign w:val="center"/>
          </w:tcPr>
          <w:p w14:paraId="7C3AF370" w14:textId="77777777" w:rsidR="00924C96" w:rsidRPr="000C04A2" w:rsidRDefault="00924C96" w:rsidP="00F057CD">
            <w:pPr>
              <w:jc w:val="center"/>
              <w:rPr>
                <w:bCs/>
                <w:sz w:val="20"/>
                <w:szCs w:val="20"/>
              </w:rPr>
            </w:pPr>
            <w:r w:rsidRPr="000C04A2">
              <w:rPr>
                <w:bCs/>
                <w:sz w:val="20"/>
                <w:szCs w:val="20"/>
              </w:rPr>
              <w:t>2</w:t>
            </w:r>
          </w:p>
        </w:tc>
        <w:tc>
          <w:tcPr>
            <w:tcW w:w="1417" w:type="dxa"/>
            <w:tcBorders>
              <w:top w:val="single" w:sz="4" w:space="0" w:color="auto"/>
              <w:left w:val="single" w:sz="4" w:space="0" w:color="auto"/>
              <w:right w:val="single" w:sz="4" w:space="0" w:color="auto"/>
            </w:tcBorders>
            <w:vAlign w:val="center"/>
          </w:tcPr>
          <w:p w14:paraId="7C9A1AD3" w14:textId="77777777" w:rsidR="00924C96" w:rsidRPr="000C04A2" w:rsidRDefault="00924C96" w:rsidP="00F057CD">
            <w:pPr>
              <w:jc w:val="center"/>
              <w:rPr>
                <w:bCs/>
                <w:sz w:val="20"/>
                <w:szCs w:val="20"/>
              </w:rPr>
            </w:pPr>
            <w:r w:rsidRPr="000C04A2">
              <w:rPr>
                <w:bCs/>
                <w:sz w:val="20"/>
                <w:szCs w:val="20"/>
              </w:rPr>
              <w:t>ОПК-7.2</w:t>
            </w:r>
          </w:p>
        </w:tc>
        <w:tc>
          <w:tcPr>
            <w:tcW w:w="1134" w:type="dxa"/>
            <w:tcBorders>
              <w:top w:val="single" w:sz="4" w:space="0" w:color="auto"/>
              <w:left w:val="single" w:sz="4" w:space="0" w:color="auto"/>
              <w:right w:val="single" w:sz="4" w:space="0" w:color="auto"/>
            </w:tcBorders>
            <w:vAlign w:val="center"/>
          </w:tcPr>
          <w:p w14:paraId="3F041CB2" w14:textId="77777777" w:rsidR="00924C96" w:rsidRPr="000C04A2" w:rsidRDefault="00924C96" w:rsidP="00F057CD">
            <w:pPr>
              <w:jc w:val="center"/>
              <w:rPr>
                <w:bCs/>
                <w:sz w:val="20"/>
                <w:szCs w:val="20"/>
              </w:rPr>
            </w:pPr>
          </w:p>
        </w:tc>
      </w:tr>
      <w:tr w:rsidR="00924C96" w:rsidRPr="00F057CD" w14:paraId="3E4D1FBD" w14:textId="77777777" w:rsidTr="000C04A2">
        <w:trPr>
          <w:trHeight w:val="51"/>
        </w:trPr>
        <w:tc>
          <w:tcPr>
            <w:tcW w:w="495" w:type="dxa"/>
            <w:tcBorders>
              <w:top w:val="single" w:sz="4" w:space="0" w:color="auto"/>
              <w:left w:val="single" w:sz="4" w:space="0" w:color="auto"/>
              <w:bottom w:val="single" w:sz="4" w:space="0" w:color="auto"/>
              <w:right w:val="single" w:sz="4" w:space="0" w:color="auto"/>
            </w:tcBorders>
            <w:vAlign w:val="center"/>
          </w:tcPr>
          <w:p w14:paraId="197CDD24" w14:textId="77777777" w:rsidR="00924C96" w:rsidRPr="000C04A2" w:rsidRDefault="00924C96" w:rsidP="00AA34A4">
            <w:pPr>
              <w:jc w:val="center"/>
              <w:rPr>
                <w:b/>
                <w:bCs/>
                <w:iCs/>
                <w:sz w:val="20"/>
                <w:szCs w:val="20"/>
              </w:rPr>
            </w:pPr>
            <w:r w:rsidRPr="000C04A2">
              <w:rPr>
                <w:b/>
                <w:bCs/>
                <w:iCs/>
                <w:sz w:val="20"/>
                <w:szCs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663C69F2" w14:textId="20B53B9D" w:rsidR="00924C96" w:rsidRPr="000C04A2" w:rsidRDefault="00924C96" w:rsidP="00AA34A4">
            <w:pPr>
              <w:rPr>
                <w:b/>
                <w:bCs/>
                <w:iCs/>
                <w:sz w:val="20"/>
                <w:szCs w:val="20"/>
              </w:rPr>
            </w:pPr>
            <w:r w:rsidRPr="00E30138">
              <w:rPr>
                <w:b/>
                <w:bCs/>
                <w:iCs/>
                <w:sz w:val="18"/>
                <w:szCs w:val="18"/>
              </w:rPr>
              <w:t>Основной и заключительный этап</w:t>
            </w:r>
          </w:p>
        </w:tc>
        <w:tc>
          <w:tcPr>
            <w:tcW w:w="1064" w:type="dxa"/>
            <w:tcBorders>
              <w:top w:val="single" w:sz="4" w:space="0" w:color="auto"/>
              <w:left w:val="single" w:sz="4" w:space="0" w:color="auto"/>
              <w:bottom w:val="single" w:sz="4" w:space="0" w:color="auto"/>
              <w:right w:val="single" w:sz="4" w:space="0" w:color="auto"/>
            </w:tcBorders>
            <w:vAlign w:val="center"/>
          </w:tcPr>
          <w:p w14:paraId="36B947C6" w14:textId="77777777" w:rsidR="00924C96" w:rsidRPr="000C04A2" w:rsidRDefault="00924C96" w:rsidP="00F057C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D034F1E" w14:textId="77777777" w:rsidR="00924C96" w:rsidRPr="000C04A2" w:rsidRDefault="00924C96" w:rsidP="00F057CD">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2FF2A16" w14:textId="77777777" w:rsidR="00924C96" w:rsidRPr="000C04A2" w:rsidRDefault="00924C96" w:rsidP="00F057CD">
            <w:pPr>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1FE4EF5" w14:textId="77777777" w:rsidR="00924C96" w:rsidRPr="000C04A2" w:rsidRDefault="00924C96" w:rsidP="00F057CD">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427D2FD" w14:textId="77777777" w:rsidR="00924C96" w:rsidRPr="000C04A2" w:rsidRDefault="00924C96" w:rsidP="00F057CD">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6D6176A" w14:textId="77777777" w:rsidR="00924C96" w:rsidRPr="000C04A2" w:rsidRDefault="00924C96" w:rsidP="00F057CD">
            <w:pPr>
              <w:jc w:val="center"/>
              <w:rPr>
                <w:bCs/>
                <w:sz w:val="20"/>
                <w:szCs w:val="20"/>
              </w:rPr>
            </w:pPr>
          </w:p>
        </w:tc>
      </w:tr>
      <w:tr w:rsidR="00924C96" w:rsidRPr="00F057CD" w14:paraId="3AB6D1C0" w14:textId="77777777" w:rsidTr="000C04A2">
        <w:trPr>
          <w:trHeight w:val="51"/>
        </w:trPr>
        <w:tc>
          <w:tcPr>
            <w:tcW w:w="495" w:type="dxa"/>
            <w:tcBorders>
              <w:top w:val="single" w:sz="4" w:space="0" w:color="auto"/>
              <w:left w:val="single" w:sz="4" w:space="0" w:color="auto"/>
              <w:bottom w:val="single" w:sz="4" w:space="0" w:color="auto"/>
              <w:right w:val="single" w:sz="4" w:space="0" w:color="auto"/>
            </w:tcBorders>
            <w:vAlign w:val="center"/>
          </w:tcPr>
          <w:p w14:paraId="2FC77485" w14:textId="77777777" w:rsidR="00924C96" w:rsidRPr="000C04A2" w:rsidRDefault="00924C96" w:rsidP="00AA34A4">
            <w:pPr>
              <w:jc w:val="center"/>
              <w:rPr>
                <w:iCs/>
                <w:sz w:val="20"/>
                <w:szCs w:val="20"/>
              </w:rPr>
            </w:pPr>
            <w:r w:rsidRPr="000C04A2">
              <w:rPr>
                <w:iCs/>
                <w:sz w:val="20"/>
                <w:szCs w:val="20"/>
              </w:rPr>
              <w:t>2.1</w:t>
            </w:r>
          </w:p>
        </w:tc>
        <w:tc>
          <w:tcPr>
            <w:tcW w:w="3828" w:type="dxa"/>
            <w:tcBorders>
              <w:top w:val="single" w:sz="4" w:space="0" w:color="auto"/>
              <w:left w:val="single" w:sz="4" w:space="0" w:color="auto"/>
              <w:bottom w:val="single" w:sz="4" w:space="0" w:color="auto"/>
              <w:right w:val="single" w:sz="4" w:space="0" w:color="auto"/>
            </w:tcBorders>
            <w:vAlign w:val="center"/>
          </w:tcPr>
          <w:p w14:paraId="11CDEA83" w14:textId="7B2B8B83" w:rsidR="00924C96" w:rsidRPr="000C04A2" w:rsidRDefault="00924C96" w:rsidP="00924C96">
            <w:pPr>
              <w:rPr>
                <w:iCs/>
                <w:sz w:val="20"/>
                <w:szCs w:val="20"/>
              </w:rPr>
            </w:pPr>
            <w:r w:rsidRPr="00924C96">
              <w:rPr>
                <w:iCs/>
                <w:sz w:val="20"/>
                <w:szCs w:val="20"/>
              </w:rPr>
              <w:t>Проведение  организационно-управленческих  работ в соответствие с выданным Заданием, подготовка материалов для отчета по практике. Защита отчета.</w:t>
            </w:r>
          </w:p>
        </w:tc>
        <w:tc>
          <w:tcPr>
            <w:tcW w:w="1064" w:type="dxa"/>
            <w:tcBorders>
              <w:top w:val="single" w:sz="4" w:space="0" w:color="auto"/>
              <w:left w:val="single" w:sz="4" w:space="0" w:color="auto"/>
              <w:right w:val="single" w:sz="4" w:space="0" w:color="auto"/>
            </w:tcBorders>
            <w:vAlign w:val="center"/>
          </w:tcPr>
          <w:p w14:paraId="23AA4F0D" w14:textId="77777777" w:rsidR="00924C96" w:rsidRPr="000C04A2" w:rsidRDefault="00924C96" w:rsidP="00F057CD">
            <w:pPr>
              <w:jc w:val="center"/>
              <w:rPr>
                <w:sz w:val="20"/>
                <w:szCs w:val="20"/>
              </w:rPr>
            </w:pPr>
            <w:r w:rsidRPr="000C04A2">
              <w:rPr>
                <w:sz w:val="20"/>
                <w:szCs w:val="20"/>
              </w:rPr>
              <w:t>8</w:t>
            </w:r>
          </w:p>
        </w:tc>
        <w:tc>
          <w:tcPr>
            <w:tcW w:w="992" w:type="dxa"/>
            <w:tcBorders>
              <w:top w:val="single" w:sz="4" w:space="0" w:color="auto"/>
              <w:left w:val="single" w:sz="4" w:space="0" w:color="auto"/>
              <w:right w:val="single" w:sz="4" w:space="0" w:color="auto"/>
            </w:tcBorders>
            <w:vAlign w:val="center"/>
          </w:tcPr>
          <w:p w14:paraId="57A766AF" w14:textId="77777777" w:rsidR="00924C96" w:rsidRDefault="00924C96" w:rsidP="00F057CD">
            <w:pPr>
              <w:jc w:val="center"/>
              <w:rPr>
                <w:bCs/>
                <w:sz w:val="20"/>
                <w:szCs w:val="20"/>
              </w:rPr>
            </w:pPr>
            <w:r w:rsidRPr="000C04A2">
              <w:rPr>
                <w:bCs/>
                <w:sz w:val="20"/>
                <w:szCs w:val="20"/>
              </w:rPr>
              <w:t>304/</w:t>
            </w:r>
          </w:p>
          <w:p w14:paraId="4C1B33EC" w14:textId="77777777" w:rsidR="00924C96" w:rsidRPr="000C04A2" w:rsidRDefault="00924C96" w:rsidP="00F057CD">
            <w:pPr>
              <w:jc w:val="center"/>
              <w:rPr>
                <w:bCs/>
                <w:sz w:val="20"/>
                <w:szCs w:val="20"/>
              </w:rPr>
            </w:pPr>
            <w:r w:rsidRPr="000C04A2">
              <w:rPr>
                <w:bCs/>
                <w:sz w:val="20"/>
                <w:szCs w:val="20"/>
              </w:rPr>
              <w:t>304</w:t>
            </w:r>
          </w:p>
        </w:tc>
        <w:tc>
          <w:tcPr>
            <w:tcW w:w="851" w:type="dxa"/>
            <w:tcBorders>
              <w:top w:val="single" w:sz="4" w:space="0" w:color="auto"/>
              <w:left w:val="single" w:sz="4" w:space="0" w:color="auto"/>
              <w:right w:val="single" w:sz="4" w:space="0" w:color="auto"/>
            </w:tcBorders>
            <w:vAlign w:val="center"/>
          </w:tcPr>
          <w:p w14:paraId="4AA3B13C" w14:textId="77777777" w:rsidR="00924C96" w:rsidRPr="000C04A2" w:rsidRDefault="00924C96" w:rsidP="00F057CD">
            <w:pPr>
              <w:jc w:val="center"/>
              <w:rPr>
                <w:bCs/>
                <w:sz w:val="20"/>
                <w:szCs w:val="20"/>
              </w:rPr>
            </w:pPr>
            <w:r w:rsidRPr="000C04A2">
              <w:rPr>
                <w:bCs/>
                <w:sz w:val="20"/>
                <w:szCs w:val="20"/>
              </w:rPr>
              <w:t>5</w:t>
            </w:r>
          </w:p>
        </w:tc>
        <w:tc>
          <w:tcPr>
            <w:tcW w:w="709" w:type="dxa"/>
            <w:tcBorders>
              <w:top w:val="single" w:sz="4" w:space="0" w:color="auto"/>
              <w:left w:val="single" w:sz="4" w:space="0" w:color="auto"/>
              <w:right w:val="single" w:sz="4" w:space="0" w:color="auto"/>
            </w:tcBorders>
            <w:vAlign w:val="center"/>
          </w:tcPr>
          <w:p w14:paraId="04D33619" w14:textId="77777777" w:rsidR="00924C96" w:rsidRDefault="00924C96" w:rsidP="00F057CD">
            <w:pPr>
              <w:jc w:val="center"/>
              <w:rPr>
                <w:bCs/>
                <w:sz w:val="20"/>
                <w:szCs w:val="20"/>
              </w:rPr>
            </w:pPr>
            <w:r w:rsidRPr="000C04A2">
              <w:rPr>
                <w:bCs/>
                <w:sz w:val="20"/>
                <w:szCs w:val="20"/>
              </w:rPr>
              <w:t>304/</w:t>
            </w:r>
          </w:p>
          <w:p w14:paraId="35CF14C1" w14:textId="77777777" w:rsidR="00924C96" w:rsidRPr="000C04A2" w:rsidRDefault="00924C96" w:rsidP="00F057CD">
            <w:pPr>
              <w:jc w:val="center"/>
              <w:rPr>
                <w:bCs/>
                <w:sz w:val="20"/>
                <w:szCs w:val="20"/>
              </w:rPr>
            </w:pPr>
            <w:r w:rsidRPr="000C04A2">
              <w:rPr>
                <w:bCs/>
                <w:sz w:val="20"/>
                <w:szCs w:val="20"/>
              </w:rPr>
              <w:t>304</w:t>
            </w:r>
          </w:p>
        </w:tc>
        <w:tc>
          <w:tcPr>
            <w:tcW w:w="1417" w:type="dxa"/>
            <w:tcBorders>
              <w:top w:val="single" w:sz="4" w:space="0" w:color="auto"/>
              <w:left w:val="single" w:sz="4" w:space="0" w:color="auto"/>
              <w:right w:val="single" w:sz="4" w:space="0" w:color="auto"/>
            </w:tcBorders>
            <w:vAlign w:val="center"/>
          </w:tcPr>
          <w:p w14:paraId="645C0860" w14:textId="77777777" w:rsidR="00924C96" w:rsidRPr="000C04A2" w:rsidRDefault="00924C96" w:rsidP="00F057CD">
            <w:pPr>
              <w:jc w:val="center"/>
              <w:rPr>
                <w:bCs/>
                <w:sz w:val="20"/>
                <w:szCs w:val="20"/>
              </w:rPr>
            </w:pPr>
            <w:r w:rsidRPr="000C04A2">
              <w:rPr>
                <w:bCs/>
                <w:sz w:val="20"/>
                <w:szCs w:val="20"/>
              </w:rPr>
              <w:t>ОПК-7.2</w:t>
            </w:r>
          </w:p>
        </w:tc>
        <w:tc>
          <w:tcPr>
            <w:tcW w:w="1134" w:type="dxa"/>
            <w:tcBorders>
              <w:top w:val="single" w:sz="4" w:space="0" w:color="auto"/>
              <w:left w:val="single" w:sz="4" w:space="0" w:color="auto"/>
              <w:right w:val="single" w:sz="4" w:space="0" w:color="auto"/>
            </w:tcBorders>
            <w:vAlign w:val="center"/>
          </w:tcPr>
          <w:p w14:paraId="39BA4A07" w14:textId="77777777" w:rsidR="00924C96" w:rsidRPr="000C04A2" w:rsidRDefault="00924C96" w:rsidP="00F057CD">
            <w:pPr>
              <w:jc w:val="center"/>
              <w:rPr>
                <w:bCs/>
                <w:sz w:val="20"/>
                <w:szCs w:val="20"/>
              </w:rPr>
            </w:pPr>
          </w:p>
        </w:tc>
      </w:tr>
      <w:tr w:rsidR="00924C96" w:rsidRPr="00F057CD" w14:paraId="2D7F9387" w14:textId="77777777" w:rsidTr="000C04A2">
        <w:trPr>
          <w:trHeight w:val="51"/>
        </w:trPr>
        <w:tc>
          <w:tcPr>
            <w:tcW w:w="495" w:type="dxa"/>
            <w:tcBorders>
              <w:top w:val="single" w:sz="4" w:space="0" w:color="auto"/>
              <w:left w:val="single" w:sz="4" w:space="0" w:color="auto"/>
              <w:bottom w:val="single" w:sz="4" w:space="0" w:color="auto"/>
              <w:right w:val="single" w:sz="4" w:space="0" w:color="auto"/>
            </w:tcBorders>
            <w:vAlign w:val="center"/>
          </w:tcPr>
          <w:p w14:paraId="712226D9" w14:textId="4527F3CA" w:rsidR="00924C96" w:rsidRPr="00924C96" w:rsidRDefault="00924C96" w:rsidP="00AA34A4">
            <w:pPr>
              <w:jc w:val="center"/>
              <w:rPr>
                <w:iCs/>
                <w:sz w:val="20"/>
                <w:szCs w:val="20"/>
              </w:rPr>
            </w:pPr>
            <w:r w:rsidRPr="00924C96">
              <w:rPr>
                <w:iCs/>
                <w:sz w:val="20"/>
                <w:szCs w:val="20"/>
              </w:rPr>
              <w:t>2.2</w:t>
            </w:r>
          </w:p>
        </w:tc>
        <w:tc>
          <w:tcPr>
            <w:tcW w:w="3828" w:type="dxa"/>
            <w:tcBorders>
              <w:top w:val="single" w:sz="4" w:space="0" w:color="auto"/>
              <w:left w:val="single" w:sz="4" w:space="0" w:color="auto"/>
              <w:bottom w:val="single" w:sz="4" w:space="0" w:color="auto"/>
              <w:right w:val="single" w:sz="4" w:space="0" w:color="auto"/>
            </w:tcBorders>
            <w:vAlign w:val="center"/>
          </w:tcPr>
          <w:p w14:paraId="463948EB" w14:textId="08FF16E1" w:rsidR="00924C96" w:rsidRPr="000C04A2" w:rsidRDefault="00924C96" w:rsidP="00AA34A4">
            <w:pPr>
              <w:rPr>
                <w:b/>
                <w:bCs/>
                <w:iCs/>
                <w:sz w:val="20"/>
                <w:szCs w:val="20"/>
              </w:rPr>
            </w:pPr>
            <w:r>
              <w:rPr>
                <w:iCs/>
                <w:sz w:val="20"/>
                <w:szCs w:val="20"/>
              </w:rPr>
              <w:t>Н</w:t>
            </w:r>
            <w:r w:rsidRPr="000C04A2">
              <w:rPr>
                <w:iCs/>
                <w:sz w:val="20"/>
                <w:szCs w:val="20"/>
              </w:rPr>
              <w:t>аписание отчета по практике, выполнение индивидуального задания</w:t>
            </w:r>
            <w:r>
              <w:rPr>
                <w:iCs/>
                <w:sz w:val="20"/>
                <w:szCs w:val="20"/>
              </w:rPr>
              <w:t xml:space="preserve">, </w:t>
            </w:r>
            <w:r w:rsidRPr="000C04A2">
              <w:rPr>
                <w:iCs/>
                <w:sz w:val="20"/>
                <w:szCs w:val="20"/>
              </w:rPr>
              <w:t xml:space="preserve"> получение отзыва руководителя практики от профильной организации</w:t>
            </w:r>
            <w:r>
              <w:rPr>
                <w:iCs/>
                <w:sz w:val="20"/>
                <w:szCs w:val="20"/>
              </w:rPr>
              <w:t>,</w:t>
            </w:r>
            <w:r w:rsidRPr="000C04A2">
              <w:rPr>
                <w:iCs/>
                <w:sz w:val="20"/>
                <w:szCs w:val="20"/>
              </w:rPr>
              <w:t xml:space="preserve"> отправление отчетных документов по практике через электронную информационно-образовательную среду ИрГУПС (личный кабинет обучающегося), оценивание руководителем практики от ИрГУПС выполнения индивидуального задания и прохождения практики</w:t>
            </w:r>
          </w:p>
        </w:tc>
        <w:tc>
          <w:tcPr>
            <w:tcW w:w="1064" w:type="dxa"/>
            <w:tcBorders>
              <w:top w:val="single" w:sz="4" w:space="0" w:color="auto"/>
              <w:left w:val="single" w:sz="4" w:space="0" w:color="auto"/>
              <w:bottom w:val="single" w:sz="4" w:space="0" w:color="auto"/>
              <w:right w:val="single" w:sz="4" w:space="0" w:color="auto"/>
            </w:tcBorders>
            <w:vAlign w:val="center"/>
          </w:tcPr>
          <w:p w14:paraId="1EAF4367" w14:textId="25A7B871" w:rsidR="00924C96" w:rsidRPr="000C04A2" w:rsidRDefault="00924C96" w:rsidP="00F057CD">
            <w:pPr>
              <w:jc w:val="center"/>
              <w:rPr>
                <w:sz w:val="20"/>
                <w:szCs w:val="20"/>
              </w:rPr>
            </w:pPr>
            <w:r w:rsidRPr="000C04A2">
              <w:rPr>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14:paraId="2E5B8372" w14:textId="77777777" w:rsidR="00924C96" w:rsidRDefault="00924C96" w:rsidP="00924C96">
            <w:pPr>
              <w:jc w:val="center"/>
              <w:rPr>
                <w:bCs/>
                <w:sz w:val="20"/>
                <w:szCs w:val="20"/>
              </w:rPr>
            </w:pPr>
            <w:r w:rsidRPr="000C04A2">
              <w:rPr>
                <w:bCs/>
                <w:sz w:val="20"/>
                <w:szCs w:val="20"/>
              </w:rPr>
              <w:t>18/</w:t>
            </w:r>
          </w:p>
          <w:p w14:paraId="44B98CB3" w14:textId="07CE6F54" w:rsidR="00924C96" w:rsidRPr="000C04A2" w:rsidRDefault="00924C96" w:rsidP="00F057CD">
            <w:pPr>
              <w:jc w:val="center"/>
              <w:rPr>
                <w:bCs/>
                <w:sz w:val="20"/>
                <w:szCs w:val="20"/>
              </w:rPr>
            </w:pPr>
            <w:r w:rsidRPr="000C04A2">
              <w:rPr>
                <w:bCs/>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tcPr>
          <w:p w14:paraId="1D579768" w14:textId="1591A4DD" w:rsidR="00924C96" w:rsidRPr="000C04A2" w:rsidRDefault="00924C96" w:rsidP="00F057CD">
            <w:pPr>
              <w:jc w:val="center"/>
              <w:rPr>
                <w:bCs/>
                <w:sz w:val="20"/>
                <w:szCs w:val="20"/>
              </w:rPr>
            </w:pPr>
            <w:r w:rsidRPr="000C04A2">
              <w:rPr>
                <w:bCs/>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14:paraId="0F6E605F" w14:textId="77777777" w:rsidR="00924C96" w:rsidRDefault="00924C96" w:rsidP="00924C96">
            <w:pPr>
              <w:jc w:val="center"/>
              <w:rPr>
                <w:bCs/>
                <w:sz w:val="20"/>
                <w:szCs w:val="20"/>
              </w:rPr>
            </w:pPr>
            <w:r w:rsidRPr="000C04A2">
              <w:rPr>
                <w:bCs/>
                <w:sz w:val="20"/>
                <w:szCs w:val="20"/>
              </w:rPr>
              <w:t>18/</w:t>
            </w:r>
          </w:p>
          <w:p w14:paraId="4458253B" w14:textId="1873C4D3" w:rsidR="00924C96" w:rsidRPr="000C04A2" w:rsidRDefault="00924C96" w:rsidP="00F057CD">
            <w:pPr>
              <w:jc w:val="center"/>
              <w:rPr>
                <w:bCs/>
                <w:sz w:val="20"/>
                <w:szCs w:val="20"/>
              </w:rPr>
            </w:pPr>
            <w:r w:rsidRPr="000C04A2">
              <w:rPr>
                <w:bCs/>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14:paraId="049927F9" w14:textId="2C52A1DA" w:rsidR="00924C96" w:rsidRPr="000C04A2" w:rsidRDefault="00924C96" w:rsidP="00F057CD">
            <w:pPr>
              <w:jc w:val="center"/>
              <w:rPr>
                <w:bCs/>
                <w:sz w:val="20"/>
                <w:szCs w:val="20"/>
              </w:rPr>
            </w:pPr>
            <w:r w:rsidRPr="000C04A2">
              <w:rPr>
                <w:bCs/>
                <w:sz w:val="20"/>
                <w:szCs w:val="20"/>
              </w:rPr>
              <w:t>ОПК-7.2</w:t>
            </w:r>
          </w:p>
        </w:tc>
        <w:tc>
          <w:tcPr>
            <w:tcW w:w="1134" w:type="dxa"/>
            <w:tcBorders>
              <w:top w:val="single" w:sz="4" w:space="0" w:color="auto"/>
              <w:left w:val="single" w:sz="4" w:space="0" w:color="auto"/>
              <w:bottom w:val="single" w:sz="4" w:space="0" w:color="auto"/>
              <w:right w:val="single" w:sz="4" w:space="0" w:color="auto"/>
            </w:tcBorders>
            <w:vAlign w:val="center"/>
          </w:tcPr>
          <w:p w14:paraId="791801CE" w14:textId="77777777" w:rsidR="00924C96" w:rsidRPr="000C04A2" w:rsidRDefault="00924C96" w:rsidP="00924C96">
            <w:pPr>
              <w:jc w:val="center"/>
              <w:rPr>
                <w:bCs/>
                <w:sz w:val="20"/>
                <w:szCs w:val="20"/>
              </w:rPr>
            </w:pPr>
            <w:r w:rsidRPr="000C04A2">
              <w:rPr>
                <w:bCs/>
                <w:sz w:val="20"/>
                <w:szCs w:val="20"/>
              </w:rPr>
              <w:t>Отчет по практике.</w:t>
            </w:r>
          </w:p>
          <w:p w14:paraId="029F1F47" w14:textId="290A4555" w:rsidR="00924C96" w:rsidRPr="000C04A2" w:rsidRDefault="00924C96" w:rsidP="00F057CD">
            <w:pPr>
              <w:jc w:val="center"/>
              <w:rPr>
                <w:bCs/>
                <w:sz w:val="20"/>
                <w:szCs w:val="20"/>
              </w:rPr>
            </w:pPr>
            <w:r w:rsidRPr="000C04A2">
              <w:rPr>
                <w:bCs/>
                <w:sz w:val="20"/>
                <w:szCs w:val="20"/>
              </w:rPr>
              <w:t>Зачет с оценкой.</w:t>
            </w:r>
          </w:p>
        </w:tc>
      </w:tr>
    </w:tbl>
    <w:p w14:paraId="26C9981C" w14:textId="77777777" w:rsidR="00E5154C" w:rsidRDefault="00E5154C" w:rsidP="008722EB">
      <w:pPr>
        <w:widowControl w:val="0"/>
        <w:autoSpaceDE w:val="0"/>
        <w:autoSpaceDN w:val="0"/>
        <w:adjustRightInd w:val="0"/>
      </w:pPr>
    </w:p>
    <w:p w14:paraId="1EDD22BF" w14:textId="77777777" w:rsidR="000C04A2" w:rsidRDefault="000C04A2" w:rsidP="008722EB">
      <w:pPr>
        <w:widowControl w:val="0"/>
        <w:autoSpaceDE w:val="0"/>
        <w:autoSpaceDN w:val="0"/>
        <w:adjustRightInd w:val="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E5154C" w:rsidRPr="000C7F49" w14:paraId="24408251" w14:textId="77777777" w:rsidTr="009206D9">
        <w:tc>
          <w:tcPr>
            <w:tcW w:w="10490" w:type="dxa"/>
            <w:shd w:val="clear" w:color="auto" w:fill="F2F2F2"/>
            <w:vAlign w:val="center"/>
          </w:tcPr>
          <w:p w14:paraId="248AB22F" w14:textId="77777777" w:rsidR="00E5154C" w:rsidRDefault="00E5154C" w:rsidP="00706593">
            <w:pPr>
              <w:widowControl w:val="0"/>
              <w:autoSpaceDE w:val="0"/>
              <w:autoSpaceDN w:val="0"/>
              <w:adjustRightInd w:val="0"/>
              <w:jc w:val="center"/>
              <w:rPr>
                <w:b/>
                <w:bCs/>
              </w:rPr>
            </w:pPr>
            <w:r>
              <w:rPr>
                <w:b/>
                <w:bCs/>
              </w:rPr>
              <w:t>5 ФОНД ОЦЕНОЧНЫХ СРЕДСТВ</w:t>
            </w:r>
          </w:p>
          <w:p w14:paraId="77E282C6" w14:textId="77777777" w:rsidR="00E5154C" w:rsidRDefault="00E5154C" w:rsidP="00706593">
            <w:pPr>
              <w:widowControl w:val="0"/>
              <w:autoSpaceDE w:val="0"/>
              <w:autoSpaceDN w:val="0"/>
              <w:adjustRightInd w:val="0"/>
              <w:jc w:val="center"/>
              <w:rPr>
                <w:b/>
                <w:bCs/>
              </w:rPr>
            </w:pPr>
            <w:r>
              <w:rPr>
                <w:b/>
                <w:bCs/>
              </w:rPr>
              <w:t>ДЛЯ ПРОВЕДЕНИЯ</w:t>
            </w:r>
            <w:r w:rsidRPr="00BB688B">
              <w:rPr>
                <w:b/>
                <w:bCs/>
              </w:rPr>
              <w:t xml:space="preserve"> ТЕКУЩЕГО КОНТРОЛЯ УСПЕВАЕМОСТИ</w:t>
            </w:r>
          </w:p>
          <w:p w14:paraId="47BFCDA1" w14:textId="77777777" w:rsidR="00E5154C" w:rsidRPr="00AE3C21" w:rsidRDefault="00E5154C" w:rsidP="00706593">
            <w:pPr>
              <w:widowControl w:val="0"/>
              <w:autoSpaceDE w:val="0"/>
              <w:autoSpaceDN w:val="0"/>
              <w:adjustRightInd w:val="0"/>
              <w:jc w:val="center"/>
              <w:rPr>
                <w:b/>
                <w:bCs/>
              </w:rPr>
            </w:pPr>
            <w:r>
              <w:rPr>
                <w:b/>
                <w:bCs/>
              </w:rPr>
              <w:t xml:space="preserve">И ПРОМЕЖУТОЧНОЙ </w:t>
            </w:r>
            <w:r w:rsidRPr="00D87593">
              <w:rPr>
                <w:b/>
                <w:bCs/>
              </w:rPr>
              <w:t>АТТЕСТАЦИИ</w:t>
            </w:r>
            <w:r w:rsidRPr="000225EB">
              <w:rPr>
                <w:b/>
                <w:bCs/>
              </w:rPr>
              <w:t>ОБУЧАЮЩИХСЯ ПО ПРАКТИК</w:t>
            </w:r>
            <w:r>
              <w:rPr>
                <w:b/>
                <w:bCs/>
              </w:rPr>
              <w:t>Е</w:t>
            </w:r>
          </w:p>
        </w:tc>
      </w:tr>
      <w:tr w:rsidR="00E5154C" w:rsidRPr="000C7F49" w14:paraId="3842D7F6" w14:textId="77777777" w:rsidTr="009206D9">
        <w:tc>
          <w:tcPr>
            <w:tcW w:w="10490" w:type="dxa"/>
            <w:vAlign w:val="center"/>
          </w:tcPr>
          <w:p w14:paraId="59D41552" w14:textId="77777777" w:rsidR="00E5154C" w:rsidRPr="00AC183C" w:rsidRDefault="00E5154C" w:rsidP="00706593">
            <w:pPr>
              <w:ind w:firstLine="743"/>
              <w:jc w:val="both"/>
              <w:rPr>
                <w:b/>
                <w:bCs/>
                <w:sz w:val="20"/>
                <w:szCs w:val="20"/>
              </w:rPr>
            </w:pPr>
            <w:r w:rsidRPr="00102555">
              <w:rPr>
                <w:sz w:val="20"/>
                <w:szCs w:val="20"/>
              </w:rPr>
              <w:t>Фонд оценочны</w:t>
            </w:r>
            <w:r>
              <w:rPr>
                <w:sz w:val="20"/>
                <w:szCs w:val="20"/>
              </w:rPr>
              <w:t>х средствоформлен</w:t>
            </w:r>
            <w:r w:rsidRPr="00102555">
              <w:rPr>
                <w:sz w:val="20"/>
                <w:szCs w:val="20"/>
              </w:rPr>
              <w:t xml:space="preserve"> в виде приложения № 1</w:t>
            </w:r>
            <w:r>
              <w:rPr>
                <w:sz w:val="20"/>
                <w:szCs w:val="20"/>
              </w:rPr>
              <w:t xml:space="preserve"> к рабочей программепрактики и размещен</w:t>
            </w:r>
            <w:r w:rsidRPr="0018757E">
              <w:rPr>
                <w:sz w:val="20"/>
                <w:szCs w:val="20"/>
              </w:rPr>
              <w:t xml:space="preserve"> в электронной информационно-образовательной среде Университета, доступной обучающемуся через его личный кабинет.</w:t>
            </w:r>
          </w:p>
        </w:tc>
      </w:tr>
    </w:tbl>
    <w:p w14:paraId="7763C4CA" w14:textId="77777777" w:rsidR="006B3C24" w:rsidRDefault="006B3C24" w:rsidP="006B3C24">
      <w:pPr>
        <w:widowControl w:val="0"/>
        <w:autoSpaceDE w:val="0"/>
        <w:autoSpaceDN w:val="0"/>
        <w:adjustRightInd w:val="0"/>
      </w:pPr>
    </w:p>
    <w:p w14:paraId="49818413" w14:textId="77777777" w:rsidR="000C04A2" w:rsidRDefault="000C04A2" w:rsidP="006B3C24">
      <w:pPr>
        <w:widowControl w:val="0"/>
        <w:autoSpaceDE w:val="0"/>
        <w:autoSpaceDN w:val="0"/>
        <w:adjustRightInd w:val="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887"/>
        <w:gridCol w:w="4189"/>
        <w:gridCol w:w="1457"/>
        <w:gridCol w:w="2241"/>
      </w:tblGrid>
      <w:tr w:rsidR="006B3C24" w14:paraId="675611CE" w14:textId="77777777" w:rsidTr="006E30AA">
        <w:tc>
          <w:tcPr>
            <w:tcW w:w="10490" w:type="dxa"/>
            <w:gridSpan w:val="5"/>
            <w:shd w:val="clear" w:color="auto" w:fill="F2F2F2"/>
          </w:tcPr>
          <w:p w14:paraId="08B4AF23" w14:textId="77777777" w:rsidR="006B3C24" w:rsidRDefault="006B3C24" w:rsidP="00924C96">
            <w:pPr>
              <w:widowControl w:val="0"/>
              <w:autoSpaceDE w:val="0"/>
              <w:autoSpaceDN w:val="0"/>
              <w:adjustRightInd w:val="0"/>
              <w:jc w:val="center"/>
              <w:rPr>
                <w:b/>
                <w:bCs/>
              </w:rPr>
            </w:pPr>
            <w:r w:rsidRPr="002B2E91">
              <w:rPr>
                <w:b/>
                <w:bCs/>
              </w:rPr>
              <w:t>6 УЧЕБН</w:t>
            </w:r>
            <w:r>
              <w:rPr>
                <w:b/>
                <w:bCs/>
              </w:rPr>
              <w:t>О-МЕТОДИЧЕСКОЕ И ИНФОРМАЦИОННОЕ</w:t>
            </w:r>
          </w:p>
          <w:p w14:paraId="16AF8A37" w14:textId="77777777" w:rsidR="006B3C24" w:rsidRPr="001C6641" w:rsidRDefault="006B3C24" w:rsidP="00924C96">
            <w:pPr>
              <w:widowControl w:val="0"/>
              <w:autoSpaceDE w:val="0"/>
              <w:autoSpaceDN w:val="0"/>
              <w:adjustRightInd w:val="0"/>
              <w:jc w:val="center"/>
              <w:rPr>
                <w:b/>
                <w:bCs/>
                <w:sz w:val="20"/>
                <w:szCs w:val="20"/>
              </w:rPr>
            </w:pPr>
            <w:r w:rsidRPr="002B2E91">
              <w:rPr>
                <w:b/>
                <w:bCs/>
              </w:rPr>
              <w:t>ОБЕСПЕЧЕНИЕ</w:t>
            </w:r>
            <w:r>
              <w:rPr>
                <w:b/>
                <w:bCs/>
              </w:rPr>
              <w:t xml:space="preserve"> ПРАКТИКИ</w:t>
            </w:r>
          </w:p>
        </w:tc>
      </w:tr>
      <w:tr w:rsidR="006B3C24" w14:paraId="58051B24" w14:textId="77777777" w:rsidTr="006E30AA">
        <w:tc>
          <w:tcPr>
            <w:tcW w:w="10490" w:type="dxa"/>
            <w:gridSpan w:val="5"/>
            <w:shd w:val="clear" w:color="auto" w:fill="F2F2F2"/>
          </w:tcPr>
          <w:p w14:paraId="6BF60405" w14:textId="77777777" w:rsidR="006B3C24" w:rsidRPr="002B2E91" w:rsidRDefault="006B3C24" w:rsidP="00924C96">
            <w:pPr>
              <w:widowControl w:val="0"/>
              <w:autoSpaceDE w:val="0"/>
              <w:autoSpaceDN w:val="0"/>
              <w:adjustRightInd w:val="0"/>
              <w:jc w:val="center"/>
              <w:rPr>
                <w:b/>
                <w:bCs/>
                <w:sz w:val="20"/>
                <w:szCs w:val="20"/>
              </w:rPr>
            </w:pPr>
            <w:r>
              <w:rPr>
                <w:b/>
                <w:bCs/>
                <w:sz w:val="20"/>
                <w:szCs w:val="20"/>
              </w:rPr>
              <w:t xml:space="preserve">6.1 </w:t>
            </w:r>
            <w:r w:rsidRPr="006B00AC">
              <w:rPr>
                <w:b/>
                <w:bCs/>
                <w:sz w:val="20"/>
                <w:szCs w:val="20"/>
              </w:rPr>
              <w:t>Учебная</w:t>
            </w:r>
            <w:r>
              <w:rPr>
                <w:b/>
                <w:bCs/>
                <w:sz w:val="20"/>
                <w:szCs w:val="20"/>
              </w:rPr>
              <w:t xml:space="preserve"> литература</w:t>
            </w:r>
          </w:p>
        </w:tc>
      </w:tr>
      <w:tr w:rsidR="006B3C24" w14:paraId="2EBEA1F9" w14:textId="77777777" w:rsidTr="006E30AA">
        <w:tc>
          <w:tcPr>
            <w:tcW w:w="10490" w:type="dxa"/>
            <w:gridSpan w:val="5"/>
            <w:shd w:val="clear" w:color="auto" w:fill="FFFFFF"/>
          </w:tcPr>
          <w:p w14:paraId="56EF2080" w14:textId="77777777" w:rsidR="006B3C24" w:rsidRPr="002B2E91" w:rsidRDefault="006B3C24" w:rsidP="00924C96">
            <w:pPr>
              <w:widowControl w:val="0"/>
              <w:autoSpaceDE w:val="0"/>
              <w:autoSpaceDN w:val="0"/>
              <w:adjustRightInd w:val="0"/>
              <w:jc w:val="center"/>
              <w:rPr>
                <w:b/>
                <w:bCs/>
                <w:sz w:val="20"/>
                <w:szCs w:val="20"/>
              </w:rPr>
            </w:pPr>
            <w:r>
              <w:rPr>
                <w:b/>
                <w:bCs/>
                <w:sz w:val="20"/>
                <w:szCs w:val="20"/>
              </w:rPr>
              <w:t>6.1.1 Основная литература</w:t>
            </w:r>
          </w:p>
        </w:tc>
      </w:tr>
      <w:tr w:rsidR="006B3C24" w:rsidRPr="00762332" w14:paraId="54FDCAF3" w14:textId="77777777" w:rsidTr="006E30AA">
        <w:tc>
          <w:tcPr>
            <w:tcW w:w="716" w:type="dxa"/>
            <w:vAlign w:val="center"/>
          </w:tcPr>
          <w:p w14:paraId="62588E45" w14:textId="77777777" w:rsidR="006B3C24" w:rsidRPr="00762332" w:rsidRDefault="006B3C24" w:rsidP="00924C96">
            <w:pPr>
              <w:widowControl w:val="0"/>
              <w:autoSpaceDE w:val="0"/>
              <w:autoSpaceDN w:val="0"/>
              <w:adjustRightInd w:val="0"/>
              <w:jc w:val="center"/>
              <w:rPr>
                <w:sz w:val="18"/>
                <w:szCs w:val="18"/>
              </w:rPr>
            </w:pPr>
          </w:p>
        </w:tc>
        <w:tc>
          <w:tcPr>
            <w:tcW w:w="1887" w:type="dxa"/>
            <w:vAlign w:val="center"/>
          </w:tcPr>
          <w:p w14:paraId="7A56CB79"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Авторы,</w:t>
            </w:r>
          </w:p>
          <w:p w14:paraId="6EC8DC10"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14:paraId="2AAF3C70"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14:paraId="1FAE5A73"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Издательство,</w:t>
            </w:r>
          </w:p>
          <w:p w14:paraId="7ED0A55F"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год издания</w:t>
            </w:r>
          </w:p>
        </w:tc>
        <w:tc>
          <w:tcPr>
            <w:tcW w:w="2241" w:type="dxa"/>
            <w:vAlign w:val="center"/>
          </w:tcPr>
          <w:p w14:paraId="2565252D"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Кол-во экз.</w:t>
            </w:r>
          </w:p>
          <w:p w14:paraId="344FE5F9"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в библиотеке/</w:t>
            </w:r>
          </w:p>
          <w:p w14:paraId="783644E4"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100% онлайн</w:t>
            </w:r>
          </w:p>
        </w:tc>
      </w:tr>
      <w:tr w:rsidR="006B3C24" w:rsidRPr="00762332" w14:paraId="6BA96989" w14:textId="77777777" w:rsidTr="006E30AA">
        <w:trPr>
          <w:trHeight w:val="1182"/>
        </w:trPr>
        <w:tc>
          <w:tcPr>
            <w:tcW w:w="716" w:type="dxa"/>
            <w:vAlign w:val="center"/>
          </w:tcPr>
          <w:p w14:paraId="275FAA50" w14:textId="77777777" w:rsidR="006B3C24" w:rsidRPr="00762332" w:rsidRDefault="006B3C24" w:rsidP="00924C96">
            <w:pPr>
              <w:widowControl w:val="0"/>
              <w:autoSpaceDE w:val="0"/>
              <w:autoSpaceDN w:val="0"/>
              <w:adjustRightInd w:val="0"/>
              <w:jc w:val="center"/>
              <w:rPr>
                <w:sz w:val="18"/>
                <w:szCs w:val="18"/>
              </w:rPr>
            </w:pPr>
            <w:r>
              <w:rPr>
                <w:sz w:val="18"/>
                <w:szCs w:val="18"/>
              </w:rPr>
              <w:t>6.1.1.1</w:t>
            </w:r>
          </w:p>
        </w:tc>
        <w:tc>
          <w:tcPr>
            <w:tcW w:w="1887" w:type="dxa"/>
            <w:vAlign w:val="center"/>
          </w:tcPr>
          <w:p w14:paraId="1C159755" w14:textId="77777777" w:rsidR="006B3C24" w:rsidRPr="0069208C" w:rsidRDefault="006B3C24" w:rsidP="00924C96">
            <w:pPr>
              <w:rPr>
                <w:color w:val="000000"/>
                <w:sz w:val="18"/>
                <w:szCs w:val="18"/>
              </w:rPr>
            </w:pPr>
            <w:r w:rsidRPr="0069208C">
              <w:rPr>
                <w:color w:val="000000"/>
                <w:sz w:val="18"/>
                <w:szCs w:val="18"/>
              </w:rPr>
              <w:t>Е. С. Ашпиз [и др.] ; ред. Е. С. Ашпиз</w:t>
            </w:r>
          </w:p>
        </w:tc>
        <w:tc>
          <w:tcPr>
            <w:tcW w:w="4189" w:type="dxa"/>
            <w:vAlign w:val="center"/>
          </w:tcPr>
          <w:p w14:paraId="035B4A4F" w14:textId="77777777" w:rsidR="006B3C24" w:rsidRPr="0069208C" w:rsidRDefault="006B3C24" w:rsidP="00924C96">
            <w:pPr>
              <w:rPr>
                <w:color w:val="000000"/>
                <w:sz w:val="18"/>
                <w:szCs w:val="18"/>
              </w:rPr>
            </w:pPr>
            <w:r w:rsidRPr="0069208C">
              <w:rPr>
                <w:color w:val="000000"/>
                <w:sz w:val="18"/>
                <w:szCs w:val="18"/>
              </w:rPr>
              <w:t>Железнодорожный путь : учебник для ВУЗов ж.-д. трансп</w:t>
            </w:r>
            <w:r>
              <w:rPr>
                <w:color w:val="000000"/>
                <w:sz w:val="18"/>
                <w:szCs w:val="18"/>
              </w:rPr>
              <w:t>.</w:t>
            </w:r>
          </w:p>
        </w:tc>
        <w:tc>
          <w:tcPr>
            <w:tcW w:w="1457" w:type="dxa"/>
            <w:vAlign w:val="center"/>
          </w:tcPr>
          <w:p w14:paraId="603E758A" w14:textId="77777777" w:rsidR="006B3C24" w:rsidRPr="0069208C" w:rsidRDefault="006B3C24" w:rsidP="00924C96">
            <w:pPr>
              <w:jc w:val="center"/>
              <w:rPr>
                <w:color w:val="000000"/>
                <w:sz w:val="18"/>
                <w:szCs w:val="18"/>
              </w:rPr>
            </w:pPr>
            <w:r w:rsidRPr="0069208C">
              <w:rPr>
                <w:color w:val="000000"/>
                <w:sz w:val="18"/>
                <w:szCs w:val="18"/>
              </w:rPr>
              <w:t>М. : УМЦ по образованию на ж.д. трансп., 2013</w:t>
            </w:r>
          </w:p>
        </w:tc>
        <w:tc>
          <w:tcPr>
            <w:tcW w:w="2241" w:type="dxa"/>
            <w:vAlign w:val="center"/>
          </w:tcPr>
          <w:p w14:paraId="57301BDA" w14:textId="77777777" w:rsidR="006B3C24" w:rsidRPr="0069208C" w:rsidRDefault="006B3C24" w:rsidP="00924C96">
            <w:pPr>
              <w:jc w:val="center"/>
              <w:rPr>
                <w:color w:val="000000"/>
                <w:sz w:val="18"/>
                <w:szCs w:val="18"/>
              </w:rPr>
            </w:pPr>
            <w:r w:rsidRPr="0069208C">
              <w:rPr>
                <w:color w:val="000000"/>
                <w:sz w:val="18"/>
                <w:szCs w:val="18"/>
              </w:rPr>
              <w:t>20</w:t>
            </w:r>
          </w:p>
        </w:tc>
      </w:tr>
      <w:tr w:rsidR="006B3C24" w:rsidRPr="00762332" w14:paraId="1B34D0D3" w14:textId="77777777" w:rsidTr="006E30AA">
        <w:tc>
          <w:tcPr>
            <w:tcW w:w="716" w:type="dxa"/>
            <w:vAlign w:val="center"/>
          </w:tcPr>
          <w:p w14:paraId="5D42A9D3" w14:textId="77777777" w:rsidR="006B3C24" w:rsidRPr="00762332" w:rsidRDefault="006B3C24" w:rsidP="00924C96">
            <w:pPr>
              <w:widowControl w:val="0"/>
              <w:autoSpaceDE w:val="0"/>
              <w:autoSpaceDN w:val="0"/>
              <w:adjustRightInd w:val="0"/>
              <w:rPr>
                <w:sz w:val="18"/>
                <w:szCs w:val="18"/>
              </w:rPr>
            </w:pPr>
            <w:r>
              <w:rPr>
                <w:sz w:val="18"/>
                <w:szCs w:val="18"/>
              </w:rPr>
              <w:t>6.1.1.2</w:t>
            </w:r>
          </w:p>
        </w:tc>
        <w:tc>
          <w:tcPr>
            <w:tcW w:w="1887" w:type="dxa"/>
            <w:vAlign w:val="center"/>
          </w:tcPr>
          <w:p w14:paraId="6179E3A2" w14:textId="77777777" w:rsidR="006B3C24" w:rsidRPr="0069208C" w:rsidRDefault="006B3C24" w:rsidP="00924C96">
            <w:pPr>
              <w:rPr>
                <w:color w:val="000000"/>
                <w:sz w:val="18"/>
                <w:szCs w:val="18"/>
              </w:rPr>
            </w:pPr>
            <w:r w:rsidRPr="0069208C">
              <w:rPr>
                <w:color w:val="000000"/>
                <w:sz w:val="18"/>
                <w:szCs w:val="18"/>
              </w:rPr>
              <w:t>Е. С. Ашпиз, А. И. Гасанов, Б. Э. Глюзберг [и др.] ; под редакцией Е. С. Ашпиза ; рец. Г. Л. Аккерман [и др.]</w:t>
            </w:r>
          </w:p>
        </w:tc>
        <w:tc>
          <w:tcPr>
            <w:tcW w:w="4189" w:type="dxa"/>
            <w:vAlign w:val="center"/>
          </w:tcPr>
          <w:p w14:paraId="1C1EB1D8" w14:textId="77777777" w:rsidR="006B3C24" w:rsidRPr="0069208C" w:rsidRDefault="006B3C24" w:rsidP="00924C96">
            <w:pPr>
              <w:rPr>
                <w:color w:val="000000"/>
                <w:sz w:val="18"/>
                <w:szCs w:val="18"/>
              </w:rPr>
            </w:pPr>
            <w:r w:rsidRPr="0069208C">
              <w:rPr>
                <w:color w:val="000000"/>
                <w:sz w:val="18"/>
                <w:szCs w:val="18"/>
              </w:rPr>
              <w:t xml:space="preserve">Железнодорожный путь : учебник для специалистов. - </w:t>
            </w:r>
            <w:hyperlink r:id="rId7" w:history="1">
              <w:r w:rsidRPr="00F634C0">
                <w:rPr>
                  <w:rStyle w:val="a9"/>
                  <w:sz w:val="18"/>
                  <w:szCs w:val="18"/>
                </w:rPr>
                <w:t>http://umczdt.ru/books/35/2596</w:t>
              </w:r>
            </w:hyperlink>
            <w:r>
              <w:rPr>
                <w:color w:val="000000"/>
                <w:sz w:val="18"/>
                <w:szCs w:val="18"/>
              </w:rPr>
              <w:t xml:space="preserve">  </w:t>
            </w:r>
          </w:p>
        </w:tc>
        <w:tc>
          <w:tcPr>
            <w:tcW w:w="1457" w:type="dxa"/>
            <w:vAlign w:val="center"/>
          </w:tcPr>
          <w:p w14:paraId="609965D6" w14:textId="77777777" w:rsidR="006B3C24" w:rsidRPr="0069208C" w:rsidRDefault="006B3C24" w:rsidP="00924C96">
            <w:pPr>
              <w:jc w:val="center"/>
              <w:rPr>
                <w:color w:val="000000"/>
                <w:sz w:val="18"/>
                <w:szCs w:val="18"/>
              </w:rPr>
            </w:pPr>
            <w:r w:rsidRPr="0069208C">
              <w:rPr>
                <w:color w:val="000000"/>
                <w:sz w:val="18"/>
                <w:szCs w:val="18"/>
              </w:rPr>
              <w:t>Москва : УМЦ ЖДТ, 2013</w:t>
            </w:r>
          </w:p>
        </w:tc>
        <w:tc>
          <w:tcPr>
            <w:tcW w:w="2241" w:type="dxa"/>
            <w:vAlign w:val="center"/>
          </w:tcPr>
          <w:p w14:paraId="77E4AFAF" w14:textId="77777777" w:rsidR="006B3C24" w:rsidRPr="0069208C" w:rsidRDefault="006B3C24" w:rsidP="00924C96">
            <w:pPr>
              <w:jc w:val="center"/>
              <w:rPr>
                <w:color w:val="000000"/>
                <w:sz w:val="18"/>
                <w:szCs w:val="18"/>
              </w:rPr>
            </w:pPr>
            <w:r w:rsidRPr="0069208C">
              <w:rPr>
                <w:color w:val="000000"/>
                <w:sz w:val="18"/>
                <w:szCs w:val="18"/>
              </w:rPr>
              <w:t>100 % online</w:t>
            </w:r>
          </w:p>
        </w:tc>
      </w:tr>
      <w:tr w:rsidR="006B3C24" w:rsidRPr="00762332" w14:paraId="708682EC" w14:textId="77777777" w:rsidTr="006E30AA">
        <w:tc>
          <w:tcPr>
            <w:tcW w:w="716" w:type="dxa"/>
            <w:vAlign w:val="center"/>
          </w:tcPr>
          <w:p w14:paraId="543BF90E" w14:textId="77777777" w:rsidR="006B3C24" w:rsidRPr="00762332" w:rsidRDefault="006B3C24" w:rsidP="00924C96">
            <w:pPr>
              <w:widowControl w:val="0"/>
              <w:autoSpaceDE w:val="0"/>
              <w:autoSpaceDN w:val="0"/>
              <w:adjustRightInd w:val="0"/>
              <w:jc w:val="center"/>
              <w:rPr>
                <w:sz w:val="18"/>
                <w:szCs w:val="18"/>
              </w:rPr>
            </w:pPr>
            <w:r>
              <w:rPr>
                <w:sz w:val="18"/>
                <w:szCs w:val="18"/>
              </w:rPr>
              <w:t>6.1.1.3</w:t>
            </w:r>
          </w:p>
        </w:tc>
        <w:tc>
          <w:tcPr>
            <w:tcW w:w="1887" w:type="dxa"/>
            <w:vAlign w:val="center"/>
          </w:tcPr>
          <w:p w14:paraId="1BCE7617" w14:textId="77777777" w:rsidR="006B3C24" w:rsidRPr="0069208C" w:rsidRDefault="006B3C24" w:rsidP="00924C96">
            <w:pPr>
              <w:rPr>
                <w:color w:val="000000"/>
                <w:sz w:val="18"/>
                <w:szCs w:val="18"/>
              </w:rPr>
            </w:pPr>
            <w:r w:rsidRPr="0069208C">
              <w:rPr>
                <w:color w:val="000000"/>
                <w:sz w:val="18"/>
                <w:szCs w:val="18"/>
              </w:rPr>
              <w:t>Е. С. Ашпиз, А. И. Гасанов, Б. Э. Глюзберг [и др.] ; ред. Е. С. Ашпиз</w:t>
            </w:r>
          </w:p>
        </w:tc>
        <w:tc>
          <w:tcPr>
            <w:tcW w:w="4189" w:type="dxa"/>
            <w:vAlign w:val="center"/>
          </w:tcPr>
          <w:p w14:paraId="5A950853" w14:textId="77777777" w:rsidR="006B3C24" w:rsidRPr="0069208C" w:rsidRDefault="006B3C24" w:rsidP="00924C96">
            <w:pPr>
              <w:rPr>
                <w:color w:val="000000"/>
                <w:sz w:val="18"/>
                <w:szCs w:val="18"/>
              </w:rPr>
            </w:pPr>
            <w:r w:rsidRPr="0069208C">
              <w:rPr>
                <w:color w:val="000000"/>
                <w:sz w:val="18"/>
                <w:szCs w:val="18"/>
              </w:rPr>
              <w:t xml:space="preserve">Железнодорожный путь : учебник. - </w:t>
            </w:r>
            <w:hyperlink r:id="rId8" w:history="1">
              <w:r w:rsidRPr="00F634C0">
                <w:rPr>
                  <w:rStyle w:val="a9"/>
                  <w:sz w:val="18"/>
                  <w:szCs w:val="18"/>
                </w:rPr>
                <w:t>http://umczdt.ru/books/35/251689</w:t>
              </w:r>
            </w:hyperlink>
            <w:r>
              <w:rPr>
                <w:color w:val="000000"/>
                <w:sz w:val="18"/>
                <w:szCs w:val="18"/>
              </w:rPr>
              <w:t xml:space="preserve"> </w:t>
            </w:r>
          </w:p>
        </w:tc>
        <w:tc>
          <w:tcPr>
            <w:tcW w:w="1457" w:type="dxa"/>
            <w:vAlign w:val="center"/>
          </w:tcPr>
          <w:p w14:paraId="226D4C4B" w14:textId="77777777" w:rsidR="006B3C24" w:rsidRPr="0069208C" w:rsidRDefault="006B3C24" w:rsidP="00924C96">
            <w:pPr>
              <w:jc w:val="center"/>
              <w:rPr>
                <w:color w:val="000000"/>
                <w:sz w:val="18"/>
                <w:szCs w:val="18"/>
              </w:rPr>
            </w:pPr>
            <w:r w:rsidRPr="0069208C">
              <w:rPr>
                <w:color w:val="000000"/>
                <w:sz w:val="18"/>
                <w:szCs w:val="18"/>
              </w:rPr>
              <w:t>Москва : УМЦ ЖДТ, 2021</w:t>
            </w:r>
          </w:p>
        </w:tc>
        <w:tc>
          <w:tcPr>
            <w:tcW w:w="2241" w:type="dxa"/>
            <w:vAlign w:val="center"/>
          </w:tcPr>
          <w:p w14:paraId="5614A18D" w14:textId="77777777" w:rsidR="006B3C24" w:rsidRPr="0069208C" w:rsidRDefault="006B3C24" w:rsidP="00924C96">
            <w:pPr>
              <w:jc w:val="center"/>
              <w:rPr>
                <w:color w:val="000000"/>
                <w:sz w:val="18"/>
                <w:szCs w:val="18"/>
              </w:rPr>
            </w:pPr>
            <w:r w:rsidRPr="0069208C">
              <w:rPr>
                <w:color w:val="000000"/>
                <w:sz w:val="18"/>
                <w:szCs w:val="18"/>
              </w:rPr>
              <w:t>100 % online</w:t>
            </w:r>
          </w:p>
        </w:tc>
      </w:tr>
      <w:tr w:rsidR="006B3C24" w:rsidRPr="00762332" w14:paraId="4B7FBFC7" w14:textId="77777777" w:rsidTr="006E30AA">
        <w:tc>
          <w:tcPr>
            <w:tcW w:w="716" w:type="dxa"/>
            <w:vAlign w:val="center"/>
          </w:tcPr>
          <w:p w14:paraId="73599CBB" w14:textId="77777777" w:rsidR="006B3C24" w:rsidRPr="00762332" w:rsidRDefault="006B3C24" w:rsidP="00924C96">
            <w:pPr>
              <w:widowControl w:val="0"/>
              <w:autoSpaceDE w:val="0"/>
              <w:autoSpaceDN w:val="0"/>
              <w:adjustRightInd w:val="0"/>
              <w:rPr>
                <w:sz w:val="18"/>
                <w:szCs w:val="18"/>
              </w:rPr>
            </w:pPr>
            <w:r>
              <w:rPr>
                <w:sz w:val="18"/>
                <w:szCs w:val="18"/>
              </w:rPr>
              <w:t>6.1.1.4</w:t>
            </w:r>
          </w:p>
        </w:tc>
        <w:tc>
          <w:tcPr>
            <w:tcW w:w="1887" w:type="dxa"/>
            <w:vAlign w:val="center"/>
          </w:tcPr>
          <w:p w14:paraId="4FDE9BA8" w14:textId="77777777" w:rsidR="006B3C24" w:rsidRPr="0069208C" w:rsidRDefault="006B3C24" w:rsidP="00924C96">
            <w:pPr>
              <w:rPr>
                <w:color w:val="000000"/>
                <w:sz w:val="18"/>
                <w:szCs w:val="18"/>
              </w:rPr>
            </w:pPr>
            <w:r w:rsidRPr="0069208C">
              <w:rPr>
                <w:color w:val="000000"/>
                <w:sz w:val="18"/>
                <w:szCs w:val="18"/>
              </w:rPr>
              <w:t xml:space="preserve">А. Ф. Колос, В. В. Ганчиц, В. А. Черняева ; под редакцией А. Ф. Колоса ; рецензенты </w:t>
            </w:r>
            <w:r w:rsidRPr="0069208C">
              <w:rPr>
                <w:color w:val="000000"/>
                <w:sz w:val="18"/>
                <w:szCs w:val="18"/>
              </w:rPr>
              <w:lastRenderedPageBreak/>
              <w:t>: С. В. Соловьев, Н. В. Иванов</w:t>
            </w:r>
          </w:p>
        </w:tc>
        <w:tc>
          <w:tcPr>
            <w:tcW w:w="4189" w:type="dxa"/>
            <w:vAlign w:val="center"/>
          </w:tcPr>
          <w:p w14:paraId="2A066143" w14:textId="77777777" w:rsidR="006B3C24" w:rsidRPr="0069208C" w:rsidRDefault="006B3C24" w:rsidP="00924C96">
            <w:pPr>
              <w:rPr>
                <w:color w:val="000000"/>
                <w:sz w:val="18"/>
                <w:szCs w:val="18"/>
              </w:rPr>
            </w:pPr>
            <w:r w:rsidRPr="0069208C">
              <w:rPr>
                <w:color w:val="000000"/>
                <w:sz w:val="18"/>
                <w:szCs w:val="18"/>
              </w:rPr>
              <w:lastRenderedPageBreak/>
              <w:t xml:space="preserve">Земляное полотно железных дорог на слабых основаниях : учебное пособие для студентов вузов железнодорожного транспорта. - </w:t>
            </w:r>
            <w:hyperlink r:id="rId9" w:history="1">
              <w:r w:rsidRPr="00F634C0">
                <w:rPr>
                  <w:rStyle w:val="a9"/>
                  <w:sz w:val="18"/>
                  <w:szCs w:val="18"/>
                </w:rPr>
                <w:t>http://umczdt.ru/books/35/225474</w:t>
              </w:r>
            </w:hyperlink>
            <w:r>
              <w:rPr>
                <w:color w:val="000000"/>
                <w:sz w:val="18"/>
                <w:szCs w:val="18"/>
              </w:rPr>
              <w:t xml:space="preserve"> </w:t>
            </w:r>
          </w:p>
        </w:tc>
        <w:tc>
          <w:tcPr>
            <w:tcW w:w="1457" w:type="dxa"/>
            <w:vAlign w:val="center"/>
          </w:tcPr>
          <w:p w14:paraId="51CE0A06" w14:textId="77777777" w:rsidR="006B3C24" w:rsidRPr="0069208C" w:rsidRDefault="006B3C24" w:rsidP="00924C96">
            <w:pPr>
              <w:jc w:val="center"/>
              <w:rPr>
                <w:color w:val="000000"/>
                <w:sz w:val="18"/>
                <w:szCs w:val="18"/>
              </w:rPr>
            </w:pPr>
            <w:r w:rsidRPr="0069208C">
              <w:rPr>
                <w:color w:val="000000"/>
                <w:sz w:val="18"/>
                <w:szCs w:val="18"/>
              </w:rPr>
              <w:t>Москва : УМЦ ЖДТ, 2018</w:t>
            </w:r>
          </w:p>
        </w:tc>
        <w:tc>
          <w:tcPr>
            <w:tcW w:w="2241" w:type="dxa"/>
            <w:vAlign w:val="center"/>
          </w:tcPr>
          <w:p w14:paraId="68637B58" w14:textId="77777777" w:rsidR="006B3C24" w:rsidRPr="0069208C" w:rsidRDefault="006B3C24" w:rsidP="00924C96">
            <w:pPr>
              <w:jc w:val="center"/>
              <w:rPr>
                <w:color w:val="000000"/>
                <w:sz w:val="18"/>
                <w:szCs w:val="18"/>
              </w:rPr>
            </w:pPr>
            <w:r w:rsidRPr="0069208C">
              <w:rPr>
                <w:color w:val="000000"/>
                <w:sz w:val="18"/>
                <w:szCs w:val="18"/>
              </w:rPr>
              <w:t>100 % online</w:t>
            </w:r>
          </w:p>
        </w:tc>
      </w:tr>
      <w:tr w:rsidR="006B3C24" w:rsidRPr="00762332" w14:paraId="6592F23B" w14:textId="77777777" w:rsidTr="006E30AA">
        <w:tc>
          <w:tcPr>
            <w:tcW w:w="10490" w:type="dxa"/>
            <w:gridSpan w:val="5"/>
            <w:shd w:val="clear" w:color="auto" w:fill="FFFFFF"/>
          </w:tcPr>
          <w:p w14:paraId="7EED02D7" w14:textId="77777777" w:rsidR="006B3C24" w:rsidRPr="00762332" w:rsidRDefault="006B3C24" w:rsidP="00924C96">
            <w:pPr>
              <w:widowControl w:val="0"/>
              <w:autoSpaceDE w:val="0"/>
              <w:autoSpaceDN w:val="0"/>
              <w:adjustRightInd w:val="0"/>
              <w:jc w:val="center"/>
              <w:rPr>
                <w:sz w:val="18"/>
                <w:szCs w:val="18"/>
              </w:rPr>
            </w:pPr>
            <w:r w:rsidRPr="00762332">
              <w:rPr>
                <w:b/>
                <w:bCs/>
                <w:sz w:val="18"/>
                <w:szCs w:val="18"/>
              </w:rPr>
              <w:lastRenderedPageBreak/>
              <w:t>6.1.2 Дополнительная литература</w:t>
            </w:r>
          </w:p>
        </w:tc>
      </w:tr>
      <w:tr w:rsidR="006B3C24" w:rsidRPr="00762332" w14:paraId="756AAA56" w14:textId="77777777" w:rsidTr="006E30AA">
        <w:tc>
          <w:tcPr>
            <w:tcW w:w="716" w:type="dxa"/>
          </w:tcPr>
          <w:p w14:paraId="5163B2A6" w14:textId="77777777" w:rsidR="006B3C24" w:rsidRPr="00762332" w:rsidRDefault="006B3C24" w:rsidP="00924C96">
            <w:pPr>
              <w:widowControl w:val="0"/>
              <w:autoSpaceDE w:val="0"/>
              <w:autoSpaceDN w:val="0"/>
              <w:adjustRightInd w:val="0"/>
              <w:rPr>
                <w:sz w:val="18"/>
                <w:szCs w:val="18"/>
              </w:rPr>
            </w:pPr>
          </w:p>
        </w:tc>
        <w:tc>
          <w:tcPr>
            <w:tcW w:w="1887" w:type="dxa"/>
            <w:vAlign w:val="center"/>
          </w:tcPr>
          <w:p w14:paraId="78C975C0"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Авторы,</w:t>
            </w:r>
          </w:p>
          <w:p w14:paraId="63B732B8"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14:paraId="0621B34F"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14:paraId="55E897D8"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Издательство,</w:t>
            </w:r>
          </w:p>
          <w:p w14:paraId="57161182"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год издания</w:t>
            </w:r>
          </w:p>
        </w:tc>
        <w:tc>
          <w:tcPr>
            <w:tcW w:w="2241" w:type="dxa"/>
            <w:vAlign w:val="center"/>
          </w:tcPr>
          <w:p w14:paraId="04AA927B"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Кол-во экз.</w:t>
            </w:r>
          </w:p>
          <w:p w14:paraId="1EC21B87"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в библиотеке/</w:t>
            </w:r>
          </w:p>
          <w:p w14:paraId="17A6CF48"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100% онлайн</w:t>
            </w:r>
          </w:p>
        </w:tc>
      </w:tr>
      <w:tr w:rsidR="006B3C24" w:rsidRPr="00762332" w14:paraId="595E89D4" w14:textId="77777777" w:rsidTr="006E30AA">
        <w:trPr>
          <w:trHeight w:val="621"/>
        </w:trPr>
        <w:tc>
          <w:tcPr>
            <w:tcW w:w="716" w:type="dxa"/>
            <w:vAlign w:val="center"/>
          </w:tcPr>
          <w:p w14:paraId="18159364" w14:textId="77777777" w:rsidR="006B3C24" w:rsidRPr="00762332" w:rsidRDefault="006B3C24" w:rsidP="00924C96">
            <w:pPr>
              <w:widowControl w:val="0"/>
              <w:autoSpaceDE w:val="0"/>
              <w:autoSpaceDN w:val="0"/>
              <w:adjustRightInd w:val="0"/>
              <w:jc w:val="center"/>
              <w:rPr>
                <w:sz w:val="18"/>
                <w:szCs w:val="18"/>
              </w:rPr>
            </w:pPr>
            <w:r>
              <w:rPr>
                <w:sz w:val="18"/>
                <w:szCs w:val="18"/>
              </w:rPr>
              <w:t>6.1.2.1</w:t>
            </w:r>
          </w:p>
        </w:tc>
        <w:tc>
          <w:tcPr>
            <w:tcW w:w="1887" w:type="dxa"/>
          </w:tcPr>
          <w:p w14:paraId="0EC41768" w14:textId="77777777" w:rsidR="006B3C24" w:rsidRPr="0069208C" w:rsidRDefault="006B3C24" w:rsidP="00924C96">
            <w:pPr>
              <w:rPr>
                <w:color w:val="000000"/>
                <w:sz w:val="18"/>
                <w:szCs w:val="18"/>
              </w:rPr>
            </w:pPr>
            <w:r w:rsidRPr="0069208C">
              <w:rPr>
                <w:color w:val="000000"/>
                <w:sz w:val="18"/>
                <w:szCs w:val="18"/>
              </w:rPr>
              <w:t xml:space="preserve">ред. К. Б. Кузнецов </w:t>
            </w:r>
          </w:p>
        </w:tc>
        <w:tc>
          <w:tcPr>
            <w:tcW w:w="4189" w:type="dxa"/>
          </w:tcPr>
          <w:p w14:paraId="13C2AD7A" w14:textId="77777777" w:rsidR="006B3C24" w:rsidRPr="0069208C" w:rsidRDefault="006B3C24" w:rsidP="00924C96">
            <w:pPr>
              <w:rPr>
                <w:color w:val="000000"/>
                <w:sz w:val="18"/>
                <w:szCs w:val="18"/>
              </w:rPr>
            </w:pPr>
            <w:r w:rsidRPr="0069208C">
              <w:rPr>
                <w:color w:val="000000"/>
                <w:sz w:val="18"/>
                <w:szCs w:val="18"/>
              </w:rPr>
              <w:t>Безопасность жизнедеятельности: В 2-х ч.: учеб. для ВУЗов ж.-д. трансп. : Ч. 2</w:t>
            </w:r>
            <w:r>
              <w:rPr>
                <w:color w:val="000000"/>
                <w:sz w:val="18"/>
                <w:szCs w:val="18"/>
              </w:rPr>
              <w:t>.</w:t>
            </w:r>
          </w:p>
        </w:tc>
        <w:tc>
          <w:tcPr>
            <w:tcW w:w="1457" w:type="dxa"/>
          </w:tcPr>
          <w:p w14:paraId="2E85D9BE" w14:textId="77777777" w:rsidR="006B3C24" w:rsidRPr="0069208C" w:rsidRDefault="006B3C24" w:rsidP="00924C96">
            <w:pPr>
              <w:jc w:val="center"/>
              <w:rPr>
                <w:color w:val="000000"/>
                <w:sz w:val="18"/>
                <w:szCs w:val="18"/>
              </w:rPr>
            </w:pPr>
            <w:r w:rsidRPr="0069208C">
              <w:rPr>
                <w:color w:val="000000"/>
                <w:sz w:val="18"/>
                <w:szCs w:val="18"/>
              </w:rPr>
              <w:t>М. : Маршрут, 2006</w:t>
            </w:r>
          </w:p>
        </w:tc>
        <w:tc>
          <w:tcPr>
            <w:tcW w:w="2241" w:type="dxa"/>
          </w:tcPr>
          <w:p w14:paraId="5FFF1F3E" w14:textId="77777777" w:rsidR="006B3C24" w:rsidRPr="0069208C" w:rsidRDefault="006B3C24" w:rsidP="00924C96">
            <w:pPr>
              <w:jc w:val="center"/>
              <w:rPr>
                <w:color w:val="000000"/>
                <w:sz w:val="18"/>
                <w:szCs w:val="18"/>
              </w:rPr>
            </w:pPr>
            <w:r w:rsidRPr="0069208C">
              <w:rPr>
                <w:color w:val="000000"/>
                <w:sz w:val="18"/>
                <w:szCs w:val="18"/>
              </w:rPr>
              <w:t>29</w:t>
            </w:r>
          </w:p>
        </w:tc>
      </w:tr>
      <w:tr w:rsidR="006B3C24" w:rsidRPr="00762332" w14:paraId="12A0F762" w14:textId="77777777" w:rsidTr="006E30AA">
        <w:trPr>
          <w:trHeight w:val="631"/>
        </w:trPr>
        <w:tc>
          <w:tcPr>
            <w:tcW w:w="716" w:type="dxa"/>
            <w:vAlign w:val="center"/>
          </w:tcPr>
          <w:p w14:paraId="1ADA70F8" w14:textId="77777777" w:rsidR="006B3C24" w:rsidRPr="00762332" w:rsidRDefault="006B3C24" w:rsidP="00924C96">
            <w:pPr>
              <w:widowControl w:val="0"/>
              <w:autoSpaceDE w:val="0"/>
              <w:autoSpaceDN w:val="0"/>
              <w:adjustRightInd w:val="0"/>
              <w:rPr>
                <w:sz w:val="18"/>
                <w:szCs w:val="18"/>
              </w:rPr>
            </w:pPr>
            <w:r>
              <w:rPr>
                <w:sz w:val="18"/>
                <w:szCs w:val="18"/>
              </w:rPr>
              <w:t>6.1.2.2</w:t>
            </w:r>
          </w:p>
        </w:tc>
        <w:tc>
          <w:tcPr>
            <w:tcW w:w="1887" w:type="dxa"/>
          </w:tcPr>
          <w:p w14:paraId="492CA399" w14:textId="77777777" w:rsidR="006B3C24" w:rsidRPr="0069208C" w:rsidRDefault="006B3C24" w:rsidP="00924C96">
            <w:pPr>
              <w:rPr>
                <w:color w:val="000000"/>
                <w:sz w:val="18"/>
                <w:szCs w:val="18"/>
              </w:rPr>
            </w:pPr>
            <w:r w:rsidRPr="0069208C">
              <w:rPr>
                <w:color w:val="000000"/>
                <w:sz w:val="18"/>
                <w:szCs w:val="18"/>
              </w:rPr>
              <w:t xml:space="preserve">К. Б. Кузнецов, В. И. Бекасов, В. К. Васин [и др.] ; под редакцией К. Б. Кузнецова ; рец. А. В. Шульга [и др.] </w:t>
            </w:r>
          </w:p>
        </w:tc>
        <w:tc>
          <w:tcPr>
            <w:tcW w:w="4189" w:type="dxa"/>
          </w:tcPr>
          <w:p w14:paraId="508D05B0" w14:textId="77777777" w:rsidR="006B3C24" w:rsidRPr="0069208C" w:rsidRDefault="006B3C24" w:rsidP="00924C96">
            <w:pPr>
              <w:rPr>
                <w:color w:val="000000"/>
                <w:sz w:val="18"/>
                <w:szCs w:val="18"/>
              </w:rPr>
            </w:pPr>
            <w:r w:rsidRPr="0069208C">
              <w:rPr>
                <w:color w:val="000000"/>
                <w:sz w:val="18"/>
                <w:szCs w:val="18"/>
              </w:rPr>
              <w:t xml:space="preserve">Безопасность жизнедеятельности: в 2 частях : учебник для вузов железнодорожного транспорта : Часть 2. - </w:t>
            </w:r>
            <w:hyperlink r:id="rId10" w:history="1">
              <w:r w:rsidRPr="00F634C0">
                <w:rPr>
                  <w:rStyle w:val="a9"/>
                  <w:sz w:val="18"/>
                  <w:szCs w:val="18"/>
                </w:rPr>
                <w:t>https://umczdt.ru/books/46/225735</w:t>
              </w:r>
            </w:hyperlink>
            <w:r>
              <w:rPr>
                <w:color w:val="000000"/>
                <w:sz w:val="18"/>
                <w:szCs w:val="18"/>
              </w:rPr>
              <w:t xml:space="preserve"> </w:t>
            </w:r>
          </w:p>
        </w:tc>
        <w:tc>
          <w:tcPr>
            <w:tcW w:w="1457" w:type="dxa"/>
          </w:tcPr>
          <w:p w14:paraId="4D201A5C" w14:textId="77777777" w:rsidR="006B3C24" w:rsidRPr="0069208C" w:rsidRDefault="006B3C24" w:rsidP="00924C96">
            <w:pPr>
              <w:jc w:val="center"/>
              <w:rPr>
                <w:color w:val="000000"/>
                <w:sz w:val="18"/>
                <w:szCs w:val="18"/>
              </w:rPr>
            </w:pPr>
            <w:r w:rsidRPr="0069208C">
              <w:rPr>
                <w:color w:val="000000"/>
                <w:sz w:val="18"/>
                <w:szCs w:val="18"/>
              </w:rPr>
              <w:t>Москва : Маршрут, 2006</w:t>
            </w:r>
          </w:p>
        </w:tc>
        <w:tc>
          <w:tcPr>
            <w:tcW w:w="2241" w:type="dxa"/>
          </w:tcPr>
          <w:p w14:paraId="63A02B10" w14:textId="77777777" w:rsidR="006B3C24" w:rsidRPr="0069208C" w:rsidRDefault="006B3C24" w:rsidP="00924C96">
            <w:pPr>
              <w:jc w:val="center"/>
              <w:rPr>
                <w:color w:val="000000"/>
                <w:sz w:val="18"/>
                <w:szCs w:val="18"/>
              </w:rPr>
            </w:pPr>
            <w:r w:rsidRPr="0069208C">
              <w:rPr>
                <w:color w:val="000000"/>
                <w:sz w:val="18"/>
                <w:szCs w:val="18"/>
              </w:rPr>
              <w:t>100 % online</w:t>
            </w:r>
          </w:p>
        </w:tc>
      </w:tr>
      <w:tr w:rsidR="006B3C24" w:rsidRPr="00762332" w14:paraId="1BF60979" w14:textId="77777777" w:rsidTr="006E30AA">
        <w:trPr>
          <w:trHeight w:val="642"/>
        </w:trPr>
        <w:tc>
          <w:tcPr>
            <w:tcW w:w="716" w:type="dxa"/>
            <w:vAlign w:val="center"/>
          </w:tcPr>
          <w:p w14:paraId="443F13AA" w14:textId="77777777" w:rsidR="006B3C24" w:rsidRPr="00762332" w:rsidRDefault="006B3C24" w:rsidP="00924C96">
            <w:pPr>
              <w:widowControl w:val="0"/>
              <w:autoSpaceDE w:val="0"/>
              <w:autoSpaceDN w:val="0"/>
              <w:adjustRightInd w:val="0"/>
              <w:jc w:val="center"/>
              <w:rPr>
                <w:sz w:val="18"/>
                <w:szCs w:val="18"/>
              </w:rPr>
            </w:pPr>
            <w:r>
              <w:rPr>
                <w:sz w:val="18"/>
                <w:szCs w:val="18"/>
              </w:rPr>
              <w:t>6.1.2.3</w:t>
            </w:r>
          </w:p>
        </w:tc>
        <w:tc>
          <w:tcPr>
            <w:tcW w:w="1887" w:type="dxa"/>
          </w:tcPr>
          <w:p w14:paraId="42E228EA" w14:textId="77777777" w:rsidR="006B3C24" w:rsidRPr="0069208C" w:rsidRDefault="006B3C24" w:rsidP="00924C96">
            <w:pPr>
              <w:rPr>
                <w:color w:val="000000"/>
                <w:sz w:val="18"/>
                <w:szCs w:val="18"/>
              </w:rPr>
            </w:pPr>
            <w:r w:rsidRPr="0069208C">
              <w:rPr>
                <w:color w:val="000000"/>
                <w:sz w:val="18"/>
                <w:szCs w:val="18"/>
              </w:rPr>
              <w:t xml:space="preserve">Э. В. Воробьев, Е. С. Ашпиз, А. А. Сидраков ; рецензент А. Г. Никоноров </w:t>
            </w:r>
          </w:p>
        </w:tc>
        <w:tc>
          <w:tcPr>
            <w:tcW w:w="4189" w:type="dxa"/>
          </w:tcPr>
          <w:p w14:paraId="79486FC6" w14:textId="77777777" w:rsidR="006B3C24" w:rsidRPr="0069208C" w:rsidRDefault="006B3C24" w:rsidP="00924C96">
            <w:pPr>
              <w:rPr>
                <w:color w:val="000000"/>
                <w:sz w:val="18"/>
                <w:szCs w:val="18"/>
              </w:rPr>
            </w:pPr>
            <w:r w:rsidRPr="0069208C">
              <w:rPr>
                <w:color w:val="000000"/>
                <w:sz w:val="18"/>
                <w:szCs w:val="18"/>
              </w:rPr>
              <w:t xml:space="preserve">Технология, механизация и автоматизация путевых работ: учеб. пособие для ВУЗов : Ч. 1. - </w:t>
            </w:r>
            <w:hyperlink r:id="rId11" w:history="1">
              <w:r w:rsidRPr="00F634C0">
                <w:rPr>
                  <w:rStyle w:val="a9"/>
                  <w:sz w:val="18"/>
                  <w:szCs w:val="18"/>
                </w:rPr>
                <w:t>https://umczdt.ru/books/40/225748</w:t>
              </w:r>
            </w:hyperlink>
            <w:r>
              <w:rPr>
                <w:color w:val="000000"/>
                <w:sz w:val="18"/>
                <w:szCs w:val="18"/>
              </w:rPr>
              <w:t xml:space="preserve"> </w:t>
            </w:r>
          </w:p>
        </w:tc>
        <w:tc>
          <w:tcPr>
            <w:tcW w:w="1457" w:type="dxa"/>
          </w:tcPr>
          <w:p w14:paraId="6AF4E5CE" w14:textId="77777777" w:rsidR="006B3C24" w:rsidRPr="0069208C" w:rsidRDefault="006B3C24" w:rsidP="00924C96">
            <w:pPr>
              <w:jc w:val="center"/>
              <w:rPr>
                <w:color w:val="000000"/>
                <w:sz w:val="18"/>
                <w:szCs w:val="18"/>
              </w:rPr>
            </w:pPr>
            <w:r w:rsidRPr="0069208C">
              <w:rPr>
                <w:color w:val="000000"/>
                <w:sz w:val="18"/>
                <w:szCs w:val="18"/>
              </w:rPr>
              <w:t>Москва : УМЦ ЖДТ</w:t>
            </w:r>
          </w:p>
        </w:tc>
        <w:tc>
          <w:tcPr>
            <w:tcW w:w="2241" w:type="dxa"/>
          </w:tcPr>
          <w:p w14:paraId="5020F8CF" w14:textId="77777777" w:rsidR="006B3C24" w:rsidRPr="0069208C" w:rsidRDefault="006B3C24" w:rsidP="00924C96">
            <w:pPr>
              <w:jc w:val="center"/>
              <w:rPr>
                <w:color w:val="000000"/>
                <w:sz w:val="18"/>
                <w:szCs w:val="18"/>
              </w:rPr>
            </w:pPr>
            <w:r w:rsidRPr="0069208C">
              <w:rPr>
                <w:color w:val="000000"/>
                <w:sz w:val="18"/>
                <w:szCs w:val="18"/>
              </w:rPr>
              <w:t>100 % online</w:t>
            </w:r>
          </w:p>
        </w:tc>
      </w:tr>
      <w:tr w:rsidR="006B3C24" w:rsidRPr="00762332" w14:paraId="55B2EE38" w14:textId="77777777" w:rsidTr="006E30AA">
        <w:trPr>
          <w:trHeight w:val="254"/>
        </w:trPr>
        <w:tc>
          <w:tcPr>
            <w:tcW w:w="716" w:type="dxa"/>
            <w:vAlign w:val="center"/>
          </w:tcPr>
          <w:p w14:paraId="48D62C7E" w14:textId="77777777" w:rsidR="006B3C24" w:rsidRPr="00762332" w:rsidRDefault="006B3C24" w:rsidP="00924C96">
            <w:pPr>
              <w:widowControl w:val="0"/>
              <w:autoSpaceDE w:val="0"/>
              <w:autoSpaceDN w:val="0"/>
              <w:adjustRightInd w:val="0"/>
              <w:rPr>
                <w:sz w:val="18"/>
                <w:szCs w:val="18"/>
              </w:rPr>
            </w:pPr>
            <w:r>
              <w:rPr>
                <w:sz w:val="18"/>
                <w:szCs w:val="18"/>
              </w:rPr>
              <w:t>6.1.2.4</w:t>
            </w:r>
          </w:p>
        </w:tc>
        <w:tc>
          <w:tcPr>
            <w:tcW w:w="1887" w:type="dxa"/>
          </w:tcPr>
          <w:p w14:paraId="5B75A6D4" w14:textId="77777777" w:rsidR="006B3C24" w:rsidRPr="0069208C" w:rsidRDefault="006B3C24" w:rsidP="00924C96">
            <w:pPr>
              <w:rPr>
                <w:color w:val="000000"/>
                <w:sz w:val="18"/>
                <w:szCs w:val="18"/>
              </w:rPr>
            </w:pPr>
            <w:r w:rsidRPr="0069208C">
              <w:rPr>
                <w:color w:val="000000"/>
                <w:sz w:val="18"/>
                <w:szCs w:val="18"/>
              </w:rPr>
              <w:t>А. М. Никонов</w:t>
            </w:r>
          </w:p>
        </w:tc>
        <w:tc>
          <w:tcPr>
            <w:tcW w:w="4189" w:type="dxa"/>
          </w:tcPr>
          <w:p w14:paraId="4B8DF0AD" w14:textId="77777777" w:rsidR="006B3C24" w:rsidRPr="0069208C" w:rsidRDefault="006B3C24" w:rsidP="00924C96">
            <w:pPr>
              <w:rPr>
                <w:color w:val="000000"/>
                <w:sz w:val="18"/>
                <w:szCs w:val="18"/>
              </w:rPr>
            </w:pPr>
            <w:r w:rsidRPr="0069208C">
              <w:rPr>
                <w:color w:val="000000"/>
                <w:sz w:val="18"/>
                <w:szCs w:val="18"/>
              </w:rPr>
              <w:t>Железнодорожный путь на искусственных сооружениях : учеб. пособ. для ВУЗов ж.д. трансп</w:t>
            </w:r>
            <w:r>
              <w:rPr>
                <w:color w:val="000000"/>
                <w:sz w:val="18"/>
                <w:szCs w:val="18"/>
              </w:rPr>
              <w:t>.</w:t>
            </w:r>
          </w:p>
        </w:tc>
        <w:tc>
          <w:tcPr>
            <w:tcW w:w="1457" w:type="dxa"/>
          </w:tcPr>
          <w:p w14:paraId="1F56F8A3" w14:textId="77777777" w:rsidR="006B3C24" w:rsidRPr="0069208C" w:rsidRDefault="006B3C24" w:rsidP="00924C96">
            <w:pPr>
              <w:jc w:val="center"/>
              <w:rPr>
                <w:color w:val="000000"/>
                <w:sz w:val="18"/>
                <w:szCs w:val="18"/>
              </w:rPr>
            </w:pPr>
            <w:r w:rsidRPr="0069208C">
              <w:rPr>
                <w:color w:val="000000"/>
                <w:sz w:val="18"/>
                <w:szCs w:val="18"/>
              </w:rPr>
              <w:t>М. : ГОУ "УМЦ ЖДТ", 2007</w:t>
            </w:r>
          </w:p>
        </w:tc>
        <w:tc>
          <w:tcPr>
            <w:tcW w:w="2241" w:type="dxa"/>
          </w:tcPr>
          <w:p w14:paraId="668D4C3F" w14:textId="77777777" w:rsidR="006B3C24" w:rsidRPr="0069208C" w:rsidRDefault="006B3C24" w:rsidP="00924C96">
            <w:pPr>
              <w:jc w:val="center"/>
              <w:rPr>
                <w:color w:val="000000"/>
                <w:sz w:val="18"/>
                <w:szCs w:val="18"/>
              </w:rPr>
            </w:pPr>
            <w:r w:rsidRPr="0069208C">
              <w:rPr>
                <w:color w:val="000000"/>
                <w:sz w:val="18"/>
                <w:szCs w:val="18"/>
              </w:rPr>
              <w:t>60</w:t>
            </w:r>
          </w:p>
        </w:tc>
      </w:tr>
      <w:tr w:rsidR="006B3C24" w:rsidRPr="00762332" w14:paraId="10829FBB" w14:textId="77777777" w:rsidTr="006E30AA">
        <w:tc>
          <w:tcPr>
            <w:tcW w:w="716" w:type="dxa"/>
            <w:vAlign w:val="center"/>
          </w:tcPr>
          <w:p w14:paraId="4C69B24F" w14:textId="77777777" w:rsidR="006B3C24" w:rsidRPr="00762332" w:rsidRDefault="006B3C24" w:rsidP="00924C96">
            <w:pPr>
              <w:widowControl w:val="0"/>
              <w:autoSpaceDE w:val="0"/>
              <w:autoSpaceDN w:val="0"/>
              <w:adjustRightInd w:val="0"/>
              <w:rPr>
                <w:sz w:val="18"/>
                <w:szCs w:val="18"/>
              </w:rPr>
            </w:pPr>
            <w:r>
              <w:rPr>
                <w:sz w:val="18"/>
                <w:szCs w:val="18"/>
              </w:rPr>
              <w:t>6.1.2.5</w:t>
            </w:r>
          </w:p>
        </w:tc>
        <w:tc>
          <w:tcPr>
            <w:tcW w:w="1887" w:type="dxa"/>
          </w:tcPr>
          <w:p w14:paraId="0DEA63FC" w14:textId="77777777" w:rsidR="006B3C24" w:rsidRPr="0069208C" w:rsidRDefault="006B3C24" w:rsidP="00924C96">
            <w:pPr>
              <w:rPr>
                <w:color w:val="000000"/>
                <w:sz w:val="18"/>
                <w:szCs w:val="18"/>
              </w:rPr>
            </w:pPr>
            <w:r w:rsidRPr="0069208C">
              <w:rPr>
                <w:color w:val="000000"/>
                <w:sz w:val="18"/>
                <w:szCs w:val="18"/>
              </w:rPr>
              <w:t>Э. В. Воробьев, В. И. Грицык, З. Л. Крейнис, В. И. Новакович ; под редакцией Э. В. Воробьева ; рецензенты : Н. П. Коршикова, П. Н. Потапов</w:t>
            </w:r>
          </w:p>
        </w:tc>
        <w:tc>
          <w:tcPr>
            <w:tcW w:w="4189" w:type="dxa"/>
          </w:tcPr>
          <w:p w14:paraId="740A6182" w14:textId="77777777" w:rsidR="006B3C24" w:rsidRPr="0069208C" w:rsidRDefault="006B3C24" w:rsidP="00924C96">
            <w:pPr>
              <w:rPr>
                <w:color w:val="000000"/>
                <w:sz w:val="18"/>
                <w:szCs w:val="18"/>
              </w:rPr>
            </w:pPr>
            <w:r w:rsidRPr="0069208C">
              <w:rPr>
                <w:color w:val="000000"/>
                <w:sz w:val="18"/>
                <w:szCs w:val="18"/>
              </w:rPr>
              <w:t xml:space="preserve">Пособие бригадиру пути : учебное пособие для профессиональной подготовки работников железнодорожного транспорта. - </w:t>
            </w:r>
            <w:hyperlink r:id="rId12" w:history="1">
              <w:r w:rsidRPr="00F634C0">
                <w:rPr>
                  <w:rStyle w:val="a9"/>
                  <w:sz w:val="18"/>
                  <w:szCs w:val="18"/>
                </w:rPr>
                <w:t>http://umczdt.ru/books/35/225739</w:t>
              </w:r>
            </w:hyperlink>
            <w:r>
              <w:rPr>
                <w:color w:val="000000"/>
                <w:sz w:val="18"/>
                <w:szCs w:val="18"/>
              </w:rPr>
              <w:t xml:space="preserve"> </w:t>
            </w:r>
          </w:p>
        </w:tc>
        <w:tc>
          <w:tcPr>
            <w:tcW w:w="1457" w:type="dxa"/>
          </w:tcPr>
          <w:p w14:paraId="4D4BA373" w14:textId="77777777" w:rsidR="006B3C24" w:rsidRPr="0069208C" w:rsidRDefault="006B3C24" w:rsidP="00924C96">
            <w:pPr>
              <w:jc w:val="center"/>
              <w:rPr>
                <w:color w:val="000000"/>
                <w:sz w:val="18"/>
                <w:szCs w:val="18"/>
              </w:rPr>
            </w:pPr>
            <w:r w:rsidRPr="0069208C">
              <w:rPr>
                <w:color w:val="000000"/>
                <w:sz w:val="18"/>
                <w:szCs w:val="18"/>
              </w:rPr>
              <w:t>Москва : УМЦ ЖДТ, 2012</w:t>
            </w:r>
          </w:p>
        </w:tc>
        <w:tc>
          <w:tcPr>
            <w:tcW w:w="2241" w:type="dxa"/>
          </w:tcPr>
          <w:p w14:paraId="69CA49EB" w14:textId="77777777" w:rsidR="006B3C24" w:rsidRPr="0069208C" w:rsidRDefault="006B3C24" w:rsidP="00924C96">
            <w:pPr>
              <w:jc w:val="center"/>
              <w:rPr>
                <w:color w:val="000000"/>
                <w:sz w:val="18"/>
                <w:szCs w:val="18"/>
              </w:rPr>
            </w:pPr>
            <w:r w:rsidRPr="0069208C">
              <w:rPr>
                <w:color w:val="000000"/>
                <w:sz w:val="18"/>
                <w:szCs w:val="18"/>
              </w:rPr>
              <w:t>100 % online</w:t>
            </w:r>
          </w:p>
        </w:tc>
      </w:tr>
      <w:tr w:rsidR="006B3C24" w:rsidRPr="00762332" w14:paraId="0A7AE364" w14:textId="77777777" w:rsidTr="006E30AA">
        <w:tc>
          <w:tcPr>
            <w:tcW w:w="10490" w:type="dxa"/>
            <w:gridSpan w:val="5"/>
            <w:shd w:val="clear" w:color="auto" w:fill="FFFFFF"/>
          </w:tcPr>
          <w:p w14:paraId="7E3676DC" w14:textId="77777777" w:rsidR="006B3C24" w:rsidRPr="00762332" w:rsidRDefault="006B3C24" w:rsidP="00924C96">
            <w:pPr>
              <w:widowControl w:val="0"/>
              <w:autoSpaceDE w:val="0"/>
              <w:autoSpaceDN w:val="0"/>
              <w:adjustRightInd w:val="0"/>
              <w:jc w:val="center"/>
              <w:rPr>
                <w:sz w:val="18"/>
                <w:szCs w:val="18"/>
              </w:rPr>
            </w:pPr>
            <w:r w:rsidRPr="00762332">
              <w:rPr>
                <w:b/>
                <w:bCs/>
                <w:sz w:val="18"/>
                <w:szCs w:val="18"/>
              </w:rPr>
              <w:t>6.1.3 Учебно-методические разработки (в т. ч. для самостоятельной работы обучающихся)</w:t>
            </w:r>
          </w:p>
        </w:tc>
      </w:tr>
      <w:tr w:rsidR="006B3C24" w:rsidRPr="00762332" w14:paraId="6186D584" w14:textId="77777777" w:rsidTr="006E30AA">
        <w:tc>
          <w:tcPr>
            <w:tcW w:w="716" w:type="dxa"/>
          </w:tcPr>
          <w:p w14:paraId="27722468" w14:textId="77777777" w:rsidR="006B3C24" w:rsidRPr="00762332" w:rsidRDefault="006B3C24" w:rsidP="00924C96">
            <w:pPr>
              <w:widowControl w:val="0"/>
              <w:autoSpaceDE w:val="0"/>
              <w:autoSpaceDN w:val="0"/>
              <w:adjustRightInd w:val="0"/>
              <w:rPr>
                <w:sz w:val="18"/>
                <w:szCs w:val="18"/>
              </w:rPr>
            </w:pPr>
          </w:p>
        </w:tc>
        <w:tc>
          <w:tcPr>
            <w:tcW w:w="1887" w:type="dxa"/>
            <w:vAlign w:val="center"/>
          </w:tcPr>
          <w:p w14:paraId="60EB82A5"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Авторы,</w:t>
            </w:r>
          </w:p>
          <w:p w14:paraId="45FFDE1D"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14:paraId="03F8E724"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14:paraId="7EC7F311"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Издательство,</w:t>
            </w:r>
          </w:p>
          <w:p w14:paraId="57C4CCB5"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год издания/</w:t>
            </w:r>
          </w:p>
          <w:p w14:paraId="33EE2D92"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Личный</w:t>
            </w:r>
          </w:p>
          <w:p w14:paraId="53571081"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кабинет</w:t>
            </w:r>
          </w:p>
          <w:p w14:paraId="4E21163B"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обучающегося</w:t>
            </w:r>
          </w:p>
        </w:tc>
        <w:tc>
          <w:tcPr>
            <w:tcW w:w="2241" w:type="dxa"/>
            <w:vAlign w:val="center"/>
          </w:tcPr>
          <w:p w14:paraId="665EA874"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Кол-во экз.</w:t>
            </w:r>
          </w:p>
          <w:p w14:paraId="58714DDE"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в библиотеке/</w:t>
            </w:r>
          </w:p>
          <w:p w14:paraId="0DC534CA" w14:textId="77777777" w:rsidR="006B3C24" w:rsidRPr="00762332" w:rsidRDefault="006B3C24" w:rsidP="00924C96">
            <w:pPr>
              <w:widowControl w:val="0"/>
              <w:autoSpaceDE w:val="0"/>
              <w:autoSpaceDN w:val="0"/>
              <w:adjustRightInd w:val="0"/>
              <w:jc w:val="center"/>
              <w:rPr>
                <w:sz w:val="18"/>
                <w:szCs w:val="18"/>
              </w:rPr>
            </w:pPr>
            <w:r w:rsidRPr="00762332">
              <w:rPr>
                <w:sz w:val="18"/>
                <w:szCs w:val="18"/>
              </w:rPr>
              <w:t>100% онлайн</w:t>
            </w:r>
          </w:p>
        </w:tc>
      </w:tr>
      <w:tr w:rsidR="006B3C24" w:rsidRPr="00762332" w14:paraId="35CBCA98" w14:textId="77777777" w:rsidTr="006E30AA">
        <w:trPr>
          <w:trHeight w:val="207"/>
        </w:trPr>
        <w:tc>
          <w:tcPr>
            <w:tcW w:w="716" w:type="dxa"/>
            <w:vAlign w:val="center"/>
          </w:tcPr>
          <w:p w14:paraId="0CBA0245" w14:textId="77777777" w:rsidR="006B3C24" w:rsidRPr="00762332" w:rsidRDefault="006B3C24" w:rsidP="00924C96">
            <w:pPr>
              <w:widowControl w:val="0"/>
              <w:autoSpaceDE w:val="0"/>
              <w:autoSpaceDN w:val="0"/>
              <w:adjustRightInd w:val="0"/>
              <w:jc w:val="center"/>
              <w:rPr>
                <w:sz w:val="18"/>
                <w:szCs w:val="18"/>
              </w:rPr>
            </w:pPr>
          </w:p>
        </w:tc>
        <w:tc>
          <w:tcPr>
            <w:tcW w:w="1887" w:type="dxa"/>
            <w:vAlign w:val="center"/>
          </w:tcPr>
          <w:p w14:paraId="56F5D852" w14:textId="77777777" w:rsidR="006B3C24" w:rsidRPr="00762332" w:rsidRDefault="006B3C24" w:rsidP="00924C96">
            <w:pPr>
              <w:widowControl w:val="0"/>
              <w:autoSpaceDE w:val="0"/>
              <w:autoSpaceDN w:val="0"/>
              <w:adjustRightInd w:val="0"/>
              <w:spacing w:line="218" w:lineRule="exact"/>
              <w:ind w:left="15" w:right="15"/>
              <w:jc w:val="both"/>
              <w:rPr>
                <w:color w:val="000000"/>
                <w:sz w:val="18"/>
                <w:szCs w:val="18"/>
              </w:rPr>
            </w:pPr>
          </w:p>
        </w:tc>
        <w:tc>
          <w:tcPr>
            <w:tcW w:w="4189" w:type="dxa"/>
            <w:vAlign w:val="center"/>
          </w:tcPr>
          <w:p w14:paraId="3078B807" w14:textId="77777777" w:rsidR="006B3C24" w:rsidRPr="00762332" w:rsidRDefault="006B3C24" w:rsidP="00924C96">
            <w:pPr>
              <w:widowControl w:val="0"/>
              <w:autoSpaceDE w:val="0"/>
              <w:autoSpaceDN w:val="0"/>
              <w:adjustRightInd w:val="0"/>
              <w:spacing w:line="218" w:lineRule="exact"/>
              <w:ind w:left="15" w:right="15"/>
              <w:jc w:val="both"/>
              <w:rPr>
                <w:color w:val="000000"/>
                <w:sz w:val="18"/>
                <w:szCs w:val="18"/>
              </w:rPr>
            </w:pPr>
          </w:p>
        </w:tc>
        <w:tc>
          <w:tcPr>
            <w:tcW w:w="1457" w:type="dxa"/>
            <w:vAlign w:val="center"/>
          </w:tcPr>
          <w:p w14:paraId="2238B026" w14:textId="77777777" w:rsidR="006B3C24" w:rsidRPr="00762332" w:rsidRDefault="006B3C24" w:rsidP="00924C96">
            <w:pPr>
              <w:widowControl w:val="0"/>
              <w:autoSpaceDE w:val="0"/>
              <w:autoSpaceDN w:val="0"/>
              <w:adjustRightInd w:val="0"/>
              <w:spacing w:line="218" w:lineRule="exact"/>
              <w:ind w:left="15" w:right="15"/>
              <w:jc w:val="center"/>
              <w:rPr>
                <w:color w:val="000000"/>
                <w:sz w:val="18"/>
                <w:szCs w:val="18"/>
              </w:rPr>
            </w:pPr>
          </w:p>
        </w:tc>
        <w:tc>
          <w:tcPr>
            <w:tcW w:w="2241" w:type="dxa"/>
            <w:vAlign w:val="center"/>
          </w:tcPr>
          <w:p w14:paraId="73CA5FD8" w14:textId="77777777" w:rsidR="006B3C24" w:rsidRPr="00762332" w:rsidRDefault="006B3C24" w:rsidP="00924C96">
            <w:pPr>
              <w:widowControl w:val="0"/>
              <w:autoSpaceDE w:val="0"/>
              <w:autoSpaceDN w:val="0"/>
              <w:adjustRightInd w:val="0"/>
              <w:spacing w:line="218" w:lineRule="exact"/>
              <w:ind w:left="15" w:right="15"/>
              <w:jc w:val="center"/>
              <w:rPr>
                <w:color w:val="000000"/>
                <w:sz w:val="18"/>
                <w:szCs w:val="18"/>
              </w:rPr>
            </w:pPr>
          </w:p>
        </w:tc>
      </w:tr>
      <w:tr w:rsidR="00B03CF9" w:rsidRPr="00762332" w14:paraId="27243278" w14:textId="77777777" w:rsidTr="006B3C24">
        <w:tc>
          <w:tcPr>
            <w:tcW w:w="10490" w:type="dxa"/>
            <w:gridSpan w:val="5"/>
            <w:shd w:val="clear" w:color="auto" w:fill="F2F2F2"/>
          </w:tcPr>
          <w:p w14:paraId="6627FD10" w14:textId="77777777" w:rsidR="00B03CF9" w:rsidRPr="00762332" w:rsidRDefault="00B03CF9" w:rsidP="00AA34A4">
            <w:pPr>
              <w:widowControl w:val="0"/>
              <w:autoSpaceDE w:val="0"/>
              <w:autoSpaceDN w:val="0"/>
              <w:adjustRightInd w:val="0"/>
              <w:jc w:val="center"/>
              <w:rPr>
                <w:b/>
                <w:bCs/>
                <w:sz w:val="18"/>
                <w:szCs w:val="18"/>
              </w:rPr>
            </w:pPr>
            <w:r w:rsidRPr="00762332">
              <w:rPr>
                <w:b/>
                <w:bCs/>
                <w:sz w:val="18"/>
                <w:szCs w:val="18"/>
                <w:shd w:val="clear" w:color="auto" w:fill="E6E6E6"/>
              </w:rPr>
              <w:t>6.2 Перечень ресурсов информационно-телекоммуникационной сети «Интернет</w:t>
            </w:r>
            <w:r w:rsidRPr="00762332">
              <w:rPr>
                <w:b/>
                <w:bCs/>
                <w:sz w:val="18"/>
                <w:szCs w:val="18"/>
              </w:rPr>
              <w:t>»</w:t>
            </w:r>
          </w:p>
        </w:tc>
      </w:tr>
      <w:tr w:rsidR="009206D9" w:rsidRPr="00762332" w14:paraId="5F56896C" w14:textId="77777777" w:rsidTr="006B3C24">
        <w:tc>
          <w:tcPr>
            <w:tcW w:w="716" w:type="dxa"/>
            <w:vAlign w:val="center"/>
          </w:tcPr>
          <w:p w14:paraId="32B0EF66" w14:textId="77777777" w:rsidR="009206D9" w:rsidRDefault="009206D9" w:rsidP="00924C96">
            <w:pPr>
              <w:jc w:val="center"/>
              <w:rPr>
                <w:sz w:val="20"/>
                <w:szCs w:val="20"/>
              </w:rPr>
            </w:pPr>
            <w:r>
              <w:rPr>
                <w:sz w:val="20"/>
                <w:szCs w:val="20"/>
              </w:rPr>
              <w:t>6.2.1</w:t>
            </w:r>
          </w:p>
        </w:tc>
        <w:tc>
          <w:tcPr>
            <w:tcW w:w="9774" w:type="dxa"/>
            <w:gridSpan w:val="4"/>
          </w:tcPr>
          <w:p w14:paraId="48DCF2AC" w14:textId="77777777" w:rsidR="009206D9" w:rsidRDefault="009206D9" w:rsidP="00924C96">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Электронная библиотека КрИЖТИрГУПС : сайт. – Красноярск. – URL: </w:t>
            </w:r>
            <w:hyperlink r:id="rId13" w:history="1">
              <w:r w:rsidRPr="00134882">
                <w:rPr>
                  <w:rStyle w:val="a9"/>
                  <w:sz w:val="20"/>
                  <w:szCs w:val="20"/>
                </w:rPr>
                <w:t>http://irbis.krsk.irgups.ru/</w:t>
              </w:r>
            </w:hyperlink>
            <w:r>
              <w:rPr>
                <w:color w:val="000000"/>
                <w:sz w:val="20"/>
                <w:szCs w:val="20"/>
              </w:rPr>
              <w:t xml:space="preserve"> . – Режим доступа: после авторизации. – Текст: электронный.</w:t>
            </w:r>
          </w:p>
        </w:tc>
      </w:tr>
      <w:tr w:rsidR="009206D9" w:rsidRPr="00762332" w14:paraId="0DC404CB" w14:textId="77777777" w:rsidTr="006B3C24">
        <w:tc>
          <w:tcPr>
            <w:tcW w:w="716" w:type="dxa"/>
            <w:vAlign w:val="center"/>
          </w:tcPr>
          <w:p w14:paraId="15E2E561" w14:textId="77777777" w:rsidR="009206D9" w:rsidRDefault="009206D9" w:rsidP="00924C96">
            <w:pPr>
              <w:jc w:val="center"/>
              <w:rPr>
                <w:sz w:val="20"/>
                <w:szCs w:val="20"/>
              </w:rPr>
            </w:pPr>
            <w:r>
              <w:rPr>
                <w:sz w:val="20"/>
                <w:szCs w:val="20"/>
              </w:rPr>
              <w:t>6.2.2</w:t>
            </w:r>
          </w:p>
        </w:tc>
        <w:tc>
          <w:tcPr>
            <w:tcW w:w="9774" w:type="dxa"/>
            <w:gridSpan w:val="4"/>
          </w:tcPr>
          <w:p w14:paraId="3C86785B" w14:textId="77777777" w:rsidR="009206D9" w:rsidRDefault="009206D9" w:rsidP="00924C96">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 – URL: </w:t>
            </w:r>
            <w:hyperlink r:id="rId14" w:history="1">
              <w:r>
                <w:rPr>
                  <w:rStyle w:val="a9"/>
                  <w:sz w:val="20"/>
                  <w:szCs w:val="20"/>
                </w:rPr>
                <w:t>http://umczdt.ru/books/</w:t>
              </w:r>
            </w:hyperlink>
            <w:r>
              <w:rPr>
                <w:color w:val="000000"/>
                <w:sz w:val="20"/>
                <w:szCs w:val="20"/>
              </w:rPr>
              <w:t>. – Режим доступа: по подписке. – Текст: электронный.</w:t>
            </w:r>
          </w:p>
        </w:tc>
      </w:tr>
      <w:tr w:rsidR="009206D9" w:rsidRPr="00762332" w14:paraId="07CFF880" w14:textId="77777777" w:rsidTr="006B3C24">
        <w:tc>
          <w:tcPr>
            <w:tcW w:w="716" w:type="dxa"/>
            <w:vAlign w:val="center"/>
          </w:tcPr>
          <w:p w14:paraId="33F88908" w14:textId="77777777" w:rsidR="009206D9" w:rsidRDefault="009206D9" w:rsidP="00924C96">
            <w:pPr>
              <w:jc w:val="center"/>
              <w:rPr>
                <w:sz w:val="20"/>
                <w:szCs w:val="20"/>
              </w:rPr>
            </w:pPr>
            <w:r>
              <w:rPr>
                <w:sz w:val="20"/>
                <w:szCs w:val="20"/>
              </w:rPr>
              <w:t>6.2.3</w:t>
            </w:r>
          </w:p>
        </w:tc>
        <w:tc>
          <w:tcPr>
            <w:tcW w:w="9774" w:type="dxa"/>
            <w:gridSpan w:val="4"/>
          </w:tcPr>
          <w:p w14:paraId="60ADD4F7" w14:textId="77777777" w:rsidR="009206D9" w:rsidRDefault="009206D9" w:rsidP="00924C96">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Znanium.com : электронно-библиотечная система : сайт / ООО «ЗНАНИУМ». – Москва. 2011 – 2020. – URL: </w:t>
            </w:r>
            <w:hyperlink r:id="rId15" w:history="1">
              <w:r>
                <w:rPr>
                  <w:rStyle w:val="a9"/>
                  <w:sz w:val="20"/>
                  <w:szCs w:val="20"/>
                </w:rPr>
                <w:t>http://</w:t>
              </w:r>
              <w:r>
                <w:rPr>
                  <w:rStyle w:val="a9"/>
                  <w:sz w:val="20"/>
                  <w:szCs w:val="20"/>
                  <w:lang w:val="en-US"/>
                </w:rPr>
                <w:t>new</w:t>
              </w:r>
              <w:r>
                <w:rPr>
                  <w:rStyle w:val="a9"/>
                  <w:sz w:val="20"/>
                  <w:szCs w:val="20"/>
                </w:rPr>
                <w:t>.znanium.com</w:t>
              </w:r>
            </w:hyperlink>
            <w:r>
              <w:rPr>
                <w:color w:val="000000"/>
                <w:sz w:val="20"/>
                <w:szCs w:val="20"/>
              </w:rPr>
              <w:t xml:space="preserve"> . – Режим доступа : по подписке. – Текст: электронный.</w:t>
            </w:r>
          </w:p>
        </w:tc>
      </w:tr>
      <w:tr w:rsidR="009206D9" w:rsidRPr="00762332" w14:paraId="1A049180" w14:textId="77777777" w:rsidTr="006B3C24">
        <w:tc>
          <w:tcPr>
            <w:tcW w:w="716" w:type="dxa"/>
            <w:vAlign w:val="center"/>
          </w:tcPr>
          <w:p w14:paraId="507D0823" w14:textId="77777777" w:rsidR="009206D9" w:rsidRDefault="009206D9" w:rsidP="00924C96">
            <w:pPr>
              <w:jc w:val="center"/>
              <w:rPr>
                <w:sz w:val="20"/>
                <w:szCs w:val="20"/>
              </w:rPr>
            </w:pPr>
            <w:r>
              <w:rPr>
                <w:sz w:val="20"/>
                <w:szCs w:val="20"/>
              </w:rPr>
              <w:t>6.2.4</w:t>
            </w:r>
          </w:p>
        </w:tc>
        <w:tc>
          <w:tcPr>
            <w:tcW w:w="9774" w:type="dxa"/>
            <w:gridSpan w:val="4"/>
          </w:tcPr>
          <w:p w14:paraId="67AE050C" w14:textId="77777777" w:rsidR="009206D9" w:rsidRDefault="00F474FD" w:rsidP="00924C96">
            <w:pPr>
              <w:widowControl w:val="0"/>
              <w:autoSpaceDE w:val="0"/>
              <w:autoSpaceDN w:val="0"/>
              <w:adjustRightInd w:val="0"/>
              <w:spacing w:before="15" w:after="15" w:line="218" w:lineRule="exact"/>
              <w:ind w:left="15" w:right="15"/>
              <w:rPr>
                <w:color w:val="000000"/>
                <w:sz w:val="20"/>
                <w:szCs w:val="20"/>
              </w:rPr>
            </w:pPr>
            <w:hyperlink r:id="rId16" w:history="1">
              <w:r w:rsidR="009206D9">
                <w:rPr>
                  <w:rStyle w:val="a9"/>
                  <w:color w:val="000000"/>
                  <w:sz w:val="20"/>
                  <w:szCs w:val="20"/>
                </w:rPr>
                <w:t>Образовательная платформа Юрайт</w:t>
              </w:r>
            </w:hyperlink>
            <w:r w:rsidR="009206D9">
              <w:rPr>
                <w:color w:val="000000"/>
                <w:sz w:val="20"/>
                <w:szCs w:val="20"/>
              </w:rPr>
              <w:t xml:space="preserve"> : электронная библиотека : сайт / ООО «Электронное издательство Юрайт». – Москва. – URL: </w:t>
            </w:r>
            <w:hyperlink r:id="rId17" w:history="1">
              <w:r w:rsidR="009206D9">
                <w:rPr>
                  <w:rStyle w:val="a9"/>
                  <w:sz w:val="20"/>
                  <w:szCs w:val="20"/>
                </w:rPr>
                <w:t>https://urait.ru/</w:t>
              </w:r>
            </w:hyperlink>
            <w:r w:rsidR="009206D9">
              <w:rPr>
                <w:color w:val="000000"/>
                <w:sz w:val="20"/>
                <w:szCs w:val="20"/>
              </w:rPr>
              <w:t>. – Режим доступа: по подписке. – Текст: электронный.</w:t>
            </w:r>
          </w:p>
        </w:tc>
      </w:tr>
      <w:tr w:rsidR="009206D9" w:rsidRPr="00762332" w14:paraId="7E0E5EC4" w14:textId="77777777" w:rsidTr="006B3C24">
        <w:tc>
          <w:tcPr>
            <w:tcW w:w="716" w:type="dxa"/>
            <w:vAlign w:val="center"/>
          </w:tcPr>
          <w:p w14:paraId="3C4EA3CE" w14:textId="77777777" w:rsidR="009206D9" w:rsidRDefault="009206D9" w:rsidP="00924C96">
            <w:pPr>
              <w:jc w:val="center"/>
              <w:rPr>
                <w:sz w:val="20"/>
                <w:szCs w:val="20"/>
              </w:rPr>
            </w:pPr>
            <w:r>
              <w:rPr>
                <w:sz w:val="20"/>
                <w:szCs w:val="20"/>
              </w:rPr>
              <w:t>6.2.5</w:t>
            </w:r>
          </w:p>
        </w:tc>
        <w:tc>
          <w:tcPr>
            <w:tcW w:w="9774" w:type="dxa"/>
            <w:gridSpan w:val="4"/>
          </w:tcPr>
          <w:p w14:paraId="2FEEFA8A" w14:textId="77777777" w:rsidR="009206D9" w:rsidRDefault="009206D9" w:rsidP="00924C96">
            <w:pPr>
              <w:widowControl w:val="0"/>
              <w:autoSpaceDE w:val="0"/>
              <w:autoSpaceDN w:val="0"/>
              <w:adjustRightInd w:val="0"/>
              <w:spacing w:before="15" w:after="15" w:line="218" w:lineRule="exact"/>
              <w:ind w:left="15" w:right="15"/>
              <w:rPr>
                <w:color w:val="000000"/>
                <w:sz w:val="20"/>
                <w:szCs w:val="20"/>
              </w:rPr>
            </w:pPr>
            <w:r>
              <w:rPr>
                <w:color w:val="000000"/>
                <w:sz w:val="20"/>
                <w:szCs w:val="20"/>
              </w:rPr>
              <w:t>Лань : электронно-библиотечная система : сайт / Издательство Лань. – Санкт-Петербург, 2011 –    . – URL: http://e.lanbook.com. – Режим доступа : по подписке. – Текст: электронный.</w:t>
            </w:r>
          </w:p>
        </w:tc>
      </w:tr>
      <w:tr w:rsidR="009206D9" w:rsidRPr="00762332" w14:paraId="2A14522F" w14:textId="77777777" w:rsidTr="006B3C24">
        <w:tc>
          <w:tcPr>
            <w:tcW w:w="716" w:type="dxa"/>
            <w:vAlign w:val="center"/>
          </w:tcPr>
          <w:p w14:paraId="08566EDB" w14:textId="77777777" w:rsidR="009206D9" w:rsidRDefault="009206D9" w:rsidP="00924C96">
            <w:pPr>
              <w:jc w:val="center"/>
              <w:rPr>
                <w:sz w:val="20"/>
                <w:szCs w:val="20"/>
              </w:rPr>
            </w:pPr>
            <w:r>
              <w:rPr>
                <w:sz w:val="20"/>
                <w:szCs w:val="20"/>
              </w:rPr>
              <w:t>6.2.6</w:t>
            </w:r>
          </w:p>
        </w:tc>
        <w:tc>
          <w:tcPr>
            <w:tcW w:w="9774" w:type="dxa"/>
            <w:gridSpan w:val="4"/>
          </w:tcPr>
          <w:p w14:paraId="76E77F87" w14:textId="77777777" w:rsidR="009206D9" w:rsidRDefault="009206D9" w:rsidP="00924C96">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ЭБС </w:t>
            </w:r>
            <w:r>
              <w:rPr>
                <w:bCs/>
                <w:color w:val="000000"/>
                <w:sz w:val="20"/>
                <w:szCs w:val="20"/>
              </w:rPr>
              <w:t>«Университетская библиотека онлайн»</w:t>
            </w:r>
            <w:r>
              <w:rPr>
                <w:color w:val="000000"/>
                <w:sz w:val="20"/>
                <w:szCs w:val="20"/>
              </w:rPr>
              <w:t xml:space="preserve"> : электронная библиотека : сайт / ООО «Директ-Медиа». – Москва, 2001 –    . – URL: //http://biblioclub.ru/. – Режим доступа: по подписке. – Текст: электронный.</w:t>
            </w:r>
          </w:p>
        </w:tc>
      </w:tr>
      <w:tr w:rsidR="009206D9" w:rsidRPr="00762332" w14:paraId="7DAFADF7" w14:textId="77777777" w:rsidTr="006B3C24">
        <w:tc>
          <w:tcPr>
            <w:tcW w:w="716" w:type="dxa"/>
            <w:vAlign w:val="center"/>
          </w:tcPr>
          <w:p w14:paraId="68A19D87" w14:textId="77777777" w:rsidR="009206D9" w:rsidRDefault="009206D9" w:rsidP="00924C96">
            <w:pPr>
              <w:jc w:val="center"/>
              <w:rPr>
                <w:sz w:val="20"/>
                <w:szCs w:val="20"/>
              </w:rPr>
            </w:pPr>
            <w:r>
              <w:rPr>
                <w:sz w:val="20"/>
                <w:szCs w:val="20"/>
              </w:rPr>
              <w:t>6.2.7</w:t>
            </w:r>
          </w:p>
        </w:tc>
        <w:tc>
          <w:tcPr>
            <w:tcW w:w="9774" w:type="dxa"/>
            <w:gridSpan w:val="4"/>
          </w:tcPr>
          <w:p w14:paraId="1B2536B0" w14:textId="77777777" w:rsidR="009206D9" w:rsidRDefault="009206D9" w:rsidP="00924C96">
            <w:pPr>
              <w:widowControl w:val="0"/>
              <w:autoSpaceDE w:val="0"/>
              <w:autoSpaceDN w:val="0"/>
              <w:adjustRightInd w:val="0"/>
              <w:spacing w:before="15" w:after="15" w:line="218" w:lineRule="exact"/>
              <w:ind w:left="15" w:right="15"/>
              <w:rPr>
                <w:color w:val="000000"/>
                <w:sz w:val="20"/>
                <w:szCs w:val="20"/>
              </w:rPr>
            </w:pPr>
            <w:r>
              <w:rPr>
                <w:color w:val="000000"/>
                <w:sz w:val="20"/>
                <w:szCs w:val="20"/>
              </w:rPr>
              <w:t>Национальная электронная библиотека : федеральный проект : сайт / Министерство Культуры РФ. – Москва, 2016 –    . – URL: https://rusneb.ru/. – Режим доступа: по подписке. – Текст: электронный.</w:t>
            </w:r>
          </w:p>
        </w:tc>
      </w:tr>
      <w:tr w:rsidR="001D60A4" w:rsidRPr="00762332" w14:paraId="27DE1958" w14:textId="77777777" w:rsidTr="006B3C24">
        <w:tc>
          <w:tcPr>
            <w:tcW w:w="716" w:type="dxa"/>
            <w:vAlign w:val="center"/>
          </w:tcPr>
          <w:p w14:paraId="57B1C721" w14:textId="77777777" w:rsidR="001D60A4" w:rsidRDefault="001D60A4" w:rsidP="00924C96">
            <w:pPr>
              <w:jc w:val="center"/>
              <w:rPr>
                <w:sz w:val="20"/>
                <w:szCs w:val="20"/>
              </w:rPr>
            </w:pPr>
            <w:r>
              <w:rPr>
                <w:sz w:val="20"/>
                <w:szCs w:val="20"/>
              </w:rPr>
              <w:t>6.2.8</w:t>
            </w:r>
          </w:p>
        </w:tc>
        <w:tc>
          <w:tcPr>
            <w:tcW w:w="9774" w:type="dxa"/>
            <w:gridSpan w:val="4"/>
          </w:tcPr>
          <w:p w14:paraId="5A311421" w14:textId="77777777" w:rsidR="001D60A4" w:rsidRDefault="001D60A4" w:rsidP="00924C96">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Российские железные дороги : официальный сайт / ОАО «РЖД». – Москва, 2003 –    . – URL: </w:t>
            </w:r>
            <w:hyperlink r:id="rId18" w:history="1">
              <w:r>
                <w:rPr>
                  <w:rStyle w:val="a9"/>
                  <w:sz w:val="20"/>
                  <w:szCs w:val="20"/>
                </w:rPr>
                <w:t>http://www.rzd.ru/</w:t>
              </w:r>
            </w:hyperlink>
            <w:r>
              <w:rPr>
                <w:color w:val="000000"/>
                <w:sz w:val="20"/>
                <w:szCs w:val="20"/>
              </w:rPr>
              <w:t>. – Текст: электронный.</w:t>
            </w:r>
          </w:p>
        </w:tc>
      </w:tr>
      <w:tr w:rsidR="001D60A4" w:rsidRPr="00762332" w14:paraId="3878F47E" w14:textId="77777777" w:rsidTr="006B3C24">
        <w:tc>
          <w:tcPr>
            <w:tcW w:w="716" w:type="dxa"/>
            <w:vAlign w:val="center"/>
          </w:tcPr>
          <w:p w14:paraId="0E7F1944" w14:textId="77777777" w:rsidR="001D60A4" w:rsidRDefault="001D60A4" w:rsidP="00924C96">
            <w:pPr>
              <w:jc w:val="center"/>
              <w:rPr>
                <w:sz w:val="20"/>
                <w:szCs w:val="20"/>
              </w:rPr>
            </w:pPr>
            <w:r>
              <w:rPr>
                <w:sz w:val="20"/>
                <w:szCs w:val="20"/>
              </w:rPr>
              <w:t>6.2.9</w:t>
            </w:r>
          </w:p>
        </w:tc>
        <w:tc>
          <w:tcPr>
            <w:tcW w:w="9774" w:type="dxa"/>
            <w:gridSpan w:val="4"/>
          </w:tcPr>
          <w:p w14:paraId="3CF90671" w14:textId="77777777" w:rsidR="001D60A4" w:rsidRDefault="001D60A4" w:rsidP="00924C96">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Красноярский центр научно-технической информации и библиотек (КрЦНТИБ) : сайт. – Красноярск. – URL: </w:t>
            </w:r>
            <w:hyperlink r:id="rId19" w:history="1">
              <w:r>
                <w:rPr>
                  <w:rStyle w:val="a9"/>
                  <w:sz w:val="20"/>
                  <w:szCs w:val="20"/>
                </w:rPr>
                <w:t>http://dcnti.krw.rzd</w:t>
              </w:r>
            </w:hyperlink>
            <w:r>
              <w:rPr>
                <w:color w:val="000000"/>
                <w:sz w:val="20"/>
                <w:szCs w:val="20"/>
              </w:rPr>
              <w:t>. – Режим доступа : из локальной сети вуза. – Текст: электронный.</w:t>
            </w:r>
          </w:p>
        </w:tc>
      </w:tr>
      <w:tr w:rsidR="001D60A4" w:rsidRPr="00762332" w14:paraId="5A637D63" w14:textId="77777777" w:rsidTr="006B3C24">
        <w:tc>
          <w:tcPr>
            <w:tcW w:w="10490" w:type="dxa"/>
            <w:gridSpan w:val="5"/>
            <w:shd w:val="clear" w:color="auto" w:fill="F2F2F2"/>
            <w:vAlign w:val="center"/>
          </w:tcPr>
          <w:p w14:paraId="13485EA4" w14:textId="77777777" w:rsidR="001D60A4" w:rsidRPr="00762332" w:rsidRDefault="001D60A4" w:rsidP="00AA34A4">
            <w:pPr>
              <w:widowControl w:val="0"/>
              <w:autoSpaceDE w:val="0"/>
              <w:autoSpaceDN w:val="0"/>
              <w:adjustRightInd w:val="0"/>
              <w:jc w:val="center"/>
              <w:rPr>
                <w:b/>
                <w:bCs/>
                <w:sz w:val="18"/>
                <w:szCs w:val="18"/>
              </w:rPr>
            </w:pPr>
            <w:r w:rsidRPr="00762332">
              <w:rPr>
                <w:b/>
                <w:bCs/>
                <w:sz w:val="18"/>
                <w:szCs w:val="18"/>
              </w:rPr>
              <w:t>6.3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1D60A4" w:rsidRPr="00762332" w14:paraId="40D0AF08" w14:textId="77777777" w:rsidTr="006B3C24">
        <w:tc>
          <w:tcPr>
            <w:tcW w:w="10490" w:type="dxa"/>
            <w:gridSpan w:val="5"/>
            <w:shd w:val="clear" w:color="auto" w:fill="F2F2F2"/>
            <w:vAlign w:val="center"/>
          </w:tcPr>
          <w:p w14:paraId="35CE2791" w14:textId="77777777" w:rsidR="001D60A4" w:rsidRPr="00762332" w:rsidRDefault="001D60A4" w:rsidP="00AA34A4">
            <w:pPr>
              <w:widowControl w:val="0"/>
              <w:autoSpaceDE w:val="0"/>
              <w:autoSpaceDN w:val="0"/>
              <w:adjustRightInd w:val="0"/>
              <w:jc w:val="center"/>
              <w:rPr>
                <w:b/>
                <w:bCs/>
                <w:sz w:val="18"/>
                <w:szCs w:val="18"/>
                <w:lang w:val="en-US"/>
              </w:rPr>
            </w:pPr>
            <w:r w:rsidRPr="00762332">
              <w:rPr>
                <w:b/>
                <w:bCs/>
                <w:sz w:val="18"/>
                <w:szCs w:val="18"/>
              </w:rPr>
              <w:t>6.3.1 Перечень базового программного обеспечения</w:t>
            </w:r>
          </w:p>
        </w:tc>
      </w:tr>
      <w:tr w:rsidR="001D60A4" w:rsidRPr="00620C49" w14:paraId="6815B048" w14:textId="77777777" w:rsidTr="006B3C24">
        <w:tc>
          <w:tcPr>
            <w:tcW w:w="716" w:type="dxa"/>
            <w:vAlign w:val="center"/>
          </w:tcPr>
          <w:p w14:paraId="20D79914" w14:textId="77777777" w:rsidR="001D60A4" w:rsidRPr="00762332" w:rsidRDefault="001D60A4" w:rsidP="00AA34A4">
            <w:pPr>
              <w:widowControl w:val="0"/>
              <w:autoSpaceDE w:val="0"/>
              <w:autoSpaceDN w:val="0"/>
              <w:adjustRightInd w:val="0"/>
              <w:jc w:val="center"/>
              <w:rPr>
                <w:sz w:val="18"/>
                <w:szCs w:val="18"/>
              </w:rPr>
            </w:pPr>
            <w:r w:rsidRPr="00762332">
              <w:rPr>
                <w:sz w:val="18"/>
                <w:szCs w:val="18"/>
              </w:rPr>
              <w:t>6.3.1.1</w:t>
            </w:r>
          </w:p>
        </w:tc>
        <w:tc>
          <w:tcPr>
            <w:tcW w:w="9774" w:type="dxa"/>
            <w:gridSpan w:val="4"/>
          </w:tcPr>
          <w:p w14:paraId="0A185F92" w14:textId="77777777" w:rsidR="000C04A2" w:rsidRDefault="000C04A2" w:rsidP="000C04A2">
            <w:pPr>
              <w:shd w:val="clear" w:color="auto" w:fill="FDFDFD"/>
              <w:rPr>
                <w:color w:val="000000"/>
                <w:sz w:val="20"/>
                <w:szCs w:val="20"/>
              </w:rPr>
            </w:pPr>
            <w:r>
              <w:rPr>
                <w:color w:val="000000"/>
                <w:sz w:val="20"/>
                <w:szCs w:val="20"/>
              </w:rPr>
              <w:t>Microsoft WindowsVistaBusinessRussian, авторизационный номер лицензиата 64787976ZZS1011, номер лицензии 44799789.</w:t>
            </w:r>
          </w:p>
          <w:p w14:paraId="64172C91" w14:textId="77777777" w:rsidR="000C04A2" w:rsidRPr="000C04A2" w:rsidRDefault="000C04A2" w:rsidP="000C04A2">
            <w:pPr>
              <w:widowControl w:val="0"/>
              <w:autoSpaceDE w:val="0"/>
              <w:autoSpaceDN w:val="0"/>
              <w:adjustRightInd w:val="0"/>
              <w:rPr>
                <w:sz w:val="18"/>
                <w:szCs w:val="18"/>
                <w:lang w:val="en-US"/>
              </w:rPr>
            </w:pPr>
            <w:r>
              <w:rPr>
                <w:color w:val="000000"/>
                <w:sz w:val="20"/>
                <w:szCs w:val="20"/>
                <w:lang w:val="en-US"/>
              </w:rPr>
              <w:t>Microsoft Office Standard 2013 Russian OLP NL Academic Edition (</w:t>
            </w:r>
            <w:r>
              <w:rPr>
                <w:color w:val="000000"/>
                <w:sz w:val="20"/>
                <w:szCs w:val="20"/>
              </w:rPr>
              <w:t>дог</w:t>
            </w:r>
            <w:r>
              <w:rPr>
                <w:color w:val="000000"/>
                <w:sz w:val="20"/>
                <w:szCs w:val="20"/>
                <w:lang w:val="en-US"/>
              </w:rPr>
              <w:t xml:space="preserve"> №2 </w:t>
            </w:r>
            <w:r>
              <w:rPr>
                <w:color w:val="000000"/>
                <w:sz w:val="20"/>
                <w:szCs w:val="20"/>
              </w:rPr>
              <w:t>от</w:t>
            </w:r>
            <w:r>
              <w:rPr>
                <w:color w:val="000000"/>
                <w:sz w:val="20"/>
                <w:szCs w:val="20"/>
                <w:lang w:val="en-US"/>
              </w:rPr>
              <w:t xml:space="preserve"> 29.05.2014 – 100 </w:t>
            </w:r>
            <w:r>
              <w:rPr>
                <w:color w:val="000000"/>
                <w:sz w:val="20"/>
                <w:szCs w:val="20"/>
              </w:rPr>
              <w:t>лицензий</w:t>
            </w:r>
            <w:r>
              <w:rPr>
                <w:color w:val="000000"/>
                <w:sz w:val="20"/>
                <w:szCs w:val="20"/>
                <w:lang w:val="en-US"/>
              </w:rPr>
              <w:t xml:space="preserve">; </w:t>
            </w:r>
            <w:r>
              <w:rPr>
                <w:color w:val="000000"/>
                <w:sz w:val="20"/>
                <w:szCs w:val="20"/>
              </w:rPr>
              <w:t>дог</w:t>
            </w:r>
            <w:r>
              <w:rPr>
                <w:color w:val="000000"/>
                <w:sz w:val="20"/>
                <w:szCs w:val="20"/>
                <w:lang w:val="en-US"/>
              </w:rPr>
              <w:t xml:space="preserve"> №0319100020315000013-00 </w:t>
            </w:r>
            <w:r>
              <w:rPr>
                <w:color w:val="000000"/>
                <w:sz w:val="20"/>
                <w:szCs w:val="20"/>
              </w:rPr>
              <w:t>от</w:t>
            </w:r>
            <w:r>
              <w:rPr>
                <w:color w:val="000000"/>
                <w:sz w:val="20"/>
                <w:szCs w:val="20"/>
                <w:lang w:val="en-US"/>
              </w:rPr>
              <w:t xml:space="preserve"> 07.12.2015 – 87 </w:t>
            </w:r>
            <w:r>
              <w:rPr>
                <w:color w:val="000000"/>
                <w:sz w:val="20"/>
                <w:szCs w:val="20"/>
              </w:rPr>
              <w:t>лицензий</w:t>
            </w:r>
            <w:r>
              <w:rPr>
                <w:color w:val="000000"/>
                <w:sz w:val="20"/>
                <w:szCs w:val="20"/>
                <w:lang w:val="en-US"/>
              </w:rPr>
              <w:t>).</w:t>
            </w:r>
          </w:p>
        </w:tc>
      </w:tr>
      <w:tr w:rsidR="001D60A4" w:rsidRPr="00762332" w14:paraId="058FDA29" w14:textId="77777777" w:rsidTr="006B3C24">
        <w:tc>
          <w:tcPr>
            <w:tcW w:w="10490" w:type="dxa"/>
            <w:gridSpan w:val="5"/>
            <w:shd w:val="clear" w:color="auto" w:fill="F2F2F2"/>
            <w:vAlign w:val="center"/>
          </w:tcPr>
          <w:p w14:paraId="2318B2CB" w14:textId="77777777" w:rsidR="001D60A4" w:rsidRPr="00762332" w:rsidRDefault="001D60A4" w:rsidP="00AA34A4">
            <w:pPr>
              <w:widowControl w:val="0"/>
              <w:autoSpaceDE w:val="0"/>
              <w:autoSpaceDN w:val="0"/>
              <w:adjustRightInd w:val="0"/>
              <w:jc w:val="center"/>
              <w:rPr>
                <w:b/>
                <w:bCs/>
                <w:sz w:val="18"/>
                <w:szCs w:val="18"/>
              </w:rPr>
            </w:pPr>
            <w:r w:rsidRPr="00762332">
              <w:rPr>
                <w:b/>
                <w:bCs/>
                <w:sz w:val="18"/>
                <w:szCs w:val="18"/>
              </w:rPr>
              <w:t>6.3.2 Перечень специализированного программного обеспечения</w:t>
            </w:r>
          </w:p>
        </w:tc>
      </w:tr>
      <w:tr w:rsidR="001D60A4" w:rsidRPr="00762332" w14:paraId="368A7F9D" w14:textId="77777777" w:rsidTr="006B3C24">
        <w:tc>
          <w:tcPr>
            <w:tcW w:w="716" w:type="dxa"/>
            <w:vAlign w:val="center"/>
          </w:tcPr>
          <w:p w14:paraId="7AB10426" w14:textId="77777777" w:rsidR="001D60A4" w:rsidRPr="00762332" w:rsidRDefault="001D60A4" w:rsidP="00AA34A4">
            <w:pPr>
              <w:widowControl w:val="0"/>
              <w:autoSpaceDE w:val="0"/>
              <w:autoSpaceDN w:val="0"/>
              <w:adjustRightInd w:val="0"/>
              <w:jc w:val="center"/>
              <w:rPr>
                <w:sz w:val="18"/>
                <w:szCs w:val="18"/>
              </w:rPr>
            </w:pPr>
            <w:r w:rsidRPr="00762332">
              <w:rPr>
                <w:sz w:val="18"/>
                <w:szCs w:val="18"/>
              </w:rPr>
              <w:t>6.3.2.1</w:t>
            </w:r>
          </w:p>
        </w:tc>
        <w:tc>
          <w:tcPr>
            <w:tcW w:w="9774" w:type="dxa"/>
            <w:gridSpan w:val="4"/>
          </w:tcPr>
          <w:p w14:paraId="73F91AEA" w14:textId="77777777" w:rsidR="001D60A4" w:rsidRPr="00762332" w:rsidRDefault="001D60A4" w:rsidP="00AA34A4">
            <w:pPr>
              <w:widowControl w:val="0"/>
              <w:autoSpaceDE w:val="0"/>
              <w:autoSpaceDN w:val="0"/>
              <w:adjustRightInd w:val="0"/>
              <w:rPr>
                <w:sz w:val="18"/>
                <w:szCs w:val="18"/>
              </w:rPr>
            </w:pPr>
            <w:r w:rsidRPr="00762332">
              <w:rPr>
                <w:sz w:val="18"/>
                <w:szCs w:val="18"/>
              </w:rPr>
              <w:t>Не предусмотрено</w:t>
            </w:r>
          </w:p>
        </w:tc>
      </w:tr>
      <w:tr w:rsidR="001D60A4" w:rsidRPr="00762332" w14:paraId="318D7564" w14:textId="77777777" w:rsidTr="006B3C24">
        <w:tc>
          <w:tcPr>
            <w:tcW w:w="10490" w:type="dxa"/>
            <w:gridSpan w:val="5"/>
            <w:shd w:val="clear" w:color="auto" w:fill="F2F2F2"/>
            <w:vAlign w:val="center"/>
          </w:tcPr>
          <w:p w14:paraId="7A4E8692" w14:textId="77777777" w:rsidR="001D60A4" w:rsidRPr="00762332" w:rsidRDefault="001D60A4" w:rsidP="00AA34A4">
            <w:pPr>
              <w:widowControl w:val="0"/>
              <w:autoSpaceDE w:val="0"/>
              <w:autoSpaceDN w:val="0"/>
              <w:adjustRightInd w:val="0"/>
              <w:jc w:val="center"/>
              <w:rPr>
                <w:sz w:val="18"/>
                <w:szCs w:val="18"/>
              </w:rPr>
            </w:pPr>
            <w:r w:rsidRPr="00762332">
              <w:rPr>
                <w:b/>
                <w:bCs/>
                <w:sz w:val="18"/>
                <w:szCs w:val="18"/>
              </w:rPr>
              <w:t>6.3.3 Перечень информационных справочных систем</w:t>
            </w:r>
          </w:p>
        </w:tc>
      </w:tr>
      <w:tr w:rsidR="001D60A4" w:rsidRPr="00762332" w14:paraId="48A835A3" w14:textId="77777777" w:rsidTr="006B3C24">
        <w:tc>
          <w:tcPr>
            <w:tcW w:w="716" w:type="dxa"/>
            <w:vAlign w:val="center"/>
          </w:tcPr>
          <w:p w14:paraId="1ADD5BF7" w14:textId="77777777" w:rsidR="001D60A4" w:rsidRPr="00762332" w:rsidRDefault="001D60A4" w:rsidP="00AA34A4">
            <w:pPr>
              <w:widowControl w:val="0"/>
              <w:autoSpaceDE w:val="0"/>
              <w:autoSpaceDN w:val="0"/>
              <w:adjustRightInd w:val="0"/>
              <w:jc w:val="center"/>
              <w:rPr>
                <w:sz w:val="18"/>
                <w:szCs w:val="18"/>
              </w:rPr>
            </w:pPr>
            <w:r w:rsidRPr="00762332">
              <w:rPr>
                <w:sz w:val="18"/>
                <w:szCs w:val="18"/>
              </w:rPr>
              <w:t>6.3.3.1</w:t>
            </w:r>
          </w:p>
        </w:tc>
        <w:tc>
          <w:tcPr>
            <w:tcW w:w="9774" w:type="dxa"/>
            <w:gridSpan w:val="4"/>
          </w:tcPr>
          <w:p w14:paraId="391DD604" w14:textId="77777777" w:rsidR="001D60A4" w:rsidRPr="00762332" w:rsidRDefault="000F43FC" w:rsidP="00B03CF9">
            <w:pPr>
              <w:widowControl w:val="0"/>
              <w:autoSpaceDE w:val="0"/>
              <w:autoSpaceDN w:val="0"/>
              <w:adjustRightInd w:val="0"/>
              <w:rPr>
                <w:sz w:val="18"/>
                <w:szCs w:val="18"/>
              </w:rPr>
            </w:pPr>
            <w:r w:rsidRPr="00D75732">
              <w:rPr>
                <w:sz w:val="18"/>
                <w:szCs w:val="18"/>
              </w:rPr>
              <w:t>Консультант+ учебная версия (дог № 2614 от 31.03.2014)</w:t>
            </w:r>
          </w:p>
        </w:tc>
      </w:tr>
      <w:tr w:rsidR="001D60A4" w:rsidRPr="00762332" w14:paraId="48309D6B" w14:textId="77777777" w:rsidTr="006B3C24">
        <w:tc>
          <w:tcPr>
            <w:tcW w:w="10490" w:type="dxa"/>
            <w:gridSpan w:val="5"/>
            <w:shd w:val="clear" w:color="auto" w:fill="F2F2F2"/>
            <w:vAlign w:val="center"/>
          </w:tcPr>
          <w:p w14:paraId="781E946A" w14:textId="77777777" w:rsidR="001D60A4" w:rsidRPr="00762332" w:rsidRDefault="001D60A4" w:rsidP="00AA34A4">
            <w:pPr>
              <w:widowControl w:val="0"/>
              <w:autoSpaceDE w:val="0"/>
              <w:autoSpaceDN w:val="0"/>
              <w:adjustRightInd w:val="0"/>
              <w:jc w:val="center"/>
              <w:rPr>
                <w:sz w:val="18"/>
                <w:szCs w:val="18"/>
              </w:rPr>
            </w:pPr>
            <w:r w:rsidRPr="00762332">
              <w:rPr>
                <w:b/>
                <w:bCs/>
                <w:sz w:val="18"/>
                <w:szCs w:val="18"/>
              </w:rPr>
              <w:t>6.4Правовые и нормативные документы</w:t>
            </w:r>
          </w:p>
        </w:tc>
      </w:tr>
      <w:tr w:rsidR="001D60A4" w:rsidRPr="00762332" w14:paraId="06B03DE8" w14:textId="77777777" w:rsidTr="006B3C24">
        <w:tc>
          <w:tcPr>
            <w:tcW w:w="716" w:type="dxa"/>
            <w:vAlign w:val="center"/>
          </w:tcPr>
          <w:p w14:paraId="0C13F5E7" w14:textId="77777777" w:rsidR="001D60A4" w:rsidRPr="00762332" w:rsidRDefault="001D60A4" w:rsidP="00AA34A4">
            <w:pPr>
              <w:widowControl w:val="0"/>
              <w:autoSpaceDE w:val="0"/>
              <w:autoSpaceDN w:val="0"/>
              <w:adjustRightInd w:val="0"/>
              <w:jc w:val="center"/>
              <w:rPr>
                <w:sz w:val="18"/>
                <w:szCs w:val="18"/>
              </w:rPr>
            </w:pPr>
            <w:r w:rsidRPr="00762332">
              <w:rPr>
                <w:sz w:val="18"/>
                <w:szCs w:val="18"/>
              </w:rPr>
              <w:t>6.4.1</w:t>
            </w:r>
          </w:p>
        </w:tc>
        <w:tc>
          <w:tcPr>
            <w:tcW w:w="9774" w:type="dxa"/>
            <w:gridSpan w:val="4"/>
          </w:tcPr>
          <w:p w14:paraId="74CD6533" w14:textId="77777777" w:rsidR="001D60A4" w:rsidRPr="00762332" w:rsidRDefault="001D60A4" w:rsidP="00AA34A4">
            <w:pPr>
              <w:widowControl w:val="0"/>
              <w:autoSpaceDE w:val="0"/>
              <w:autoSpaceDN w:val="0"/>
              <w:adjustRightInd w:val="0"/>
              <w:rPr>
                <w:sz w:val="18"/>
                <w:szCs w:val="18"/>
              </w:rPr>
            </w:pPr>
            <w:r w:rsidRPr="00762332">
              <w:rPr>
                <w:sz w:val="18"/>
                <w:szCs w:val="18"/>
              </w:rPr>
              <w:t>Правила по технической эксплуатации железных дорог Российской Федерации: Нормативный документ//доступ  из справ.-</w:t>
            </w:r>
            <w:r w:rsidRPr="00762332">
              <w:rPr>
                <w:sz w:val="18"/>
                <w:szCs w:val="18"/>
              </w:rPr>
              <w:lastRenderedPageBreak/>
              <w:t>прав. Системы «Консультант Плюс» в локал. Сети ИрГУПС. ОАО "РЖД", 2016</w:t>
            </w:r>
            <w:r w:rsidRPr="00762332">
              <w:rPr>
                <w:sz w:val="18"/>
                <w:szCs w:val="18"/>
              </w:rPr>
              <w:tab/>
              <w:t>100% онлайн</w:t>
            </w:r>
          </w:p>
        </w:tc>
      </w:tr>
    </w:tbl>
    <w:p w14:paraId="3243A1CF" w14:textId="77777777" w:rsidR="008E12BE" w:rsidRDefault="008E12BE" w:rsidP="008722EB">
      <w:pPr>
        <w:widowControl w:val="0"/>
        <w:autoSpaceDE w:val="0"/>
        <w:autoSpaceDN w:val="0"/>
        <w:adjustRightInd w:val="0"/>
        <w:jc w:val="both"/>
        <w:rPr>
          <w:i/>
          <w:iCs/>
        </w:rPr>
      </w:pPr>
    </w:p>
    <w:p w14:paraId="67A34256" w14:textId="77777777" w:rsidR="000C04A2" w:rsidRPr="00445DD2" w:rsidRDefault="000C04A2" w:rsidP="008722EB">
      <w:pPr>
        <w:widowControl w:val="0"/>
        <w:autoSpaceDE w:val="0"/>
        <w:autoSpaceDN w:val="0"/>
        <w:adjustRightInd w:val="0"/>
        <w:jc w:val="both"/>
        <w:rPr>
          <w:i/>
          <w:iC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9796"/>
      </w:tblGrid>
      <w:tr w:rsidR="00E5154C" w14:paraId="65446265" w14:textId="77777777" w:rsidTr="009206D9">
        <w:tc>
          <w:tcPr>
            <w:tcW w:w="10490" w:type="dxa"/>
            <w:gridSpan w:val="2"/>
            <w:shd w:val="clear" w:color="auto" w:fill="F2F2F2"/>
            <w:vAlign w:val="center"/>
          </w:tcPr>
          <w:p w14:paraId="7D34C9A9" w14:textId="77777777" w:rsidR="00E5154C" w:rsidRPr="002B2E91" w:rsidRDefault="00E5154C" w:rsidP="00AA34A4">
            <w:pPr>
              <w:widowControl w:val="0"/>
              <w:autoSpaceDE w:val="0"/>
              <w:autoSpaceDN w:val="0"/>
              <w:adjustRightInd w:val="0"/>
              <w:jc w:val="center"/>
              <w:rPr>
                <w:b/>
                <w:bCs/>
              </w:rPr>
            </w:pPr>
            <w:r>
              <w:rPr>
                <w:b/>
                <w:bCs/>
              </w:rPr>
              <w:t>7</w:t>
            </w:r>
            <w:r w:rsidRPr="002B2E91">
              <w:rPr>
                <w:b/>
                <w:bCs/>
              </w:rPr>
              <w:t xml:space="preserve"> ОПИСАНИЕ МАТЕРИАЛЬНО-ТЕХНИЧЕСКОЙ БАЗЫ,</w:t>
            </w:r>
          </w:p>
          <w:p w14:paraId="6D29523A" w14:textId="77777777" w:rsidR="00E5154C" w:rsidRPr="006B00AC" w:rsidRDefault="00E5154C" w:rsidP="00AA34A4">
            <w:pPr>
              <w:widowControl w:val="0"/>
              <w:autoSpaceDE w:val="0"/>
              <w:autoSpaceDN w:val="0"/>
              <w:adjustRightInd w:val="0"/>
              <w:jc w:val="center"/>
              <w:rPr>
                <w:b/>
                <w:bCs/>
              </w:rPr>
            </w:pPr>
            <w:r w:rsidRPr="002B2E91">
              <w:rPr>
                <w:b/>
                <w:bCs/>
              </w:rPr>
              <w:t xml:space="preserve">НЕОБХОДИМОЙ </w:t>
            </w:r>
            <w:r>
              <w:rPr>
                <w:b/>
                <w:bCs/>
              </w:rPr>
              <w:t>ДЛЯ ПРОВЕДЕНИЯ ПРАКТИКИ</w:t>
            </w:r>
          </w:p>
        </w:tc>
      </w:tr>
      <w:tr w:rsidR="00E5154C" w14:paraId="5AD2BA8A" w14:textId="77777777" w:rsidTr="009206D9">
        <w:tc>
          <w:tcPr>
            <w:tcW w:w="694" w:type="dxa"/>
            <w:vAlign w:val="center"/>
          </w:tcPr>
          <w:p w14:paraId="0B7FA91E" w14:textId="77777777" w:rsidR="00E5154C" w:rsidRPr="002B2E91" w:rsidRDefault="00E5154C" w:rsidP="00AA34A4">
            <w:pPr>
              <w:widowControl w:val="0"/>
              <w:autoSpaceDE w:val="0"/>
              <w:autoSpaceDN w:val="0"/>
              <w:adjustRightInd w:val="0"/>
              <w:jc w:val="center"/>
              <w:rPr>
                <w:sz w:val="20"/>
                <w:szCs w:val="20"/>
              </w:rPr>
            </w:pPr>
            <w:r w:rsidRPr="002B2E91">
              <w:rPr>
                <w:sz w:val="20"/>
                <w:szCs w:val="20"/>
              </w:rPr>
              <w:t>1</w:t>
            </w:r>
          </w:p>
        </w:tc>
        <w:tc>
          <w:tcPr>
            <w:tcW w:w="9796" w:type="dxa"/>
          </w:tcPr>
          <w:p w14:paraId="3B879102" w14:textId="77777777" w:rsidR="00E5154C" w:rsidRPr="00C80778" w:rsidRDefault="00C80778" w:rsidP="00AA34A4">
            <w:pPr>
              <w:overflowPunct w:val="0"/>
              <w:autoSpaceDE w:val="0"/>
              <w:autoSpaceDN w:val="0"/>
              <w:adjustRightInd w:val="0"/>
              <w:jc w:val="both"/>
              <w:rPr>
                <w:i/>
                <w:iCs/>
                <w:sz w:val="20"/>
                <w:szCs w:val="20"/>
              </w:rPr>
            </w:pPr>
            <w:r w:rsidRPr="00C80778">
              <w:rPr>
                <w:iCs/>
                <w:sz w:val="20"/>
                <w:szCs w:val="20"/>
                <w:lang w:eastAsia="en-US"/>
              </w:rPr>
              <w:t>Материально-техническая база дирекции инфраструктуры, дирекции по ремонту пути и других профильных организаций соответствует уровню изучаемой компетенции и включает в себя объекты железнодорожной инфраструктуры, а также инструменты, машины и механизмы для ее обслуживания.</w:t>
            </w:r>
          </w:p>
        </w:tc>
      </w:tr>
      <w:tr w:rsidR="00E5154C" w14:paraId="308701B6" w14:textId="77777777" w:rsidTr="009206D9">
        <w:tc>
          <w:tcPr>
            <w:tcW w:w="694" w:type="dxa"/>
            <w:vAlign w:val="center"/>
          </w:tcPr>
          <w:p w14:paraId="614B1E8A" w14:textId="77777777" w:rsidR="00E5154C" w:rsidRPr="00D70488" w:rsidRDefault="00D70488" w:rsidP="00AA34A4">
            <w:pPr>
              <w:widowControl w:val="0"/>
              <w:autoSpaceDE w:val="0"/>
              <w:autoSpaceDN w:val="0"/>
              <w:adjustRightInd w:val="0"/>
              <w:jc w:val="center"/>
              <w:rPr>
                <w:sz w:val="20"/>
                <w:szCs w:val="20"/>
                <w:lang w:val="en-US"/>
              </w:rPr>
            </w:pPr>
            <w:r>
              <w:rPr>
                <w:sz w:val="20"/>
                <w:szCs w:val="20"/>
                <w:lang w:val="en-US"/>
              </w:rPr>
              <w:t>2</w:t>
            </w:r>
          </w:p>
        </w:tc>
        <w:tc>
          <w:tcPr>
            <w:tcW w:w="9796" w:type="dxa"/>
          </w:tcPr>
          <w:p w14:paraId="19DF8F3E" w14:textId="77777777" w:rsidR="00E5154C" w:rsidRPr="00C80778" w:rsidRDefault="009206D9" w:rsidP="00AA34A4">
            <w:pPr>
              <w:widowControl w:val="0"/>
              <w:autoSpaceDE w:val="0"/>
              <w:autoSpaceDN w:val="0"/>
              <w:adjustRightInd w:val="0"/>
              <w:jc w:val="both"/>
              <w:rPr>
                <w:sz w:val="20"/>
                <w:szCs w:val="20"/>
              </w:rPr>
            </w:pPr>
            <w:r w:rsidRPr="00675C98">
              <w:rPr>
                <w:color w:val="000000"/>
                <w:sz w:val="20"/>
                <w:szCs w:val="20"/>
              </w:rPr>
              <w:t>Корпуса А, Л, Т, Н КрИЖТИрГУПС находятся по адресу г. Красноярск, ул. Новая Заря, д. 2</w:t>
            </w:r>
            <w:r w:rsidR="000C04A2">
              <w:rPr>
                <w:color w:val="000000"/>
                <w:sz w:val="20"/>
                <w:szCs w:val="20"/>
              </w:rPr>
              <w:t xml:space="preserve"> </w:t>
            </w:r>
            <w:r w:rsidRPr="00675C98">
              <w:rPr>
                <w:color w:val="000000"/>
                <w:sz w:val="20"/>
                <w:szCs w:val="20"/>
              </w:rPr>
              <w:t>И</w:t>
            </w:r>
          </w:p>
        </w:tc>
      </w:tr>
      <w:tr w:rsidR="009206D9" w14:paraId="672A5DBA" w14:textId="77777777" w:rsidTr="00924C96">
        <w:tc>
          <w:tcPr>
            <w:tcW w:w="694" w:type="dxa"/>
            <w:vAlign w:val="center"/>
          </w:tcPr>
          <w:p w14:paraId="465961D5" w14:textId="77777777" w:rsidR="009206D9" w:rsidRPr="009206D9" w:rsidRDefault="009206D9" w:rsidP="00AA34A4">
            <w:pPr>
              <w:widowControl w:val="0"/>
              <w:autoSpaceDE w:val="0"/>
              <w:autoSpaceDN w:val="0"/>
              <w:adjustRightInd w:val="0"/>
              <w:jc w:val="center"/>
              <w:rPr>
                <w:sz w:val="20"/>
                <w:szCs w:val="20"/>
              </w:rPr>
            </w:pPr>
            <w:r>
              <w:rPr>
                <w:sz w:val="20"/>
                <w:szCs w:val="20"/>
              </w:rPr>
              <w:t>3</w:t>
            </w:r>
          </w:p>
        </w:tc>
        <w:tc>
          <w:tcPr>
            <w:tcW w:w="9796" w:type="dxa"/>
            <w:vAlign w:val="center"/>
          </w:tcPr>
          <w:p w14:paraId="6E0B037D" w14:textId="77777777" w:rsidR="009206D9" w:rsidRPr="003B7B5D" w:rsidRDefault="009206D9" w:rsidP="00924C96">
            <w:pPr>
              <w:widowControl w:val="0"/>
              <w:autoSpaceDE w:val="0"/>
              <w:autoSpaceDN w:val="0"/>
              <w:adjustRightInd w:val="0"/>
              <w:ind w:left="17" w:right="125"/>
              <w:contextualSpacing/>
              <w:rPr>
                <w:bCs/>
                <w:sz w:val="20"/>
                <w:szCs w:val="22"/>
              </w:rPr>
            </w:pPr>
            <w:r w:rsidRPr="003B7B5D">
              <w:rPr>
                <w:bCs/>
                <w:sz w:val="20"/>
                <w:szCs w:val="22"/>
              </w:rPr>
              <w:t>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КрИЖТ</w:t>
            </w:r>
            <w:r w:rsidR="000C04A2">
              <w:rPr>
                <w:bCs/>
                <w:sz w:val="20"/>
                <w:szCs w:val="22"/>
              </w:rPr>
              <w:t xml:space="preserve"> </w:t>
            </w:r>
            <w:r w:rsidRPr="003B7B5D">
              <w:rPr>
                <w:bCs/>
                <w:sz w:val="20"/>
                <w:szCs w:val="22"/>
              </w:rPr>
              <w:t>ИрГУПС.</w:t>
            </w:r>
          </w:p>
          <w:p w14:paraId="3791CDD1" w14:textId="77777777" w:rsidR="009206D9" w:rsidRPr="003B7B5D" w:rsidRDefault="009206D9" w:rsidP="00924C96">
            <w:pPr>
              <w:widowControl w:val="0"/>
              <w:autoSpaceDE w:val="0"/>
              <w:autoSpaceDN w:val="0"/>
              <w:adjustRightInd w:val="0"/>
              <w:ind w:left="17" w:right="125"/>
              <w:contextualSpacing/>
              <w:rPr>
                <w:bCs/>
                <w:sz w:val="20"/>
                <w:szCs w:val="22"/>
              </w:rPr>
            </w:pPr>
            <w:r w:rsidRPr="003B7B5D">
              <w:rPr>
                <w:bCs/>
                <w:sz w:val="20"/>
                <w:szCs w:val="22"/>
              </w:rPr>
              <w:t>Помещения для самостоятельной работы обучающихся:</w:t>
            </w:r>
          </w:p>
          <w:p w14:paraId="6F91AB0E" w14:textId="77777777" w:rsidR="009206D9" w:rsidRPr="003B7B5D" w:rsidRDefault="009206D9" w:rsidP="00924C96">
            <w:pPr>
              <w:widowControl w:val="0"/>
              <w:autoSpaceDE w:val="0"/>
              <w:autoSpaceDN w:val="0"/>
              <w:adjustRightInd w:val="0"/>
              <w:ind w:left="17" w:right="125"/>
              <w:contextualSpacing/>
              <w:rPr>
                <w:bCs/>
                <w:sz w:val="20"/>
                <w:szCs w:val="22"/>
              </w:rPr>
            </w:pPr>
            <w:r w:rsidRPr="003B7B5D">
              <w:rPr>
                <w:bCs/>
                <w:sz w:val="20"/>
                <w:szCs w:val="22"/>
              </w:rPr>
              <w:t>– читальный зал библиотеки;</w:t>
            </w:r>
          </w:p>
          <w:p w14:paraId="425C3A03" w14:textId="77777777" w:rsidR="009206D9" w:rsidRPr="003B7B5D" w:rsidRDefault="009206D9" w:rsidP="00924C96">
            <w:pPr>
              <w:widowControl w:val="0"/>
              <w:autoSpaceDE w:val="0"/>
              <w:autoSpaceDN w:val="0"/>
              <w:adjustRightInd w:val="0"/>
              <w:ind w:left="17" w:right="125"/>
              <w:contextualSpacing/>
              <w:rPr>
                <w:bCs/>
                <w:sz w:val="20"/>
                <w:szCs w:val="22"/>
              </w:rPr>
            </w:pPr>
            <w:r w:rsidRPr="003B7B5D">
              <w:rPr>
                <w:bCs/>
                <w:sz w:val="20"/>
                <w:szCs w:val="22"/>
              </w:rPr>
              <w:t>– компьютерные классы Л-203, Л-214, Л-410, Т-5,Т-46.</w:t>
            </w:r>
          </w:p>
        </w:tc>
      </w:tr>
      <w:tr w:rsidR="009206D9" w14:paraId="25900302" w14:textId="77777777" w:rsidTr="00924C96">
        <w:tc>
          <w:tcPr>
            <w:tcW w:w="694" w:type="dxa"/>
            <w:vAlign w:val="center"/>
          </w:tcPr>
          <w:p w14:paraId="5F5AA433" w14:textId="77777777" w:rsidR="009206D9" w:rsidRPr="009206D9" w:rsidRDefault="009206D9" w:rsidP="00AA34A4">
            <w:pPr>
              <w:widowControl w:val="0"/>
              <w:autoSpaceDE w:val="0"/>
              <w:autoSpaceDN w:val="0"/>
              <w:adjustRightInd w:val="0"/>
              <w:jc w:val="center"/>
              <w:rPr>
                <w:sz w:val="20"/>
                <w:szCs w:val="20"/>
              </w:rPr>
            </w:pPr>
            <w:r>
              <w:rPr>
                <w:sz w:val="20"/>
                <w:szCs w:val="20"/>
              </w:rPr>
              <w:t>4</w:t>
            </w:r>
          </w:p>
        </w:tc>
        <w:tc>
          <w:tcPr>
            <w:tcW w:w="9796" w:type="dxa"/>
            <w:vAlign w:val="center"/>
          </w:tcPr>
          <w:p w14:paraId="335A2D7E" w14:textId="77777777" w:rsidR="009206D9" w:rsidRPr="00675C98" w:rsidRDefault="009206D9" w:rsidP="00924C96">
            <w:pPr>
              <w:widowControl w:val="0"/>
              <w:autoSpaceDE w:val="0"/>
              <w:autoSpaceDN w:val="0"/>
              <w:adjustRightInd w:val="0"/>
              <w:ind w:left="17" w:right="125"/>
              <w:contextualSpacing/>
              <w:rPr>
                <w:bCs/>
                <w:sz w:val="20"/>
                <w:szCs w:val="22"/>
              </w:rPr>
            </w:pPr>
            <w:r w:rsidRPr="00675C98">
              <w:rPr>
                <w:bCs/>
                <w:sz w:val="20"/>
                <w:szCs w:val="22"/>
              </w:rPr>
              <w:t>Помещение для хранения и профилактического обслуживания учебного оборудования А-307.</w:t>
            </w:r>
          </w:p>
        </w:tc>
      </w:tr>
    </w:tbl>
    <w:p w14:paraId="20D01B1A" w14:textId="77777777" w:rsidR="00E5154C" w:rsidRDefault="00E5154C" w:rsidP="008722EB">
      <w:pPr>
        <w:widowControl w:val="0"/>
        <w:autoSpaceDE w:val="0"/>
        <w:autoSpaceDN w:val="0"/>
        <w:adjustRightInd w:val="0"/>
        <w:jc w:val="center"/>
      </w:pPr>
    </w:p>
    <w:p w14:paraId="6AAC70D6" w14:textId="77777777" w:rsidR="000C04A2" w:rsidRDefault="000C04A2" w:rsidP="008722EB">
      <w:pPr>
        <w:widowControl w:val="0"/>
        <w:autoSpaceDE w:val="0"/>
        <w:autoSpaceDN w:val="0"/>
        <w:adjustRightInd w:val="0"/>
        <w:jc w:val="cente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5154C" w14:paraId="5CB8EB56" w14:textId="77777777" w:rsidTr="009206D9">
        <w:tc>
          <w:tcPr>
            <w:tcW w:w="10490" w:type="dxa"/>
            <w:shd w:val="clear" w:color="auto" w:fill="F2F2F2"/>
            <w:vAlign w:val="center"/>
          </w:tcPr>
          <w:p w14:paraId="7471AB03" w14:textId="77777777" w:rsidR="00E5154C" w:rsidRDefault="00E5154C" w:rsidP="00AA34A4">
            <w:pPr>
              <w:widowControl w:val="0"/>
              <w:autoSpaceDE w:val="0"/>
              <w:autoSpaceDN w:val="0"/>
              <w:adjustRightInd w:val="0"/>
              <w:jc w:val="center"/>
              <w:rPr>
                <w:b/>
                <w:bCs/>
              </w:rPr>
            </w:pPr>
            <w:r>
              <w:rPr>
                <w:b/>
                <w:bCs/>
              </w:rPr>
              <w:t>8 МЕТОДИЧЕСКИЕ УКАЗАНИЯ ДЛЯ ОБУЧАЮЩИХСЯ</w:t>
            </w:r>
          </w:p>
          <w:p w14:paraId="47BA9A29" w14:textId="77777777" w:rsidR="00E5154C" w:rsidRPr="001A6F73" w:rsidRDefault="00E5154C" w:rsidP="00AA34A4">
            <w:pPr>
              <w:widowControl w:val="0"/>
              <w:autoSpaceDE w:val="0"/>
              <w:autoSpaceDN w:val="0"/>
              <w:adjustRightInd w:val="0"/>
              <w:jc w:val="center"/>
              <w:rPr>
                <w:b/>
                <w:bCs/>
              </w:rPr>
            </w:pPr>
            <w:r>
              <w:rPr>
                <w:b/>
                <w:bCs/>
              </w:rPr>
              <w:t>ПО ПРОХОЖДЕНИЮ ПРАКТИКИ</w:t>
            </w:r>
          </w:p>
        </w:tc>
      </w:tr>
      <w:tr w:rsidR="00E5154C" w14:paraId="5D114842" w14:textId="77777777" w:rsidTr="009206D9">
        <w:trPr>
          <w:trHeight w:val="291"/>
        </w:trPr>
        <w:tc>
          <w:tcPr>
            <w:tcW w:w="10490" w:type="dxa"/>
            <w:vAlign w:val="center"/>
          </w:tcPr>
          <w:p w14:paraId="3D293748" w14:textId="77777777" w:rsidR="00C80778" w:rsidRPr="00C80778" w:rsidRDefault="00C80778" w:rsidP="00C80778">
            <w:pPr>
              <w:ind w:firstLine="284"/>
              <w:jc w:val="both"/>
              <w:rPr>
                <w:sz w:val="20"/>
                <w:szCs w:val="20"/>
              </w:rPr>
            </w:pPr>
            <w:r w:rsidRPr="00C80778">
              <w:rPr>
                <w:sz w:val="20"/>
                <w:szCs w:val="20"/>
              </w:rPr>
              <w:t>Производственная практика проводится на рабочих местах производственных участков при  выполнении цикловых работ на предприятиях путевого хозяйства. На каждом предприятии назначается ответственный руководитель (главный инженер, начальник техотдела, мастер производственного участка). Общее руководство практикой мо</w:t>
            </w:r>
            <w:r>
              <w:rPr>
                <w:sz w:val="20"/>
                <w:szCs w:val="20"/>
              </w:rPr>
              <w:t>жет</w:t>
            </w:r>
            <w:r w:rsidRPr="00C80778">
              <w:rPr>
                <w:sz w:val="20"/>
                <w:szCs w:val="20"/>
              </w:rPr>
              <w:t xml:space="preserve"> осуществлять начальник службы пути. </w:t>
            </w:r>
          </w:p>
          <w:p w14:paraId="713A945A" w14:textId="77777777" w:rsidR="00C80778" w:rsidRPr="00C80778" w:rsidRDefault="00C80778" w:rsidP="00C80778">
            <w:pPr>
              <w:ind w:firstLine="284"/>
              <w:jc w:val="both"/>
              <w:rPr>
                <w:sz w:val="20"/>
                <w:szCs w:val="20"/>
              </w:rPr>
            </w:pPr>
            <w:r w:rsidRPr="00C80778">
              <w:rPr>
                <w:sz w:val="20"/>
                <w:szCs w:val="20"/>
              </w:rPr>
              <w:t>Объектами практики являются дистанции пути, дистанции искусственных сооружений, путевые машинные станции и другие структурные подразделения железных дорог.</w:t>
            </w:r>
          </w:p>
          <w:p w14:paraId="6F5A40AC" w14:textId="77777777" w:rsidR="00C80778" w:rsidRPr="00C80778" w:rsidRDefault="00C80778" w:rsidP="00C80778">
            <w:pPr>
              <w:ind w:firstLine="284"/>
              <w:jc w:val="both"/>
              <w:rPr>
                <w:sz w:val="20"/>
                <w:szCs w:val="20"/>
              </w:rPr>
            </w:pPr>
            <w:r w:rsidRPr="00C80778">
              <w:rPr>
                <w:sz w:val="20"/>
                <w:szCs w:val="20"/>
              </w:rPr>
              <w:t>Практику целесообразно начинать с ознакомления с организационной структурой подразделения, особенностями оценки объемов его производства и качества выполненных работ.</w:t>
            </w:r>
          </w:p>
          <w:p w14:paraId="746FE99D" w14:textId="77777777" w:rsidR="00C80778" w:rsidRPr="00C80778" w:rsidRDefault="00C80778" w:rsidP="00C80778">
            <w:pPr>
              <w:ind w:firstLine="284"/>
              <w:jc w:val="both"/>
              <w:rPr>
                <w:sz w:val="20"/>
                <w:szCs w:val="20"/>
              </w:rPr>
            </w:pPr>
            <w:r w:rsidRPr="00C80778">
              <w:rPr>
                <w:sz w:val="20"/>
                <w:szCs w:val="20"/>
              </w:rPr>
              <w:t>В соответствии с федеральным государственным стандартом практика для получения первичных профессиональных навыков направлена на закрепление и расширение теоретических знаний в области математических и общих естественнонаучных, общепрофессиональных и специальных дисциплин, развития аналитических способностей обучающихся, получение первичных профессиональных умений по путевому хозяйству.</w:t>
            </w:r>
          </w:p>
          <w:p w14:paraId="046211DE" w14:textId="77777777" w:rsidR="00C80778" w:rsidRPr="00C80778" w:rsidRDefault="00C80778" w:rsidP="00C80778">
            <w:pPr>
              <w:ind w:firstLine="284"/>
              <w:jc w:val="both"/>
              <w:rPr>
                <w:sz w:val="20"/>
                <w:szCs w:val="20"/>
              </w:rPr>
            </w:pPr>
            <w:r w:rsidRPr="00C80778">
              <w:rPr>
                <w:sz w:val="20"/>
                <w:szCs w:val="20"/>
              </w:rPr>
              <w:t>Планирование и организация производственной практики предусматривают работу студентов по следующим направлениям:</w:t>
            </w:r>
          </w:p>
          <w:p w14:paraId="41541F6E" w14:textId="77777777" w:rsidR="00C80778" w:rsidRPr="00C80778" w:rsidRDefault="00C80778" w:rsidP="00C80778">
            <w:pPr>
              <w:ind w:firstLine="284"/>
              <w:jc w:val="both"/>
              <w:rPr>
                <w:sz w:val="20"/>
                <w:szCs w:val="20"/>
              </w:rPr>
            </w:pPr>
            <w:r w:rsidRPr="00C80778">
              <w:rPr>
                <w:sz w:val="20"/>
                <w:szCs w:val="20"/>
              </w:rPr>
              <w:t>- организация работы с нормативными документами, законодательными актами, инструкциями внутреннего пользования, регламентирующими работу службы  пути;</w:t>
            </w:r>
          </w:p>
          <w:p w14:paraId="53469820" w14:textId="77777777" w:rsidR="00C80778" w:rsidRPr="00C80778" w:rsidRDefault="00C80778" w:rsidP="00C80778">
            <w:pPr>
              <w:ind w:firstLine="284"/>
              <w:jc w:val="both"/>
              <w:rPr>
                <w:sz w:val="20"/>
                <w:szCs w:val="20"/>
              </w:rPr>
            </w:pPr>
            <w:r w:rsidRPr="00C80778">
              <w:rPr>
                <w:sz w:val="20"/>
                <w:szCs w:val="20"/>
              </w:rPr>
              <w:t>- владение практическими приемами проведения анализа отдельных сторон деятельности организации (предприятия);</w:t>
            </w:r>
          </w:p>
          <w:p w14:paraId="5646E34F" w14:textId="77777777" w:rsidR="00C80778" w:rsidRPr="00C80778" w:rsidRDefault="00C80778" w:rsidP="00C80778">
            <w:pPr>
              <w:ind w:firstLine="284"/>
              <w:jc w:val="both"/>
              <w:rPr>
                <w:sz w:val="20"/>
                <w:szCs w:val="20"/>
              </w:rPr>
            </w:pPr>
            <w:r w:rsidRPr="00C80778">
              <w:rPr>
                <w:sz w:val="20"/>
                <w:szCs w:val="20"/>
              </w:rPr>
              <w:t>- отработка умений исполнения служебных документов в соответствии с современными нормами документоведения;</w:t>
            </w:r>
          </w:p>
          <w:p w14:paraId="788B25D0" w14:textId="77777777" w:rsidR="00C80778" w:rsidRPr="00C80778" w:rsidRDefault="00C80778" w:rsidP="00C80778">
            <w:pPr>
              <w:ind w:firstLine="284"/>
              <w:jc w:val="both"/>
              <w:rPr>
                <w:sz w:val="20"/>
                <w:szCs w:val="20"/>
              </w:rPr>
            </w:pPr>
            <w:r w:rsidRPr="00C80778">
              <w:rPr>
                <w:sz w:val="20"/>
                <w:szCs w:val="20"/>
              </w:rPr>
              <w:t>- формирование навыков работы с компьютерной техникой, используемой в сфере организации путевого хозяйства;</w:t>
            </w:r>
          </w:p>
          <w:p w14:paraId="0D368DC8" w14:textId="77777777" w:rsidR="00C80778" w:rsidRPr="00C80778" w:rsidRDefault="00C80778" w:rsidP="00C80778">
            <w:pPr>
              <w:ind w:firstLine="284"/>
              <w:jc w:val="both"/>
              <w:rPr>
                <w:sz w:val="20"/>
                <w:szCs w:val="20"/>
              </w:rPr>
            </w:pPr>
            <w:r w:rsidRPr="00C80778">
              <w:rPr>
                <w:sz w:val="20"/>
                <w:szCs w:val="20"/>
              </w:rPr>
              <w:t>- владения документами, регламентирующими деятельность монтера пути;</w:t>
            </w:r>
          </w:p>
          <w:p w14:paraId="00E9F6D2" w14:textId="77777777" w:rsidR="00C80778" w:rsidRPr="00C80778" w:rsidRDefault="00C80778" w:rsidP="00C80778">
            <w:pPr>
              <w:ind w:firstLine="284"/>
              <w:jc w:val="both"/>
              <w:rPr>
                <w:sz w:val="20"/>
                <w:szCs w:val="20"/>
              </w:rPr>
            </w:pPr>
            <w:r w:rsidRPr="00C80778">
              <w:rPr>
                <w:sz w:val="20"/>
                <w:szCs w:val="20"/>
              </w:rPr>
              <w:t>- сбор материалов для выполнения  работ в соответствии с рабочими учебными планами.</w:t>
            </w:r>
          </w:p>
          <w:p w14:paraId="2AAE7C81" w14:textId="77777777" w:rsidR="00C80778" w:rsidRPr="00C80778" w:rsidRDefault="00C80778" w:rsidP="00C80778">
            <w:pPr>
              <w:ind w:firstLine="284"/>
              <w:jc w:val="both"/>
              <w:rPr>
                <w:sz w:val="20"/>
                <w:szCs w:val="20"/>
              </w:rPr>
            </w:pPr>
            <w:r w:rsidRPr="00C80778">
              <w:rPr>
                <w:sz w:val="20"/>
                <w:szCs w:val="20"/>
              </w:rPr>
              <w:t>Задачами производственной  практики по специальности Строительство железных дорог, мостов и транспортных тоннелей являются:</w:t>
            </w:r>
          </w:p>
          <w:p w14:paraId="02EB2CC5" w14:textId="77777777" w:rsidR="00C80778" w:rsidRPr="00C80778" w:rsidRDefault="00C80778" w:rsidP="00C80778">
            <w:pPr>
              <w:ind w:firstLine="284"/>
              <w:jc w:val="both"/>
              <w:rPr>
                <w:sz w:val="20"/>
                <w:szCs w:val="20"/>
              </w:rPr>
            </w:pPr>
            <w:r w:rsidRPr="00C80778">
              <w:rPr>
                <w:sz w:val="20"/>
                <w:szCs w:val="20"/>
              </w:rPr>
              <w:t>- подготовка студентов к самостоятельной работе в соответствии с должностной инструкцией;</w:t>
            </w:r>
          </w:p>
          <w:p w14:paraId="1321409F" w14:textId="77777777" w:rsidR="00C80778" w:rsidRPr="00C80778" w:rsidRDefault="00C80778" w:rsidP="00C80778">
            <w:pPr>
              <w:ind w:firstLine="284"/>
              <w:jc w:val="both"/>
              <w:rPr>
                <w:sz w:val="20"/>
                <w:szCs w:val="20"/>
              </w:rPr>
            </w:pPr>
            <w:r w:rsidRPr="00C80778">
              <w:rPr>
                <w:sz w:val="20"/>
                <w:szCs w:val="20"/>
              </w:rPr>
              <w:t>- ознакомление с организационной структурой производственных отделов предприятия;</w:t>
            </w:r>
          </w:p>
          <w:p w14:paraId="7DB8D4B0" w14:textId="77777777" w:rsidR="00C80778" w:rsidRPr="00C80778" w:rsidRDefault="00C80778" w:rsidP="00C80778">
            <w:pPr>
              <w:ind w:firstLine="284"/>
              <w:jc w:val="both"/>
              <w:rPr>
                <w:sz w:val="20"/>
                <w:szCs w:val="20"/>
              </w:rPr>
            </w:pPr>
            <w:r w:rsidRPr="00C80778">
              <w:rPr>
                <w:sz w:val="20"/>
                <w:szCs w:val="20"/>
              </w:rPr>
              <w:t>- отработка студентами практических умений по составлению первичных документов по учету основных и оборотных средств и производственных процессов;</w:t>
            </w:r>
          </w:p>
          <w:p w14:paraId="36C4509F" w14:textId="77777777" w:rsidR="00C80778" w:rsidRPr="00C80778" w:rsidRDefault="00C80778" w:rsidP="00C80778">
            <w:pPr>
              <w:ind w:firstLine="284"/>
              <w:jc w:val="both"/>
              <w:rPr>
                <w:sz w:val="20"/>
                <w:szCs w:val="20"/>
              </w:rPr>
            </w:pPr>
            <w:r w:rsidRPr="00C80778">
              <w:rPr>
                <w:sz w:val="20"/>
                <w:szCs w:val="20"/>
              </w:rPr>
              <w:t>- приобретение практических навыков по текущему содержанию и ремонту пути</w:t>
            </w:r>
          </w:p>
          <w:p w14:paraId="2455BC8E" w14:textId="77777777" w:rsidR="00C80778" w:rsidRPr="00C80778" w:rsidRDefault="00C80778" w:rsidP="00C80778">
            <w:pPr>
              <w:ind w:firstLine="284"/>
              <w:jc w:val="both"/>
              <w:rPr>
                <w:sz w:val="20"/>
                <w:szCs w:val="20"/>
              </w:rPr>
            </w:pPr>
            <w:r w:rsidRPr="00C80778">
              <w:rPr>
                <w:sz w:val="20"/>
                <w:szCs w:val="20"/>
              </w:rPr>
              <w:t>За время учебной практики студенты должны:</w:t>
            </w:r>
          </w:p>
          <w:p w14:paraId="082F506E" w14:textId="77777777" w:rsidR="00C80778" w:rsidRPr="00C80778" w:rsidRDefault="00C80778" w:rsidP="00C80778">
            <w:pPr>
              <w:ind w:firstLine="284"/>
              <w:jc w:val="both"/>
              <w:rPr>
                <w:sz w:val="20"/>
                <w:szCs w:val="20"/>
              </w:rPr>
            </w:pPr>
            <w:r w:rsidRPr="00C80778">
              <w:rPr>
                <w:sz w:val="20"/>
                <w:szCs w:val="20"/>
              </w:rPr>
              <w:t>- правильно составлять, обрабатывать и систематизировать первичную документацию на ремонт пути;</w:t>
            </w:r>
          </w:p>
          <w:p w14:paraId="1A2D5252" w14:textId="77777777" w:rsidR="00C80778" w:rsidRPr="00C80778" w:rsidRDefault="00C80778" w:rsidP="00C80778">
            <w:pPr>
              <w:ind w:firstLine="284"/>
              <w:jc w:val="both"/>
              <w:rPr>
                <w:sz w:val="20"/>
                <w:szCs w:val="20"/>
              </w:rPr>
            </w:pPr>
            <w:r w:rsidRPr="00C80778">
              <w:rPr>
                <w:sz w:val="20"/>
                <w:szCs w:val="20"/>
              </w:rPr>
              <w:t>- ознакомиться с конструктивными особенностями верхнего строения пути, земляного полотна и искусственных сооружений.</w:t>
            </w:r>
          </w:p>
          <w:p w14:paraId="57BBDCC5" w14:textId="77777777" w:rsidR="00E5154C" w:rsidRPr="00DA769E" w:rsidRDefault="00E5154C" w:rsidP="00AA34A4">
            <w:pPr>
              <w:ind w:firstLine="261"/>
              <w:jc w:val="both"/>
              <w:rPr>
                <w:i/>
                <w:iCs/>
                <w:sz w:val="20"/>
                <w:szCs w:val="20"/>
              </w:rPr>
            </w:pPr>
          </w:p>
        </w:tc>
      </w:tr>
      <w:tr w:rsidR="00144B5B" w14:paraId="601F2A1F" w14:textId="77777777" w:rsidTr="009206D9">
        <w:tc>
          <w:tcPr>
            <w:tcW w:w="10490" w:type="dxa"/>
            <w:vAlign w:val="center"/>
          </w:tcPr>
          <w:p w14:paraId="7B0DEBE2" w14:textId="77777777" w:rsidR="00144B5B" w:rsidRPr="00AC1B86" w:rsidRDefault="00144B5B" w:rsidP="00AC1B86">
            <w:pPr>
              <w:autoSpaceDE w:val="0"/>
              <w:autoSpaceDN w:val="0"/>
              <w:adjustRightInd w:val="0"/>
              <w:ind w:firstLine="8"/>
              <w:rPr>
                <w:color w:val="000000"/>
                <w:sz w:val="20"/>
                <w:szCs w:val="20"/>
              </w:rPr>
            </w:pPr>
            <w:r w:rsidRPr="00F10182">
              <w:rPr>
                <w:sz w:val="20"/>
                <w:szCs w:val="20"/>
              </w:rPr>
              <w:t xml:space="preserve">Инструкция по оформлению отчета по практике дана в Положении «Требования к оформлению текстовой и графической документации. Нормоконтроль» </w:t>
            </w:r>
            <w:r w:rsidR="00AC1B86" w:rsidRPr="00AB7FC5">
              <w:rPr>
                <w:color w:val="000000"/>
                <w:sz w:val="20"/>
                <w:szCs w:val="20"/>
              </w:rPr>
              <w:t>утв. приказом директора 23.05.2019г., № ОУ-105.</w:t>
            </w:r>
          </w:p>
        </w:tc>
      </w:tr>
      <w:tr w:rsidR="00144B5B" w14:paraId="5B6940FA" w14:textId="77777777" w:rsidTr="009206D9">
        <w:tc>
          <w:tcPr>
            <w:tcW w:w="10490" w:type="dxa"/>
            <w:vAlign w:val="center"/>
          </w:tcPr>
          <w:p w14:paraId="269FCC31" w14:textId="77777777" w:rsidR="00144B5B" w:rsidRPr="00671D02" w:rsidRDefault="00144B5B" w:rsidP="00924C96">
            <w:pPr>
              <w:widowControl w:val="0"/>
              <w:autoSpaceDE w:val="0"/>
              <w:autoSpaceDN w:val="0"/>
              <w:adjustRightInd w:val="0"/>
              <w:ind w:firstLine="540"/>
              <w:rPr>
                <w:sz w:val="20"/>
                <w:szCs w:val="20"/>
              </w:rPr>
            </w:pPr>
            <w:r w:rsidRPr="00385318">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КрИЖТИрГУПС, доступной обучающемуся через его личный кабинет и Электронную библиотеку (ЭБ КрИЖТИрГУПС)</w:t>
            </w:r>
            <w:hyperlink r:id="rId20" w:history="1">
              <w:r w:rsidRPr="00385318">
                <w:rPr>
                  <w:rStyle w:val="a9"/>
                  <w:sz w:val="20"/>
                  <w:szCs w:val="20"/>
                </w:rPr>
                <w:t>http://irbis.krsk.irgups.ru</w:t>
              </w:r>
            </w:hyperlink>
            <w:r w:rsidRPr="00385318">
              <w:rPr>
                <w:szCs w:val="20"/>
              </w:rPr>
              <w:t>.</w:t>
            </w:r>
          </w:p>
        </w:tc>
      </w:tr>
    </w:tbl>
    <w:p w14:paraId="6FEE941A" w14:textId="77777777" w:rsidR="00E5154C" w:rsidRDefault="00E5154C" w:rsidP="008722EB">
      <w:pPr>
        <w:pStyle w:val="af"/>
        <w:snapToGrid w:val="0"/>
        <w:jc w:val="center"/>
        <w:rPr>
          <w:sz w:val="26"/>
          <w:szCs w:val="26"/>
        </w:rPr>
      </w:pPr>
    </w:p>
    <w:p w14:paraId="2EB4AF1E" w14:textId="77777777" w:rsidR="009206D9" w:rsidRDefault="009206D9">
      <w:pPr>
        <w:rPr>
          <w:color w:val="000000"/>
          <w:sz w:val="26"/>
          <w:szCs w:val="26"/>
          <w:lang w:eastAsia="ar-SA"/>
        </w:rPr>
      </w:pPr>
      <w:r>
        <w:rPr>
          <w:sz w:val="26"/>
          <w:szCs w:val="26"/>
        </w:rPr>
        <w:br w:type="page"/>
      </w:r>
    </w:p>
    <w:p w14:paraId="64AEED89" w14:textId="77777777" w:rsidR="00E5154C" w:rsidRPr="008C775A" w:rsidRDefault="00E5154C" w:rsidP="002B2131">
      <w:pPr>
        <w:pStyle w:val="af"/>
        <w:snapToGrid w:val="0"/>
        <w:ind w:firstLine="0"/>
        <w:jc w:val="center"/>
        <w:rPr>
          <w:sz w:val="26"/>
          <w:szCs w:val="26"/>
        </w:rPr>
      </w:pPr>
      <w:r>
        <w:rPr>
          <w:sz w:val="26"/>
          <w:szCs w:val="26"/>
        </w:rPr>
        <w:lastRenderedPageBreak/>
        <w:t>Лист регистрации дополнений и изменений рабочей программы практики</w:t>
      </w:r>
    </w:p>
    <w:p w14:paraId="25DB803B" w14:textId="77777777" w:rsidR="00E5154C" w:rsidRPr="006F1135" w:rsidRDefault="00E5154C" w:rsidP="002B2131">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E5154C" w14:paraId="615B0981" w14:textId="77777777">
        <w:tc>
          <w:tcPr>
            <w:tcW w:w="781" w:type="dxa"/>
            <w:vMerge w:val="restart"/>
            <w:tcBorders>
              <w:top w:val="single" w:sz="4" w:space="0" w:color="000000"/>
              <w:left w:val="single" w:sz="4" w:space="0" w:color="000000"/>
              <w:bottom w:val="single" w:sz="4" w:space="0" w:color="000000"/>
            </w:tcBorders>
            <w:vAlign w:val="center"/>
          </w:tcPr>
          <w:p w14:paraId="70D31AA4" w14:textId="77777777" w:rsidR="00E5154C" w:rsidRPr="0036619C" w:rsidRDefault="00E5154C" w:rsidP="00336842">
            <w:pPr>
              <w:pStyle w:val="af"/>
              <w:snapToGrid w:val="0"/>
              <w:ind w:firstLine="0"/>
              <w:jc w:val="center"/>
              <w:rPr>
                <w:sz w:val="20"/>
                <w:szCs w:val="20"/>
              </w:rPr>
            </w:pPr>
            <w:r w:rsidRPr="0036619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6DB20328" w14:textId="77777777" w:rsidR="00E5154C" w:rsidRPr="0036619C" w:rsidRDefault="00E5154C" w:rsidP="00336842">
            <w:pPr>
              <w:pStyle w:val="af"/>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612FFFDA" w14:textId="77777777" w:rsidR="00E5154C" w:rsidRPr="0036619C" w:rsidRDefault="00E5154C" w:rsidP="00336842">
            <w:pPr>
              <w:pStyle w:val="af"/>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097744CF" w14:textId="77777777" w:rsidR="00E5154C" w:rsidRPr="0036619C" w:rsidRDefault="00E5154C" w:rsidP="00336842">
            <w:pPr>
              <w:snapToGrid w:val="0"/>
              <w:jc w:val="center"/>
              <w:rPr>
                <w:sz w:val="20"/>
                <w:szCs w:val="20"/>
              </w:rPr>
            </w:pPr>
            <w:r w:rsidRPr="0036619C">
              <w:rPr>
                <w:sz w:val="20"/>
                <w:szCs w:val="20"/>
              </w:rPr>
              <w:t>Основание</w:t>
            </w:r>
          </w:p>
          <w:p w14:paraId="3F978148" w14:textId="77777777" w:rsidR="00E5154C" w:rsidRDefault="00E5154C" w:rsidP="00336842">
            <w:pPr>
              <w:snapToGrid w:val="0"/>
              <w:jc w:val="center"/>
              <w:rPr>
                <w:sz w:val="20"/>
                <w:szCs w:val="20"/>
              </w:rPr>
            </w:pPr>
            <w:r>
              <w:rPr>
                <w:sz w:val="20"/>
                <w:szCs w:val="20"/>
              </w:rPr>
              <w:t>для внесения</w:t>
            </w:r>
          </w:p>
          <w:p w14:paraId="324776F5" w14:textId="77777777" w:rsidR="00E5154C" w:rsidRPr="0036619C" w:rsidRDefault="00E5154C" w:rsidP="00336842">
            <w:pPr>
              <w:snapToGrid w:val="0"/>
              <w:jc w:val="center"/>
              <w:rPr>
                <w:sz w:val="20"/>
                <w:szCs w:val="20"/>
              </w:rPr>
            </w:pPr>
            <w:r w:rsidRPr="0036619C">
              <w:rPr>
                <w:sz w:val="20"/>
                <w:szCs w:val="20"/>
              </w:rPr>
              <w:t>изменения,</w:t>
            </w:r>
          </w:p>
          <w:p w14:paraId="7AAB59A3" w14:textId="77777777" w:rsidR="00E5154C" w:rsidRPr="0036619C" w:rsidRDefault="00E5154C" w:rsidP="00336842">
            <w:pPr>
              <w:pStyle w:val="af"/>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1A9AAABE" w14:textId="77777777" w:rsidR="00E5154C" w:rsidRDefault="00E5154C" w:rsidP="00336842">
            <w:pPr>
              <w:pStyle w:val="af"/>
              <w:snapToGrid w:val="0"/>
              <w:ind w:firstLine="0"/>
              <w:jc w:val="center"/>
              <w:rPr>
                <w:sz w:val="20"/>
                <w:szCs w:val="20"/>
              </w:rPr>
            </w:pPr>
            <w:r>
              <w:rPr>
                <w:sz w:val="20"/>
                <w:szCs w:val="20"/>
              </w:rPr>
              <w:t>Подпись</w:t>
            </w:r>
          </w:p>
          <w:p w14:paraId="3A94FD7C" w14:textId="77777777" w:rsidR="00E5154C" w:rsidRPr="0036619C" w:rsidRDefault="00E5154C" w:rsidP="00336842">
            <w:pPr>
              <w:pStyle w:val="af"/>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00CD5C50" w14:textId="77777777" w:rsidR="00E5154C" w:rsidRPr="0036619C" w:rsidRDefault="00E5154C" w:rsidP="00336842">
            <w:pPr>
              <w:pStyle w:val="af"/>
              <w:snapToGrid w:val="0"/>
              <w:ind w:firstLine="0"/>
              <w:rPr>
                <w:sz w:val="20"/>
                <w:szCs w:val="20"/>
              </w:rPr>
            </w:pPr>
            <w:r w:rsidRPr="0036619C">
              <w:rPr>
                <w:sz w:val="20"/>
                <w:szCs w:val="20"/>
              </w:rPr>
              <w:t>Дата</w:t>
            </w:r>
          </w:p>
        </w:tc>
      </w:tr>
      <w:tr w:rsidR="00E5154C" w14:paraId="41769773" w14:textId="77777777">
        <w:trPr>
          <w:trHeight w:val="344"/>
        </w:trPr>
        <w:tc>
          <w:tcPr>
            <w:tcW w:w="781" w:type="dxa"/>
            <w:vMerge/>
            <w:tcBorders>
              <w:top w:val="single" w:sz="4" w:space="0" w:color="000000"/>
              <w:left w:val="single" w:sz="4" w:space="0" w:color="000000"/>
              <w:bottom w:val="single" w:sz="4" w:space="0" w:color="000000"/>
            </w:tcBorders>
            <w:vAlign w:val="center"/>
          </w:tcPr>
          <w:p w14:paraId="7C888CA7" w14:textId="77777777" w:rsidR="00E5154C" w:rsidRDefault="00E5154C" w:rsidP="00336842">
            <w:pPr>
              <w:snapToGrid w:val="0"/>
            </w:pPr>
          </w:p>
        </w:tc>
        <w:tc>
          <w:tcPr>
            <w:tcW w:w="825" w:type="dxa"/>
            <w:tcBorders>
              <w:top w:val="single" w:sz="4" w:space="0" w:color="000000"/>
              <w:left w:val="single" w:sz="4" w:space="0" w:color="000000"/>
              <w:bottom w:val="single" w:sz="4" w:space="0" w:color="000000"/>
            </w:tcBorders>
            <w:vAlign w:val="center"/>
          </w:tcPr>
          <w:p w14:paraId="1D88D277" w14:textId="77777777" w:rsidR="00E5154C" w:rsidRPr="0036619C" w:rsidRDefault="00E5154C" w:rsidP="00336842">
            <w:pPr>
              <w:pStyle w:val="af"/>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24FED302" w14:textId="77777777" w:rsidR="00E5154C" w:rsidRDefault="00E5154C" w:rsidP="00336842">
            <w:pPr>
              <w:pStyle w:val="af"/>
              <w:snapToGrid w:val="0"/>
              <w:ind w:hanging="5"/>
              <w:jc w:val="center"/>
              <w:rPr>
                <w:sz w:val="20"/>
                <w:szCs w:val="20"/>
              </w:rPr>
            </w:pPr>
            <w:r w:rsidRPr="0036619C">
              <w:rPr>
                <w:sz w:val="20"/>
                <w:szCs w:val="20"/>
              </w:rPr>
              <w:t>№</w:t>
            </w:r>
          </w:p>
          <w:p w14:paraId="5EF1BAE8" w14:textId="77777777" w:rsidR="00E5154C" w:rsidRPr="0036619C" w:rsidRDefault="00E5154C" w:rsidP="00336842">
            <w:pPr>
              <w:pStyle w:val="af"/>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7A9C458C" w14:textId="77777777" w:rsidR="00E5154C" w:rsidRPr="0036619C" w:rsidRDefault="00E5154C" w:rsidP="00336842">
            <w:pPr>
              <w:pStyle w:val="af"/>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582501F2" w14:textId="77777777" w:rsidR="00E5154C" w:rsidRPr="0036619C" w:rsidRDefault="00E5154C" w:rsidP="00336842">
            <w:pPr>
              <w:pStyle w:val="af"/>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1EC884F2" w14:textId="77777777" w:rsidR="00E5154C" w:rsidRPr="0036619C" w:rsidRDefault="00E5154C" w:rsidP="00336842">
            <w:pPr>
              <w:pStyle w:val="af"/>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0DA0FE33" w14:textId="77777777" w:rsidR="00E5154C" w:rsidRDefault="00E5154C" w:rsidP="00336842">
            <w:pPr>
              <w:snapToGrid w:val="0"/>
            </w:pPr>
          </w:p>
        </w:tc>
        <w:tc>
          <w:tcPr>
            <w:tcW w:w="1095" w:type="dxa"/>
            <w:vMerge/>
            <w:tcBorders>
              <w:top w:val="single" w:sz="4" w:space="0" w:color="000000"/>
              <w:left w:val="single" w:sz="4" w:space="0" w:color="000000"/>
              <w:bottom w:val="single" w:sz="4" w:space="0" w:color="000000"/>
            </w:tcBorders>
            <w:vAlign w:val="center"/>
          </w:tcPr>
          <w:p w14:paraId="7444AC89" w14:textId="77777777" w:rsidR="00E5154C" w:rsidRDefault="00E5154C" w:rsidP="00336842">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099C04F3" w14:textId="77777777" w:rsidR="00E5154C" w:rsidRDefault="00E5154C" w:rsidP="00336842">
            <w:pPr>
              <w:snapToGrid w:val="0"/>
            </w:pPr>
          </w:p>
        </w:tc>
      </w:tr>
      <w:tr w:rsidR="00E5154C" w14:paraId="15B30A8A"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7D9CE0F4"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66EEA1A"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817ABDA"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F28C42D"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9FAE777"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98E701B"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86FBEA2" w14:textId="77777777" w:rsidR="00E5154C" w:rsidRPr="00D36F4F" w:rsidRDefault="00E5154C" w:rsidP="00336842">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21F12C63"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C409C25" w14:textId="77777777" w:rsidR="00E5154C" w:rsidRPr="00D36F4F" w:rsidRDefault="00E5154C" w:rsidP="00336842">
            <w:pPr>
              <w:pStyle w:val="af"/>
              <w:snapToGrid w:val="0"/>
              <w:spacing w:line="200" w:lineRule="atLeast"/>
              <w:ind w:firstLine="0"/>
              <w:jc w:val="left"/>
            </w:pPr>
          </w:p>
        </w:tc>
      </w:tr>
      <w:tr w:rsidR="00E5154C" w14:paraId="2F2F6ED1"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10A81478"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B260C3F"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DB09FC3"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BEDAB46"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7D04F16"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D76AA60"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C73053C" w14:textId="77777777" w:rsidR="00E5154C" w:rsidRPr="00D36F4F" w:rsidRDefault="00E5154C" w:rsidP="00336842">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539C98E6"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9A2A20C" w14:textId="77777777" w:rsidR="00E5154C" w:rsidRPr="00D36F4F" w:rsidRDefault="00E5154C" w:rsidP="00336842">
            <w:pPr>
              <w:pStyle w:val="af"/>
              <w:snapToGrid w:val="0"/>
              <w:spacing w:line="200" w:lineRule="atLeast"/>
              <w:ind w:firstLine="0"/>
              <w:jc w:val="left"/>
            </w:pPr>
          </w:p>
        </w:tc>
      </w:tr>
      <w:tr w:rsidR="00E5154C" w14:paraId="22F4E23D"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49BB1434"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902E549"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F22E58D"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8CD4FBB"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7787600"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353B944"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DF72253" w14:textId="77777777" w:rsidR="00E5154C" w:rsidRPr="00D36F4F" w:rsidRDefault="00E5154C" w:rsidP="00336842">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5CEC7B9B"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74EBEA6" w14:textId="77777777" w:rsidR="00E5154C" w:rsidRPr="00D36F4F" w:rsidRDefault="00E5154C" w:rsidP="00336842">
            <w:pPr>
              <w:pStyle w:val="af"/>
              <w:snapToGrid w:val="0"/>
              <w:spacing w:line="200" w:lineRule="atLeast"/>
              <w:ind w:firstLine="0"/>
              <w:jc w:val="left"/>
            </w:pPr>
          </w:p>
        </w:tc>
      </w:tr>
      <w:tr w:rsidR="00E5154C" w14:paraId="3C9E1AE2"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2798026C"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DA1AEEC"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EC0445E"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010B7935"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0359C6E"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3BEE7F4"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DD53F44" w14:textId="77777777" w:rsidR="00E5154C" w:rsidRPr="00D36F4F" w:rsidRDefault="00E5154C" w:rsidP="00336842">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18E8D7B4"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7A7D4DE" w14:textId="77777777" w:rsidR="00E5154C" w:rsidRPr="00D36F4F" w:rsidRDefault="00E5154C" w:rsidP="00336842">
            <w:pPr>
              <w:pStyle w:val="af"/>
              <w:snapToGrid w:val="0"/>
              <w:spacing w:line="200" w:lineRule="atLeast"/>
              <w:ind w:firstLine="0"/>
              <w:jc w:val="left"/>
            </w:pPr>
          </w:p>
        </w:tc>
      </w:tr>
      <w:tr w:rsidR="00E5154C" w14:paraId="4CAA66BF"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187A242D"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0CA7E2F"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3578E85"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10335B2"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32FBC0B"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94DA553"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2CC24E4" w14:textId="77777777"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CAFFA1A"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61A5E8F" w14:textId="77777777" w:rsidR="00E5154C" w:rsidRPr="00D36F4F" w:rsidRDefault="00E5154C" w:rsidP="00336842">
            <w:pPr>
              <w:pStyle w:val="af"/>
              <w:snapToGrid w:val="0"/>
              <w:spacing w:line="200" w:lineRule="atLeast"/>
              <w:ind w:firstLine="0"/>
              <w:jc w:val="left"/>
            </w:pPr>
          </w:p>
        </w:tc>
      </w:tr>
      <w:tr w:rsidR="00E5154C" w14:paraId="226615C4"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40347C36"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88E00C1"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ABFBD7C"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8D521ED"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3835FCE"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1FF5273"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B0B0634" w14:textId="77777777"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0F9DF9F"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D048B70" w14:textId="77777777" w:rsidR="00E5154C" w:rsidRPr="00D36F4F" w:rsidRDefault="00E5154C" w:rsidP="00336842">
            <w:pPr>
              <w:pStyle w:val="af"/>
              <w:snapToGrid w:val="0"/>
              <w:spacing w:line="200" w:lineRule="atLeast"/>
              <w:ind w:firstLine="0"/>
              <w:jc w:val="left"/>
            </w:pPr>
          </w:p>
        </w:tc>
      </w:tr>
      <w:tr w:rsidR="00E5154C" w14:paraId="49049A3E"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415DBE05"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44F9A09"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CD52B67"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8EEE9FB"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0931AAC"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673262F"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A8C898E" w14:textId="77777777"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C85D411"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52574F4" w14:textId="77777777" w:rsidR="00E5154C" w:rsidRPr="00D36F4F" w:rsidRDefault="00E5154C" w:rsidP="00336842">
            <w:pPr>
              <w:pStyle w:val="af"/>
              <w:snapToGrid w:val="0"/>
              <w:spacing w:line="200" w:lineRule="atLeast"/>
              <w:ind w:firstLine="0"/>
              <w:jc w:val="left"/>
            </w:pPr>
          </w:p>
        </w:tc>
      </w:tr>
      <w:tr w:rsidR="00E5154C" w14:paraId="33461240"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509E220D"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D8D2B48"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BC24BD7"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7E4330D"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8873930"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06A9BA83"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864DF6C" w14:textId="77777777"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0DC160B"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646555F" w14:textId="77777777" w:rsidR="00E5154C" w:rsidRPr="00D36F4F" w:rsidRDefault="00E5154C" w:rsidP="00336842">
            <w:pPr>
              <w:pStyle w:val="af"/>
              <w:snapToGrid w:val="0"/>
              <w:spacing w:line="200" w:lineRule="atLeast"/>
              <w:ind w:firstLine="0"/>
              <w:jc w:val="left"/>
            </w:pPr>
          </w:p>
        </w:tc>
      </w:tr>
      <w:tr w:rsidR="00E5154C" w14:paraId="0132E31E"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2236FAF1"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245B34A"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6FBD927"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6C67AA4"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75BDEBD"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A7CC78F"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0009D0F" w14:textId="77777777"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295EF57"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D0B9A80" w14:textId="77777777" w:rsidR="00E5154C" w:rsidRPr="00D36F4F" w:rsidRDefault="00E5154C" w:rsidP="00336842">
            <w:pPr>
              <w:pStyle w:val="af"/>
              <w:snapToGrid w:val="0"/>
              <w:spacing w:line="200" w:lineRule="atLeast"/>
              <w:ind w:firstLine="0"/>
              <w:jc w:val="left"/>
            </w:pPr>
          </w:p>
        </w:tc>
      </w:tr>
      <w:tr w:rsidR="00E5154C" w14:paraId="1F02953D"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183F955F"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A521C14"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B0C03F2"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7002073"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AE9A4D6"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0655D0B"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BAF246C" w14:textId="77777777"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9150A45"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737B409" w14:textId="77777777" w:rsidR="00E5154C" w:rsidRPr="00D36F4F" w:rsidRDefault="00E5154C" w:rsidP="00336842">
            <w:pPr>
              <w:pStyle w:val="af"/>
              <w:snapToGrid w:val="0"/>
              <w:spacing w:line="200" w:lineRule="atLeast"/>
              <w:ind w:firstLine="0"/>
              <w:jc w:val="left"/>
            </w:pPr>
          </w:p>
        </w:tc>
      </w:tr>
      <w:tr w:rsidR="00E5154C" w14:paraId="68DFDF9F"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41240214"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D708698"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0E83A15"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808E855"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8C5E144"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A5FD196"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8F81FD6" w14:textId="77777777"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1EA455D"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373B47C" w14:textId="77777777" w:rsidR="00E5154C" w:rsidRPr="00D36F4F" w:rsidRDefault="00E5154C" w:rsidP="00336842">
            <w:pPr>
              <w:pStyle w:val="af"/>
              <w:snapToGrid w:val="0"/>
              <w:spacing w:line="200" w:lineRule="atLeast"/>
              <w:ind w:firstLine="0"/>
              <w:jc w:val="left"/>
            </w:pPr>
          </w:p>
        </w:tc>
      </w:tr>
      <w:tr w:rsidR="00E5154C" w14:paraId="1FA3CB11"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6F92CA26"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D620984"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513F494"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499AB3B2"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EEC9D03"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65064C3"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5368387" w14:textId="77777777"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760A119"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110E166" w14:textId="77777777" w:rsidR="00E5154C" w:rsidRPr="00D36F4F" w:rsidRDefault="00E5154C" w:rsidP="00336842">
            <w:pPr>
              <w:pStyle w:val="af"/>
              <w:snapToGrid w:val="0"/>
              <w:spacing w:line="200" w:lineRule="atLeast"/>
              <w:ind w:firstLine="0"/>
              <w:jc w:val="left"/>
            </w:pPr>
          </w:p>
        </w:tc>
      </w:tr>
      <w:tr w:rsidR="00E5154C" w14:paraId="6BBF575D"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69B209D0"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E2F6B11"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C2B6AB5"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8A95B3A"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41D7FC3"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ABB1E73"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78C0DFA" w14:textId="77777777"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300EE63"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5C61925" w14:textId="77777777" w:rsidR="00E5154C" w:rsidRPr="00D36F4F" w:rsidRDefault="00E5154C" w:rsidP="00336842">
            <w:pPr>
              <w:pStyle w:val="af"/>
              <w:snapToGrid w:val="0"/>
              <w:spacing w:line="200" w:lineRule="atLeast"/>
              <w:ind w:firstLine="0"/>
              <w:jc w:val="left"/>
            </w:pPr>
          </w:p>
        </w:tc>
      </w:tr>
      <w:tr w:rsidR="00E5154C" w14:paraId="0686C582"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26876A19"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3FDF65B"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0E0E085"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E121187"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6373F42"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082B14D"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0D8A725" w14:textId="77777777"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2911DEB"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3435944B" w14:textId="77777777" w:rsidR="00E5154C" w:rsidRPr="00D36F4F" w:rsidRDefault="00E5154C" w:rsidP="00336842">
            <w:pPr>
              <w:pStyle w:val="af"/>
              <w:snapToGrid w:val="0"/>
              <w:spacing w:line="200" w:lineRule="atLeast"/>
              <w:ind w:firstLine="0"/>
              <w:jc w:val="left"/>
            </w:pPr>
          </w:p>
        </w:tc>
      </w:tr>
      <w:tr w:rsidR="00E5154C" w14:paraId="12DD346C"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7B53D1E8" w14:textId="77777777" w:rsidR="00E5154C" w:rsidRPr="00D36F4F" w:rsidRDefault="00E5154C" w:rsidP="00336842">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9A8AEA3" w14:textId="77777777" w:rsidR="00E5154C" w:rsidRPr="00D36F4F" w:rsidRDefault="00E5154C" w:rsidP="00336842">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374078B5" w14:textId="77777777" w:rsidR="00E5154C" w:rsidRPr="00D36F4F" w:rsidRDefault="00E5154C" w:rsidP="00336842">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3F639B42" w14:textId="77777777" w:rsidR="00E5154C" w:rsidRPr="00D36F4F" w:rsidRDefault="00E5154C" w:rsidP="00336842">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B481535" w14:textId="77777777" w:rsidR="00E5154C" w:rsidRPr="00D36F4F" w:rsidRDefault="00E5154C" w:rsidP="00336842">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762711D" w14:textId="77777777" w:rsidR="00E5154C" w:rsidRPr="00D36F4F" w:rsidRDefault="00E5154C" w:rsidP="00336842">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69A3DE1" w14:textId="77777777" w:rsidR="00E5154C" w:rsidRPr="00D36F4F" w:rsidRDefault="00E5154C" w:rsidP="00336842">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06449A23" w14:textId="77777777" w:rsidR="00E5154C" w:rsidRPr="00D36F4F" w:rsidRDefault="00E5154C" w:rsidP="00336842">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0D9E970" w14:textId="77777777" w:rsidR="00E5154C" w:rsidRPr="00D36F4F" w:rsidRDefault="00E5154C" w:rsidP="00336842">
            <w:pPr>
              <w:pStyle w:val="af"/>
              <w:snapToGrid w:val="0"/>
              <w:spacing w:line="200" w:lineRule="atLeast"/>
              <w:ind w:firstLine="0"/>
              <w:jc w:val="left"/>
            </w:pPr>
          </w:p>
        </w:tc>
      </w:tr>
    </w:tbl>
    <w:p w14:paraId="4B30D8B1" w14:textId="71F4C1F4" w:rsidR="001F1554" w:rsidRDefault="001F1554"/>
    <w:p w14:paraId="55C19C3C" w14:textId="77777777" w:rsidR="001F1554" w:rsidRDefault="001F1554">
      <w:r>
        <w:br w:type="page"/>
      </w:r>
    </w:p>
    <w:p w14:paraId="5EADC55F" w14:textId="77777777" w:rsidR="001F1554" w:rsidRDefault="001F1554" w:rsidP="001F1554">
      <w:pPr>
        <w:widowControl w:val="0"/>
        <w:autoSpaceDE w:val="0"/>
        <w:autoSpaceDN w:val="0"/>
        <w:adjustRightInd w:val="0"/>
        <w:spacing w:line="247" w:lineRule="exact"/>
        <w:ind w:right="15"/>
        <w:jc w:val="center"/>
        <w:rPr>
          <w:color w:val="000000"/>
        </w:rPr>
      </w:pPr>
      <w:r>
        <w:rPr>
          <w:color w:val="000000"/>
        </w:rPr>
        <w:lastRenderedPageBreak/>
        <w:t>Федеральное государственное бюджетное образовательное учреждение</w:t>
      </w:r>
    </w:p>
    <w:p w14:paraId="4B79C8EB" w14:textId="77777777" w:rsidR="001F1554" w:rsidRDefault="001F1554" w:rsidP="001F1554">
      <w:pPr>
        <w:widowControl w:val="0"/>
        <w:autoSpaceDE w:val="0"/>
        <w:autoSpaceDN w:val="0"/>
        <w:adjustRightInd w:val="0"/>
        <w:spacing w:line="247" w:lineRule="exact"/>
        <w:ind w:right="15"/>
        <w:jc w:val="center"/>
        <w:rPr>
          <w:color w:val="000000"/>
        </w:rPr>
      </w:pPr>
      <w:r>
        <w:rPr>
          <w:color w:val="000000"/>
        </w:rPr>
        <w:t>высшего образования</w:t>
      </w:r>
    </w:p>
    <w:p w14:paraId="1A1DBF6F" w14:textId="77777777" w:rsidR="001F1554" w:rsidRDefault="001F1554" w:rsidP="001F1554">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14:paraId="0245B38F" w14:textId="77777777" w:rsidR="001F1554" w:rsidRDefault="001F1554" w:rsidP="001F1554">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14:paraId="47062B32" w14:textId="77777777" w:rsidR="001F1554" w:rsidRDefault="001F1554" w:rsidP="001F1554">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14:paraId="52B40A7C" w14:textId="77777777" w:rsidR="001F1554" w:rsidRDefault="001F1554" w:rsidP="001F1554">
      <w:pPr>
        <w:jc w:val="center"/>
        <w:rPr>
          <w:color w:val="000000"/>
        </w:rPr>
      </w:pPr>
      <w:r>
        <w:rPr>
          <w:color w:val="000000"/>
        </w:rPr>
        <w:t>высшего образования «Иркутский государственный университет путей сообщения»</w:t>
      </w:r>
    </w:p>
    <w:p w14:paraId="60032869" w14:textId="77777777" w:rsidR="001F1554" w:rsidRDefault="001F1554" w:rsidP="001F1554">
      <w:pPr>
        <w:jc w:val="center"/>
        <w:rPr>
          <w:color w:val="000000"/>
        </w:rPr>
      </w:pPr>
      <w:r>
        <w:rPr>
          <w:color w:val="000000"/>
        </w:rPr>
        <w:t>(КрИЖТ ИрГУПС)</w:t>
      </w:r>
    </w:p>
    <w:p w14:paraId="74323D87" w14:textId="77777777" w:rsidR="001F1554" w:rsidRDefault="001F1554" w:rsidP="001F1554">
      <w:pPr>
        <w:jc w:val="center"/>
        <w:rPr>
          <w:sz w:val="16"/>
          <w:szCs w:val="16"/>
        </w:rPr>
      </w:pPr>
    </w:p>
    <w:p w14:paraId="466F47C6" w14:textId="77777777" w:rsidR="001F1554" w:rsidRDefault="001F1554" w:rsidP="001F1554">
      <w:pPr>
        <w:jc w:val="center"/>
        <w:rPr>
          <w:sz w:val="16"/>
          <w:szCs w:val="16"/>
        </w:rPr>
      </w:pPr>
    </w:p>
    <w:p w14:paraId="362147C7" w14:textId="77777777" w:rsidR="001F1554" w:rsidRDefault="001F1554" w:rsidP="001F1554">
      <w:pPr>
        <w:jc w:val="center"/>
        <w:rPr>
          <w:sz w:val="16"/>
          <w:szCs w:val="16"/>
        </w:rPr>
      </w:pPr>
    </w:p>
    <w:p w14:paraId="35CB76C2" w14:textId="77777777" w:rsidR="001F1554" w:rsidRDefault="001F1554" w:rsidP="001F1554">
      <w:pPr>
        <w:jc w:val="center"/>
        <w:rPr>
          <w:sz w:val="16"/>
          <w:szCs w:val="16"/>
        </w:rPr>
      </w:pPr>
    </w:p>
    <w:p w14:paraId="5997C5AB" w14:textId="77777777" w:rsidR="001F1554" w:rsidRDefault="001F1554" w:rsidP="001F1554">
      <w:pPr>
        <w:jc w:val="center"/>
        <w:rPr>
          <w:sz w:val="16"/>
          <w:szCs w:val="16"/>
        </w:rPr>
      </w:pPr>
    </w:p>
    <w:p w14:paraId="2E871F1E" w14:textId="77777777" w:rsidR="001F1554" w:rsidRDefault="001F1554" w:rsidP="001F1554">
      <w:pPr>
        <w:tabs>
          <w:tab w:val="left" w:pos="0"/>
        </w:tabs>
        <w:outlineLvl w:val="0"/>
        <w:rPr>
          <w:sz w:val="28"/>
          <w:szCs w:val="28"/>
        </w:rPr>
      </w:pPr>
    </w:p>
    <w:p w14:paraId="10C18E41" w14:textId="77777777" w:rsidR="001F1554" w:rsidRDefault="001F1554" w:rsidP="001F1554">
      <w:pPr>
        <w:tabs>
          <w:tab w:val="left" w:pos="0"/>
        </w:tabs>
        <w:outlineLvl w:val="0"/>
        <w:rPr>
          <w:sz w:val="28"/>
          <w:szCs w:val="28"/>
        </w:rPr>
      </w:pPr>
    </w:p>
    <w:p w14:paraId="6C7B0A9C" w14:textId="77777777" w:rsidR="001F1554" w:rsidRPr="00685705" w:rsidRDefault="001F1554" w:rsidP="001F1554">
      <w:pPr>
        <w:tabs>
          <w:tab w:val="left" w:pos="0"/>
        </w:tabs>
        <w:outlineLvl w:val="0"/>
        <w:rPr>
          <w:sz w:val="28"/>
          <w:szCs w:val="28"/>
        </w:rPr>
      </w:pPr>
    </w:p>
    <w:p w14:paraId="4752E8F3" w14:textId="77777777" w:rsidR="001F1554" w:rsidRPr="00685705" w:rsidRDefault="001F1554" w:rsidP="001F1554">
      <w:pPr>
        <w:tabs>
          <w:tab w:val="left" w:pos="0"/>
        </w:tabs>
        <w:outlineLvl w:val="0"/>
        <w:rPr>
          <w:sz w:val="28"/>
          <w:szCs w:val="28"/>
        </w:rPr>
      </w:pPr>
    </w:p>
    <w:p w14:paraId="52BF89DE" w14:textId="77777777" w:rsidR="001F1554" w:rsidRDefault="001F1554" w:rsidP="001F1554">
      <w:pPr>
        <w:tabs>
          <w:tab w:val="left" w:pos="0"/>
        </w:tabs>
        <w:outlineLvl w:val="0"/>
        <w:rPr>
          <w:sz w:val="28"/>
          <w:szCs w:val="28"/>
        </w:rPr>
      </w:pPr>
    </w:p>
    <w:p w14:paraId="1918F074" w14:textId="77777777" w:rsidR="001F1554" w:rsidRDefault="001F1554" w:rsidP="001F1554">
      <w:pPr>
        <w:jc w:val="center"/>
        <w:rPr>
          <w:b/>
          <w:sz w:val="32"/>
          <w:szCs w:val="32"/>
        </w:rPr>
      </w:pPr>
      <w:r>
        <w:rPr>
          <w:b/>
          <w:sz w:val="32"/>
          <w:szCs w:val="32"/>
        </w:rPr>
        <w:t>ФОНД ОЦЕНОЧНЫХ СРЕДСТВ</w:t>
      </w:r>
    </w:p>
    <w:p w14:paraId="6CCD4DB5" w14:textId="77777777" w:rsidR="001F1554" w:rsidRDefault="001F1554" w:rsidP="001F1554">
      <w:pPr>
        <w:jc w:val="center"/>
        <w:rPr>
          <w:b/>
          <w:sz w:val="32"/>
          <w:szCs w:val="32"/>
        </w:rPr>
      </w:pPr>
    </w:p>
    <w:p w14:paraId="1B2B021B" w14:textId="77777777" w:rsidR="001F1554" w:rsidRDefault="001F1554" w:rsidP="001F1554">
      <w:pPr>
        <w:jc w:val="center"/>
        <w:rPr>
          <w:b/>
          <w:sz w:val="32"/>
          <w:szCs w:val="32"/>
        </w:rPr>
      </w:pPr>
      <w:r>
        <w:rPr>
          <w:b/>
          <w:sz w:val="32"/>
          <w:szCs w:val="32"/>
        </w:rPr>
        <w:t>для проведения текущего контроля успеваемости</w:t>
      </w:r>
    </w:p>
    <w:p w14:paraId="5BFC8845" w14:textId="77777777" w:rsidR="001F1554" w:rsidRDefault="001F1554" w:rsidP="001F1554">
      <w:pPr>
        <w:jc w:val="center"/>
        <w:rPr>
          <w:b/>
          <w:sz w:val="32"/>
          <w:szCs w:val="32"/>
        </w:rPr>
      </w:pPr>
      <w:r>
        <w:rPr>
          <w:b/>
          <w:sz w:val="32"/>
          <w:szCs w:val="32"/>
        </w:rPr>
        <w:t>и промежуточной аттестации по практике</w:t>
      </w:r>
    </w:p>
    <w:p w14:paraId="02049D55" w14:textId="77777777" w:rsidR="001F1554" w:rsidRPr="00F2643F" w:rsidRDefault="001F1554" w:rsidP="001F1554">
      <w:pPr>
        <w:jc w:val="center"/>
        <w:rPr>
          <w:b/>
          <w:sz w:val="32"/>
          <w:szCs w:val="32"/>
        </w:rPr>
      </w:pPr>
      <w:r w:rsidRPr="009A19A6">
        <w:rPr>
          <w:b/>
          <w:bCs/>
          <w:iCs/>
          <w:sz w:val="32"/>
          <w:szCs w:val="32"/>
        </w:rPr>
        <w:t>Б2.О.0</w:t>
      </w:r>
      <w:r>
        <w:rPr>
          <w:b/>
          <w:bCs/>
          <w:iCs/>
          <w:sz w:val="32"/>
          <w:szCs w:val="32"/>
        </w:rPr>
        <w:t>4</w:t>
      </w:r>
      <w:r w:rsidRPr="009A19A6">
        <w:rPr>
          <w:b/>
          <w:bCs/>
          <w:iCs/>
          <w:sz w:val="32"/>
          <w:szCs w:val="32"/>
        </w:rPr>
        <w:t>(</w:t>
      </w:r>
      <w:r>
        <w:rPr>
          <w:b/>
          <w:bCs/>
          <w:iCs/>
          <w:sz w:val="32"/>
          <w:szCs w:val="32"/>
        </w:rPr>
        <w:t>П</w:t>
      </w:r>
      <w:r w:rsidRPr="009A19A6">
        <w:rPr>
          <w:b/>
          <w:bCs/>
          <w:iCs/>
          <w:sz w:val="32"/>
          <w:szCs w:val="32"/>
        </w:rPr>
        <w:t>)</w:t>
      </w:r>
      <w:r w:rsidRPr="00F2643F">
        <w:rPr>
          <w:b/>
          <w:bCs/>
          <w:iCs/>
          <w:sz w:val="32"/>
          <w:szCs w:val="32"/>
        </w:rPr>
        <w:t xml:space="preserve"> </w:t>
      </w:r>
      <w:r>
        <w:rPr>
          <w:b/>
          <w:bCs/>
          <w:iCs/>
          <w:sz w:val="32"/>
          <w:szCs w:val="32"/>
        </w:rPr>
        <w:t>Производственная - организационно-управленческая практика</w:t>
      </w:r>
    </w:p>
    <w:p w14:paraId="06146654" w14:textId="77777777" w:rsidR="001F1554" w:rsidRDefault="001F1554" w:rsidP="001F1554">
      <w:pPr>
        <w:tabs>
          <w:tab w:val="right" w:leader="underscore" w:pos="9639"/>
        </w:tabs>
        <w:rPr>
          <w:bCs/>
          <w:sz w:val="36"/>
          <w:szCs w:val="36"/>
        </w:rPr>
      </w:pPr>
    </w:p>
    <w:p w14:paraId="57A64A95" w14:textId="77777777" w:rsidR="001F1554" w:rsidRDefault="001F1554" w:rsidP="001F1554">
      <w:pPr>
        <w:jc w:val="center"/>
      </w:pPr>
    </w:p>
    <w:p w14:paraId="21880B17" w14:textId="77777777" w:rsidR="001F1554" w:rsidRDefault="001F1554" w:rsidP="001F1554">
      <w:pPr>
        <w:pStyle w:val="p1"/>
        <w:shd w:val="clear" w:color="auto" w:fill="FFFFFF"/>
        <w:spacing w:before="0" w:beforeAutospacing="0" w:after="0" w:afterAutospacing="0"/>
        <w:jc w:val="right"/>
        <w:outlineLvl w:val="0"/>
        <w:rPr>
          <w:b/>
          <w:bCs/>
          <w:i/>
          <w:iCs/>
          <w:color w:val="000000"/>
          <w:sz w:val="32"/>
          <w:szCs w:val="32"/>
        </w:rPr>
      </w:pPr>
      <w:r>
        <w:rPr>
          <w:rStyle w:val="s1"/>
          <w:b/>
          <w:bCs/>
          <w:i/>
          <w:iCs/>
          <w:color w:val="000000"/>
          <w:szCs w:val="32"/>
        </w:rPr>
        <w:t>Приложение 1 к рабочей программе</w:t>
      </w:r>
    </w:p>
    <w:p w14:paraId="7B1E3B28" w14:textId="77777777" w:rsidR="001F1554" w:rsidRDefault="001F1554" w:rsidP="001F1554">
      <w:pPr>
        <w:jc w:val="center"/>
      </w:pPr>
    </w:p>
    <w:p w14:paraId="51D06A83" w14:textId="77777777" w:rsidR="001F1554" w:rsidRDefault="001F1554" w:rsidP="001F1554"/>
    <w:p w14:paraId="4392FC88" w14:textId="77777777" w:rsidR="001F1554" w:rsidRDefault="001F1554" w:rsidP="001F1554"/>
    <w:p w14:paraId="78EEB82E" w14:textId="77777777" w:rsidR="001F1554" w:rsidRDefault="001F1554" w:rsidP="001F1554"/>
    <w:p w14:paraId="791CC78D" w14:textId="77777777" w:rsidR="001F1554" w:rsidRDefault="001F1554" w:rsidP="001F1554"/>
    <w:p w14:paraId="60205C64" w14:textId="77777777" w:rsidR="001F1554" w:rsidRPr="00685705" w:rsidRDefault="001F1554" w:rsidP="001F1554"/>
    <w:p w14:paraId="54853F05" w14:textId="77777777" w:rsidR="001F1554" w:rsidRPr="00685705" w:rsidRDefault="001F1554" w:rsidP="001F1554"/>
    <w:p w14:paraId="16CF82BA" w14:textId="77777777" w:rsidR="001F1554" w:rsidRDefault="001F1554" w:rsidP="001F1554"/>
    <w:p w14:paraId="31D6E03B" w14:textId="77777777" w:rsidR="001F1554" w:rsidRPr="00F2643F" w:rsidRDefault="001F1554" w:rsidP="001F1554">
      <w:r>
        <w:t xml:space="preserve">Специальность – </w:t>
      </w:r>
      <w:r w:rsidRPr="00F2643F">
        <w:rPr>
          <w:iCs/>
          <w:u w:val="single"/>
        </w:rPr>
        <w:t>23.05.06 Строительство железных дорог, мостов и транспортных тоннелей</w:t>
      </w:r>
    </w:p>
    <w:p w14:paraId="1B64F5ED" w14:textId="3E4A09DE" w:rsidR="001F1554" w:rsidRPr="00FD29AF" w:rsidRDefault="001F1554" w:rsidP="001F1554">
      <w:pPr>
        <w:pStyle w:val="af3"/>
        <w:spacing w:before="1"/>
        <w:ind w:right="1186"/>
        <w:rPr>
          <w:u w:val="single"/>
        </w:rPr>
      </w:pPr>
      <w:r>
        <w:t xml:space="preserve">Специализация – </w:t>
      </w:r>
      <w:r w:rsidR="00124707">
        <w:rPr>
          <w:u w:val="single"/>
        </w:rPr>
        <w:t>Управление техническим состоянием железнодорожного пути</w:t>
      </w:r>
    </w:p>
    <w:p w14:paraId="0B3B4B4F" w14:textId="77777777" w:rsidR="001F1554" w:rsidRDefault="001F1554" w:rsidP="001F1554"/>
    <w:p w14:paraId="7CC4D0BD" w14:textId="77777777" w:rsidR="001F1554" w:rsidRDefault="001F1554" w:rsidP="001F1554">
      <w:pPr>
        <w:rPr>
          <w:sz w:val="16"/>
          <w:szCs w:val="16"/>
        </w:rPr>
      </w:pPr>
    </w:p>
    <w:p w14:paraId="2588E7F6" w14:textId="77777777" w:rsidR="001F1554" w:rsidRDefault="001F1554" w:rsidP="001F1554">
      <w:pPr>
        <w:rPr>
          <w:sz w:val="16"/>
          <w:szCs w:val="16"/>
        </w:rPr>
      </w:pPr>
    </w:p>
    <w:p w14:paraId="1037813E" w14:textId="77777777" w:rsidR="001F1554" w:rsidRDefault="001F1554" w:rsidP="001F1554">
      <w:pPr>
        <w:widowControl w:val="0"/>
        <w:autoSpaceDE w:val="0"/>
        <w:autoSpaceDN w:val="0"/>
        <w:adjustRightInd w:val="0"/>
        <w:jc w:val="center"/>
        <w:rPr>
          <w:color w:val="000000"/>
        </w:rPr>
      </w:pPr>
    </w:p>
    <w:p w14:paraId="3C65D5D4" w14:textId="77777777" w:rsidR="001F1554" w:rsidRDefault="001F1554" w:rsidP="001F1554">
      <w:pPr>
        <w:widowControl w:val="0"/>
        <w:autoSpaceDE w:val="0"/>
        <w:autoSpaceDN w:val="0"/>
        <w:adjustRightInd w:val="0"/>
        <w:jc w:val="center"/>
        <w:rPr>
          <w:color w:val="000000"/>
        </w:rPr>
      </w:pPr>
    </w:p>
    <w:p w14:paraId="29C90999" w14:textId="77777777" w:rsidR="001F1554" w:rsidRDefault="001F1554" w:rsidP="001F1554">
      <w:pPr>
        <w:widowControl w:val="0"/>
        <w:autoSpaceDE w:val="0"/>
        <w:autoSpaceDN w:val="0"/>
        <w:adjustRightInd w:val="0"/>
        <w:jc w:val="center"/>
        <w:rPr>
          <w:color w:val="000000"/>
        </w:rPr>
      </w:pPr>
    </w:p>
    <w:p w14:paraId="2081F56C" w14:textId="77777777" w:rsidR="001F1554" w:rsidRDefault="001F1554" w:rsidP="001F1554">
      <w:pPr>
        <w:widowControl w:val="0"/>
        <w:autoSpaceDE w:val="0"/>
        <w:autoSpaceDN w:val="0"/>
        <w:adjustRightInd w:val="0"/>
        <w:jc w:val="center"/>
        <w:rPr>
          <w:color w:val="000000"/>
        </w:rPr>
      </w:pPr>
    </w:p>
    <w:p w14:paraId="34B0E49C" w14:textId="77777777" w:rsidR="001F1554" w:rsidRDefault="001F1554" w:rsidP="001F1554">
      <w:pPr>
        <w:widowControl w:val="0"/>
        <w:autoSpaceDE w:val="0"/>
        <w:autoSpaceDN w:val="0"/>
        <w:adjustRightInd w:val="0"/>
        <w:jc w:val="center"/>
        <w:rPr>
          <w:color w:val="000000"/>
        </w:rPr>
      </w:pPr>
    </w:p>
    <w:p w14:paraId="013F0D3E" w14:textId="77777777" w:rsidR="001F1554" w:rsidRDefault="001F1554" w:rsidP="001F1554">
      <w:pPr>
        <w:widowControl w:val="0"/>
        <w:autoSpaceDE w:val="0"/>
        <w:autoSpaceDN w:val="0"/>
        <w:adjustRightInd w:val="0"/>
        <w:jc w:val="center"/>
        <w:rPr>
          <w:color w:val="000000"/>
        </w:rPr>
      </w:pPr>
    </w:p>
    <w:p w14:paraId="6AEBAB75" w14:textId="77777777" w:rsidR="001F1554" w:rsidRDefault="001F1554" w:rsidP="001F1554">
      <w:pPr>
        <w:widowControl w:val="0"/>
        <w:autoSpaceDE w:val="0"/>
        <w:autoSpaceDN w:val="0"/>
        <w:adjustRightInd w:val="0"/>
        <w:jc w:val="center"/>
        <w:rPr>
          <w:color w:val="000000"/>
        </w:rPr>
      </w:pPr>
    </w:p>
    <w:p w14:paraId="6E1DA096" w14:textId="77777777" w:rsidR="001F1554" w:rsidRDefault="001F1554" w:rsidP="001F1554">
      <w:pPr>
        <w:widowControl w:val="0"/>
        <w:autoSpaceDE w:val="0"/>
        <w:autoSpaceDN w:val="0"/>
        <w:adjustRightInd w:val="0"/>
        <w:jc w:val="center"/>
        <w:rPr>
          <w:color w:val="000000"/>
        </w:rPr>
      </w:pPr>
    </w:p>
    <w:p w14:paraId="01A69441" w14:textId="77777777" w:rsidR="001F1554" w:rsidRDefault="001F1554" w:rsidP="001F1554">
      <w:pPr>
        <w:widowControl w:val="0"/>
        <w:autoSpaceDE w:val="0"/>
        <w:autoSpaceDN w:val="0"/>
        <w:adjustRightInd w:val="0"/>
        <w:jc w:val="center"/>
        <w:rPr>
          <w:color w:val="000000"/>
        </w:rPr>
      </w:pPr>
    </w:p>
    <w:p w14:paraId="6E923B88" w14:textId="77777777" w:rsidR="001F1554" w:rsidRDefault="001F1554" w:rsidP="001F1554">
      <w:pPr>
        <w:widowControl w:val="0"/>
        <w:autoSpaceDE w:val="0"/>
        <w:autoSpaceDN w:val="0"/>
        <w:adjustRightInd w:val="0"/>
        <w:jc w:val="center"/>
        <w:rPr>
          <w:color w:val="000000"/>
        </w:rPr>
      </w:pPr>
    </w:p>
    <w:p w14:paraId="7B02B9E7" w14:textId="77777777" w:rsidR="001F1554" w:rsidRDefault="001F1554" w:rsidP="001F1554">
      <w:pPr>
        <w:widowControl w:val="0"/>
        <w:autoSpaceDE w:val="0"/>
        <w:autoSpaceDN w:val="0"/>
        <w:adjustRightInd w:val="0"/>
        <w:jc w:val="center"/>
        <w:rPr>
          <w:color w:val="000000"/>
        </w:rPr>
      </w:pPr>
    </w:p>
    <w:p w14:paraId="32A2D512" w14:textId="77777777" w:rsidR="001F1554" w:rsidRDefault="001F1554" w:rsidP="001F1554">
      <w:pPr>
        <w:widowControl w:val="0"/>
        <w:autoSpaceDE w:val="0"/>
        <w:autoSpaceDN w:val="0"/>
        <w:adjustRightInd w:val="0"/>
        <w:jc w:val="center"/>
        <w:rPr>
          <w:color w:val="000000"/>
        </w:rPr>
      </w:pPr>
    </w:p>
    <w:p w14:paraId="2BD4DAA6" w14:textId="77777777" w:rsidR="001F1554" w:rsidRDefault="001F1554" w:rsidP="001F1554">
      <w:pPr>
        <w:widowControl w:val="0"/>
        <w:autoSpaceDE w:val="0"/>
        <w:autoSpaceDN w:val="0"/>
        <w:adjustRightInd w:val="0"/>
        <w:jc w:val="center"/>
        <w:rPr>
          <w:color w:val="000000"/>
        </w:rPr>
      </w:pPr>
    </w:p>
    <w:p w14:paraId="1FD4D43E" w14:textId="77777777" w:rsidR="001F1554" w:rsidRDefault="001F1554" w:rsidP="001F1554">
      <w:pPr>
        <w:widowControl w:val="0"/>
        <w:autoSpaceDE w:val="0"/>
        <w:autoSpaceDN w:val="0"/>
        <w:adjustRightInd w:val="0"/>
        <w:jc w:val="center"/>
        <w:rPr>
          <w:color w:val="000000"/>
        </w:rPr>
      </w:pPr>
    </w:p>
    <w:p w14:paraId="42DF225E" w14:textId="77777777" w:rsidR="001F1554" w:rsidRDefault="001F1554" w:rsidP="001F1554">
      <w:pPr>
        <w:widowControl w:val="0"/>
        <w:autoSpaceDE w:val="0"/>
        <w:autoSpaceDN w:val="0"/>
        <w:adjustRightInd w:val="0"/>
        <w:jc w:val="center"/>
        <w:rPr>
          <w:color w:val="000000"/>
        </w:rPr>
      </w:pPr>
    </w:p>
    <w:p w14:paraId="053653CF" w14:textId="77777777" w:rsidR="001F1554" w:rsidRDefault="001F1554" w:rsidP="001F1554">
      <w:pPr>
        <w:widowControl w:val="0"/>
        <w:autoSpaceDE w:val="0"/>
        <w:autoSpaceDN w:val="0"/>
        <w:adjustRightInd w:val="0"/>
        <w:jc w:val="center"/>
        <w:rPr>
          <w:b/>
        </w:rPr>
      </w:pPr>
      <w:r>
        <w:rPr>
          <w:color w:val="000000"/>
        </w:rPr>
        <w:t>КРАСНОЯРСК</w:t>
      </w:r>
      <w:r>
        <w:rPr>
          <w:b/>
        </w:rPr>
        <w:br w:type="page"/>
      </w:r>
    </w:p>
    <w:p w14:paraId="1039CFA5" w14:textId="77777777" w:rsidR="001F1554" w:rsidRPr="00F2643F" w:rsidRDefault="001F1554" w:rsidP="001F1554">
      <w:pPr>
        <w:jc w:val="center"/>
      </w:pPr>
      <w:r w:rsidRPr="00F2643F">
        <w:rPr>
          <w:b/>
        </w:rPr>
        <w:lastRenderedPageBreak/>
        <w:t>1. Общие положения</w:t>
      </w:r>
    </w:p>
    <w:p w14:paraId="14DF9D33" w14:textId="77777777" w:rsidR="001F1554" w:rsidRPr="00EF7069" w:rsidRDefault="001F1554" w:rsidP="001F1554">
      <w:pPr>
        <w:ind w:firstLine="680"/>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619E601A" w14:textId="77777777" w:rsidR="001F1554" w:rsidRPr="00EF7069" w:rsidRDefault="001F1554" w:rsidP="001F1554">
      <w:pPr>
        <w:ind w:firstLine="680"/>
      </w:pPr>
      <w:r w:rsidRPr="00EF7069">
        <w:t>Фонды оценочных средств предназначены для использования обучающимися, преподавателями, администрацией Университета, а так 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3D9B697" w14:textId="77777777" w:rsidR="001F1554" w:rsidRPr="00EF7069" w:rsidRDefault="001F1554" w:rsidP="001F1554">
      <w:pPr>
        <w:pStyle w:val="211"/>
        <w:shd w:val="clear" w:color="auto" w:fill="auto"/>
        <w:tabs>
          <w:tab w:val="left" w:pos="1271"/>
        </w:tabs>
        <w:spacing w:before="0" w:after="0" w:line="240" w:lineRule="auto"/>
        <w:ind w:firstLine="68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бакалавриат, специалитет,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14:paraId="223E7CF9" w14:textId="77777777" w:rsidR="001F1554" w:rsidRPr="00EF7069" w:rsidRDefault="001F1554" w:rsidP="001F1554">
      <w:pPr>
        <w:pStyle w:val="211"/>
        <w:shd w:val="clear" w:color="auto" w:fill="auto"/>
        <w:tabs>
          <w:tab w:val="left" w:pos="1289"/>
        </w:tabs>
        <w:spacing w:before="0" w:after="0" w:line="240" w:lineRule="auto"/>
        <w:ind w:firstLine="680"/>
        <w:jc w:val="both"/>
        <w:rPr>
          <w:sz w:val="24"/>
          <w:szCs w:val="24"/>
        </w:rPr>
      </w:pPr>
      <w:r w:rsidRPr="00EF7069">
        <w:rPr>
          <w:sz w:val="24"/>
          <w:szCs w:val="24"/>
        </w:rPr>
        <w:t>Задачами ФОС являются:</w:t>
      </w:r>
    </w:p>
    <w:p w14:paraId="524D2630" w14:textId="77777777" w:rsidR="001F1554" w:rsidRPr="00EF7069" w:rsidRDefault="001F1554" w:rsidP="001F1554">
      <w:pPr>
        <w:pStyle w:val="211"/>
        <w:shd w:val="clear" w:color="auto" w:fill="auto"/>
        <w:tabs>
          <w:tab w:val="left" w:pos="1044"/>
        </w:tabs>
        <w:spacing w:before="0" w:after="0" w:line="240" w:lineRule="auto"/>
        <w:ind w:firstLine="680"/>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14:paraId="74BECF15" w14:textId="77777777" w:rsidR="001F1554" w:rsidRPr="00EF7069" w:rsidRDefault="001F1554" w:rsidP="001F1554">
      <w:pPr>
        <w:pStyle w:val="211"/>
        <w:shd w:val="clear" w:color="auto" w:fill="auto"/>
        <w:tabs>
          <w:tab w:val="left" w:pos="1021"/>
        </w:tabs>
        <w:spacing w:before="0" w:after="0" w:line="240" w:lineRule="auto"/>
        <w:ind w:firstLine="680"/>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71B5C0D" w14:textId="77777777" w:rsidR="001F1554" w:rsidRPr="00EF7069" w:rsidRDefault="001F1554" w:rsidP="001F1554">
      <w:pPr>
        <w:pStyle w:val="211"/>
        <w:shd w:val="clear" w:color="auto" w:fill="auto"/>
        <w:tabs>
          <w:tab w:val="left" w:pos="1044"/>
        </w:tabs>
        <w:spacing w:before="0" w:after="0" w:line="240" w:lineRule="auto"/>
        <w:ind w:firstLine="680"/>
        <w:jc w:val="both"/>
        <w:rPr>
          <w:sz w:val="24"/>
          <w:szCs w:val="24"/>
        </w:rPr>
      </w:pPr>
      <w:r w:rsidRPr="00EF7069">
        <w:rPr>
          <w:sz w:val="24"/>
          <w:szCs w:val="24"/>
        </w:rPr>
        <w:t>– самоподготовка и самоконтроль обучающихся в процессе обучения.</w:t>
      </w:r>
    </w:p>
    <w:p w14:paraId="4FA74FA4" w14:textId="77777777" w:rsidR="001F1554" w:rsidRPr="00EF7069" w:rsidRDefault="001F1554" w:rsidP="001F1554">
      <w:pPr>
        <w:pStyle w:val="211"/>
        <w:shd w:val="clear" w:color="auto" w:fill="auto"/>
        <w:tabs>
          <w:tab w:val="left" w:pos="1477"/>
        </w:tabs>
        <w:spacing w:before="0" w:after="0" w:line="240" w:lineRule="auto"/>
        <w:ind w:firstLine="68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60A71626" w14:textId="77777777" w:rsidR="001F1554" w:rsidRPr="00EF7069" w:rsidRDefault="001F1554" w:rsidP="001F1554">
      <w:pPr>
        <w:ind w:firstLine="680"/>
      </w:pPr>
      <w:r w:rsidRPr="00EF7069">
        <w:t>Для оценки уровня сформированности компетенций используется трехуровневая система:</w:t>
      </w:r>
    </w:p>
    <w:p w14:paraId="0509AC44" w14:textId="77777777" w:rsidR="001F1554" w:rsidRPr="00EF7069" w:rsidRDefault="001F1554" w:rsidP="001F1554">
      <w:pPr>
        <w:autoSpaceDE w:val="0"/>
        <w:ind w:firstLine="680"/>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F2254DD" w14:textId="77777777" w:rsidR="001F1554" w:rsidRPr="00EF7069" w:rsidRDefault="001F1554" w:rsidP="001F1554">
      <w:pPr>
        <w:autoSpaceDE w:val="0"/>
        <w:ind w:firstLine="680"/>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31E89E9" w14:textId="77777777" w:rsidR="001F1554" w:rsidRDefault="001F1554" w:rsidP="001F1554">
      <w:pPr>
        <w:autoSpaceDE w:val="0"/>
        <w:ind w:firstLine="680"/>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59D9181" w14:textId="77777777" w:rsidR="001F1554" w:rsidRDefault="001F1554" w:rsidP="001F1554">
      <w:pPr>
        <w:rPr>
          <w:color w:val="000000"/>
        </w:rPr>
      </w:pPr>
      <w:r>
        <w:rPr>
          <w:color w:val="000000"/>
        </w:rPr>
        <w:br w:type="page"/>
      </w:r>
    </w:p>
    <w:p w14:paraId="08E3BDE2" w14:textId="77777777" w:rsidR="001F1554" w:rsidRPr="00F2643F" w:rsidRDefault="001F1554" w:rsidP="001F1554">
      <w:pPr>
        <w:pStyle w:val="af7"/>
        <w:spacing w:before="0" w:beforeAutospacing="0" w:after="0" w:afterAutospacing="0"/>
        <w:jc w:val="center"/>
        <w:rPr>
          <w:rStyle w:val="s2"/>
          <w:b/>
          <w:bCs/>
        </w:rPr>
      </w:pPr>
      <w:r w:rsidRPr="00F2643F">
        <w:rPr>
          <w:b/>
        </w:rPr>
        <w:lastRenderedPageBreak/>
        <w:t xml:space="preserve">2. </w:t>
      </w:r>
      <w:r w:rsidRPr="00F2643F">
        <w:rPr>
          <w:rStyle w:val="s2"/>
          <w:b/>
          <w:bCs/>
        </w:rPr>
        <w:t>Перечень компетенций с указанием этапов их формирования.</w:t>
      </w:r>
    </w:p>
    <w:p w14:paraId="23F84D89" w14:textId="77777777" w:rsidR="001F1554" w:rsidRPr="00F2643F" w:rsidRDefault="001F1554" w:rsidP="001F1554">
      <w:pPr>
        <w:pStyle w:val="af7"/>
        <w:spacing w:before="0" w:beforeAutospacing="0" w:after="0" w:afterAutospacing="0"/>
        <w:jc w:val="center"/>
        <w:rPr>
          <w:rStyle w:val="s2"/>
          <w:b/>
          <w:bCs/>
        </w:rPr>
      </w:pPr>
      <w:r w:rsidRPr="00F2643F">
        <w:rPr>
          <w:rStyle w:val="s2"/>
          <w:b/>
          <w:bCs/>
        </w:rPr>
        <w:t>Показатели оценивания компетенций, критерии оценки</w:t>
      </w:r>
    </w:p>
    <w:p w14:paraId="07C350B9" w14:textId="77777777" w:rsidR="001F1554" w:rsidRDefault="001F1554" w:rsidP="001F1554">
      <w:pPr>
        <w:pStyle w:val="af7"/>
        <w:spacing w:before="0" w:beforeAutospacing="0" w:after="0" w:afterAutospacing="0"/>
        <w:ind w:firstLine="709"/>
        <w:jc w:val="both"/>
      </w:pPr>
      <w:r>
        <w:t xml:space="preserve">Практика </w:t>
      </w:r>
      <w:r w:rsidRPr="00CC292F">
        <w:t>«</w:t>
      </w:r>
      <w:r>
        <w:t>Производственная - организационно-управленческая практика</w:t>
      </w:r>
      <w:r w:rsidRPr="00CC292F">
        <w:t>»</w:t>
      </w:r>
      <w:r>
        <w:t xml:space="preserve"> участвует в формировании компетенции:</w:t>
      </w:r>
    </w:p>
    <w:p w14:paraId="6AFC756A" w14:textId="77777777" w:rsidR="001F1554" w:rsidRDefault="001F1554" w:rsidP="001F1554">
      <w:pPr>
        <w:pStyle w:val="af7"/>
        <w:spacing w:before="0" w:beforeAutospacing="0" w:after="0" w:afterAutospacing="0"/>
        <w:ind w:firstLine="709"/>
        <w:jc w:val="both"/>
      </w:pPr>
      <w:r w:rsidRPr="00AF7333">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p w14:paraId="7CCA2FB5" w14:textId="77777777" w:rsidR="00124707" w:rsidRPr="00124707" w:rsidRDefault="00124707" w:rsidP="00124707">
      <w:pPr>
        <w:pStyle w:val="af7"/>
        <w:spacing w:before="0" w:beforeAutospacing="0" w:after="0" w:afterAutospacing="0"/>
        <w:ind w:firstLine="709"/>
        <w:jc w:val="both"/>
      </w:pPr>
      <w:r w:rsidRPr="00124707">
        <w:t>ОПК-7.2 Разрабатывает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p w14:paraId="6982B855" w14:textId="77777777" w:rsidR="00377D58" w:rsidRDefault="00377D58" w:rsidP="001F1554">
      <w:pPr>
        <w:jc w:val="center"/>
        <w:rPr>
          <w:b/>
        </w:rPr>
      </w:pPr>
    </w:p>
    <w:p w14:paraId="05714730" w14:textId="66D737C0" w:rsidR="001F1554" w:rsidRDefault="001F1554" w:rsidP="001F1554">
      <w:pPr>
        <w:jc w:val="center"/>
        <w:rPr>
          <w:b/>
        </w:rPr>
      </w:pPr>
      <w:r>
        <w:rPr>
          <w:b/>
        </w:rPr>
        <w:t>Программа контрольно-оценочных мероприятий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275"/>
        <w:gridCol w:w="2410"/>
      </w:tblGrid>
      <w:tr w:rsidR="001F1554" w:rsidRPr="00CC292F" w14:paraId="65852480" w14:textId="77777777" w:rsidTr="00924C96">
        <w:tc>
          <w:tcPr>
            <w:tcW w:w="426" w:type="dxa"/>
            <w:tcBorders>
              <w:top w:val="single" w:sz="4" w:space="0" w:color="auto"/>
              <w:left w:val="single" w:sz="4" w:space="0" w:color="auto"/>
              <w:bottom w:val="single" w:sz="4" w:space="0" w:color="auto"/>
              <w:right w:val="single" w:sz="4" w:space="0" w:color="auto"/>
            </w:tcBorders>
            <w:vAlign w:val="center"/>
          </w:tcPr>
          <w:p w14:paraId="65C4BDEC" w14:textId="77777777" w:rsidR="001F1554" w:rsidRPr="00CC292F" w:rsidRDefault="001F1554" w:rsidP="00924C96">
            <w:pPr>
              <w:pStyle w:val="p3"/>
              <w:spacing w:before="0" w:beforeAutospacing="0" w:after="0" w:afterAutospacing="0"/>
              <w:jc w:val="center"/>
              <w:rPr>
                <w:sz w:val="18"/>
                <w:szCs w:val="18"/>
              </w:rPr>
            </w:pPr>
            <w:r w:rsidRPr="00CC292F">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7B6FD7F" w14:textId="77777777" w:rsidR="001F1554" w:rsidRPr="00CC292F" w:rsidRDefault="001F1554" w:rsidP="00924C96">
            <w:pPr>
              <w:pStyle w:val="p3"/>
              <w:spacing w:before="0" w:beforeAutospacing="0" w:after="0" w:afterAutospacing="0"/>
              <w:jc w:val="center"/>
              <w:rPr>
                <w:sz w:val="18"/>
                <w:szCs w:val="18"/>
              </w:rPr>
            </w:pPr>
            <w:r w:rsidRPr="00CC292F">
              <w:rPr>
                <w:sz w:val="18"/>
                <w:szCs w:val="18"/>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5227C727" w14:textId="77777777" w:rsidR="001F1554" w:rsidRPr="00CC292F" w:rsidRDefault="001F1554" w:rsidP="00924C96">
            <w:pPr>
              <w:pStyle w:val="p3"/>
              <w:spacing w:before="0" w:beforeAutospacing="0" w:after="0" w:afterAutospacing="0"/>
              <w:jc w:val="center"/>
              <w:rPr>
                <w:sz w:val="18"/>
                <w:szCs w:val="18"/>
              </w:rPr>
            </w:pPr>
            <w:r w:rsidRPr="00CC292F">
              <w:rPr>
                <w:sz w:val="18"/>
                <w:szCs w:val="18"/>
              </w:rPr>
              <w:t>Наименование</w:t>
            </w:r>
          </w:p>
          <w:p w14:paraId="5B101116" w14:textId="77777777" w:rsidR="001F1554" w:rsidRPr="00CC292F" w:rsidRDefault="001F1554" w:rsidP="00924C96">
            <w:pPr>
              <w:pStyle w:val="p3"/>
              <w:spacing w:before="0" w:beforeAutospacing="0" w:after="0" w:afterAutospacing="0"/>
              <w:jc w:val="center"/>
              <w:rPr>
                <w:sz w:val="18"/>
                <w:szCs w:val="18"/>
              </w:rPr>
            </w:pPr>
            <w:r w:rsidRPr="00CC292F">
              <w:rPr>
                <w:sz w:val="18"/>
                <w:szCs w:val="18"/>
              </w:rPr>
              <w:t>контрольно-оценочного</w:t>
            </w:r>
          </w:p>
          <w:p w14:paraId="126C64BE" w14:textId="77777777" w:rsidR="001F1554" w:rsidRPr="00CC292F" w:rsidRDefault="001F1554" w:rsidP="00924C96">
            <w:pPr>
              <w:pStyle w:val="p3"/>
              <w:spacing w:before="0" w:beforeAutospacing="0" w:after="0" w:afterAutospacing="0"/>
              <w:jc w:val="center"/>
              <w:rPr>
                <w:sz w:val="18"/>
                <w:szCs w:val="18"/>
              </w:rPr>
            </w:pPr>
            <w:r w:rsidRPr="00CC292F">
              <w:rPr>
                <w:sz w:val="18"/>
                <w:szCs w:val="18"/>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14:paraId="63618824" w14:textId="77777777" w:rsidR="001F1554" w:rsidRPr="00CC292F" w:rsidRDefault="001F1554" w:rsidP="00924C96">
            <w:pPr>
              <w:pStyle w:val="p3"/>
              <w:spacing w:before="0" w:beforeAutospacing="0" w:after="0" w:afterAutospacing="0"/>
              <w:jc w:val="center"/>
              <w:rPr>
                <w:sz w:val="18"/>
                <w:szCs w:val="18"/>
              </w:rPr>
            </w:pPr>
            <w:r w:rsidRPr="00CC292F">
              <w:rPr>
                <w:sz w:val="18"/>
                <w:szCs w:val="18"/>
              </w:rPr>
              <w:t>Объект контроля</w:t>
            </w:r>
          </w:p>
          <w:p w14:paraId="2FB0B2FB" w14:textId="77777777" w:rsidR="001F1554" w:rsidRPr="00CC292F" w:rsidRDefault="001F1554" w:rsidP="00924C96">
            <w:pPr>
              <w:pStyle w:val="p3"/>
              <w:spacing w:before="0" w:beforeAutospacing="0" w:after="0" w:afterAutospacing="0"/>
              <w:jc w:val="center"/>
              <w:rPr>
                <w:sz w:val="18"/>
                <w:szCs w:val="18"/>
              </w:rPr>
            </w:pPr>
            <w:r w:rsidRPr="00CC292F">
              <w:rPr>
                <w:sz w:val="18"/>
                <w:szCs w:val="18"/>
              </w:rPr>
              <w:t>(понятие/тем/раздел и т.д. дисциплины)</w:t>
            </w:r>
          </w:p>
        </w:tc>
        <w:tc>
          <w:tcPr>
            <w:tcW w:w="1275" w:type="dxa"/>
            <w:tcBorders>
              <w:top w:val="single" w:sz="4" w:space="0" w:color="auto"/>
              <w:left w:val="single" w:sz="4" w:space="0" w:color="auto"/>
              <w:bottom w:val="single" w:sz="4" w:space="0" w:color="auto"/>
              <w:right w:val="single" w:sz="4" w:space="0" w:color="auto"/>
            </w:tcBorders>
            <w:vAlign w:val="center"/>
          </w:tcPr>
          <w:p w14:paraId="28CF2239" w14:textId="77777777" w:rsidR="001F1554" w:rsidRPr="00CC292F" w:rsidRDefault="001F1554" w:rsidP="00924C96">
            <w:pPr>
              <w:jc w:val="center"/>
              <w:rPr>
                <w:sz w:val="18"/>
                <w:szCs w:val="18"/>
              </w:rPr>
            </w:pPr>
            <w:r w:rsidRPr="00CC292F">
              <w:rPr>
                <w:bCs/>
                <w:sz w:val="18"/>
                <w:szCs w:val="18"/>
              </w:rPr>
              <w:t>Код индикатора достижения компетенции</w:t>
            </w:r>
          </w:p>
        </w:tc>
        <w:tc>
          <w:tcPr>
            <w:tcW w:w="2410" w:type="dxa"/>
            <w:tcBorders>
              <w:top w:val="single" w:sz="4" w:space="0" w:color="auto"/>
              <w:left w:val="single" w:sz="4" w:space="0" w:color="auto"/>
              <w:bottom w:val="single" w:sz="4" w:space="0" w:color="auto"/>
              <w:right w:val="single" w:sz="4" w:space="0" w:color="auto"/>
            </w:tcBorders>
            <w:vAlign w:val="center"/>
          </w:tcPr>
          <w:p w14:paraId="2D60B2C9" w14:textId="77777777" w:rsidR="001F1554" w:rsidRPr="00CC292F" w:rsidRDefault="001F1554" w:rsidP="00924C96">
            <w:pPr>
              <w:pStyle w:val="p3"/>
              <w:spacing w:before="0" w:beforeAutospacing="0" w:after="0" w:afterAutospacing="0"/>
              <w:jc w:val="center"/>
              <w:rPr>
                <w:sz w:val="18"/>
                <w:szCs w:val="18"/>
              </w:rPr>
            </w:pPr>
            <w:r w:rsidRPr="00CC292F">
              <w:rPr>
                <w:sz w:val="18"/>
                <w:szCs w:val="18"/>
              </w:rPr>
              <w:t>Наименование</w:t>
            </w:r>
          </w:p>
          <w:p w14:paraId="71B786D5" w14:textId="77777777" w:rsidR="001F1554" w:rsidRPr="00CC292F" w:rsidRDefault="001F1554" w:rsidP="00924C96">
            <w:pPr>
              <w:pStyle w:val="p3"/>
              <w:spacing w:before="0" w:beforeAutospacing="0" w:after="0" w:afterAutospacing="0"/>
              <w:jc w:val="center"/>
              <w:rPr>
                <w:sz w:val="18"/>
                <w:szCs w:val="18"/>
              </w:rPr>
            </w:pPr>
            <w:r w:rsidRPr="00CC292F">
              <w:rPr>
                <w:sz w:val="18"/>
                <w:szCs w:val="18"/>
              </w:rPr>
              <w:t>оценочного средства</w:t>
            </w:r>
          </w:p>
          <w:p w14:paraId="28BC93F7" w14:textId="77777777" w:rsidR="001F1554" w:rsidRPr="00CC292F" w:rsidRDefault="001F1554" w:rsidP="00924C96">
            <w:pPr>
              <w:jc w:val="center"/>
              <w:rPr>
                <w:i/>
                <w:sz w:val="18"/>
                <w:szCs w:val="18"/>
              </w:rPr>
            </w:pPr>
            <w:r w:rsidRPr="00CC292F">
              <w:rPr>
                <w:sz w:val="18"/>
                <w:szCs w:val="18"/>
              </w:rPr>
              <w:t>(форма проведения)</w:t>
            </w:r>
          </w:p>
        </w:tc>
      </w:tr>
      <w:tr w:rsidR="001F1554" w:rsidRPr="00CC292F" w14:paraId="144C244E" w14:textId="77777777" w:rsidTr="00924C96">
        <w:tc>
          <w:tcPr>
            <w:tcW w:w="10065" w:type="dxa"/>
            <w:gridSpan w:val="6"/>
            <w:tcBorders>
              <w:top w:val="single" w:sz="4" w:space="0" w:color="auto"/>
              <w:left w:val="single" w:sz="4" w:space="0" w:color="auto"/>
              <w:bottom w:val="single" w:sz="4" w:space="0" w:color="auto"/>
              <w:right w:val="single" w:sz="4" w:space="0" w:color="auto"/>
            </w:tcBorders>
            <w:vAlign w:val="center"/>
          </w:tcPr>
          <w:p w14:paraId="3FD61E10" w14:textId="77777777" w:rsidR="001F1554" w:rsidRPr="00F702B1" w:rsidRDefault="001F1554" w:rsidP="00924C96">
            <w:pPr>
              <w:jc w:val="center"/>
              <w:rPr>
                <w:i/>
                <w:sz w:val="18"/>
                <w:szCs w:val="18"/>
              </w:rPr>
            </w:pPr>
            <w:r>
              <w:rPr>
                <w:b/>
                <w:sz w:val="18"/>
                <w:szCs w:val="18"/>
              </w:rPr>
              <w:t>2</w:t>
            </w:r>
            <w:r w:rsidRPr="00CC292F">
              <w:rPr>
                <w:b/>
                <w:sz w:val="18"/>
                <w:szCs w:val="18"/>
                <w:lang w:val="en-US"/>
              </w:rPr>
              <w:t xml:space="preserve"> </w:t>
            </w:r>
            <w:r>
              <w:rPr>
                <w:b/>
                <w:sz w:val="18"/>
                <w:szCs w:val="18"/>
              </w:rPr>
              <w:t>семестр</w:t>
            </w:r>
          </w:p>
        </w:tc>
      </w:tr>
      <w:tr w:rsidR="001204C5" w:rsidRPr="00CC292F" w14:paraId="4F33A490" w14:textId="77777777" w:rsidTr="00924C96">
        <w:tc>
          <w:tcPr>
            <w:tcW w:w="426" w:type="dxa"/>
            <w:tcBorders>
              <w:top w:val="single" w:sz="4" w:space="0" w:color="auto"/>
              <w:left w:val="single" w:sz="4" w:space="0" w:color="auto"/>
              <w:bottom w:val="single" w:sz="4" w:space="0" w:color="auto"/>
              <w:right w:val="single" w:sz="4" w:space="0" w:color="auto"/>
            </w:tcBorders>
            <w:vAlign w:val="center"/>
          </w:tcPr>
          <w:p w14:paraId="48198BAB" w14:textId="77777777" w:rsidR="001204C5" w:rsidRPr="00CC292F" w:rsidRDefault="001204C5" w:rsidP="00924C96">
            <w:pPr>
              <w:jc w:val="center"/>
              <w:rPr>
                <w:sz w:val="18"/>
                <w:szCs w:val="18"/>
              </w:rPr>
            </w:pPr>
            <w:r w:rsidRPr="00CC292F">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170FF5F7" w14:textId="77777777" w:rsidR="001204C5" w:rsidRPr="00CC292F" w:rsidRDefault="001204C5" w:rsidP="00924C96">
            <w:pPr>
              <w:jc w:val="center"/>
              <w:rPr>
                <w:sz w:val="18"/>
                <w:szCs w:val="18"/>
              </w:rPr>
            </w:pPr>
            <w:r w:rsidRPr="00CC292F">
              <w:rPr>
                <w:sz w:val="18"/>
                <w:szCs w:val="18"/>
              </w:rPr>
              <w:t>1</w:t>
            </w:r>
          </w:p>
        </w:tc>
        <w:tc>
          <w:tcPr>
            <w:tcW w:w="1700" w:type="dxa"/>
            <w:tcBorders>
              <w:top w:val="single" w:sz="4" w:space="0" w:color="auto"/>
              <w:left w:val="single" w:sz="4" w:space="0" w:color="auto"/>
              <w:bottom w:val="single" w:sz="4" w:space="0" w:color="auto"/>
              <w:right w:val="single" w:sz="4" w:space="0" w:color="auto"/>
            </w:tcBorders>
            <w:vAlign w:val="center"/>
          </w:tcPr>
          <w:p w14:paraId="5A5BCC36" w14:textId="77777777" w:rsidR="001204C5" w:rsidRPr="00CC292F" w:rsidRDefault="001204C5" w:rsidP="00924C96">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0EB61866" w14:textId="16857FAE" w:rsidR="001204C5" w:rsidRPr="00F702B1" w:rsidRDefault="001204C5" w:rsidP="00924C96">
            <w:pPr>
              <w:rPr>
                <w:b/>
                <w:bCs/>
                <w:sz w:val="18"/>
                <w:szCs w:val="18"/>
              </w:rPr>
            </w:pPr>
            <w:r w:rsidRPr="004C5F2B">
              <w:rPr>
                <w:sz w:val="18"/>
                <w:szCs w:val="18"/>
              </w:rPr>
              <w:t>Раздел 1 Подготовительный этап</w:t>
            </w:r>
          </w:p>
        </w:tc>
        <w:tc>
          <w:tcPr>
            <w:tcW w:w="1275" w:type="dxa"/>
            <w:tcBorders>
              <w:top w:val="single" w:sz="4" w:space="0" w:color="auto"/>
              <w:left w:val="single" w:sz="4" w:space="0" w:color="auto"/>
              <w:bottom w:val="single" w:sz="4" w:space="0" w:color="auto"/>
              <w:right w:val="single" w:sz="4" w:space="0" w:color="auto"/>
            </w:tcBorders>
            <w:vAlign w:val="center"/>
          </w:tcPr>
          <w:p w14:paraId="7AD2C04A" w14:textId="77777777" w:rsidR="001204C5" w:rsidRPr="00CC292F" w:rsidRDefault="001204C5" w:rsidP="00924C96">
            <w:pPr>
              <w:jc w:val="center"/>
              <w:rPr>
                <w:sz w:val="18"/>
                <w:szCs w:val="18"/>
              </w:rPr>
            </w:pPr>
            <w:r w:rsidRPr="00CC292F">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14:paraId="0227E2C7" w14:textId="77777777" w:rsidR="001204C5" w:rsidRPr="00CC292F" w:rsidRDefault="001204C5" w:rsidP="00924C96">
            <w:pPr>
              <w:jc w:val="center"/>
              <w:rPr>
                <w:sz w:val="18"/>
                <w:szCs w:val="18"/>
              </w:rPr>
            </w:pPr>
            <w:r w:rsidRPr="00CC292F">
              <w:rPr>
                <w:sz w:val="18"/>
                <w:szCs w:val="18"/>
              </w:rPr>
              <w:t>Устное собеседование</w:t>
            </w:r>
          </w:p>
        </w:tc>
      </w:tr>
      <w:tr w:rsidR="001204C5" w:rsidRPr="00CC292F" w14:paraId="2A145EB4" w14:textId="77777777" w:rsidTr="00924C96">
        <w:tc>
          <w:tcPr>
            <w:tcW w:w="426" w:type="dxa"/>
            <w:tcBorders>
              <w:top w:val="single" w:sz="4" w:space="0" w:color="auto"/>
              <w:left w:val="single" w:sz="4" w:space="0" w:color="auto"/>
              <w:bottom w:val="single" w:sz="4" w:space="0" w:color="auto"/>
              <w:right w:val="single" w:sz="4" w:space="0" w:color="auto"/>
            </w:tcBorders>
            <w:vAlign w:val="center"/>
          </w:tcPr>
          <w:p w14:paraId="0B3D11F8" w14:textId="77777777" w:rsidR="001204C5" w:rsidRPr="00CC292F" w:rsidRDefault="001204C5" w:rsidP="00924C96">
            <w:pPr>
              <w:jc w:val="center"/>
              <w:rPr>
                <w:sz w:val="18"/>
                <w:szCs w:val="18"/>
              </w:rPr>
            </w:pPr>
            <w:r w:rsidRPr="00CC292F">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40E6FF8E" w14:textId="77777777" w:rsidR="001204C5" w:rsidRPr="00CC292F" w:rsidRDefault="001204C5" w:rsidP="00924C96">
            <w:pPr>
              <w:jc w:val="center"/>
              <w:rPr>
                <w:sz w:val="18"/>
                <w:szCs w:val="18"/>
              </w:rPr>
            </w:pPr>
            <w:r>
              <w:rPr>
                <w:sz w:val="18"/>
                <w:szCs w:val="18"/>
              </w:rPr>
              <w:t>1-6</w:t>
            </w:r>
          </w:p>
        </w:tc>
        <w:tc>
          <w:tcPr>
            <w:tcW w:w="1700" w:type="dxa"/>
            <w:tcBorders>
              <w:top w:val="single" w:sz="4" w:space="0" w:color="auto"/>
              <w:left w:val="single" w:sz="4" w:space="0" w:color="auto"/>
              <w:bottom w:val="single" w:sz="4" w:space="0" w:color="auto"/>
              <w:right w:val="single" w:sz="4" w:space="0" w:color="auto"/>
            </w:tcBorders>
            <w:vAlign w:val="center"/>
          </w:tcPr>
          <w:p w14:paraId="78E6C7B8" w14:textId="77777777" w:rsidR="001204C5" w:rsidRPr="00CC292F" w:rsidRDefault="001204C5" w:rsidP="00924C96">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4888D594" w14:textId="373DA1BB" w:rsidR="001204C5" w:rsidRPr="00572562" w:rsidRDefault="001204C5" w:rsidP="00924C96">
            <w:pPr>
              <w:rPr>
                <w:sz w:val="18"/>
                <w:szCs w:val="18"/>
              </w:rPr>
            </w:pPr>
            <w:r w:rsidRPr="004C5F2B">
              <w:rPr>
                <w:sz w:val="18"/>
                <w:szCs w:val="18"/>
              </w:rPr>
              <w:t xml:space="preserve">Раздел 2 </w:t>
            </w:r>
            <w:r w:rsidRPr="008742B7">
              <w:rPr>
                <w:sz w:val="18"/>
                <w:szCs w:val="18"/>
              </w:rPr>
              <w:t>Основной и заключительный этап</w:t>
            </w:r>
          </w:p>
        </w:tc>
        <w:tc>
          <w:tcPr>
            <w:tcW w:w="1275" w:type="dxa"/>
            <w:tcBorders>
              <w:top w:val="single" w:sz="4" w:space="0" w:color="auto"/>
              <w:left w:val="single" w:sz="4" w:space="0" w:color="auto"/>
              <w:bottom w:val="single" w:sz="4" w:space="0" w:color="auto"/>
              <w:right w:val="single" w:sz="4" w:space="0" w:color="auto"/>
            </w:tcBorders>
            <w:vAlign w:val="center"/>
          </w:tcPr>
          <w:p w14:paraId="447672CC" w14:textId="3BBA0ACE" w:rsidR="001204C5" w:rsidRPr="00CC292F" w:rsidRDefault="001204C5" w:rsidP="00924C96">
            <w:pPr>
              <w:jc w:val="center"/>
              <w:rPr>
                <w:bCs/>
                <w:sz w:val="18"/>
                <w:szCs w:val="18"/>
              </w:rPr>
            </w:pPr>
            <w:r w:rsidRPr="00CC292F">
              <w:rPr>
                <w:bCs/>
                <w:sz w:val="18"/>
                <w:szCs w:val="18"/>
              </w:rPr>
              <w:t>ОПК-</w:t>
            </w:r>
            <w:r>
              <w:rPr>
                <w:bCs/>
                <w:sz w:val="18"/>
                <w:szCs w:val="18"/>
              </w:rPr>
              <w:t>7</w:t>
            </w:r>
            <w:r w:rsidRPr="00CC292F">
              <w:rPr>
                <w:bCs/>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0F1EC265" w14:textId="77777777" w:rsidR="001204C5" w:rsidRPr="00CC292F" w:rsidRDefault="001204C5" w:rsidP="00924C96">
            <w:pPr>
              <w:jc w:val="center"/>
              <w:rPr>
                <w:sz w:val="18"/>
                <w:szCs w:val="18"/>
              </w:rPr>
            </w:pPr>
            <w:r w:rsidRPr="00CC292F">
              <w:rPr>
                <w:sz w:val="18"/>
                <w:szCs w:val="18"/>
              </w:rPr>
              <w:t>Письменная форма</w:t>
            </w:r>
          </w:p>
        </w:tc>
      </w:tr>
      <w:tr w:rsidR="001204C5" w:rsidRPr="00CC292F" w14:paraId="1EC24E25" w14:textId="77777777" w:rsidTr="00924C96">
        <w:tc>
          <w:tcPr>
            <w:tcW w:w="426" w:type="dxa"/>
            <w:tcBorders>
              <w:top w:val="single" w:sz="4" w:space="0" w:color="auto"/>
              <w:left w:val="single" w:sz="4" w:space="0" w:color="auto"/>
              <w:bottom w:val="single" w:sz="4" w:space="0" w:color="auto"/>
              <w:right w:val="single" w:sz="4" w:space="0" w:color="auto"/>
            </w:tcBorders>
            <w:vAlign w:val="center"/>
          </w:tcPr>
          <w:p w14:paraId="6A81FA34" w14:textId="77777777" w:rsidR="001204C5" w:rsidRPr="00CC292F" w:rsidRDefault="001204C5" w:rsidP="00124707">
            <w:pPr>
              <w:jc w:val="center"/>
              <w:rPr>
                <w:sz w:val="18"/>
                <w:szCs w:val="18"/>
              </w:rPr>
            </w:pPr>
            <w:r w:rsidRPr="00CC292F">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14:paraId="17687C6D" w14:textId="42CBB325" w:rsidR="001204C5" w:rsidRPr="00CC292F" w:rsidRDefault="001204C5" w:rsidP="00124707">
            <w:pPr>
              <w:jc w:val="center"/>
              <w:rPr>
                <w:sz w:val="18"/>
                <w:szCs w:val="18"/>
              </w:rPr>
            </w:pPr>
            <w:r>
              <w:rPr>
                <w:sz w:val="18"/>
                <w:szCs w:val="18"/>
              </w:rPr>
              <w:t>6</w:t>
            </w:r>
          </w:p>
        </w:tc>
        <w:tc>
          <w:tcPr>
            <w:tcW w:w="1700" w:type="dxa"/>
            <w:tcBorders>
              <w:top w:val="single" w:sz="4" w:space="0" w:color="auto"/>
              <w:left w:val="single" w:sz="4" w:space="0" w:color="auto"/>
              <w:bottom w:val="single" w:sz="4" w:space="0" w:color="auto"/>
              <w:right w:val="single" w:sz="4" w:space="0" w:color="auto"/>
            </w:tcBorders>
            <w:vAlign w:val="center"/>
          </w:tcPr>
          <w:p w14:paraId="1E7A2BC7" w14:textId="0E92CF8E" w:rsidR="001204C5" w:rsidRPr="00CC292F" w:rsidRDefault="001204C5" w:rsidP="00124707">
            <w:pPr>
              <w:jc w:val="center"/>
              <w:rPr>
                <w:sz w:val="18"/>
                <w:szCs w:val="18"/>
              </w:rPr>
            </w:pPr>
            <w:r>
              <w:rPr>
                <w:sz w:val="18"/>
                <w:szCs w:val="18"/>
              </w:rPr>
              <w:t>П</w:t>
            </w:r>
            <w:r w:rsidRPr="005704B0">
              <w:rPr>
                <w:sz w:val="18"/>
                <w:szCs w:val="18"/>
              </w:rPr>
              <w:t>ромежуточная аттестация –</w:t>
            </w:r>
            <w:r>
              <w:rPr>
                <w:sz w:val="18"/>
                <w:szCs w:val="18"/>
              </w:rPr>
              <w:t xml:space="preserve"> зачет</w:t>
            </w:r>
          </w:p>
        </w:tc>
        <w:tc>
          <w:tcPr>
            <w:tcW w:w="3403" w:type="dxa"/>
            <w:tcBorders>
              <w:top w:val="single" w:sz="4" w:space="0" w:color="auto"/>
              <w:left w:val="single" w:sz="4" w:space="0" w:color="auto"/>
              <w:bottom w:val="single" w:sz="4" w:space="0" w:color="auto"/>
              <w:right w:val="single" w:sz="4" w:space="0" w:color="auto"/>
            </w:tcBorders>
            <w:vAlign w:val="center"/>
          </w:tcPr>
          <w:p w14:paraId="4767A5FC" w14:textId="77777777" w:rsidR="001204C5" w:rsidRDefault="001204C5" w:rsidP="008468F7">
            <w:r w:rsidRPr="004C5F2B">
              <w:rPr>
                <w:sz w:val="18"/>
                <w:szCs w:val="18"/>
              </w:rPr>
              <w:t>Раздел 1 Подготовительный этап</w:t>
            </w:r>
          </w:p>
          <w:p w14:paraId="6E578518" w14:textId="77777777" w:rsidR="001204C5" w:rsidRDefault="001204C5" w:rsidP="008468F7">
            <w:r w:rsidRPr="004C5F2B">
              <w:rPr>
                <w:sz w:val="18"/>
                <w:szCs w:val="18"/>
              </w:rPr>
              <w:t xml:space="preserve">Раздел 2 </w:t>
            </w:r>
            <w:r w:rsidRPr="008742B7">
              <w:rPr>
                <w:sz w:val="18"/>
                <w:szCs w:val="18"/>
              </w:rPr>
              <w:t>Основной и заключительный этап</w:t>
            </w:r>
          </w:p>
          <w:p w14:paraId="4FEE4463" w14:textId="31313269" w:rsidR="001204C5" w:rsidRPr="00572562" w:rsidRDefault="001204C5" w:rsidP="00124707">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2C274AB" w14:textId="5D74254F" w:rsidR="001204C5" w:rsidRPr="00CC292F" w:rsidRDefault="001204C5" w:rsidP="00124707">
            <w:pPr>
              <w:jc w:val="center"/>
              <w:rPr>
                <w:sz w:val="18"/>
                <w:szCs w:val="18"/>
              </w:rPr>
            </w:pPr>
            <w:r w:rsidRPr="00CC292F">
              <w:rPr>
                <w:bCs/>
                <w:sz w:val="18"/>
                <w:szCs w:val="18"/>
              </w:rPr>
              <w:t>ОПК-</w:t>
            </w:r>
            <w:r>
              <w:rPr>
                <w:bCs/>
                <w:sz w:val="18"/>
                <w:szCs w:val="18"/>
              </w:rPr>
              <w:t>7</w:t>
            </w:r>
            <w:r w:rsidRPr="00CC292F">
              <w:rPr>
                <w:bCs/>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5C9DE48C" w14:textId="77777777" w:rsidR="001204C5" w:rsidRDefault="001204C5" w:rsidP="008468F7">
            <w:pPr>
              <w:jc w:val="center"/>
              <w:rPr>
                <w:sz w:val="18"/>
                <w:szCs w:val="18"/>
              </w:rPr>
            </w:pPr>
            <w:r w:rsidRPr="00CC292F">
              <w:rPr>
                <w:sz w:val="18"/>
                <w:szCs w:val="18"/>
              </w:rPr>
              <w:t>Перечень теоретических вопросов к зачету</w:t>
            </w:r>
          </w:p>
          <w:p w14:paraId="12CEB354" w14:textId="3055B2AA" w:rsidR="001204C5" w:rsidRPr="00CC292F" w:rsidRDefault="001204C5" w:rsidP="00124707">
            <w:pPr>
              <w:jc w:val="center"/>
              <w:rPr>
                <w:sz w:val="18"/>
                <w:szCs w:val="18"/>
              </w:rPr>
            </w:pPr>
            <w:r>
              <w:rPr>
                <w:sz w:val="18"/>
                <w:szCs w:val="18"/>
              </w:rPr>
              <w:t>Итоговый тест</w:t>
            </w:r>
          </w:p>
        </w:tc>
      </w:tr>
    </w:tbl>
    <w:p w14:paraId="05700A03" w14:textId="77777777" w:rsidR="001F1554" w:rsidRPr="00F2643F" w:rsidRDefault="001F1554" w:rsidP="001F1554">
      <w:pPr>
        <w:jc w:val="center"/>
        <w:rPr>
          <w:b/>
          <w:sz w:val="16"/>
          <w:szCs w:val="16"/>
        </w:rPr>
      </w:pPr>
    </w:p>
    <w:p w14:paraId="363CB78F" w14:textId="77777777" w:rsidR="001F1554" w:rsidRPr="006C2E84" w:rsidRDefault="001F1554" w:rsidP="001F1554">
      <w:pPr>
        <w:jc w:val="center"/>
        <w:rPr>
          <w:b/>
        </w:rPr>
      </w:pPr>
      <w:r w:rsidRPr="006C2E84">
        <w:rPr>
          <w:b/>
        </w:rPr>
        <w:t>Описание показателей и критериев оценивания компетенций</w:t>
      </w:r>
    </w:p>
    <w:p w14:paraId="525AC8B3" w14:textId="77777777" w:rsidR="001F1554" w:rsidRPr="006C2E84" w:rsidRDefault="001F1554" w:rsidP="001F1554">
      <w:pPr>
        <w:jc w:val="center"/>
      </w:pPr>
      <w:r w:rsidRPr="006C2E84">
        <w:rPr>
          <w:b/>
        </w:rPr>
        <w:t>на различных этапах их формирования. Описание шкал оценивания</w:t>
      </w:r>
    </w:p>
    <w:p w14:paraId="7FD24AD3" w14:textId="77777777" w:rsidR="001F1554" w:rsidRPr="00CC292F" w:rsidRDefault="001F1554" w:rsidP="001F1554">
      <w:pPr>
        <w:ind w:firstLine="680"/>
      </w:pPr>
      <w:r w:rsidRPr="00CC292F">
        <w:t>Контроль качества освоения 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18D6BA6" w14:textId="77777777" w:rsidR="001F1554" w:rsidRPr="00CC292F" w:rsidRDefault="001F1554" w:rsidP="001F1554">
      <w:pPr>
        <w:ind w:firstLine="680"/>
      </w:pPr>
      <w:r w:rsidRPr="00CC292F">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6967A7D4" w14:textId="77777777" w:rsidR="001F1554" w:rsidRPr="00CC292F" w:rsidRDefault="001F1554" w:rsidP="001F1554">
      <w:pPr>
        <w:ind w:firstLine="680"/>
      </w:pPr>
      <w:r w:rsidRPr="00CC292F">
        <w:t>Для оценивания результатов обучения используется четырехбалльная шкала: «отлично», «хорошо», «удовлетворительно», «неудовлетворительно».</w:t>
      </w:r>
    </w:p>
    <w:p w14:paraId="489E58C4" w14:textId="77777777" w:rsidR="001F1554" w:rsidRPr="00CC292F" w:rsidRDefault="001F1554" w:rsidP="001F1554">
      <w:pPr>
        <w:ind w:firstLine="680"/>
      </w:pPr>
      <w:r w:rsidRPr="00CC292F">
        <w:t>Перечень оценочных средств, используемых для оценивания компетенций на различных этапах их формирования, а так же краткая характеристика этих средств приведены в таблице</w:t>
      </w:r>
      <w:r>
        <w:t>.</w:t>
      </w:r>
    </w:p>
    <w:p w14:paraId="7DC02E7E" w14:textId="77777777" w:rsidR="001F1554" w:rsidRPr="00CC292F" w:rsidRDefault="001F1554" w:rsidP="001F1554">
      <w:pPr>
        <w:ind w:firstLine="540"/>
        <w:rPr>
          <w:i/>
          <w:sz w:val="16"/>
          <w:szCs w:val="16"/>
        </w:rPr>
      </w:pPr>
    </w:p>
    <w:tbl>
      <w:tblPr>
        <w:tblW w:w="10715" w:type="dxa"/>
        <w:jc w:val="center"/>
        <w:tblLayout w:type="fixed"/>
        <w:tblLook w:val="01E0" w:firstRow="1" w:lastRow="1" w:firstColumn="1" w:lastColumn="1" w:noHBand="0" w:noVBand="0"/>
      </w:tblPr>
      <w:tblGrid>
        <w:gridCol w:w="445"/>
        <w:gridCol w:w="1653"/>
        <w:gridCol w:w="6096"/>
        <w:gridCol w:w="2521"/>
      </w:tblGrid>
      <w:tr w:rsidR="001F1554" w:rsidRPr="00CC292F" w14:paraId="3DD043CF" w14:textId="77777777" w:rsidTr="00924C96">
        <w:trPr>
          <w:tblHeader/>
          <w:jc w:val="center"/>
        </w:trPr>
        <w:tc>
          <w:tcPr>
            <w:tcW w:w="445" w:type="dxa"/>
            <w:tcBorders>
              <w:top w:val="single" w:sz="4" w:space="0" w:color="auto"/>
              <w:left w:val="single" w:sz="4" w:space="0" w:color="auto"/>
              <w:bottom w:val="single" w:sz="4" w:space="0" w:color="auto"/>
              <w:right w:val="single" w:sz="4" w:space="0" w:color="auto"/>
            </w:tcBorders>
            <w:vAlign w:val="center"/>
          </w:tcPr>
          <w:p w14:paraId="50C48910" w14:textId="77777777" w:rsidR="001F1554" w:rsidRPr="00CC292F" w:rsidRDefault="001F1554" w:rsidP="00924C96">
            <w:pPr>
              <w:jc w:val="center"/>
              <w:rPr>
                <w:sz w:val="18"/>
                <w:szCs w:val="18"/>
              </w:rPr>
            </w:pPr>
            <w:r w:rsidRPr="00CC292F">
              <w:rPr>
                <w:sz w:val="18"/>
                <w:szCs w:val="18"/>
              </w:rPr>
              <w:t>№</w:t>
            </w:r>
          </w:p>
        </w:tc>
        <w:tc>
          <w:tcPr>
            <w:tcW w:w="1653" w:type="dxa"/>
            <w:tcBorders>
              <w:top w:val="single" w:sz="4" w:space="0" w:color="auto"/>
              <w:left w:val="single" w:sz="4" w:space="0" w:color="auto"/>
              <w:bottom w:val="single" w:sz="4" w:space="0" w:color="auto"/>
              <w:right w:val="single" w:sz="4" w:space="0" w:color="auto"/>
            </w:tcBorders>
            <w:vAlign w:val="center"/>
          </w:tcPr>
          <w:p w14:paraId="1ECB1D3B" w14:textId="77777777" w:rsidR="001F1554" w:rsidRPr="00CC292F" w:rsidRDefault="001F1554" w:rsidP="00924C96">
            <w:pPr>
              <w:jc w:val="center"/>
              <w:rPr>
                <w:sz w:val="18"/>
                <w:szCs w:val="18"/>
              </w:rPr>
            </w:pPr>
            <w:r w:rsidRPr="00CC292F">
              <w:rPr>
                <w:sz w:val="18"/>
                <w:szCs w:val="18"/>
              </w:rPr>
              <w:t>Наименование</w:t>
            </w:r>
          </w:p>
          <w:p w14:paraId="712D21EB" w14:textId="77777777" w:rsidR="001F1554" w:rsidRPr="00CC292F" w:rsidRDefault="001F1554" w:rsidP="00924C96">
            <w:pPr>
              <w:jc w:val="center"/>
              <w:rPr>
                <w:sz w:val="18"/>
                <w:szCs w:val="18"/>
              </w:rPr>
            </w:pPr>
            <w:r w:rsidRPr="00CC292F">
              <w:rPr>
                <w:sz w:val="18"/>
                <w:szCs w:val="18"/>
              </w:rPr>
              <w:t>оценочного</w:t>
            </w:r>
          </w:p>
          <w:p w14:paraId="6B7B2B21" w14:textId="77777777" w:rsidR="001F1554" w:rsidRPr="00CC292F" w:rsidRDefault="001F1554" w:rsidP="00924C96">
            <w:pPr>
              <w:jc w:val="center"/>
              <w:rPr>
                <w:sz w:val="18"/>
                <w:szCs w:val="18"/>
              </w:rPr>
            </w:pPr>
            <w:r w:rsidRPr="00CC292F">
              <w:rPr>
                <w:sz w:val="18"/>
                <w:szCs w:val="18"/>
              </w:rPr>
              <w:t>средства</w:t>
            </w:r>
          </w:p>
        </w:tc>
        <w:tc>
          <w:tcPr>
            <w:tcW w:w="6096" w:type="dxa"/>
            <w:tcBorders>
              <w:top w:val="single" w:sz="4" w:space="0" w:color="auto"/>
              <w:left w:val="single" w:sz="4" w:space="0" w:color="auto"/>
              <w:bottom w:val="single" w:sz="4" w:space="0" w:color="auto"/>
              <w:right w:val="single" w:sz="4" w:space="0" w:color="auto"/>
            </w:tcBorders>
            <w:vAlign w:val="center"/>
          </w:tcPr>
          <w:p w14:paraId="6F328D71" w14:textId="77777777" w:rsidR="001F1554" w:rsidRPr="00CC292F" w:rsidRDefault="001F1554" w:rsidP="00924C96">
            <w:pPr>
              <w:jc w:val="center"/>
              <w:rPr>
                <w:sz w:val="18"/>
                <w:szCs w:val="18"/>
              </w:rPr>
            </w:pPr>
            <w:r w:rsidRPr="00CC292F">
              <w:rPr>
                <w:sz w:val="18"/>
                <w:szCs w:val="18"/>
              </w:rPr>
              <w:t>Краткая характеристика</w:t>
            </w:r>
          </w:p>
          <w:p w14:paraId="01691D05" w14:textId="77777777" w:rsidR="001F1554" w:rsidRPr="00CC292F" w:rsidRDefault="001F1554" w:rsidP="00924C96">
            <w:pPr>
              <w:jc w:val="center"/>
              <w:rPr>
                <w:sz w:val="18"/>
                <w:szCs w:val="18"/>
              </w:rPr>
            </w:pPr>
            <w:r w:rsidRPr="00CC292F">
              <w:rPr>
                <w:sz w:val="18"/>
                <w:szCs w:val="18"/>
              </w:rPr>
              <w:t>оценочного средства</w:t>
            </w:r>
          </w:p>
        </w:tc>
        <w:tc>
          <w:tcPr>
            <w:tcW w:w="2521" w:type="dxa"/>
            <w:tcBorders>
              <w:top w:val="single" w:sz="4" w:space="0" w:color="auto"/>
              <w:left w:val="single" w:sz="4" w:space="0" w:color="auto"/>
              <w:bottom w:val="single" w:sz="4" w:space="0" w:color="auto"/>
              <w:right w:val="single" w:sz="4" w:space="0" w:color="auto"/>
            </w:tcBorders>
            <w:vAlign w:val="center"/>
          </w:tcPr>
          <w:p w14:paraId="388AEAC2" w14:textId="77777777" w:rsidR="001F1554" w:rsidRPr="00CC292F" w:rsidRDefault="001F1554" w:rsidP="00924C96">
            <w:pPr>
              <w:jc w:val="center"/>
              <w:rPr>
                <w:sz w:val="18"/>
                <w:szCs w:val="18"/>
              </w:rPr>
            </w:pPr>
            <w:r w:rsidRPr="00CC292F">
              <w:rPr>
                <w:sz w:val="18"/>
                <w:szCs w:val="18"/>
              </w:rPr>
              <w:t>Представление</w:t>
            </w:r>
          </w:p>
          <w:p w14:paraId="445CF92E" w14:textId="77777777" w:rsidR="001F1554" w:rsidRPr="00CC292F" w:rsidRDefault="001F1554" w:rsidP="00924C96">
            <w:pPr>
              <w:jc w:val="center"/>
              <w:rPr>
                <w:sz w:val="18"/>
                <w:szCs w:val="18"/>
              </w:rPr>
            </w:pPr>
            <w:r w:rsidRPr="00CC292F">
              <w:rPr>
                <w:sz w:val="18"/>
                <w:szCs w:val="18"/>
              </w:rPr>
              <w:t>оценочного средства в ФОС</w:t>
            </w:r>
          </w:p>
        </w:tc>
      </w:tr>
      <w:tr w:rsidR="001F1554" w:rsidRPr="00CC292F" w14:paraId="453EE1DB" w14:textId="77777777" w:rsidTr="00924C96">
        <w:trPr>
          <w:jc w:val="center"/>
        </w:trPr>
        <w:tc>
          <w:tcPr>
            <w:tcW w:w="10715" w:type="dxa"/>
            <w:gridSpan w:val="4"/>
            <w:tcBorders>
              <w:top w:val="single" w:sz="4" w:space="0" w:color="auto"/>
              <w:left w:val="single" w:sz="4" w:space="0" w:color="auto"/>
              <w:bottom w:val="single" w:sz="4" w:space="0" w:color="auto"/>
              <w:right w:val="single" w:sz="4" w:space="0" w:color="auto"/>
            </w:tcBorders>
            <w:vAlign w:val="center"/>
          </w:tcPr>
          <w:p w14:paraId="79C63DD4" w14:textId="77777777" w:rsidR="001F1554" w:rsidRPr="00CC292F" w:rsidRDefault="001F1554" w:rsidP="00924C96">
            <w:pPr>
              <w:jc w:val="center"/>
              <w:rPr>
                <w:sz w:val="18"/>
                <w:szCs w:val="18"/>
                <w:lang w:val="en-US"/>
              </w:rPr>
            </w:pPr>
            <w:r w:rsidRPr="00CC292F">
              <w:rPr>
                <w:b/>
                <w:sz w:val="18"/>
                <w:szCs w:val="18"/>
              </w:rPr>
              <w:t>Текущий контроль успеваемости</w:t>
            </w:r>
          </w:p>
        </w:tc>
      </w:tr>
      <w:tr w:rsidR="001F1554" w:rsidRPr="00CC292F" w14:paraId="34F82E06" w14:textId="77777777" w:rsidTr="00924C96">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186B6182" w14:textId="77777777" w:rsidR="001F1554" w:rsidRPr="00CC292F" w:rsidRDefault="001F1554" w:rsidP="00924C96">
            <w:pPr>
              <w:jc w:val="center"/>
              <w:rPr>
                <w:sz w:val="18"/>
                <w:szCs w:val="18"/>
              </w:rPr>
            </w:pPr>
            <w:r w:rsidRPr="00CC292F">
              <w:rPr>
                <w:sz w:val="18"/>
                <w:szCs w:val="18"/>
              </w:rPr>
              <w:t>1</w:t>
            </w:r>
          </w:p>
        </w:tc>
        <w:tc>
          <w:tcPr>
            <w:tcW w:w="1653" w:type="dxa"/>
            <w:tcBorders>
              <w:top w:val="single" w:sz="4" w:space="0" w:color="auto"/>
              <w:left w:val="single" w:sz="4" w:space="0" w:color="auto"/>
              <w:bottom w:val="single" w:sz="4" w:space="0" w:color="auto"/>
              <w:right w:val="single" w:sz="4" w:space="0" w:color="auto"/>
            </w:tcBorders>
            <w:vAlign w:val="center"/>
          </w:tcPr>
          <w:p w14:paraId="6A886E9F" w14:textId="77777777" w:rsidR="001F1554" w:rsidRPr="00CC292F" w:rsidRDefault="001F1554" w:rsidP="00924C96">
            <w:pPr>
              <w:tabs>
                <w:tab w:val="left" w:pos="1944"/>
              </w:tabs>
              <w:jc w:val="center"/>
              <w:rPr>
                <w:sz w:val="18"/>
                <w:szCs w:val="18"/>
              </w:rPr>
            </w:pPr>
            <w:r w:rsidRPr="00CC292F">
              <w:rPr>
                <w:sz w:val="18"/>
                <w:szCs w:val="18"/>
              </w:rPr>
              <w:t>Отчет по производственной практике</w:t>
            </w:r>
          </w:p>
        </w:tc>
        <w:tc>
          <w:tcPr>
            <w:tcW w:w="6096" w:type="dxa"/>
            <w:tcBorders>
              <w:top w:val="single" w:sz="4" w:space="0" w:color="auto"/>
              <w:left w:val="single" w:sz="4" w:space="0" w:color="auto"/>
              <w:bottom w:val="single" w:sz="4" w:space="0" w:color="auto"/>
              <w:right w:val="single" w:sz="4" w:space="0" w:color="auto"/>
            </w:tcBorders>
            <w:vAlign w:val="center"/>
          </w:tcPr>
          <w:p w14:paraId="0F08C506" w14:textId="77777777" w:rsidR="001F1554" w:rsidRPr="00CC292F" w:rsidRDefault="001F1554" w:rsidP="00924C96">
            <w:pPr>
              <w:rPr>
                <w:sz w:val="18"/>
                <w:szCs w:val="18"/>
              </w:rPr>
            </w:pPr>
            <w:r w:rsidRPr="00CC292F">
              <w:rPr>
                <w:sz w:val="18"/>
                <w:szCs w:val="18"/>
              </w:rPr>
              <w:t>Средство, позволяющее оценить способность обучающегося получать новые и использовать приобретенные знания и умения в предметной или межпредметной областях.</w:t>
            </w:r>
            <w:r>
              <w:rPr>
                <w:sz w:val="18"/>
                <w:szCs w:val="18"/>
              </w:rPr>
              <w:t xml:space="preserve"> </w:t>
            </w:r>
            <w:r w:rsidRPr="00CC292F">
              <w:rPr>
                <w:sz w:val="18"/>
                <w:szCs w:val="18"/>
              </w:rPr>
              <w:t>Может быть использовано для оценки умений, навыков и (или) опыта деятельности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14:paraId="5E7B22F0" w14:textId="77777777" w:rsidR="001F1554" w:rsidRPr="00CC292F" w:rsidRDefault="001F1554" w:rsidP="00924C96">
            <w:pPr>
              <w:jc w:val="center"/>
              <w:rPr>
                <w:sz w:val="18"/>
                <w:szCs w:val="18"/>
              </w:rPr>
            </w:pPr>
            <w:r w:rsidRPr="00CC292F">
              <w:rPr>
                <w:sz w:val="18"/>
                <w:szCs w:val="18"/>
              </w:rPr>
              <w:t>Тематика практики и индивидуальные задания</w:t>
            </w:r>
          </w:p>
        </w:tc>
      </w:tr>
      <w:tr w:rsidR="001F1554" w:rsidRPr="00CC292F" w14:paraId="24E5F21C" w14:textId="77777777" w:rsidTr="00924C96">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300A780B" w14:textId="77777777" w:rsidR="001F1554" w:rsidRPr="00CC292F" w:rsidRDefault="001F1554" w:rsidP="00924C96">
            <w:pPr>
              <w:jc w:val="center"/>
              <w:rPr>
                <w:sz w:val="18"/>
                <w:szCs w:val="18"/>
              </w:rPr>
            </w:pPr>
            <w:r w:rsidRPr="00CC292F">
              <w:rPr>
                <w:sz w:val="18"/>
                <w:szCs w:val="18"/>
              </w:rPr>
              <w:t>2</w:t>
            </w:r>
          </w:p>
        </w:tc>
        <w:tc>
          <w:tcPr>
            <w:tcW w:w="1653" w:type="dxa"/>
            <w:tcBorders>
              <w:top w:val="single" w:sz="4" w:space="0" w:color="auto"/>
              <w:left w:val="single" w:sz="4" w:space="0" w:color="auto"/>
              <w:bottom w:val="single" w:sz="4" w:space="0" w:color="auto"/>
              <w:right w:val="single" w:sz="4" w:space="0" w:color="auto"/>
            </w:tcBorders>
            <w:vAlign w:val="center"/>
          </w:tcPr>
          <w:p w14:paraId="1CAC0C00" w14:textId="77777777" w:rsidR="001F1554" w:rsidRPr="00CC292F" w:rsidRDefault="001F1554" w:rsidP="00924C96">
            <w:pPr>
              <w:tabs>
                <w:tab w:val="left" w:pos="1944"/>
              </w:tabs>
              <w:jc w:val="center"/>
              <w:rPr>
                <w:sz w:val="18"/>
                <w:szCs w:val="18"/>
              </w:rPr>
            </w:pPr>
            <w:r w:rsidRPr="00CC292F">
              <w:rPr>
                <w:sz w:val="18"/>
                <w:szCs w:val="18"/>
              </w:rPr>
              <w:t>Сообщение, доклад.</w:t>
            </w:r>
          </w:p>
        </w:tc>
        <w:tc>
          <w:tcPr>
            <w:tcW w:w="6096" w:type="dxa"/>
            <w:tcBorders>
              <w:top w:val="single" w:sz="4" w:space="0" w:color="auto"/>
              <w:left w:val="single" w:sz="4" w:space="0" w:color="auto"/>
              <w:bottom w:val="single" w:sz="4" w:space="0" w:color="auto"/>
              <w:right w:val="single" w:sz="4" w:space="0" w:color="auto"/>
            </w:tcBorders>
            <w:vAlign w:val="center"/>
          </w:tcPr>
          <w:p w14:paraId="0F5512DA" w14:textId="77777777" w:rsidR="001F1554" w:rsidRPr="00CC292F" w:rsidRDefault="001F1554" w:rsidP="00924C96">
            <w:pPr>
              <w:jc w:val="both"/>
              <w:rPr>
                <w:sz w:val="18"/>
                <w:szCs w:val="18"/>
              </w:rPr>
            </w:pPr>
            <w:r w:rsidRPr="00CC292F">
              <w:rPr>
                <w:sz w:val="18"/>
                <w:szCs w:val="18"/>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учебно-исследовательской или научной темы.</w:t>
            </w:r>
          </w:p>
          <w:p w14:paraId="4DC0E72C" w14:textId="77777777" w:rsidR="001F1554" w:rsidRPr="00CC292F" w:rsidRDefault="001F1554" w:rsidP="00924C96">
            <w:pPr>
              <w:rPr>
                <w:sz w:val="18"/>
                <w:szCs w:val="18"/>
              </w:rPr>
            </w:pPr>
            <w:r w:rsidRPr="00CC292F">
              <w:rPr>
                <w:sz w:val="18"/>
                <w:szCs w:val="18"/>
              </w:rPr>
              <w:t>Может быть использовано для оценки знаний, умений, навыков и (или) опыта деятельности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14:paraId="7C7162BD" w14:textId="77777777" w:rsidR="001F1554" w:rsidRPr="00CC292F" w:rsidRDefault="001F1554" w:rsidP="00924C96">
            <w:pPr>
              <w:jc w:val="center"/>
              <w:rPr>
                <w:sz w:val="18"/>
                <w:szCs w:val="18"/>
              </w:rPr>
            </w:pPr>
            <w:r w:rsidRPr="00CC292F">
              <w:rPr>
                <w:sz w:val="18"/>
                <w:szCs w:val="18"/>
              </w:rPr>
              <w:t>Темы докладов, сообщений</w:t>
            </w:r>
          </w:p>
        </w:tc>
      </w:tr>
      <w:tr w:rsidR="001F1554" w:rsidRPr="00CC292F" w14:paraId="3F61839C" w14:textId="77777777" w:rsidTr="00924C96">
        <w:trPr>
          <w:jc w:val="center"/>
        </w:trPr>
        <w:tc>
          <w:tcPr>
            <w:tcW w:w="10715" w:type="dxa"/>
            <w:gridSpan w:val="4"/>
            <w:tcBorders>
              <w:top w:val="single" w:sz="4" w:space="0" w:color="auto"/>
              <w:left w:val="single" w:sz="4" w:space="0" w:color="auto"/>
              <w:bottom w:val="single" w:sz="4" w:space="0" w:color="auto"/>
              <w:right w:val="single" w:sz="4" w:space="0" w:color="auto"/>
            </w:tcBorders>
            <w:vAlign w:val="center"/>
          </w:tcPr>
          <w:p w14:paraId="2485E2FB" w14:textId="77777777" w:rsidR="001F1554" w:rsidRPr="00CC292F" w:rsidRDefault="001F1554" w:rsidP="00924C96">
            <w:pPr>
              <w:jc w:val="center"/>
              <w:rPr>
                <w:sz w:val="18"/>
                <w:szCs w:val="18"/>
              </w:rPr>
            </w:pPr>
            <w:r w:rsidRPr="00CC292F">
              <w:rPr>
                <w:b/>
                <w:sz w:val="18"/>
                <w:szCs w:val="18"/>
              </w:rPr>
              <w:t>Промежуточная аттестация</w:t>
            </w:r>
          </w:p>
        </w:tc>
      </w:tr>
      <w:tr w:rsidR="001F1554" w:rsidRPr="00CC292F" w14:paraId="29C2D74F" w14:textId="77777777" w:rsidTr="00924C96">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1B02DC01" w14:textId="77777777" w:rsidR="001F1554" w:rsidRPr="00CC292F" w:rsidRDefault="001F1554" w:rsidP="00924C96">
            <w:pPr>
              <w:jc w:val="center"/>
              <w:rPr>
                <w:sz w:val="18"/>
                <w:szCs w:val="18"/>
              </w:rPr>
            </w:pPr>
            <w:r w:rsidRPr="00CC292F">
              <w:rPr>
                <w:sz w:val="18"/>
                <w:szCs w:val="18"/>
              </w:rPr>
              <w:t>3</w:t>
            </w:r>
          </w:p>
        </w:tc>
        <w:tc>
          <w:tcPr>
            <w:tcW w:w="1653" w:type="dxa"/>
            <w:tcBorders>
              <w:top w:val="single" w:sz="4" w:space="0" w:color="auto"/>
              <w:left w:val="single" w:sz="4" w:space="0" w:color="auto"/>
              <w:bottom w:val="single" w:sz="4" w:space="0" w:color="auto"/>
              <w:right w:val="single" w:sz="4" w:space="0" w:color="auto"/>
            </w:tcBorders>
            <w:vAlign w:val="center"/>
          </w:tcPr>
          <w:p w14:paraId="57BECE28" w14:textId="77777777" w:rsidR="001F1554" w:rsidRPr="00CC292F" w:rsidRDefault="001F1554" w:rsidP="00924C96">
            <w:pPr>
              <w:jc w:val="center"/>
              <w:rPr>
                <w:sz w:val="18"/>
                <w:szCs w:val="18"/>
              </w:rPr>
            </w:pPr>
            <w:r w:rsidRPr="00CC292F">
              <w:rPr>
                <w:sz w:val="18"/>
                <w:szCs w:val="18"/>
              </w:rPr>
              <w:t>Зачет (дифференцированный зачет)</w:t>
            </w:r>
          </w:p>
        </w:tc>
        <w:tc>
          <w:tcPr>
            <w:tcW w:w="6096" w:type="dxa"/>
            <w:tcBorders>
              <w:top w:val="single" w:sz="4" w:space="0" w:color="auto"/>
              <w:left w:val="single" w:sz="4" w:space="0" w:color="auto"/>
              <w:bottom w:val="single" w:sz="4" w:space="0" w:color="auto"/>
              <w:right w:val="single" w:sz="4" w:space="0" w:color="auto"/>
            </w:tcBorders>
            <w:vAlign w:val="center"/>
          </w:tcPr>
          <w:p w14:paraId="4DF7AC6C" w14:textId="77777777" w:rsidR="001F1554" w:rsidRPr="00CC292F" w:rsidRDefault="001F1554" w:rsidP="00924C96">
            <w:pPr>
              <w:rPr>
                <w:sz w:val="18"/>
                <w:szCs w:val="18"/>
              </w:rPr>
            </w:pPr>
            <w:r w:rsidRPr="00CC292F">
              <w:rPr>
                <w:sz w:val="18"/>
                <w:szCs w:val="18"/>
              </w:rPr>
              <w:t>Средство, позволяющее оценить знания, умения и владения обучающегося по дисциплине.</w:t>
            </w:r>
            <w:r>
              <w:rPr>
                <w:sz w:val="18"/>
                <w:szCs w:val="18"/>
              </w:rPr>
              <w:t xml:space="preserve"> </w:t>
            </w:r>
            <w:r w:rsidRPr="00CC292F">
              <w:rPr>
                <w:sz w:val="18"/>
                <w:szCs w:val="18"/>
              </w:rPr>
              <w:t>Рекомендуется для оценки знаний, умений и владений навыками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14:paraId="319E878C" w14:textId="77777777" w:rsidR="001F1554" w:rsidRPr="00CC292F" w:rsidRDefault="001F1554" w:rsidP="00924C96">
            <w:pPr>
              <w:jc w:val="center"/>
              <w:rPr>
                <w:sz w:val="18"/>
                <w:szCs w:val="18"/>
              </w:rPr>
            </w:pPr>
            <w:r w:rsidRPr="00CC292F">
              <w:rPr>
                <w:sz w:val="18"/>
                <w:szCs w:val="18"/>
              </w:rPr>
              <w:t>Перечень теоретических вопросов к зачету</w:t>
            </w:r>
          </w:p>
        </w:tc>
      </w:tr>
    </w:tbl>
    <w:p w14:paraId="32CAB62F" w14:textId="77777777" w:rsidR="001F1554" w:rsidRDefault="001F1554" w:rsidP="001F1554">
      <w:pPr>
        <w:ind w:firstLine="567"/>
        <w:jc w:val="center"/>
        <w:rPr>
          <w:b/>
        </w:rPr>
      </w:pPr>
    </w:p>
    <w:p w14:paraId="25BC03AA" w14:textId="77777777" w:rsidR="001F1554" w:rsidRDefault="001F1554" w:rsidP="001F1554">
      <w:pPr>
        <w:ind w:firstLine="567"/>
        <w:jc w:val="center"/>
        <w:rPr>
          <w:b/>
        </w:rPr>
      </w:pPr>
      <w:r>
        <w:rPr>
          <w:b/>
        </w:rPr>
        <w:t>Критерии и шкалы оценивания компетенций в результате изучения дисциплины/</w:t>
      </w:r>
    </w:p>
    <w:p w14:paraId="38E55B63" w14:textId="77777777" w:rsidR="001F1554" w:rsidRDefault="001F1554" w:rsidP="001F1554">
      <w:pPr>
        <w:ind w:firstLine="567"/>
        <w:jc w:val="center"/>
        <w:rPr>
          <w:b/>
        </w:rPr>
      </w:pPr>
      <w:r>
        <w:rPr>
          <w:b/>
        </w:rPr>
        <w:t>при прохождении практики при проведении промежуточной аттестации</w:t>
      </w:r>
    </w:p>
    <w:p w14:paraId="51EFBB82" w14:textId="77777777" w:rsidR="001F1554" w:rsidRDefault="001F1554" w:rsidP="001F1554">
      <w:pPr>
        <w:ind w:firstLine="567"/>
        <w:jc w:val="center"/>
        <w:rPr>
          <w:b/>
        </w:rPr>
      </w:pPr>
      <w:r>
        <w:rPr>
          <w:b/>
        </w:rPr>
        <w:t>в форме зачета и/или экзамена. Шкала оценивания уровня освоения компетенций</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655"/>
        <w:gridCol w:w="1559"/>
      </w:tblGrid>
      <w:tr w:rsidR="001F1554" w:rsidRPr="00CC292F" w14:paraId="136B850F" w14:textId="77777777" w:rsidTr="00924C96">
        <w:tc>
          <w:tcPr>
            <w:tcW w:w="1418" w:type="dxa"/>
            <w:vAlign w:val="center"/>
          </w:tcPr>
          <w:p w14:paraId="74F93C32" w14:textId="77777777" w:rsidR="001F1554" w:rsidRPr="00CC292F" w:rsidRDefault="001F1554" w:rsidP="00924C96">
            <w:pPr>
              <w:jc w:val="center"/>
              <w:rPr>
                <w:sz w:val="20"/>
                <w:szCs w:val="20"/>
              </w:rPr>
            </w:pPr>
            <w:r w:rsidRPr="00CC292F">
              <w:rPr>
                <w:sz w:val="20"/>
                <w:szCs w:val="20"/>
              </w:rPr>
              <w:lastRenderedPageBreak/>
              <w:t xml:space="preserve">Шкалы </w:t>
            </w:r>
          </w:p>
          <w:p w14:paraId="18873F6E" w14:textId="77777777" w:rsidR="001F1554" w:rsidRPr="00CC292F" w:rsidRDefault="001F1554" w:rsidP="00924C96">
            <w:pPr>
              <w:jc w:val="center"/>
              <w:rPr>
                <w:sz w:val="20"/>
                <w:szCs w:val="20"/>
              </w:rPr>
            </w:pPr>
            <w:r w:rsidRPr="00CC292F">
              <w:rPr>
                <w:sz w:val="20"/>
                <w:szCs w:val="20"/>
              </w:rPr>
              <w:t>оценивания</w:t>
            </w:r>
          </w:p>
        </w:tc>
        <w:tc>
          <w:tcPr>
            <w:tcW w:w="7655" w:type="dxa"/>
            <w:vAlign w:val="center"/>
          </w:tcPr>
          <w:p w14:paraId="17991CC8" w14:textId="77777777" w:rsidR="001F1554" w:rsidRPr="00CC292F" w:rsidRDefault="001F1554" w:rsidP="00924C96">
            <w:pPr>
              <w:jc w:val="center"/>
              <w:rPr>
                <w:sz w:val="20"/>
                <w:szCs w:val="20"/>
              </w:rPr>
            </w:pPr>
            <w:r w:rsidRPr="00CC292F">
              <w:rPr>
                <w:sz w:val="20"/>
                <w:szCs w:val="20"/>
              </w:rPr>
              <w:t>Критерии оценивания</w:t>
            </w:r>
          </w:p>
        </w:tc>
        <w:tc>
          <w:tcPr>
            <w:tcW w:w="1559" w:type="dxa"/>
            <w:vAlign w:val="center"/>
          </w:tcPr>
          <w:p w14:paraId="67F1D283" w14:textId="77777777" w:rsidR="001F1554" w:rsidRPr="00CC292F" w:rsidRDefault="001F1554" w:rsidP="00924C96">
            <w:pPr>
              <w:jc w:val="center"/>
              <w:rPr>
                <w:color w:val="333333"/>
                <w:sz w:val="20"/>
                <w:szCs w:val="20"/>
              </w:rPr>
            </w:pPr>
            <w:r w:rsidRPr="00CC292F">
              <w:rPr>
                <w:color w:val="333333"/>
                <w:sz w:val="20"/>
                <w:szCs w:val="20"/>
              </w:rPr>
              <w:t>Уровень</w:t>
            </w:r>
          </w:p>
          <w:p w14:paraId="4325CBB9" w14:textId="77777777" w:rsidR="001F1554" w:rsidRPr="00CC292F" w:rsidRDefault="001F1554" w:rsidP="00924C96">
            <w:pPr>
              <w:jc w:val="center"/>
              <w:rPr>
                <w:color w:val="333333"/>
                <w:sz w:val="20"/>
                <w:szCs w:val="20"/>
              </w:rPr>
            </w:pPr>
            <w:r w:rsidRPr="00CC292F">
              <w:rPr>
                <w:color w:val="333333"/>
                <w:sz w:val="20"/>
                <w:szCs w:val="20"/>
              </w:rPr>
              <w:t>освоения</w:t>
            </w:r>
          </w:p>
          <w:p w14:paraId="1C0553C6" w14:textId="77777777" w:rsidR="001F1554" w:rsidRPr="00CC292F" w:rsidRDefault="001F1554" w:rsidP="00924C96">
            <w:pPr>
              <w:jc w:val="center"/>
              <w:rPr>
                <w:color w:val="333333"/>
                <w:sz w:val="20"/>
                <w:szCs w:val="20"/>
              </w:rPr>
            </w:pPr>
            <w:r w:rsidRPr="00CC292F">
              <w:rPr>
                <w:color w:val="333333"/>
                <w:sz w:val="20"/>
                <w:szCs w:val="20"/>
              </w:rPr>
              <w:t>компетенций</w:t>
            </w:r>
          </w:p>
        </w:tc>
      </w:tr>
      <w:tr w:rsidR="001F1554" w:rsidRPr="00CC292F" w14:paraId="07E1BCF7" w14:textId="77777777" w:rsidTr="00924C96">
        <w:tc>
          <w:tcPr>
            <w:tcW w:w="1418" w:type="dxa"/>
            <w:vAlign w:val="center"/>
          </w:tcPr>
          <w:p w14:paraId="1EDC57C9" w14:textId="77777777" w:rsidR="001F1554" w:rsidRPr="00CC292F" w:rsidRDefault="001F1554" w:rsidP="00924C96">
            <w:pPr>
              <w:jc w:val="center"/>
              <w:rPr>
                <w:sz w:val="20"/>
                <w:szCs w:val="20"/>
              </w:rPr>
            </w:pPr>
            <w:r w:rsidRPr="00CC292F">
              <w:rPr>
                <w:sz w:val="20"/>
                <w:szCs w:val="20"/>
              </w:rPr>
              <w:t>«отлично»</w:t>
            </w:r>
          </w:p>
        </w:tc>
        <w:tc>
          <w:tcPr>
            <w:tcW w:w="7655" w:type="dxa"/>
          </w:tcPr>
          <w:p w14:paraId="06206A81" w14:textId="77777777" w:rsidR="001F1554" w:rsidRPr="00CC292F" w:rsidRDefault="001F1554" w:rsidP="00924C96">
            <w:pPr>
              <w:rPr>
                <w:sz w:val="20"/>
                <w:szCs w:val="20"/>
              </w:rPr>
            </w:pPr>
            <w:r w:rsidRPr="00CC292F">
              <w:rPr>
                <w:sz w:val="20"/>
                <w:szCs w:val="20"/>
              </w:rPr>
              <w:t>Отчет по производственной практике содержит разделы, соответствующие заданию. Отчет на качественном уровне освещает вопросы, связанные с выполнением работ в соответствие с компетенциями. Обучающийся правильно ответил на теоретические вопросы. Показал отличные знания в рамках задач прохождения производственной практики. Ответил на все дополнительные вопросы</w:t>
            </w:r>
          </w:p>
        </w:tc>
        <w:tc>
          <w:tcPr>
            <w:tcW w:w="1559" w:type="dxa"/>
            <w:vAlign w:val="center"/>
          </w:tcPr>
          <w:p w14:paraId="24A277FC" w14:textId="77777777" w:rsidR="001F1554" w:rsidRPr="00CC292F" w:rsidRDefault="001F1554" w:rsidP="00924C96">
            <w:pPr>
              <w:jc w:val="center"/>
              <w:rPr>
                <w:color w:val="333333"/>
                <w:sz w:val="20"/>
                <w:szCs w:val="20"/>
              </w:rPr>
            </w:pPr>
            <w:r w:rsidRPr="00CC292F">
              <w:rPr>
                <w:color w:val="333333"/>
                <w:sz w:val="20"/>
                <w:szCs w:val="20"/>
              </w:rPr>
              <w:t>Высокий</w:t>
            </w:r>
          </w:p>
        </w:tc>
      </w:tr>
      <w:tr w:rsidR="001F1554" w:rsidRPr="00CC292F" w14:paraId="79B4C369" w14:textId="77777777" w:rsidTr="00924C96">
        <w:tc>
          <w:tcPr>
            <w:tcW w:w="1418" w:type="dxa"/>
            <w:vAlign w:val="center"/>
          </w:tcPr>
          <w:p w14:paraId="7A1B0EF7" w14:textId="77777777" w:rsidR="001F1554" w:rsidRPr="00CC292F" w:rsidRDefault="001F1554" w:rsidP="00924C96">
            <w:pPr>
              <w:jc w:val="center"/>
              <w:rPr>
                <w:sz w:val="20"/>
                <w:szCs w:val="20"/>
              </w:rPr>
            </w:pPr>
            <w:r w:rsidRPr="00CC292F">
              <w:rPr>
                <w:sz w:val="20"/>
                <w:szCs w:val="20"/>
              </w:rPr>
              <w:t>«хорошо»</w:t>
            </w:r>
          </w:p>
        </w:tc>
        <w:tc>
          <w:tcPr>
            <w:tcW w:w="7655" w:type="dxa"/>
          </w:tcPr>
          <w:p w14:paraId="7B1A259E" w14:textId="77777777" w:rsidR="001F1554" w:rsidRPr="00CC292F" w:rsidRDefault="001F1554" w:rsidP="00924C96">
            <w:pPr>
              <w:rPr>
                <w:sz w:val="20"/>
                <w:szCs w:val="20"/>
              </w:rPr>
            </w:pPr>
            <w:r w:rsidRPr="00CC292F">
              <w:rPr>
                <w:sz w:val="20"/>
                <w:szCs w:val="20"/>
              </w:rPr>
              <w:t>Отчет по производственной практике содержит разделы, соответствующие заданию. Отчет в целом освещает вопросы, связанные с выполнением работ в соответствие с компетенциями.  Обучающийся с небольшими неточностями ответил на теоретические вопросы. Показал хорошие знания, умения и владения в рамках задач прохождения производственной практики. Ответил на большинство дополнительных вопросов.</w:t>
            </w:r>
          </w:p>
        </w:tc>
        <w:tc>
          <w:tcPr>
            <w:tcW w:w="1559" w:type="dxa"/>
            <w:vAlign w:val="center"/>
          </w:tcPr>
          <w:p w14:paraId="35222366" w14:textId="77777777" w:rsidR="001F1554" w:rsidRPr="00CC292F" w:rsidRDefault="001F1554" w:rsidP="00924C96">
            <w:pPr>
              <w:jc w:val="center"/>
              <w:rPr>
                <w:color w:val="333333"/>
                <w:sz w:val="20"/>
                <w:szCs w:val="20"/>
              </w:rPr>
            </w:pPr>
            <w:r w:rsidRPr="00CC292F">
              <w:rPr>
                <w:color w:val="333333"/>
                <w:sz w:val="20"/>
                <w:szCs w:val="20"/>
              </w:rPr>
              <w:t>Базовый</w:t>
            </w:r>
          </w:p>
        </w:tc>
      </w:tr>
      <w:tr w:rsidR="001F1554" w:rsidRPr="00CC292F" w14:paraId="7FD5C6BC" w14:textId="77777777" w:rsidTr="00924C96">
        <w:tc>
          <w:tcPr>
            <w:tcW w:w="1418" w:type="dxa"/>
            <w:vAlign w:val="center"/>
          </w:tcPr>
          <w:p w14:paraId="26B99EAA" w14:textId="77777777" w:rsidR="001F1554" w:rsidRPr="00CC292F" w:rsidRDefault="001F1554" w:rsidP="00924C96">
            <w:pPr>
              <w:jc w:val="center"/>
              <w:rPr>
                <w:sz w:val="20"/>
                <w:szCs w:val="20"/>
              </w:rPr>
            </w:pPr>
            <w:r w:rsidRPr="00CC292F">
              <w:rPr>
                <w:sz w:val="20"/>
                <w:szCs w:val="20"/>
              </w:rPr>
              <w:t>«удовлетворительно»</w:t>
            </w:r>
          </w:p>
        </w:tc>
        <w:tc>
          <w:tcPr>
            <w:tcW w:w="7655" w:type="dxa"/>
          </w:tcPr>
          <w:p w14:paraId="3A089BA0" w14:textId="77777777" w:rsidR="001F1554" w:rsidRPr="00CC292F" w:rsidRDefault="001F1554" w:rsidP="00924C96">
            <w:pPr>
              <w:rPr>
                <w:sz w:val="20"/>
                <w:szCs w:val="20"/>
              </w:rPr>
            </w:pPr>
            <w:r w:rsidRPr="00CC292F">
              <w:rPr>
                <w:sz w:val="20"/>
                <w:szCs w:val="20"/>
              </w:rPr>
              <w:t>Отчет по производственной практике содержит разделы, соответствующие заданию. Отчет не достаточно полно освещает вопросы, связанные с выполнением работ в соответствие с компетенциями. Обучающийся с существенными неточностями ответил на теоретические вопросы. Показал удовлетворительные знания в рамках задач прохождения производственной практики. Допустил ряд неточностей при ответе на дополнительные вопросы.</w:t>
            </w:r>
          </w:p>
        </w:tc>
        <w:tc>
          <w:tcPr>
            <w:tcW w:w="1559" w:type="dxa"/>
            <w:vAlign w:val="center"/>
          </w:tcPr>
          <w:p w14:paraId="774727FB" w14:textId="77777777" w:rsidR="001F1554" w:rsidRPr="00CC292F" w:rsidRDefault="001F1554" w:rsidP="00924C96">
            <w:pPr>
              <w:jc w:val="center"/>
              <w:rPr>
                <w:color w:val="333333"/>
                <w:sz w:val="20"/>
                <w:szCs w:val="20"/>
              </w:rPr>
            </w:pPr>
            <w:r w:rsidRPr="00CC292F">
              <w:rPr>
                <w:color w:val="333333"/>
                <w:sz w:val="20"/>
                <w:szCs w:val="20"/>
              </w:rPr>
              <w:t>Минимальный</w:t>
            </w:r>
          </w:p>
        </w:tc>
      </w:tr>
      <w:tr w:rsidR="001F1554" w:rsidRPr="00CC292F" w14:paraId="671CF47F" w14:textId="77777777" w:rsidTr="00924C96">
        <w:trPr>
          <w:trHeight w:val="57"/>
        </w:trPr>
        <w:tc>
          <w:tcPr>
            <w:tcW w:w="1418" w:type="dxa"/>
            <w:vAlign w:val="center"/>
          </w:tcPr>
          <w:p w14:paraId="4736128F" w14:textId="77777777" w:rsidR="001F1554" w:rsidRPr="00CC292F" w:rsidRDefault="001F1554" w:rsidP="00924C96">
            <w:pPr>
              <w:jc w:val="center"/>
              <w:rPr>
                <w:sz w:val="20"/>
                <w:szCs w:val="20"/>
              </w:rPr>
            </w:pPr>
            <w:r w:rsidRPr="00CC292F">
              <w:rPr>
                <w:sz w:val="20"/>
                <w:szCs w:val="20"/>
              </w:rPr>
              <w:t>«неудовлетворительно»</w:t>
            </w:r>
          </w:p>
        </w:tc>
        <w:tc>
          <w:tcPr>
            <w:tcW w:w="7655" w:type="dxa"/>
          </w:tcPr>
          <w:p w14:paraId="0072BFF6" w14:textId="77777777" w:rsidR="001F1554" w:rsidRPr="00CC292F" w:rsidRDefault="001F1554" w:rsidP="00924C96">
            <w:pPr>
              <w:rPr>
                <w:sz w:val="20"/>
                <w:szCs w:val="20"/>
              </w:rPr>
            </w:pPr>
            <w:r w:rsidRPr="00CC292F">
              <w:rPr>
                <w:sz w:val="20"/>
                <w:szCs w:val="20"/>
              </w:rPr>
              <w:t>Отчет по производственной практике не содержит разделы, соответствующие заданию. В отчете слабо затронуты вопросы, связанные с выполнением работ в соответствие с компетенциями. Обучающийся при ответе на теоретические вопросы и при выполнении практических заданий продемонстрировал недостаточный уровень знаний. При ответах на дополнительные вопросы было допущено множество неправильных ответов</w:t>
            </w:r>
          </w:p>
        </w:tc>
        <w:tc>
          <w:tcPr>
            <w:tcW w:w="1559" w:type="dxa"/>
            <w:vAlign w:val="center"/>
          </w:tcPr>
          <w:p w14:paraId="4D3AE2D5" w14:textId="77777777" w:rsidR="001F1554" w:rsidRPr="00CC292F" w:rsidRDefault="001F1554" w:rsidP="00924C96">
            <w:pPr>
              <w:jc w:val="center"/>
              <w:rPr>
                <w:color w:val="333333"/>
                <w:sz w:val="20"/>
                <w:szCs w:val="20"/>
              </w:rPr>
            </w:pPr>
            <w:r w:rsidRPr="00CC292F">
              <w:rPr>
                <w:color w:val="333333"/>
                <w:sz w:val="20"/>
                <w:szCs w:val="20"/>
              </w:rPr>
              <w:t>Компетенции не сформированы</w:t>
            </w:r>
          </w:p>
        </w:tc>
      </w:tr>
    </w:tbl>
    <w:p w14:paraId="5CDC9FC0" w14:textId="77777777" w:rsidR="001F1554" w:rsidRPr="000F12C7" w:rsidRDefault="001F1554" w:rsidP="001F1554">
      <w:pPr>
        <w:pStyle w:val="Style1"/>
        <w:widowControl/>
        <w:tabs>
          <w:tab w:val="num" w:pos="435"/>
        </w:tabs>
        <w:jc w:val="center"/>
        <w:rPr>
          <w:rStyle w:val="FontStyle20"/>
          <w:b w:val="0"/>
          <w:bCs w:val="0"/>
          <w:sz w:val="16"/>
          <w:szCs w:val="16"/>
        </w:rPr>
      </w:pPr>
    </w:p>
    <w:p w14:paraId="16E96D02" w14:textId="77777777" w:rsidR="001F1554" w:rsidRDefault="001F1554" w:rsidP="001F1554">
      <w:pPr>
        <w:ind w:firstLine="567"/>
        <w:jc w:val="center"/>
        <w:rPr>
          <w:b/>
        </w:rPr>
      </w:pPr>
      <w:r>
        <w:rPr>
          <w:b/>
        </w:rPr>
        <w:t>Критерии и шкалы оценивания результатов обучения при проведении</w:t>
      </w:r>
    </w:p>
    <w:p w14:paraId="14079A8E" w14:textId="77777777" w:rsidR="001F1554" w:rsidRDefault="001F1554" w:rsidP="001F1554">
      <w:pPr>
        <w:ind w:firstLine="567"/>
        <w:jc w:val="center"/>
        <w:rPr>
          <w:b/>
        </w:rPr>
      </w:pPr>
      <w:r>
        <w:rPr>
          <w:b/>
        </w:rPr>
        <w:t>текущего контроля успеваемости</w:t>
      </w:r>
    </w:p>
    <w:p w14:paraId="665C9F06" w14:textId="77777777" w:rsidR="00377D58" w:rsidRDefault="00377D58" w:rsidP="001F1554">
      <w:pPr>
        <w:ind w:firstLine="540"/>
      </w:pPr>
    </w:p>
    <w:p w14:paraId="02C0EF3D" w14:textId="56E6912F" w:rsidR="001F1554" w:rsidRPr="00EF1BA6" w:rsidRDefault="001F1554" w:rsidP="001F1554">
      <w:pPr>
        <w:ind w:firstLine="540"/>
      </w:pPr>
      <w:r w:rsidRPr="00EF1BA6">
        <w:t>Отчет по практике.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161"/>
      </w:tblGrid>
      <w:tr w:rsidR="001F1554" w:rsidRPr="00EF1BA6" w14:paraId="20FB89CC" w14:textId="77777777" w:rsidTr="00924C96">
        <w:trPr>
          <w:trHeight w:val="283"/>
          <w:tblHeader/>
        </w:trPr>
        <w:tc>
          <w:tcPr>
            <w:tcW w:w="0" w:type="auto"/>
            <w:vAlign w:val="center"/>
          </w:tcPr>
          <w:p w14:paraId="3EA6ACBC" w14:textId="77777777" w:rsidR="001F1554" w:rsidRPr="00EF1BA6" w:rsidRDefault="001F1554" w:rsidP="00924C96">
            <w:pPr>
              <w:jc w:val="center"/>
              <w:rPr>
                <w:sz w:val="20"/>
                <w:szCs w:val="20"/>
              </w:rPr>
            </w:pPr>
            <w:r w:rsidRPr="00EF1BA6">
              <w:rPr>
                <w:sz w:val="20"/>
                <w:szCs w:val="20"/>
              </w:rPr>
              <w:t>Шкала оценивания</w:t>
            </w:r>
          </w:p>
        </w:tc>
        <w:tc>
          <w:tcPr>
            <w:tcW w:w="0" w:type="auto"/>
            <w:vAlign w:val="center"/>
          </w:tcPr>
          <w:p w14:paraId="1B3D7D45" w14:textId="77777777" w:rsidR="001F1554" w:rsidRPr="00EF1BA6" w:rsidRDefault="001F1554" w:rsidP="00924C96">
            <w:pPr>
              <w:jc w:val="center"/>
              <w:rPr>
                <w:sz w:val="20"/>
                <w:szCs w:val="20"/>
              </w:rPr>
            </w:pPr>
            <w:r w:rsidRPr="00EF1BA6">
              <w:rPr>
                <w:sz w:val="20"/>
                <w:szCs w:val="20"/>
              </w:rPr>
              <w:t>Критерий оценки</w:t>
            </w:r>
          </w:p>
        </w:tc>
      </w:tr>
      <w:tr w:rsidR="001F1554" w:rsidRPr="00EF1BA6" w14:paraId="24799E55" w14:textId="77777777" w:rsidTr="00924C96">
        <w:tc>
          <w:tcPr>
            <w:tcW w:w="0" w:type="auto"/>
            <w:vAlign w:val="center"/>
          </w:tcPr>
          <w:p w14:paraId="6CE226C1" w14:textId="77777777" w:rsidR="001F1554" w:rsidRPr="00EF1BA6" w:rsidRDefault="001F1554" w:rsidP="00924C96">
            <w:pPr>
              <w:jc w:val="center"/>
              <w:rPr>
                <w:sz w:val="20"/>
                <w:szCs w:val="20"/>
              </w:rPr>
            </w:pPr>
            <w:r w:rsidRPr="00EF1BA6">
              <w:rPr>
                <w:sz w:val="20"/>
                <w:szCs w:val="20"/>
              </w:rPr>
              <w:t>«отлично»</w:t>
            </w:r>
          </w:p>
        </w:tc>
        <w:tc>
          <w:tcPr>
            <w:tcW w:w="0" w:type="auto"/>
          </w:tcPr>
          <w:p w14:paraId="3AF5BD8A" w14:textId="77777777" w:rsidR="001F1554" w:rsidRPr="00EF1BA6" w:rsidRDefault="001F1554" w:rsidP="00924C96">
            <w:pPr>
              <w:rPr>
                <w:sz w:val="20"/>
                <w:szCs w:val="20"/>
              </w:rPr>
            </w:pPr>
            <w:r w:rsidRPr="00EF1BA6">
              <w:rPr>
                <w:sz w:val="20"/>
                <w:szCs w:val="20"/>
              </w:rPr>
              <w:t>Обучающийся:</w:t>
            </w:r>
          </w:p>
          <w:p w14:paraId="007521B1" w14:textId="77777777" w:rsidR="001F1554" w:rsidRPr="00EF1BA6" w:rsidRDefault="001F1554" w:rsidP="00924C96">
            <w:pPr>
              <w:rPr>
                <w:sz w:val="20"/>
                <w:szCs w:val="20"/>
              </w:rPr>
            </w:pPr>
            <w:r w:rsidRPr="00EF1BA6">
              <w:rPr>
                <w:sz w:val="20"/>
                <w:szCs w:val="20"/>
              </w:rPr>
              <w:t>– своевременно, качественно выполнил весь объем работы, требуемый программой практики;</w:t>
            </w:r>
          </w:p>
          <w:p w14:paraId="289A2C83" w14:textId="77777777" w:rsidR="001F1554" w:rsidRPr="00EF1BA6" w:rsidRDefault="001F1554" w:rsidP="00924C96">
            <w:pPr>
              <w:rPr>
                <w:sz w:val="20"/>
                <w:szCs w:val="20"/>
              </w:rPr>
            </w:pPr>
            <w:r w:rsidRPr="00EF1BA6">
              <w:rPr>
                <w:sz w:val="20"/>
                <w:szCs w:val="20"/>
              </w:rPr>
              <w:t>– показал глубокую теоретическую, методическую, профессионально-прикладную подготовку;</w:t>
            </w:r>
          </w:p>
          <w:p w14:paraId="3DAA73AF" w14:textId="77777777" w:rsidR="001F1554" w:rsidRPr="00EF1BA6" w:rsidRDefault="001F1554" w:rsidP="00924C96">
            <w:pPr>
              <w:rPr>
                <w:sz w:val="20"/>
                <w:szCs w:val="20"/>
              </w:rPr>
            </w:pPr>
            <w:r w:rsidRPr="00EF1BA6">
              <w:rPr>
                <w:sz w:val="20"/>
                <w:szCs w:val="20"/>
              </w:rPr>
              <w:t>– умело применил полученные знания во время прохождения практики;</w:t>
            </w:r>
          </w:p>
          <w:p w14:paraId="4F24DA9A" w14:textId="77777777" w:rsidR="001F1554" w:rsidRPr="00EF1BA6" w:rsidRDefault="001F1554" w:rsidP="00924C96">
            <w:pPr>
              <w:rPr>
                <w:sz w:val="20"/>
                <w:szCs w:val="20"/>
              </w:rPr>
            </w:pPr>
            <w:r w:rsidRPr="00EF1BA6">
              <w:rPr>
                <w:sz w:val="20"/>
                <w:szCs w:val="20"/>
              </w:rPr>
              <w:t>– ответственно и с интересом относился к своей работе.</w:t>
            </w:r>
          </w:p>
          <w:p w14:paraId="53E315D1" w14:textId="77777777" w:rsidR="001F1554" w:rsidRPr="00EF1BA6" w:rsidRDefault="001F1554" w:rsidP="00924C96">
            <w:pPr>
              <w:rPr>
                <w:sz w:val="20"/>
                <w:szCs w:val="20"/>
              </w:rPr>
            </w:pPr>
            <w:r w:rsidRPr="00EF1BA6">
              <w:rPr>
                <w:sz w:val="20"/>
                <w:szCs w:val="20"/>
              </w:rPr>
              <w:t>Отчет:</w:t>
            </w:r>
          </w:p>
          <w:p w14:paraId="49C8E4E4" w14:textId="77777777" w:rsidR="001F1554" w:rsidRPr="00EF1BA6" w:rsidRDefault="001F1554" w:rsidP="00924C96">
            <w:pPr>
              <w:rPr>
                <w:sz w:val="20"/>
                <w:szCs w:val="20"/>
              </w:rPr>
            </w:pPr>
            <w:r w:rsidRPr="00EF1BA6">
              <w:rPr>
                <w:sz w:val="20"/>
                <w:szCs w:val="20"/>
              </w:rPr>
              <w:t>– выполнен в полном объеме и в соответствии с предъявляемыми требованиями;</w:t>
            </w:r>
          </w:p>
          <w:p w14:paraId="3B01E33C" w14:textId="77777777" w:rsidR="001F1554" w:rsidRPr="00EF1BA6" w:rsidRDefault="001F1554" w:rsidP="00924C96">
            <w:pPr>
              <w:rPr>
                <w:sz w:val="20"/>
                <w:szCs w:val="20"/>
              </w:rPr>
            </w:pPr>
            <w:r w:rsidRPr="00EF1BA6">
              <w:rPr>
                <w:sz w:val="20"/>
                <w:szCs w:val="20"/>
              </w:rPr>
              <w:t>– результативность практики представлена в количественной и качественной обработке, продуктах деятельности;</w:t>
            </w:r>
          </w:p>
          <w:p w14:paraId="5277378F" w14:textId="77777777" w:rsidR="001F1554" w:rsidRPr="00EF1BA6" w:rsidRDefault="001F1554" w:rsidP="00924C96">
            <w:pPr>
              <w:rPr>
                <w:sz w:val="20"/>
                <w:szCs w:val="20"/>
              </w:rPr>
            </w:pPr>
            <w:r w:rsidRPr="00EF1BA6">
              <w:rPr>
                <w:sz w:val="20"/>
                <w:szCs w:val="20"/>
              </w:rPr>
              <w:t>– материал изложен грамотно, доказательно;</w:t>
            </w:r>
          </w:p>
          <w:p w14:paraId="429B3CB8" w14:textId="77777777" w:rsidR="001F1554" w:rsidRPr="00EF1BA6" w:rsidRDefault="001F1554" w:rsidP="00924C96">
            <w:pPr>
              <w:rPr>
                <w:sz w:val="20"/>
                <w:szCs w:val="20"/>
              </w:rPr>
            </w:pPr>
            <w:r w:rsidRPr="00EF1BA6">
              <w:rPr>
                <w:sz w:val="20"/>
                <w:szCs w:val="20"/>
              </w:rPr>
              <w:t>– свободно используются понятия, термины, формулировки;</w:t>
            </w:r>
          </w:p>
          <w:p w14:paraId="58753B87" w14:textId="77777777" w:rsidR="001F1554" w:rsidRPr="00EF1BA6" w:rsidRDefault="001F1554" w:rsidP="00924C96">
            <w:pPr>
              <w:rPr>
                <w:sz w:val="20"/>
                <w:szCs w:val="20"/>
              </w:rPr>
            </w:pPr>
            <w:r w:rsidRPr="00EF1BA6">
              <w:rPr>
                <w:sz w:val="20"/>
                <w:szCs w:val="20"/>
              </w:rPr>
              <w:t>– выполненные задания соотносятся с формированием компетенций.</w:t>
            </w:r>
          </w:p>
        </w:tc>
      </w:tr>
      <w:tr w:rsidR="001F1554" w:rsidRPr="00EF1BA6" w14:paraId="14A7A3B4" w14:textId="77777777" w:rsidTr="00924C96">
        <w:tc>
          <w:tcPr>
            <w:tcW w:w="0" w:type="auto"/>
            <w:vAlign w:val="center"/>
          </w:tcPr>
          <w:p w14:paraId="68BBF91F" w14:textId="77777777" w:rsidR="001F1554" w:rsidRPr="00EF1BA6" w:rsidRDefault="001F1554" w:rsidP="00924C96">
            <w:pPr>
              <w:jc w:val="center"/>
              <w:rPr>
                <w:sz w:val="20"/>
                <w:szCs w:val="20"/>
              </w:rPr>
            </w:pPr>
            <w:r w:rsidRPr="00EF1BA6">
              <w:rPr>
                <w:sz w:val="20"/>
                <w:szCs w:val="20"/>
              </w:rPr>
              <w:t>«хорошо»</w:t>
            </w:r>
          </w:p>
        </w:tc>
        <w:tc>
          <w:tcPr>
            <w:tcW w:w="0" w:type="auto"/>
          </w:tcPr>
          <w:p w14:paraId="0E50F6BA" w14:textId="77777777" w:rsidR="001F1554" w:rsidRPr="00EF1BA6" w:rsidRDefault="001F1554" w:rsidP="00924C96">
            <w:pPr>
              <w:rPr>
                <w:sz w:val="20"/>
                <w:szCs w:val="20"/>
              </w:rPr>
            </w:pPr>
            <w:r w:rsidRPr="00EF1BA6">
              <w:rPr>
                <w:sz w:val="20"/>
                <w:szCs w:val="20"/>
              </w:rPr>
              <w:t>Обучающийся:</w:t>
            </w:r>
          </w:p>
          <w:p w14:paraId="5315F697" w14:textId="77777777" w:rsidR="001F1554" w:rsidRPr="00EF1BA6" w:rsidRDefault="001F1554" w:rsidP="00924C96">
            <w:pPr>
              <w:rPr>
                <w:sz w:val="20"/>
                <w:szCs w:val="20"/>
              </w:rPr>
            </w:pPr>
            <w:r w:rsidRPr="00EF1BA6">
              <w:rPr>
                <w:sz w:val="20"/>
                <w:szCs w:val="20"/>
              </w:rPr>
              <w:t>– демонстрирует достаточно полные знания всех профессионально-прикладных и методических вопросов в объеме программы практики;</w:t>
            </w:r>
          </w:p>
          <w:p w14:paraId="0CA1E177" w14:textId="77777777" w:rsidR="001F1554" w:rsidRPr="00EF1BA6" w:rsidRDefault="001F1554" w:rsidP="00924C96">
            <w:pPr>
              <w:rPr>
                <w:sz w:val="20"/>
                <w:szCs w:val="20"/>
              </w:rPr>
            </w:pPr>
            <w:r w:rsidRPr="00EF1BA6">
              <w:rPr>
                <w:sz w:val="20"/>
                <w:szCs w:val="20"/>
              </w:rPr>
              <w:t>– полностью выполнил программу, с незначительными отклонениями от качественных параметров;</w:t>
            </w:r>
          </w:p>
          <w:p w14:paraId="39534735" w14:textId="77777777" w:rsidR="001F1554" w:rsidRPr="00EF1BA6" w:rsidRDefault="001F1554" w:rsidP="00924C96">
            <w:pPr>
              <w:rPr>
                <w:sz w:val="20"/>
                <w:szCs w:val="20"/>
              </w:rPr>
            </w:pPr>
            <w:r w:rsidRPr="00EF1BA6">
              <w:rPr>
                <w:sz w:val="20"/>
                <w:szCs w:val="20"/>
              </w:rPr>
              <w:t>– проявил себя как ответственный исполнитель, заинтересованный в будущей профессиональной деятельности.</w:t>
            </w:r>
          </w:p>
          <w:p w14:paraId="4ADF7FD7" w14:textId="77777777" w:rsidR="001F1554" w:rsidRPr="00EF1BA6" w:rsidRDefault="001F1554" w:rsidP="00924C96">
            <w:pPr>
              <w:rPr>
                <w:sz w:val="20"/>
                <w:szCs w:val="20"/>
              </w:rPr>
            </w:pPr>
            <w:r w:rsidRPr="00EF1BA6">
              <w:rPr>
                <w:sz w:val="20"/>
                <w:szCs w:val="20"/>
              </w:rPr>
              <w:t>Отчет:</w:t>
            </w:r>
          </w:p>
          <w:p w14:paraId="7B382ECC" w14:textId="77777777" w:rsidR="001F1554" w:rsidRPr="00EF1BA6" w:rsidRDefault="001F1554" w:rsidP="00924C96">
            <w:pPr>
              <w:rPr>
                <w:sz w:val="20"/>
                <w:szCs w:val="20"/>
              </w:rPr>
            </w:pPr>
            <w:r w:rsidRPr="00EF1BA6">
              <w:rPr>
                <w:sz w:val="20"/>
                <w:szCs w:val="20"/>
              </w:rPr>
              <w:t>– выполнен почти в полном объеме и в соответствии с предъявляемыми требованиями;</w:t>
            </w:r>
          </w:p>
          <w:p w14:paraId="35684431" w14:textId="77777777" w:rsidR="001F1554" w:rsidRPr="00EF1BA6" w:rsidRDefault="001F1554" w:rsidP="00924C96">
            <w:pPr>
              <w:rPr>
                <w:sz w:val="20"/>
                <w:szCs w:val="20"/>
              </w:rPr>
            </w:pPr>
            <w:r w:rsidRPr="00EF1BA6">
              <w:rPr>
                <w:sz w:val="20"/>
                <w:szCs w:val="20"/>
              </w:rPr>
              <w:t>– грамотно используется профессиональная терминология – четко и полно излагается материал, но не всегда последовательно;</w:t>
            </w:r>
          </w:p>
          <w:p w14:paraId="7C0CDDD8" w14:textId="77777777" w:rsidR="001F1554" w:rsidRPr="00EF1BA6" w:rsidRDefault="001F1554" w:rsidP="00924C96">
            <w:pPr>
              <w:rPr>
                <w:sz w:val="20"/>
                <w:szCs w:val="20"/>
              </w:rPr>
            </w:pPr>
            <w:r w:rsidRPr="00EF1BA6">
              <w:rPr>
                <w:sz w:val="20"/>
                <w:szCs w:val="20"/>
              </w:rPr>
              <w:t>– описывается анализ выполненных заданий, но не всегда четко соотносится выполнение профессиональной деятельности с формированием определенной компетенции.</w:t>
            </w:r>
          </w:p>
        </w:tc>
      </w:tr>
      <w:tr w:rsidR="001F1554" w:rsidRPr="00EF1BA6" w14:paraId="209627EE" w14:textId="77777777" w:rsidTr="00924C96">
        <w:tc>
          <w:tcPr>
            <w:tcW w:w="0" w:type="auto"/>
            <w:vAlign w:val="center"/>
          </w:tcPr>
          <w:p w14:paraId="7E3FEA28" w14:textId="77777777" w:rsidR="001F1554" w:rsidRPr="00EF1BA6" w:rsidRDefault="001F1554" w:rsidP="00924C96">
            <w:pPr>
              <w:jc w:val="center"/>
              <w:rPr>
                <w:sz w:val="20"/>
                <w:szCs w:val="20"/>
              </w:rPr>
            </w:pPr>
            <w:r w:rsidRPr="00EF1BA6">
              <w:rPr>
                <w:sz w:val="20"/>
                <w:szCs w:val="20"/>
              </w:rPr>
              <w:t>«удовлетворительно»</w:t>
            </w:r>
          </w:p>
        </w:tc>
        <w:tc>
          <w:tcPr>
            <w:tcW w:w="0" w:type="auto"/>
          </w:tcPr>
          <w:p w14:paraId="75070274" w14:textId="77777777" w:rsidR="001F1554" w:rsidRPr="00EF1BA6" w:rsidRDefault="001F1554" w:rsidP="00924C96">
            <w:pPr>
              <w:rPr>
                <w:sz w:val="20"/>
                <w:szCs w:val="20"/>
              </w:rPr>
            </w:pPr>
            <w:r w:rsidRPr="00EF1BA6">
              <w:rPr>
                <w:sz w:val="20"/>
                <w:szCs w:val="20"/>
              </w:rPr>
              <w:t>Обучающийся:</w:t>
            </w:r>
          </w:p>
          <w:p w14:paraId="28F61B25" w14:textId="77777777" w:rsidR="001F1554" w:rsidRPr="00EF1BA6" w:rsidRDefault="001F1554" w:rsidP="00924C96">
            <w:pPr>
              <w:rPr>
                <w:sz w:val="20"/>
                <w:szCs w:val="20"/>
              </w:rPr>
            </w:pPr>
            <w:r w:rsidRPr="00EF1BA6">
              <w:rPr>
                <w:sz w:val="20"/>
                <w:szCs w:val="20"/>
              </w:rPr>
              <w:t>– выполнил программу практики, однако часть заданий вызвала затруднения;</w:t>
            </w:r>
          </w:p>
          <w:p w14:paraId="047C2FCA" w14:textId="77777777" w:rsidR="001F1554" w:rsidRPr="00EF1BA6" w:rsidRDefault="001F1554" w:rsidP="00924C96">
            <w:pPr>
              <w:rPr>
                <w:sz w:val="20"/>
                <w:szCs w:val="20"/>
              </w:rPr>
            </w:pPr>
            <w:r w:rsidRPr="00EF1BA6">
              <w:rPr>
                <w:sz w:val="20"/>
                <w:szCs w:val="20"/>
              </w:rPr>
              <w:t>– не проявил глубоких знаний теории и умения применять ее на практике, допускал ошибки в планировании и решении задач;</w:t>
            </w:r>
          </w:p>
          <w:p w14:paraId="2B420797" w14:textId="77777777" w:rsidR="001F1554" w:rsidRPr="00EF1BA6" w:rsidRDefault="001F1554" w:rsidP="00924C96">
            <w:pPr>
              <w:rPr>
                <w:sz w:val="20"/>
                <w:szCs w:val="20"/>
              </w:rPr>
            </w:pPr>
            <w:r w:rsidRPr="00EF1BA6">
              <w:rPr>
                <w:sz w:val="20"/>
                <w:szCs w:val="20"/>
              </w:rPr>
              <w:t>– в процессе работы не проявил достаточной самостоятельности, инициативы и заинтересованности.</w:t>
            </w:r>
          </w:p>
          <w:p w14:paraId="1F29EFF8" w14:textId="77777777" w:rsidR="001F1554" w:rsidRPr="00EF1BA6" w:rsidRDefault="001F1554" w:rsidP="00924C96">
            <w:pPr>
              <w:rPr>
                <w:sz w:val="20"/>
                <w:szCs w:val="20"/>
              </w:rPr>
            </w:pPr>
            <w:r w:rsidRPr="00EF1BA6">
              <w:rPr>
                <w:sz w:val="20"/>
                <w:szCs w:val="20"/>
              </w:rPr>
              <w:t>Отчет:</w:t>
            </w:r>
          </w:p>
          <w:p w14:paraId="26E7B4D8" w14:textId="77777777" w:rsidR="001F1554" w:rsidRPr="00EF1BA6" w:rsidRDefault="001F1554" w:rsidP="00924C96">
            <w:pPr>
              <w:rPr>
                <w:sz w:val="20"/>
                <w:szCs w:val="20"/>
              </w:rPr>
            </w:pPr>
            <w:r w:rsidRPr="00EF1BA6">
              <w:rPr>
                <w:sz w:val="20"/>
                <w:szCs w:val="20"/>
              </w:rPr>
              <w:lastRenderedPageBreak/>
              <w:t>– низкий уровень владения профессиональным стилем речи в изложении материала;</w:t>
            </w:r>
          </w:p>
          <w:p w14:paraId="22117B57" w14:textId="77777777" w:rsidR="001F1554" w:rsidRPr="00EF1BA6" w:rsidRDefault="001F1554" w:rsidP="00924C96">
            <w:pPr>
              <w:rPr>
                <w:sz w:val="20"/>
                <w:szCs w:val="20"/>
              </w:rPr>
            </w:pPr>
            <w:r w:rsidRPr="00EF1BA6">
              <w:rPr>
                <w:sz w:val="20"/>
                <w:szCs w:val="20"/>
              </w:rPr>
              <w:t>– низкий уровень оформления документации по практике;</w:t>
            </w:r>
          </w:p>
          <w:p w14:paraId="13B58D47" w14:textId="77777777" w:rsidR="001F1554" w:rsidRPr="00EF1BA6" w:rsidRDefault="001F1554" w:rsidP="00924C96">
            <w:pPr>
              <w:rPr>
                <w:sz w:val="20"/>
                <w:szCs w:val="20"/>
              </w:rPr>
            </w:pPr>
            <w:r w:rsidRPr="00EF1BA6">
              <w:rPr>
                <w:sz w:val="20"/>
                <w:szCs w:val="20"/>
              </w:rPr>
              <w:t>– носит описательный характер, без элементов анализа;</w:t>
            </w:r>
          </w:p>
          <w:p w14:paraId="36F99A03" w14:textId="77777777" w:rsidR="001F1554" w:rsidRPr="00EF1BA6" w:rsidRDefault="001F1554" w:rsidP="00924C96">
            <w:pPr>
              <w:rPr>
                <w:sz w:val="20"/>
                <w:szCs w:val="20"/>
              </w:rPr>
            </w:pPr>
            <w:r w:rsidRPr="00EF1BA6">
              <w:rPr>
                <w:sz w:val="20"/>
                <w:szCs w:val="20"/>
              </w:rPr>
              <w:t>– низкое качество выполнения заданий, направленных на формирование компетенций.</w:t>
            </w:r>
          </w:p>
        </w:tc>
      </w:tr>
      <w:tr w:rsidR="001F1554" w:rsidRPr="00EF1BA6" w14:paraId="2CF7942C" w14:textId="77777777" w:rsidTr="00924C96">
        <w:tc>
          <w:tcPr>
            <w:tcW w:w="0" w:type="auto"/>
            <w:vAlign w:val="center"/>
          </w:tcPr>
          <w:p w14:paraId="3B8689D6" w14:textId="77777777" w:rsidR="001F1554" w:rsidRPr="00EF1BA6" w:rsidRDefault="001F1554" w:rsidP="00924C96">
            <w:pPr>
              <w:jc w:val="center"/>
              <w:rPr>
                <w:sz w:val="20"/>
                <w:szCs w:val="20"/>
              </w:rPr>
            </w:pPr>
            <w:r w:rsidRPr="00EF1BA6">
              <w:rPr>
                <w:sz w:val="20"/>
                <w:szCs w:val="20"/>
              </w:rPr>
              <w:lastRenderedPageBreak/>
              <w:t>«неудовлетворительно»</w:t>
            </w:r>
          </w:p>
        </w:tc>
        <w:tc>
          <w:tcPr>
            <w:tcW w:w="0" w:type="auto"/>
          </w:tcPr>
          <w:p w14:paraId="3362AF4F" w14:textId="77777777" w:rsidR="001F1554" w:rsidRPr="00EF1BA6" w:rsidRDefault="001F1554" w:rsidP="00924C96">
            <w:pPr>
              <w:rPr>
                <w:sz w:val="20"/>
                <w:szCs w:val="20"/>
              </w:rPr>
            </w:pPr>
            <w:r w:rsidRPr="00EF1BA6">
              <w:rPr>
                <w:sz w:val="20"/>
                <w:szCs w:val="20"/>
              </w:rPr>
              <w:t>Обучающийся:</w:t>
            </w:r>
          </w:p>
          <w:p w14:paraId="6BEC37FF" w14:textId="77777777" w:rsidR="001F1554" w:rsidRPr="00EF1BA6" w:rsidRDefault="001F1554" w:rsidP="00924C96">
            <w:pPr>
              <w:rPr>
                <w:sz w:val="20"/>
                <w:szCs w:val="20"/>
              </w:rPr>
            </w:pPr>
            <w:r w:rsidRPr="00EF1BA6">
              <w:rPr>
                <w:sz w:val="20"/>
                <w:szCs w:val="20"/>
              </w:rPr>
              <w:t>– владеет фрагментарными знаниями и не умеет применить их на практике, не способен самостоятельно продемонстрировать наличие знаний при решении заданий;</w:t>
            </w:r>
          </w:p>
          <w:p w14:paraId="602D2AB8" w14:textId="77777777" w:rsidR="001F1554" w:rsidRPr="00EF1BA6" w:rsidRDefault="001F1554" w:rsidP="00924C96">
            <w:pPr>
              <w:rPr>
                <w:sz w:val="20"/>
                <w:szCs w:val="20"/>
              </w:rPr>
            </w:pPr>
            <w:r w:rsidRPr="00EF1BA6">
              <w:rPr>
                <w:sz w:val="20"/>
                <w:szCs w:val="20"/>
              </w:rPr>
              <w:t>– не выполнил программу практики в полном объеме.</w:t>
            </w:r>
          </w:p>
          <w:p w14:paraId="3FCCC310" w14:textId="77777777" w:rsidR="001F1554" w:rsidRPr="00EF1BA6" w:rsidRDefault="001F1554" w:rsidP="00924C96">
            <w:pPr>
              <w:rPr>
                <w:sz w:val="20"/>
                <w:szCs w:val="20"/>
              </w:rPr>
            </w:pPr>
            <w:r w:rsidRPr="00EF1BA6">
              <w:rPr>
                <w:sz w:val="20"/>
                <w:szCs w:val="20"/>
              </w:rPr>
              <w:t>Отчет:</w:t>
            </w:r>
          </w:p>
          <w:p w14:paraId="2D641E12" w14:textId="77777777" w:rsidR="001F1554" w:rsidRPr="00EF1BA6" w:rsidRDefault="001F1554" w:rsidP="00924C96">
            <w:pPr>
              <w:rPr>
                <w:sz w:val="20"/>
                <w:szCs w:val="20"/>
              </w:rPr>
            </w:pPr>
            <w:r w:rsidRPr="00EF1BA6">
              <w:rPr>
                <w:sz w:val="20"/>
                <w:szCs w:val="20"/>
              </w:rPr>
              <w:t>– документы по практике не оформлены в соответствии с требованиями;</w:t>
            </w:r>
          </w:p>
          <w:p w14:paraId="74E26989" w14:textId="77777777" w:rsidR="001F1554" w:rsidRPr="00EF1BA6" w:rsidRDefault="001F1554" w:rsidP="00924C96">
            <w:pPr>
              <w:rPr>
                <w:sz w:val="20"/>
                <w:szCs w:val="20"/>
              </w:rPr>
            </w:pPr>
            <w:r w:rsidRPr="00EF1BA6">
              <w:rPr>
                <w:sz w:val="20"/>
                <w:szCs w:val="20"/>
              </w:rPr>
              <w:t>– описание и анализ видов профессиональной деятельности, выполненных заданий отсутствует или носит фрагментарный характер.</w:t>
            </w:r>
          </w:p>
        </w:tc>
      </w:tr>
    </w:tbl>
    <w:p w14:paraId="30FC28F0" w14:textId="77777777" w:rsidR="001F1554" w:rsidRPr="00EF1BA6" w:rsidRDefault="001F1554" w:rsidP="001F1554">
      <w:pPr>
        <w:pStyle w:val="af7"/>
        <w:spacing w:before="0" w:beforeAutospacing="0" w:after="0" w:afterAutospacing="0"/>
        <w:rPr>
          <w:sz w:val="16"/>
          <w:szCs w:val="16"/>
        </w:rPr>
      </w:pPr>
    </w:p>
    <w:p w14:paraId="54BB4791" w14:textId="77777777" w:rsidR="001F1554" w:rsidRPr="00EF1BA6" w:rsidRDefault="001F1554" w:rsidP="001F1554">
      <w:pPr>
        <w:ind w:firstLine="540"/>
        <w:jc w:val="both"/>
      </w:pPr>
      <w:r w:rsidRPr="00EF1BA6">
        <w:t>Доклад, сообщение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161"/>
      </w:tblGrid>
      <w:tr w:rsidR="001F1554" w:rsidRPr="00EF1BA6" w14:paraId="0FB3717F" w14:textId="77777777" w:rsidTr="00924C96">
        <w:trPr>
          <w:trHeight w:val="283"/>
        </w:trPr>
        <w:tc>
          <w:tcPr>
            <w:tcW w:w="0" w:type="auto"/>
            <w:vAlign w:val="center"/>
          </w:tcPr>
          <w:p w14:paraId="2FB57159" w14:textId="77777777" w:rsidR="001F1554" w:rsidRPr="00EF1BA6" w:rsidRDefault="001F1554" w:rsidP="00924C96">
            <w:pPr>
              <w:jc w:val="center"/>
              <w:rPr>
                <w:sz w:val="20"/>
                <w:szCs w:val="20"/>
              </w:rPr>
            </w:pPr>
            <w:r w:rsidRPr="00EF1BA6">
              <w:rPr>
                <w:sz w:val="20"/>
                <w:szCs w:val="20"/>
              </w:rPr>
              <w:t>Шкала оценивания</w:t>
            </w:r>
          </w:p>
        </w:tc>
        <w:tc>
          <w:tcPr>
            <w:tcW w:w="0" w:type="auto"/>
            <w:vAlign w:val="center"/>
          </w:tcPr>
          <w:p w14:paraId="5ECA3DD8" w14:textId="77777777" w:rsidR="001F1554" w:rsidRPr="00EF1BA6" w:rsidRDefault="001F1554" w:rsidP="00924C96">
            <w:pPr>
              <w:jc w:val="center"/>
              <w:rPr>
                <w:sz w:val="20"/>
                <w:szCs w:val="20"/>
              </w:rPr>
            </w:pPr>
            <w:r w:rsidRPr="00EF1BA6">
              <w:rPr>
                <w:sz w:val="20"/>
                <w:szCs w:val="20"/>
              </w:rPr>
              <w:t>Критерии оценивания</w:t>
            </w:r>
          </w:p>
        </w:tc>
      </w:tr>
      <w:tr w:rsidR="001F1554" w:rsidRPr="00EF1BA6" w14:paraId="79348603" w14:textId="77777777" w:rsidTr="00924C96">
        <w:tc>
          <w:tcPr>
            <w:tcW w:w="0" w:type="auto"/>
            <w:vAlign w:val="center"/>
          </w:tcPr>
          <w:p w14:paraId="7215C96F" w14:textId="77777777" w:rsidR="001F1554" w:rsidRPr="00EF1BA6" w:rsidRDefault="001F1554" w:rsidP="00924C96">
            <w:pPr>
              <w:jc w:val="center"/>
              <w:rPr>
                <w:sz w:val="20"/>
                <w:szCs w:val="20"/>
              </w:rPr>
            </w:pPr>
            <w:r w:rsidRPr="00EF1BA6">
              <w:rPr>
                <w:sz w:val="20"/>
                <w:szCs w:val="20"/>
              </w:rPr>
              <w:t>«отлично»</w:t>
            </w:r>
          </w:p>
        </w:tc>
        <w:tc>
          <w:tcPr>
            <w:tcW w:w="0" w:type="auto"/>
          </w:tcPr>
          <w:p w14:paraId="48DD9F49" w14:textId="77777777" w:rsidR="001F1554" w:rsidRPr="00EF1BA6" w:rsidRDefault="001F1554" w:rsidP="00924C96">
            <w:pPr>
              <w:jc w:val="both"/>
              <w:rPr>
                <w:sz w:val="20"/>
                <w:szCs w:val="20"/>
              </w:rPr>
            </w:pPr>
            <w:r w:rsidRPr="00EF1BA6">
              <w:rPr>
                <w:sz w:val="20"/>
                <w:szCs w:val="20"/>
              </w:rPr>
              <w:t xml:space="preserve">Доклад создан с использованием компьютерных технологий (презентация </w:t>
            </w:r>
            <w:r w:rsidRPr="00EF1BA6">
              <w:rPr>
                <w:sz w:val="20"/>
                <w:szCs w:val="20"/>
                <w:lang w:val="en-US"/>
              </w:rPr>
              <w:t>Power</w:t>
            </w:r>
            <w:r w:rsidRPr="00EF1BA6">
              <w:rPr>
                <w:sz w:val="20"/>
                <w:szCs w:val="20"/>
              </w:rPr>
              <w:t xml:space="preserve"> </w:t>
            </w:r>
            <w:r w:rsidRPr="00EF1BA6">
              <w:rPr>
                <w:sz w:val="20"/>
                <w:szCs w:val="20"/>
                <w:lang w:val="en-US"/>
              </w:rPr>
              <w:t>Point</w:t>
            </w:r>
            <w:r w:rsidRPr="00EF1BA6">
              <w:rPr>
                <w:sz w:val="20"/>
                <w:szCs w:val="20"/>
              </w:rPr>
              <w:t xml:space="preserve">, </w:t>
            </w:r>
            <w:r w:rsidRPr="00EF1BA6">
              <w:rPr>
                <w:sz w:val="20"/>
                <w:szCs w:val="20"/>
                <w:lang w:val="en-US"/>
              </w:rPr>
              <w:t>Flash</w:t>
            </w:r>
            <w:r w:rsidRPr="00EF1BA6">
              <w:rPr>
                <w:sz w:val="20"/>
                <w:szCs w:val="20"/>
              </w:rPr>
              <w:t xml:space="preserve"> – презентация, видео - 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1F1554" w:rsidRPr="00EF1BA6" w14:paraId="52412A9A" w14:textId="77777777" w:rsidTr="00924C96">
        <w:tc>
          <w:tcPr>
            <w:tcW w:w="0" w:type="auto"/>
            <w:vAlign w:val="center"/>
          </w:tcPr>
          <w:p w14:paraId="6F0620C4" w14:textId="77777777" w:rsidR="001F1554" w:rsidRPr="00EF1BA6" w:rsidRDefault="001F1554" w:rsidP="00924C96">
            <w:pPr>
              <w:jc w:val="center"/>
              <w:rPr>
                <w:sz w:val="20"/>
                <w:szCs w:val="20"/>
              </w:rPr>
            </w:pPr>
            <w:r w:rsidRPr="00EF1BA6">
              <w:rPr>
                <w:sz w:val="20"/>
                <w:szCs w:val="20"/>
              </w:rPr>
              <w:t>«хорошо»</w:t>
            </w:r>
          </w:p>
        </w:tc>
        <w:tc>
          <w:tcPr>
            <w:tcW w:w="0" w:type="auto"/>
          </w:tcPr>
          <w:p w14:paraId="5923ECD2" w14:textId="77777777" w:rsidR="001F1554" w:rsidRPr="00EF1BA6" w:rsidRDefault="001F1554" w:rsidP="00924C96">
            <w:pPr>
              <w:jc w:val="both"/>
              <w:rPr>
                <w:sz w:val="20"/>
                <w:szCs w:val="20"/>
              </w:rPr>
            </w:pPr>
            <w:r w:rsidRPr="00EF1BA6">
              <w:rPr>
                <w:sz w:val="20"/>
                <w:szCs w:val="20"/>
              </w:rPr>
              <w:t>Доклад создан с использованием компьютерных технологий (презентация Power Point, Flash – 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1F1554" w:rsidRPr="00EF1BA6" w14:paraId="5AF6574B" w14:textId="77777777" w:rsidTr="00924C96">
        <w:tc>
          <w:tcPr>
            <w:tcW w:w="0" w:type="auto"/>
            <w:vAlign w:val="center"/>
          </w:tcPr>
          <w:p w14:paraId="290C2885" w14:textId="77777777" w:rsidR="001F1554" w:rsidRPr="00EF1BA6" w:rsidRDefault="001F1554" w:rsidP="00924C96">
            <w:pPr>
              <w:jc w:val="center"/>
              <w:rPr>
                <w:sz w:val="20"/>
                <w:szCs w:val="20"/>
              </w:rPr>
            </w:pPr>
            <w:r w:rsidRPr="00EF1BA6">
              <w:rPr>
                <w:sz w:val="20"/>
                <w:szCs w:val="20"/>
              </w:rPr>
              <w:t>«удовлетворительно»</w:t>
            </w:r>
          </w:p>
        </w:tc>
        <w:tc>
          <w:tcPr>
            <w:tcW w:w="0" w:type="auto"/>
          </w:tcPr>
          <w:p w14:paraId="527B303C" w14:textId="77777777" w:rsidR="001F1554" w:rsidRPr="00EF1BA6" w:rsidRDefault="001F1554" w:rsidP="00924C96">
            <w:pPr>
              <w:jc w:val="both"/>
              <w:rPr>
                <w:sz w:val="20"/>
                <w:szCs w:val="20"/>
              </w:rPr>
            </w:pPr>
            <w:r w:rsidRPr="00EF1BA6">
              <w:rPr>
                <w:sz w:val="20"/>
                <w:szCs w:val="20"/>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1F1554" w:rsidRPr="00EF1BA6" w14:paraId="659A7429" w14:textId="77777777" w:rsidTr="00924C96">
        <w:tc>
          <w:tcPr>
            <w:tcW w:w="0" w:type="auto"/>
            <w:vAlign w:val="center"/>
          </w:tcPr>
          <w:p w14:paraId="377FCEDC" w14:textId="77777777" w:rsidR="001F1554" w:rsidRPr="00EF1BA6" w:rsidRDefault="001F1554" w:rsidP="00924C96">
            <w:pPr>
              <w:jc w:val="center"/>
              <w:rPr>
                <w:sz w:val="20"/>
                <w:szCs w:val="20"/>
              </w:rPr>
            </w:pPr>
            <w:r w:rsidRPr="00EF1BA6">
              <w:rPr>
                <w:sz w:val="20"/>
                <w:szCs w:val="20"/>
              </w:rPr>
              <w:t>«неудовлетворительно»</w:t>
            </w:r>
          </w:p>
        </w:tc>
        <w:tc>
          <w:tcPr>
            <w:tcW w:w="0" w:type="auto"/>
          </w:tcPr>
          <w:p w14:paraId="3D2F9601" w14:textId="77777777" w:rsidR="001F1554" w:rsidRPr="00EF1BA6" w:rsidRDefault="001F1554" w:rsidP="00924C96">
            <w:pPr>
              <w:jc w:val="both"/>
              <w:rPr>
                <w:sz w:val="20"/>
                <w:szCs w:val="20"/>
              </w:rPr>
            </w:pPr>
            <w:r w:rsidRPr="00EF1BA6">
              <w:rPr>
                <w:sz w:val="20"/>
                <w:szCs w:val="20"/>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716733E4" w14:textId="77777777" w:rsidR="001F1554" w:rsidRPr="00EF1BA6" w:rsidRDefault="001F1554" w:rsidP="001F1554">
      <w:pPr>
        <w:pStyle w:val="af7"/>
        <w:spacing w:before="0" w:beforeAutospacing="0" w:after="0" w:afterAutospacing="0"/>
        <w:rPr>
          <w:sz w:val="16"/>
          <w:szCs w:val="16"/>
        </w:rPr>
      </w:pPr>
    </w:p>
    <w:p w14:paraId="1F3E9A5B" w14:textId="77777777" w:rsidR="001F1554" w:rsidRDefault="001F1554" w:rsidP="001F1554">
      <w:pPr>
        <w:rPr>
          <w:bCs/>
        </w:rPr>
      </w:pPr>
      <w:r w:rsidRPr="002E3690">
        <w:rPr>
          <w:bCs/>
        </w:rPr>
        <w:t>Тест</w:t>
      </w:r>
    </w:p>
    <w:p w14:paraId="3FB45785" w14:textId="77777777" w:rsidR="001F1554" w:rsidRPr="00384711" w:rsidRDefault="001F1554" w:rsidP="001F1554">
      <w:pPr>
        <w:ind w:firstLine="720"/>
      </w:pPr>
      <w:r w:rsidRPr="00384711">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384711">
        <w:t xml:space="preserve">умений, навыков и (или) опыта деятельности). </w:t>
      </w:r>
    </w:p>
    <w:p w14:paraId="048E6795" w14:textId="77777777" w:rsidR="001F1554" w:rsidRPr="00384711" w:rsidRDefault="001F1554" w:rsidP="001F1554">
      <w:pPr>
        <w:ind w:firstLine="720"/>
      </w:pPr>
      <w:r w:rsidRPr="00384711">
        <w:t xml:space="preserve">Результаты тестирования могут быть использованы при проведении промежуточной аттестации. </w:t>
      </w:r>
    </w:p>
    <w:p w14:paraId="5DF54277" w14:textId="77777777" w:rsidR="00377D58" w:rsidRDefault="00377D58" w:rsidP="001F1554">
      <w:pPr>
        <w:ind w:firstLine="720"/>
      </w:pPr>
    </w:p>
    <w:p w14:paraId="66285F92" w14:textId="0A4D990D" w:rsidR="001F1554" w:rsidRDefault="001F1554" w:rsidP="001F1554">
      <w:pPr>
        <w:ind w:firstLine="720"/>
      </w:pPr>
      <w:r w:rsidRPr="00384711">
        <w:t>Промежуточная аттестация в форме экзамена – результаты тестирования являются допуском к экзамену:</w:t>
      </w:r>
    </w:p>
    <w:tbl>
      <w:tblPr>
        <w:tblW w:w="9300" w:type="dxa"/>
        <w:jc w:val="center"/>
        <w:tblLook w:val="01E0" w:firstRow="1" w:lastRow="1" w:firstColumn="1" w:lastColumn="1" w:noHBand="0" w:noVBand="0"/>
      </w:tblPr>
      <w:tblGrid>
        <w:gridCol w:w="6817"/>
        <w:gridCol w:w="2483"/>
      </w:tblGrid>
      <w:tr w:rsidR="001F1554" w:rsidRPr="00384711" w14:paraId="6289FD1F" w14:textId="77777777" w:rsidTr="00924C96">
        <w:trPr>
          <w:jc w:val="center"/>
        </w:trPr>
        <w:tc>
          <w:tcPr>
            <w:tcW w:w="6817" w:type="dxa"/>
            <w:tcBorders>
              <w:top w:val="single" w:sz="4" w:space="0" w:color="auto"/>
              <w:left w:val="single" w:sz="4" w:space="0" w:color="auto"/>
              <w:bottom w:val="single" w:sz="4" w:space="0" w:color="auto"/>
              <w:right w:val="single" w:sz="4" w:space="0" w:color="auto"/>
            </w:tcBorders>
            <w:vAlign w:val="center"/>
          </w:tcPr>
          <w:p w14:paraId="35E756D5" w14:textId="77777777" w:rsidR="001F1554" w:rsidRPr="00384711" w:rsidRDefault="001F1554" w:rsidP="00924C96">
            <w:pPr>
              <w:jc w:val="center"/>
            </w:pPr>
            <w:r w:rsidRPr="00384711">
              <w:rPr>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14:paraId="06FAE759" w14:textId="77777777" w:rsidR="001F1554" w:rsidRPr="00384711" w:rsidRDefault="001F1554" w:rsidP="00924C96">
            <w:pPr>
              <w:jc w:val="center"/>
            </w:pPr>
            <w:r w:rsidRPr="00384711">
              <w:rPr>
                <w:sz w:val="22"/>
                <w:szCs w:val="22"/>
              </w:rPr>
              <w:t>Допуск к экзамену</w:t>
            </w:r>
          </w:p>
        </w:tc>
      </w:tr>
      <w:tr w:rsidR="001F1554" w:rsidRPr="00384711" w14:paraId="5D91D6A7" w14:textId="77777777" w:rsidTr="00924C96">
        <w:trPr>
          <w:jc w:val="center"/>
        </w:trPr>
        <w:tc>
          <w:tcPr>
            <w:tcW w:w="6817" w:type="dxa"/>
            <w:tcBorders>
              <w:top w:val="single" w:sz="4" w:space="0" w:color="auto"/>
              <w:left w:val="single" w:sz="4" w:space="0" w:color="auto"/>
              <w:bottom w:val="single" w:sz="4" w:space="0" w:color="auto"/>
              <w:right w:val="single" w:sz="4" w:space="0" w:color="auto"/>
            </w:tcBorders>
            <w:vAlign w:val="center"/>
          </w:tcPr>
          <w:p w14:paraId="62C08C84" w14:textId="77777777" w:rsidR="001F1554" w:rsidRPr="00384711" w:rsidRDefault="001F1554" w:rsidP="00924C96">
            <w:r w:rsidRPr="00384711">
              <w:rPr>
                <w:sz w:val="22"/>
                <w:szCs w:val="22"/>
              </w:rPr>
              <w:t>Обучающийся набрал при тестировании более 50 баллов</w:t>
            </w:r>
          </w:p>
        </w:tc>
        <w:tc>
          <w:tcPr>
            <w:tcW w:w="2483" w:type="dxa"/>
            <w:tcBorders>
              <w:top w:val="single" w:sz="4" w:space="0" w:color="auto"/>
              <w:left w:val="single" w:sz="4" w:space="0" w:color="auto"/>
              <w:bottom w:val="single" w:sz="4" w:space="0" w:color="auto"/>
              <w:right w:val="single" w:sz="4" w:space="0" w:color="auto"/>
            </w:tcBorders>
            <w:vAlign w:val="center"/>
          </w:tcPr>
          <w:p w14:paraId="0FDB8045" w14:textId="77777777" w:rsidR="001F1554" w:rsidRPr="00384711" w:rsidRDefault="001F1554" w:rsidP="00924C96">
            <w:pPr>
              <w:jc w:val="center"/>
            </w:pPr>
            <w:r w:rsidRPr="00384711">
              <w:rPr>
                <w:sz w:val="22"/>
                <w:szCs w:val="22"/>
              </w:rPr>
              <w:t>Обучающийся</w:t>
            </w:r>
          </w:p>
          <w:p w14:paraId="72D48226" w14:textId="77777777" w:rsidR="001F1554" w:rsidRPr="00384711" w:rsidRDefault="001F1554" w:rsidP="00924C96">
            <w:pPr>
              <w:jc w:val="center"/>
            </w:pPr>
            <w:r w:rsidRPr="00384711">
              <w:rPr>
                <w:sz w:val="22"/>
                <w:szCs w:val="22"/>
              </w:rPr>
              <w:t>к экзамену допущен</w:t>
            </w:r>
          </w:p>
        </w:tc>
      </w:tr>
      <w:tr w:rsidR="001F1554" w:rsidRPr="00384711" w14:paraId="1133A693" w14:textId="77777777" w:rsidTr="00924C96">
        <w:trPr>
          <w:jc w:val="center"/>
        </w:trPr>
        <w:tc>
          <w:tcPr>
            <w:tcW w:w="6817" w:type="dxa"/>
            <w:tcBorders>
              <w:top w:val="single" w:sz="4" w:space="0" w:color="auto"/>
              <w:left w:val="single" w:sz="4" w:space="0" w:color="auto"/>
              <w:bottom w:val="single" w:sz="4" w:space="0" w:color="auto"/>
              <w:right w:val="single" w:sz="4" w:space="0" w:color="auto"/>
            </w:tcBorders>
            <w:vAlign w:val="center"/>
          </w:tcPr>
          <w:p w14:paraId="3EE49F68" w14:textId="77777777" w:rsidR="001F1554" w:rsidRPr="00384711" w:rsidRDefault="001F1554" w:rsidP="00924C96">
            <w:r w:rsidRPr="00384711">
              <w:rPr>
                <w:sz w:val="22"/>
                <w:szCs w:val="22"/>
              </w:rPr>
              <w:t>Обучающийся набрал при тестировании менее 50 баллов</w:t>
            </w:r>
          </w:p>
        </w:tc>
        <w:tc>
          <w:tcPr>
            <w:tcW w:w="2483" w:type="dxa"/>
            <w:tcBorders>
              <w:top w:val="single" w:sz="4" w:space="0" w:color="auto"/>
              <w:left w:val="single" w:sz="4" w:space="0" w:color="auto"/>
              <w:bottom w:val="single" w:sz="4" w:space="0" w:color="auto"/>
              <w:right w:val="single" w:sz="4" w:space="0" w:color="auto"/>
            </w:tcBorders>
            <w:vAlign w:val="center"/>
          </w:tcPr>
          <w:p w14:paraId="63C43158" w14:textId="77777777" w:rsidR="001F1554" w:rsidRPr="00384711" w:rsidRDefault="001F1554" w:rsidP="00924C96">
            <w:pPr>
              <w:jc w:val="center"/>
            </w:pPr>
            <w:r w:rsidRPr="00384711">
              <w:rPr>
                <w:sz w:val="22"/>
                <w:szCs w:val="22"/>
              </w:rPr>
              <w:t>Обучающийся</w:t>
            </w:r>
          </w:p>
          <w:p w14:paraId="78A5F1A1" w14:textId="77777777" w:rsidR="001F1554" w:rsidRPr="00384711" w:rsidRDefault="001F1554" w:rsidP="00924C96">
            <w:pPr>
              <w:jc w:val="center"/>
            </w:pPr>
            <w:r w:rsidRPr="00384711">
              <w:rPr>
                <w:sz w:val="22"/>
                <w:szCs w:val="22"/>
              </w:rPr>
              <w:t>к экзамену не допущен</w:t>
            </w:r>
          </w:p>
        </w:tc>
      </w:tr>
    </w:tbl>
    <w:p w14:paraId="516D3D58" w14:textId="77777777" w:rsidR="00377D58" w:rsidRDefault="00377D58" w:rsidP="001F1554">
      <w:pPr>
        <w:widowControl w:val="0"/>
        <w:ind w:firstLine="720"/>
      </w:pPr>
    </w:p>
    <w:p w14:paraId="058A1D43" w14:textId="7F9D525A" w:rsidR="001F1554" w:rsidRPr="00384711" w:rsidRDefault="001F1554" w:rsidP="001F1554">
      <w:pPr>
        <w:widowControl w:val="0"/>
        <w:ind w:firstLine="720"/>
      </w:pPr>
      <w:r w:rsidRPr="00384711">
        <w:t xml:space="preserve">Тесты формируются из фонда тестовых заданий по дисциплине. </w:t>
      </w:r>
    </w:p>
    <w:p w14:paraId="1E914E3C" w14:textId="77777777" w:rsidR="001F1554" w:rsidRPr="00384711" w:rsidRDefault="001F1554" w:rsidP="001F1554">
      <w:pPr>
        <w:widowControl w:val="0"/>
        <w:ind w:firstLine="720"/>
      </w:pPr>
      <w:r w:rsidRPr="00384711">
        <w:rPr>
          <w:b/>
        </w:rPr>
        <w:t>Тест</w:t>
      </w:r>
      <w:r w:rsidRPr="00384711">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77324CB" w14:textId="77777777" w:rsidR="001F1554" w:rsidRPr="00384711" w:rsidRDefault="001F1554" w:rsidP="001F1554">
      <w:pPr>
        <w:widowControl w:val="0"/>
        <w:ind w:firstLine="720"/>
      </w:pPr>
      <w:r w:rsidRPr="00384711">
        <w:rPr>
          <w:b/>
        </w:rPr>
        <w:t>Тестовое задание (ТЗ)</w:t>
      </w:r>
      <w:r w:rsidRPr="00384711">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27576726" w14:textId="77777777" w:rsidR="001F1554" w:rsidRPr="00384711" w:rsidRDefault="001F1554" w:rsidP="001F1554">
      <w:pPr>
        <w:ind w:firstLine="709"/>
        <w:rPr>
          <w:b/>
          <w:bCs/>
          <w:iCs/>
          <w:lang w:eastAsia="en-US"/>
        </w:rPr>
      </w:pPr>
      <w:r w:rsidRPr="00384711">
        <w:rPr>
          <w:b/>
          <w:bCs/>
          <w:iCs/>
          <w:lang w:eastAsia="en-US"/>
        </w:rPr>
        <w:t>Типы тестовых заданий:</w:t>
      </w:r>
    </w:p>
    <w:p w14:paraId="5F1CE9C1" w14:textId="77777777" w:rsidR="001F1554" w:rsidRPr="00384711" w:rsidRDefault="001F1554" w:rsidP="001F1554">
      <w:pPr>
        <w:autoSpaceDE w:val="0"/>
        <w:autoSpaceDN w:val="0"/>
        <w:adjustRightInd w:val="0"/>
      </w:pPr>
      <w:r w:rsidRPr="00384711">
        <w:t>А: тестовое задание закрытой формы (ТЗ с выбором одного или нескольких правильных ответов);</w:t>
      </w:r>
    </w:p>
    <w:p w14:paraId="73407FDB" w14:textId="77777777" w:rsidR="001F1554" w:rsidRPr="00384711" w:rsidRDefault="001F1554" w:rsidP="001F1554">
      <w:pPr>
        <w:rPr>
          <w:b/>
          <w:bCs/>
          <w:lang w:eastAsia="en-US"/>
        </w:rPr>
      </w:pPr>
      <w:r w:rsidRPr="00384711">
        <w:lastRenderedPageBreak/>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0C75E03C" w14:textId="77777777" w:rsidR="001F1554" w:rsidRPr="00384711" w:rsidRDefault="001F1554" w:rsidP="001F1554">
      <w:pPr>
        <w:autoSpaceDE w:val="0"/>
        <w:autoSpaceDN w:val="0"/>
        <w:adjustRightInd w:val="0"/>
      </w:pPr>
      <w:r w:rsidRPr="00384711">
        <w:t>С: тестовое задание на установление соответствия;</w:t>
      </w:r>
    </w:p>
    <w:p w14:paraId="21281206" w14:textId="77777777" w:rsidR="001F1554" w:rsidRDefault="001F1554" w:rsidP="001F1554">
      <w:pPr>
        <w:widowControl w:val="0"/>
        <w:ind w:firstLine="720"/>
      </w:pPr>
      <w:r w:rsidRPr="00384711">
        <w:rPr>
          <w:b/>
        </w:rPr>
        <w:t>Фонд тестовых заданий (ФТЗ) по дисциплине</w:t>
      </w:r>
      <w:r w:rsidRPr="00384711">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w:t>
      </w:r>
      <w:r w:rsidRPr="000401C4">
        <w:t>экспертизу</w:t>
      </w:r>
      <w:r w:rsidRPr="00384711">
        <w:t xml:space="preserve">, регистрацию и имеющих известные характеристики) специфической формы, позволяющей автоматизировать процедуру контроля. </w:t>
      </w:r>
    </w:p>
    <w:p w14:paraId="19483AD0" w14:textId="77777777" w:rsidR="001F1554" w:rsidRDefault="001F1554" w:rsidP="001F1554">
      <w:pPr>
        <w:pStyle w:val="1"/>
        <w:spacing w:before="0" w:after="0"/>
        <w:rPr>
          <w:rFonts w:ascii="Times New Roman" w:hAnsi="Times New Roman"/>
          <w:b w:val="0"/>
          <w:color w:val="FF0000"/>
          <w:sz w:val="24"/>
          <w:szCs w:val="24"/>
        </w:rPr>
      </w:pPr>
    </w:p>
    <w:p w14:paraId="0304EDBF" w14:textId="77777777" w:rsidR="001F1554" w:rsidRPr="009C6DBC" w:rsidRDefault="001F1554" w:rsidP="001F1554">
      <w:pPr>
        <w:pStyle w:val="1"/>
        <w:spacing w:before="0" w:after="0"/>
        <w:jc w:val="center"/>
        <w:rPr>
          <w:rFonts w:ascii="Times New Roman" w:hAnsi="Times New Roman"/>
          <w:b w:val="0"/>
          <w:sz w:val="24"/>
          <w:szCs w:val="24"/>
        </w:rPr>
      </w:pPr>
      <w:r w:rsidRPr="009C6DBC">
        <w:rPr>
          <w:rFonts w:ascii="Times New Roman" w:hAnsi="Times New Roman"/>
          <w:b w:val="0"/>
          <w:sz w:val="24"/>
          <w:szCs w:val="24"/>
        </w:rPr>
        <w:t>Структура итогового теста за период освоения дисциплины «</w:t>
      </w:r>
      <w:r>
        <w:rPr>
          <w:rFonts w:ascii="Times New Roman" w:hAnsi="Times New Roman"/>
          <w:b w:val="0"/>
          <w:sz w:val="24"/>
          <w:szCs w:val="24"/>
        </w:rPr>
        <w:t>Экономика</w:t>
      </w:r>
      <w:r w:rsidRPr="009C6DBC">
        <w:rPr>
          <w:rFonts w:ascii="Times New Roman" w:hAnsi="Times New Roman"/>
          <w:b w:val="0"/>
          <w:sz w:val="24"/>
          <w:szCs w:val="24"/>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132"/>
        <w:gridCol w:w="2664"/>
      </w:tblGrid>
      <w:tr w:rsidR="001F1554" w:rsidRPr="000401C4" w14:paraId="0A659200" w14:textId="77777777" w:rsidTr="00924C96">
        <w:trPr>
          <w:tblHeader/>
        </w:trPr>
        <w:tc>
          <w:tcPr>
            <w:tcW w:w="1701" w:type="dxa"/>
            <w:tcBorders>
              <w:top w:val="single" w:sz="4" w:space="0" w:color="auto"/>
              <w:left w:val="single" w:sz="4" w:space="0" w:color="auto"/>
              <w:bottom w:val="single" w:sz="4" w:space="0" w:color="auto"/>
              <w:right w:val="single" w:sz="4" w:space="0" w:color="auto"/>
            </w:tcBorders>
            <w:vAlign w:val="center"/>
          </w:tcPr>
          <w:p w14:paraId="6F2163FE" w14:textId="77777777" w:rsidR="001F1554" w:rsidRPr="000401C4" w:rsidRDefault="001F1554" w:rsidP="00924C96">
            <w:pPr>
              <w:jc w:val="center"/>
              <w:rPr>
                <w:color w:val="333333"/>
                <w:sz w:val="20"/>
                <w:szCs w:val="20"/>
              </w:rPr>
            </w:pPr>
            <w:r w:rsidRPr="000401C4">
              <w:rPr>
                <w:color w:val="333333"/>
                <w:sz w:val="20"/>
                <w:szCs w:val="20"/>
              </w:rPr>
              <w:t>Раздел дисциплины</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6F05FC89" w14:textId="77777777" w:rsidR="001F1554" w:rsidRPr="000401C4" w:rsidRDefault="001F1554" w:rsidP="00924C96">
            <w:pPr>
              <w:jc w:val="center"/>
              <w:rPr>
                <w:rFonts w:cs="Calibri"/>
                <w:sz w:val="20"/>
                <w:szCs w:val="20"/>
              </w:rPr>
            </w:pPr>
            <w:r w:rsidRPr="000401C4">
              <w:rPr>
                <w:rFonts w:cs="Calibri"/>
                <w:sz w:val="20"/>
                <w:szCs w:val="20"/>
              </w:rPr>
              <w:t>Тема раздела</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53B60EE0" w14:textId="77777777" w:rsidR="001F1554" w:rsidRPr="000401C4" w:rsidRDefault="001F1554" w:rsidP="00924C96">
            <w:pPr>
              <w:jc w:val="center"/>
              <w:rPr>
                <w:sz w:val="20"/>
                <w:szCs w:val="20"/>
              </w:rPr>
            </w:pPr>
            <w:r w:rsidRPr="000401C4">
              <w:rPr>
                <w:sz w:val="20"/>
                <w:szCs w:val="20"/>
              </w:rPr>
              <w:t>Количество тестовых заданий, типы ТЗ</w:t>
            </w:r>
          </w:p>
        </w:tc>
      </w:tr>
      <w:tr w:rsidR="001204C5" w:rsidRPr="000401C4" w14:paraId="00A5608F" w14:textId="77777777" w:rsidTr="001204C5">
        <w:tc>
          <w:tcPr>
            <w:tcW w:w="1701" w:type="dxa"/>
            <w:tcBorders>
              <w:top w:val="single" w:sz="4" w:space="0" w:color="auto"/>
              <w:left w:val="single" w:sz="4" w:space="0" w:color="auto"/>
              <w:bottom w:val="single" w:sz="4" w:space="0" w:color="auto"/>
              <w:right w:val="single" w:sz="4" w:space="0" w:color="auto"/>
            </w:tcBorders>
            <w:vAlign w:val="center"/>
          </w:tcPr>
          <w:p w14:paraId="759ECFAE" w14:textId="77777777" w:rsidR="001204C5" w:rsidRPr="001204C5" w:rsidRDefault="001204C5" w:rsidP="001204C5">
            <w:pPr>
              <w:rPr>
                <w:sz w:val="20"/>
                <w:szCs w:val="20"/>
              </w:rPr>
            </w:pPr>
            <w:r w:rsidRPr="001204C5">
              <w:rPr>
                <w:sz w:val="20"/>
                <w:szCs w:val="20"/>
              </w:rPr>
              <w:t>Раздел 1</w:t>
            </w:r>
          </w:p>
          <w:p w14:paraId="68924390" w14:textId="77777777" w:rsidR="001204C5" w:rsidRPr="001204C5" w:rsidRDefault="001204C5" w:rsidP="001204C5">
            <w:pPr>
              <w:rPr>
                <w:sz w:val="20"/>
                <w:szCs w:val="20"/>
              </w:rPr>
            </w:pPr>
            <w:r w:rsidRPr="001204C5">
              <w:rPr>
                <w:sz w:val="20"/>
                <w:szCs w:val="20"/>
              </w:rPr>
              <w:t>Раздел 2</w:t>
            </w:r>
          </w:p>
          <w:p w14:paraId="2B4F4021" w14:textId="77777777" w:rsidR="001204C5" w:rsidRPr="001204C5" w:rsidRDefault="001204C5" w:rsidP="001204C5">
            <w:pPr>
              <w:rPr>
                <w:sz w:val="20"/>
                <w:szCs w:val="20"/>
              </w:rPr>
            </w:pP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5A68CD6B" w14:textId="77777777" w:rsidR="001204C5" w:rsidRPr="001204C5" w:rsidRDefault="001204C5" w:rsidP="00204A85">
            <w:pPr>
              <w:rPr>
                <w:sz w:val="20"/>
                <w:szCs w:val="20"/>
              </w:rPr>
            </w:pPr>
            <w:r w:rsidRPr="001204C5">
              <w:rPr>
                <w:sz w:val="20"/>
                <w:szCs w:val="20"/>
              </w:rPr>
              <w:t>Раздел 1 Подготовительный этап</w:t>
            </w:r>
          </w:p>
          <w:p w14:paraId="25FBE610" w14:textId="5CB8DEC3" w:rsidR="001204C5" w:rsidRPr="000401C4" w:rsidRDefault="001204C5" w:rsidP="00303005">
            <w:pPr>
              <w:rPr>
                <w:rFonts w:cs="Calibri"/>
                <w:sz w:val="20"/>
                <w:szCs w:val="20"/>
              </w:rPr>
            </w:pPr>
            <w:r w:rsidRPr="001204C5">
              <w:rPr>
                <w:sz w:val="20"/>
                <w:szCs w:val="20"/>
              </w:rPr>
              <w:t>Раздел 2 Основной и заключительный этап</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4BB5C5A2" w14:textId="77777777" w:rsidR="001204C5" w:rsidRPr="00CB6511" w:rsidRDefault="001204C5" w:rsidP="00924C96">
            <w:pPr>
              <w:jc w:val="center"/>
            </w:pPr>
            <w:r w:rsidRPr="00CB6511">
              <w:t>10 – тип А</w:t>
            </w:r>
          </w:p>
          <w:p w14:paraId="176BBF2E" w14:textId="77777777" w:rsidR="001204C5" w:rsidRPr="00CB6511" w:rsidRDefault="001204C5" w:rsidP="00924C96">
            <w:pPr>
              <w:jc w:val="center"/>
            </w:pPr>
            <w:r>
              <w:t>9</w:t>
            </w:r>
            <w:r w:rsidRPr="00CB6511">
              <w:t xml:space="preserve"> – тип В</w:t>
            </w:r>
          </w:p>
          <w:p w14:paraId="1B920DB2" w14:textId="77777777" w:rsidR="001204C5" w:rsidRPr="00CB6511" w:rsidRDefault="001204C5" w:rsidP="00924C96">
            <w:pPr>
              <w:jc w:val="center"/>
            </w:pPr>
            <w:r>
              <w:t>1</w:t>
            </w:r>
            <w:r w:rsidRPr="00CB6511">
              <w:t xml:space="preserve"> – тип С</w:t>
            </w:r>
          </w:p>
          <w:p w14:paraId="4D24322A" w14:textId="77777777" w:rsidR="001204C5" w:rsidRPr="000401C4" w:rsidRDefault="001204C5" w:rsidP="00924C96">
            <w:pPr>
              <w:jc w:val="center"/>
              <w:rPr>
                <w:sz w:val="20"/>
                <w:szCs w:val="20"/>
              </w:rPr>
            </w:pPr>
          </w:p>
        </w:tc>
      </w:tr>
      <w:tr w:rsidR="001F1554" w:rsidRPr="005A0297" w14:paraId="3FCD7BFF" w14:textId="77777777" w:rsidTr="00924C96">
        <w:trPr>
          <w:cantSplit/>
        </w:trPr>
        <w:tc>
          <w:tcPr>
            <w:tcW w:w="6833" w:type="dxa"/>
            <w:gridSpan w:val="2"/>
            <w:vAlign w:val="center"/>
          </w:tcPr>
          <w:p w14:paraId="6376059E" w14:textId="77777777" w:rsidR="001F1554" w:rsidRPr="000401C4" w:rsidRDefault="001F1554" w:rsidP="00924C96">
            <w:pPr>
              <w:jc w:val="center"/>
              <w:rPr>
                <w:sz w:val="20"/>
                <w:szCs w:val="20"/>
              </w:rPr>
            </w:pPr>
            <w:r w:rsidRPr="000401C4">
              <w:rPr>
                <w:sz w:val="20"/>
                <w:szCs w:val="20"/>
              </w:rPr>
              <w:t>Итого</w:t>
            </w:r>
          </w:p>
        </w:tc>
        <w:tc>
          <w:tcPr>
            <w:tcW w:w="2664" w:type="dxa"/>
            <w:vAlign w:val="center"/>
          </w:tcPr>
          <w:p w14:paraId="41C27D07" w14:textId="77777777" w:rsidR="001F1554" w:rsidRPr="004D0CB2" w:rsidRDefault="001F1554" w:rsidP="00924C96">
            <w:pPr>
              <w:jc w:val="center"/>
              <w:rPr>
                <w:bCs/>
              </w:rPr>
            </w:pPr>
            <w:r w:rsidRPr="004D0CB2">
              <w:rPr>
                <w:bCs/>
              </w:rPr>
              <w:t>∑ 20</w:t>
            </w:r>
          </w:p>
          <w:p w14:paraId="5D4359CC" w14:textId="77777777" w:rsidR="001F1554" w:rsidRPr="004D0CB2" w:rsidRDefault="001F1554" w:rsidP="00924C96">
            <w:pPr>
              <w:jc w:val="center"/>
              <w:rPr>
                <w:bCs/>
              </w:rPr>
            </w:pPr>
            <w:r w:rsidRPr="004D0CB2">
              <w:rPr>
                <w:bCs/>
              </w:rPr>
              <w:t>10 – тип А</w:t>
            </w:r>
          </w:p>
          <w:p w14:paraId="7BD8C24B" w14:textId="77777777" w:rsidR="001F1554" w:rsidRPr="004D0CB2" w:rsidRDefault="001F1554" w:rsidP="00924C96">
            <w:pPr>
              <w:jc w:val="center"/>
              <w:rPr>
                <w:bCs/>
              </w:rPr>
            </w:pPr>
            <w:r>
              <w:rPr>
                <w:bCs/>
              </w:rPr>
              <w:t>9</w:t>
            </w:r>
            <w:r w:rsidRPr="004D0CB2">
              <w:rPr>
                <w:bCs/>
              </w:rPr>
              <w:t xml:space="preserve"> – тип В</w:t>
            </w:r>
          </w:p>
          <w:p w14:paraId="0EB7E4B4" w14:textId="013754FF" w:rsidR="001F1554" w:rsidRPr="000401C4" w:rsidRDefault="001F1554" w:rsidP="00377D58">
            <w:pPr>
              <w:jc w:val="center"/>
              <w:rPr>
                <w:sz w:val="20"/>
                <w:szCs w:val="20"/>
              </w:rPr>
            </w:pPr>
            <w:r>
              <w:rPr>
                <w:bCs/>
              </w:rPr>
              <w:t>1</w:t>
            </w:r>
            <w:r w:rsidRPr="004D0CB2">
              <w:rPr>
                <w:bCs/>
              </w:rPr>
              <w:t xml:space="preserve"> – тип С</w:t>
            </w:r>
          </w:p>
        </w:tc>
      </w:tr>
    </w:tbl>
    <w:p w14:paraId="491ABEBA" w14:textId="77777777" w:rsidR="001F1554" w:rsidRDefault="001F1554" w:rsidP="001F1554">
      <w:pPr>
        <w:widowControl w:val="0"/>
        <w:ind w:firstLine="720"/>
        <w:rPr>
          <w:b/>
          <w:color w:val="000000"/>
        </w:rPr>
      </w:pPr>
    </w:p>
    <w:p w14:paraId="2213BE4A" w14:textId="77777777" w:rsidR="001F1554" w:rsidRPr="009C6DBC" w:rsidRDefault="001F1554" w:rsidP="001F1554">
      <w:pPr>
        <w:widowControl w:val="0"/>
        <w:ind w:firstLine="720"/>
      </w:pPr>
      <w:r w:rsidRPr="009C6DBC">
        <w:rPr>
          <w:b/>
        </w:rPr>
        <w:t>К тесту обязательно должно прилагаться описание требований</w:t>
      </w:r>
      <w:r w:rsidRPr="009C6DBC">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6A77D2C1" w14:textId="77777777" w:rsidR="001F1554" w:rsidRPr="009C6DBC" w:rsidRDefault="001F1554" w:rsidP="001F1554">
      <w:pPr>
        <w:widowControl w:val="0"/>
        <w:ind w:firstLine="720"/>
        <w:rPr>
          <w:b/>
          <w:i/>
        </w:rPr>
      </w:pPr>
      <w:r w:rsidRPr="009C6DBC">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14:paraId="6C2C4D9B" w14:textId="42C470F6" w:rsidR="001F1554" w:rsidRDefault="001F1554" w:rsidP="001F1554">
      <w:pPr>
        <w:rPr>
          <w:b/>
        </w:rPr>
      </w:pPr>
    </w:p>
    <w:p w14:paraId="7AAA33E2" w14:textId="77777777" w:rsidR="001F1554" w:rsidRPr="00EF1BA6" w:rsidRDefault="001F1554" w:rsidP="001F1554">
      <w:pPr>
        <w:jc w:val="center"/>
        <w:rPr>
          <w:b/>
        </w:rPr>
      </w:pPr>
      <w:r w:rsidRPr="00EF1BA6">
        <w:rPr>
          <w:b/>
        </w:rPr>
        <w:t>3. Типовые контрольные задания или иные материалы, необходимые</w:t>
      </w:r>
    </w:p>
    <w:p w14:paraId="6E95599D" w14:textId="77777777" w:rsidR="001F1554" w:rsidRPr="00EF1BA6" w:rsidRDefault="001F1554" w:rsidP="001F1554">
      <w:pPr>
        <w:jc w:val="center"/>
        <w:rPr>
          <w:b/>
        </w:rPr>
      </w:pPr>
      <w:r w:rsidRPr="00EF1BA6">
        <w:rPr>
          <w:b/>
        </w:rPr>
        <w:t>для оценки знаний, умений, навыков и (или) опыта деятельности,</w:t>
      </w:r>
    </w:p>
    <w:p w14:paraId="729BC741" w14:textId="77777777" w:rsidR="001F1554" w:rsidRPr="00EF1BA6" w:rsidRDefault="001F1554" w:rsidP="001F1554">
      <w:pPr>
        <w:jc w:val="center"/>
        <w:rPr>
          <w:b/>
        </w:rPr>
      </w:pPr>
      <w:r w:rsidRPr="00EF1BA6">
        <w:rPr>
          <w:b/>
        </w:rPr>
        <w:t>характеризующих этапы формирования компетенций</w:t>
      </w:r>
    </w:p>
    <w:p w14:paraId="5D38061E" w14:textId="77777777" w:rsidR="001F1554" w:rsidRDefault="001F1554" w:rsidP="001F1554">
      <w:pPr>
        <w:jc w:val="center"/>
        <w:rPr>
          <w:b/>
        </w:rPr>
      </w:pPr>
      <w:r w:rsidRPr="00EF1BA6">
        <w:rPr>
          <w:b/>
        </w:rPr>
        <w:t>в процессе освоения образовательной программы</w:t>
      </w:r>
    </w:p>
    <w:p w14:paraId="494F9054" w14:textId="00711AF2" w:rsidR="001F1554" w:rsidRDefault="001F1554" w:rsidP="001F1554">
      <w:pPr>
        <w:pStyle w:val="af1"/>
        <w:numPr>
          <w:ilvl w:val="1"/>
          <w:numId w:val="29"/>
        </w:numPr>
        <w:spacing w:after="0" w:line="240" w:lineRule="auto"/>
        <w:ind w:left="357" w:hanging="357"/>
        <w:contextualSpacing/>
        <w:jc w:val="center"/>
        <w:rPr>
          <w:b/>
          <w:sz w:val="24"/>
          <w:szCs w:val="24"/>
        </w:rPr>
      </w:pPr>
      <w:r w:rsidRPr="005B0C20">
        <w:rPr>
          <w:b/>
          <w:sz w:val="24"/>
          <w:szCs w:val="24"/>
        </w:rPr>
        <w:t>Перечень теоретических вопросов к защите отчета по практике</w:t>
      </w:r>
    </w:p>
    <w:p w14:paraId="0E2369C5" w14:textId="77777777" w:rsidR="00377D58" w:rsidRDefault="00377D58" w:rsidP="00377D58">
      <w:pPr>
        <w:pStyle w:val="af1"/>
        <w:spacing w:after="0" w:line="240" w:lineRule="auto"/>
        <w:ind w:left="357"/>
        <w:contextualSpacing/>
        <w:rPr>
          <w:b/>
          <w:sz w:val="24"/>
          <w:szCs w:val="24"/>
        </w:rPr>
      </w:pPr>
    </w:p>
    <w:p w14:paraId="0C60C1C8" w14:textId="77777777" w:rsidR="001F1554" w:rsidRPr="00357034" w:rsidRDefault="001F1554" w:rsidP="001F1554">
      <w:pPr>
        <w:numPr>
          <w:ilvl w:val="0"/>
          <w:numId w:val="30"/>
        </w:numPr>
        <w:tabs>
          <w:tab w:val="left" w:pos="319"/>
          <w:tab w:val="left" w:pos="1134"/>
        </w:tabs>
        <w:contextualSpacing/>
        <w:jc w:val="both"/>
      </w:pPr>
      <w:r w:rsidRPr="00357034">
        <w:t>Организационная структура предприятия;</w:t>
      </w:r>
    </w:p>
    <w:p w14:paraId="76F6D245" w14:textId="77777777" w:rsidR="001F1554" w:rsidRDefault="001F1554" w:rsidP="001F1554">
      <w:pPr>
        <w:numPr>
          <w:ilvl w:val="0"/>
          <w:numId w:val="30"/>
        </w:numPr>
        <w:tabs>
          <w:tab w:val="left" w:pos="319"/>
          <w:tab w:val="left" w:pos="1134"/>
        </w:tabs>
        <w:contextualSpacing/>
        <w:jc w:val="both"/>
      </w:pPr>
      <w:r w:rsidRPr="00357034">
        <w:t>Основная нормативная документация по реконструкции и ремонтам железнодорожного пути;</w:t>
      </w:r>
    </w:p>
    <w:p w14:paraId="75ED9F3E" w14:textId="77777777" w:rsidR="001F1554" w:rsidRDefault="001F1554" w:rsidP="001F1554">
      <w:pPr>
        <w:numPr>
          <w:ilvl w:val="0"/>
          <w:numId w:val="30"/>
        </w:numPr>
        <w:tabs>
          <w:tab w:val="left" w:pos="319"/>
          <w:tab w:val="left" w:pos="1134"/>
        </w:tabs>
        <w:contextualSpacing/>
        <w:jc w:val="both"/>
      </w:pPr>
      <w:r>
        <w:t>О</w:t>
      </w:r>
      <w:r w:rsidRPr="00357034">
        <w:t>сновы выбора эффективных способов производства работ и современной техники в конкретных условиях</w:t>
      </w:r>
      <w:r>
        <w:t>;</w:t>
      </w:r>
    </w:p>
    <w:p w14:paraId="3803093B" w14:textId="77777777" w:rsidR="001F1554" w:rsidRDefault="001F1554" w:rsidP="001F1554">
      <w:pPr>
        <w:numPr>
          <w:ilvl w:val="0"/>
          <w:numId w:val="30"/>
        </w:numPr>
        <w:tabs>
          <w:tab w:val="left" w:pos="319"/>
          <w:tab w:val="left" w:pos="1134"/>
        </w:tabs>
        <w:contextualSpacing/>
        <w:jc w:val="both"/>
      </w:pPr>
      <w:r>
        <w:t>С</w:t>
      </w:r>
      <w:r w:rsidRPr="00357034">
        <w:t>овременные прогрессивные ресурсосберегающие технологии машинизированных способов производства работ</w:t>
      </w:r>
      <w:r>
        <w:t>;</w:t>
      </w:r>
    </w:p>
    <w:p w14:paraId="6785F213" w14:textId="77777777" w:rsidR="001F1554" w:rsidRPr="00357034" w:rsidRDefault="001F1554" w:rsidP="001F1554">
      <w:pPr>
        <w:numPr>
          <w:ilvl w:val="0"/>
          <w:numId w:val="30"/>
        </w:numPr>
        <w:tabs>
          <w:tab w:val="left" w:pos="319"/>
          <w:tab w:val="left" w:pos="1134"/>
        </w:tabs>
        <w:contextualSpacing/>
        <w:jc w:val="both"/>
      </w:pPr>
      <w:r>
        <w:t>О</w:t>
      </w:r>
      <w:r w:rsidRPr="00357034">
        <w:t>бласти программ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r>
        <w:t>;</w:t>
      </w:r>
    </w:p>
    <w:p w14:paraId="18A4B459" w14:textId="77777777" w:rsidR="001F1554" w:rsidRPr="00357034" w:rsidRDefault="001F1554" w:rsidP="001F1554">
      <w:pPr>
        <w:numPr>
          <w:ilvl w:val="0"/>
          <w:numId w:val="30"/>
        </w:numPr>
        <w:tabs>
          <w:tab w:val="left" w:pos="319"/>
          <w:tab w:val="left" w:pos="1134"/>
        </w:tabs>
        <w:contextualSpacing/>
        <w:jc w:val="both"/>
      </w:pPr>
      <w:r w:rsidRPr="00357034">
        <w:t>Требования техники безопасности при проведении работ по реконструкции и ремонтов железнодорожного пути;</w:t>
      </w:r>
    </w:p>
    <w:p w14:paraId="01A76DF6" w14:textId="77777777" w:rsidR="001F1554" w:rsidRPr="00357034" w:rsidRDefault="001F1554" w:rsidP="001F1554">
      <w:pPr>
        <w:numPr>
          <w:ilvl w:val="0"/>
          <w:numId w:val="30"/>
        </w:numPr>
        <w:tabs>
          <w:tab w:val="left" w:pos="319"/>
          <w:tab w:val="left" w:pos="1134"/>
        </w:tabs>
        <w:contextualSpacing/>
        <w:jc w:val="both"/>
      </w:pPr>
      <w:r w:rsidRPr="00357034">
        <w:t>Цели и задачи реконструкции и ремонтов железнодорожного пути;</w:t>
      </w:r>
    </w:p>
    <w:p w14:paraId="0F322F9E" w14:textId="77777777" w:rsidR="001F1554" w:rsidRPr="00357034" w:rsidRDefault="001F1554" w:rsidP="001F1554">
      <w:pPr>
        <w:numPr>
          <w:ilvl w:val="0"/>
          <w:numId w:val="30"/>
        </w:numPr>
        <w:tabs>
          <w:tab w:val="left" w:pos="319"/>
          <w:tab w:val="left" w:pos="1134"/>
        </w:tabs>
        <w:contextualSpacing/>
        <w:jc w:val="both"/>
      </w:pPr>
      <w:r w:rsidRPr="00357034">
        <w:t>Планирование выполнения реконструкции и ремонтов железнодорожного пути, выбор ремонтируемого участка, описание топографических, инженерно-геологических условий на выбранном участке;</w:t>
      </w:r>
    </w:p>
    <w:p w14:paraId="13596B30" w14:textId="77777777" w:rsidR="001F1554" w:rsidRPr="00357034" w:rsidRDefault="001F1554" w:rsidP="001F1554">
      <w:pPr>
        <w:numPr>
          <w:ilvl w:val="0"/>
          <w:numId w:val="30"/>
        </w:numPr>
        <w:tabs>
          <w:tab w:val="left" w:pos="319"/>
          <w:tab w:val="left" w:pos="1134"/>
        </w:tabs>
        <w:contextualSpacing/>
        <w:jc w:val="both"/>
      </w:pPr>
      <w:r w:rsidRPr="00357034">
        <w:t>Обоснование проектных решений по реконструкции и ремонтов железнодорожного пути с учетом топографических, инженерно-геологических условий и экологических требований;</w:t>
      </w:r>
    </w:p>
    <w:p w14:paraId="6871C48C" w14:textId="77777777" w:rsidR="001F1554" w:rsidRPr="00357034" w:rsidRDefault="001F1554" w:rsidP="001F1554">
      <w:pPr>
        <w:numPr>
          <w:ilvl w:val="0"/>
          <w:numId w:val="30"/>
        </w:numPr>
        <w:tabs>
          <w:tab w:val="left" w:pos="319"/>
          <w:tab w:val="left" w:pos="1134"/>
        </w:tabs>
        <w:contextualSpacing/>
        <w:jc w:val="both"/>
      </w:pPr>
      <w:r w:rsidRPr="00357034">
        <w:t>Технология работ средней сложности реконструкции и ремонтов железнодорожного пути с учетом топографических, инженерно-геологических условий и экологических требований.</w:t>
      </w:r>
    </w:p>
    <w:p w14:paraId="6F8E2894" w14:textId="77777777" w:rsidR="001F1554" w:rsidRPr="00357034" w:rsidRDefault="001F1554" w:rsidP="001F1554">
      <w:pPr>
        <w:numPr>
          <w:ilvl w:val="0"/>
          <w:numId w:val="30"/>
        </w:numPr>
        <w:tabs>
          <w:tab w:val="left" w:pos="319"/>
          <w:tab w:val="left" w:pos="1134"/>
        </w:tabs>
        <w:contextualSpacing/>
        <w:jc w:val="both"/>
      </w:pPr>
      <w:r w:rsidRPr="00357034">
        <w:lastRenderedPageBreak/>
        <w:t xml:space="preserve">Основные средства </w:t>
      </w:r>
      <w:r w:rsidRPr="00357034">
        <w:rPr>
          <w:rFonts w:eastAsia="Calibri"/>
          <w:color w:val="000000"/>
          <w:lang w:eastAsia="en-US"/>
        </w:rPr>
        <w:t>мониторинга и диагностики железнодорожного пути, его сооружений и обустройств</w:t>
      </w:r>
      <w:r w:rsidRPr="00357034">
        <w:t>;</w:t>
      </w:r>
    </w:p>
    <w:p w14:paraId="3BB7A5B6" w14:textId="77777777" w:rsidR="001F1554" w:rsidRPr="00357034" w:rsidRDefault="001F1554" w:rsidP="001F1554">
      <w:pPr>
        <w:numPr>
          <w:ilvl w:val="0"/>
          <w:numId w:val="30"/>
        </w:numPr>
        <w:tabs>
          <w:tab w:val="left" w:pos="319"/>
          <w:tab w:val="left" w:pos="1134"/>
        </w:tabs>
        <w:contextualSpacing/>
        <w:jc w:val="both"/>
      </w:pPr>
      <w:r w:rsidRPr="00357034">
        <w:t xml:space="preserve">Основные </w:t>
      </w:r>
      <w:r w:rsidRPr="00357034">
        <w:rPr>
          <w:rFonts w:eastAsia="Calibri"/>
          <w:color w:val="000000"/>
          <w:lang w:eastAsia="en-US"/>
        </w:rPr>
        <w:t>современные технологии, контрольно-измерительных и диагностических средств, средств неразрушающего контроля</w:t>
      </w:r>
      <w:r w:rsidRPr="00357034">
        <w:t>;</w:t>
      </w:r>
    </w:p>
    <w:p w14:paraId="0F5CF8FC" w14:textId="77777777" w:rsidR="001F1554" w:rsidRPr="00357034" w:rsidRDefault="001F1554" w:rsidP="001F1554">
      <w:pPr>
        <w:numPr>
          <w:ilvl w:val="0"/>
          <w:numId w:val="30"/>
        </w:numPr>
        <w:tabs>
          <w:tab w:val="left" w:pos="319"/>
          <w:tab w:val="left" w:pos="1134"/>
        </w:tabs>
        <w:contextualSpacing/>
        <w:jc w:val="both"/>
      </w:pPr>
      <w:r w:rsidRPr="00357034">
        <w:t xml:space="preserve">Основная нормативная документация, регламентирующая </w:t>
      </w:r>
      <w:r w:rsidRPr="00357034">
        <w:rPr>
          <w:rFonts w:eastAsia="Calibri"/>
          <w:color w:val="000000"/>
          <w:lang w:eastAsia="en-US"/>
        </w:rPr>
        <w:t>мониторинг и диагностику железнодорожного пути, его сооружений и обустройств</w:t>
      </w:r>
      <w:r w:rsidRPr="00357034">
        <w:t>;</w:t>
      </w:r>
    </w:p>
    <w:p w14:paraId="7CC8820E" w14:textId="77777777" w:rsidR="001F1554" w:rsidRPr="00357034" w:rsidRDefault="001F1554" w:rsidP="001F1554">
      <w:pPr>
        <w:numPr>
          <w:ilvl w:val="0"/>
          <w:numId w:val="30"/>
        </w:numPr>
        <w:tabs>
          <w:tab w:val="left" w:pos="319"/>
          <w:tab w:val="left" w:pos="1134"/>
        </w:tabs>
        <w:contextualSpacing/>
        <w:jc w:val="both"/>
      </w:pPr>
      <w:r w:rsidRPr="00357034">
        <w:t>График проверки пути диагностическими средствами;</w:t>
      </w:r>
    </w:p>
    <w:p w14:paraId="3332613A" w14:textId="77777777" w:rsidR="001F1554" w:rsidRPr="00357034" w:rsidRDefault="001F1554" w:rsidP="001F1554">
      <w:pPr>
        <w:numPr>
          <w:ilvl w:val="0"/>
          <w:numId w:val="30"/>
        </w:numPr>
        <w:tabs>
          <w:tab w:val="left" w:pos="319"/>
          <w:tab w:val="left" w:pos="1134"/>
        </w:tabs>
        <w:contextualSpacing/>
        <w:jc w:val="both"/>
      </w:pPr>
      <w:r w:rsidRPr="00357034">
        <w:t>График проверки пути съемными средствами дефектоскопии;</w:t>
      </w:r>
    </w:p>
    <w:p w14:paraId="2EC8B794" w14:textId="77777777" w:rsidR="001F1554" w:rsidRPr="00357034" w:rsidRDefault="001F1554" w:rsidP="001F1554">
      <w:pPr>
        <w:numPr>
          <w:ilvl w:val="0"/>
          <w:numId w:val="30"/>
        </w:numPr>
        <w:tabs>
          <w:tab w:val="left" w:pos="319"/>
          <w:tab w:val="left" w:pos="1134"/>
        </w:tabs>
        <w:contextualSpacing/>
        <w:jc w:val="both"/>
      </w:pPr>
      <w:r w:rsidRPr="00357034">
        <w:t>График проверки пути мобильными средствами дефектоскопии;</w:t>
      </w:r>
    </w:p>
    <w:p w14:paraId="65376382" w14:textId="77777777" w:rsidR="001F1554" w:rsidRPr="00357034" w:rsidRDefault="001F1554" w:rsidP="001F1554">
      <w:pPr>
        <w:numPr>
          <w:ilvl w:val="0"/>
          <w:numId w:val="30"/>
        </w:numPr>
        <w:tabs>
          <w:tab w:val="left" w:pos="319"/>
          <w:tab w:val="left" w:pos="1134"/>
        </w:tabs>
        <w:contextualSpacing/>
        <w:jc w:val="both"/>
      </w:pPr>
      <w:r w:rsidRPr="00357034">
        <w:t>Анализ лент вагона путеизмерителя, нахождение неисправности на пути по ленте вагона путеизмерителя.</w:t>
      </w:r>
    </w:p>
    <w:p w14:paraId="18F15BA7" w14:textId="77777777" w:rsidR="001F1554" w:rsidRPr="00EF1BA6" w:rsidRDefault="001F1554" w:rsidP="001F1554">
      <w:pPr>
        <w:numPr>
          <w:ilvl w:val="0"/>
          <w:numId w:val="30"/>
        </w:numPr>
        <w:tabs>
          <w:tab w:val="left" w:pos="319"/>
          <w:tab w:val="left" w:pos="1134"/>
        </w:tabs>
        <w:contextualSpacing/>
        <w:jc w:val="both"/>
      </w:pPr>
      <w:r w:rsidRPr="00357034">
        <w:t>Анализ дефектов рельсов, выявление основных причин образования дефекта.</w:t>
      </w:r>
    </w:p>
    <w:p w14:paraId="7E55DEF2" w14:textId="77777777" w:rsidR="001F1554" w:rsidRDefault="001F1554" w:rsidP="001F1554">
      <w:pPr>
        <w:tabs>
          <w:tab w:val="left" w:pos="567"/>
        </w:tabs>
        <w:rPr>
          <w:color w:val="000000"/>
        </w:rPr>
      </w:pPr>
    </w:p>
    <w:p w14:paraId="3F56DC7B" w14:textId="77777777" w:rsidR="001F1554" w:rsidRPr="00735988" w:rsidRDefault="001F1554" w:rsidP="001F1554">
      <w:pPr>
        <w:pStyle w:val="af1"/>
        <w:numPr>
          <w:ilvl w:val="1"/>
          <w:numId w:val="29"/>
        </w:numPr>
        <w:jc w:val="center"/>
        <w:rPr>
          <w:b/>
          <w:bCs/>
          <w:iCs/>
        </w:rPr>
      </w:pPr>
      <w:bookmarkStart w:id="3" w:name="_Toc517713849"/>
      <w:r w:rsidRPr="00735988">
        <w:rPr>
          <w:b/>
          <w:bCs/>
          <w:iCs/>
        </w:rPr>
        <w:t>Типовые контрольные задания для проведения тестирования</w:t>
      </w:r>
      <w:bookmarkEnd w:id="3"/>
    </w:p>
    <w:p w14:paraId="02552A30" w14:textId="77777777" w:rsidR="001F1554" w:rsidRPr="005333D9" w:rsidRDefault="001F1554" w:rsidP="001F1554">
      <w:pPr>
        <w:ind w:firstLine="540"/>
        <w:rPr>
          <w:iCs/>
        </w:rPr>
      </w:pPr>
      <w:r w:rsidRPr="005333D9">
        <w:rPr>
          <w:iCs/>
        </w:rPr>
        <w:t>При использовании формы текущего контроля «Тестирование» студентам предлагаются задания, содержащие в себе, как правило, от 10 до 20 тестовых заданий.</w:t>
      </w:r>
    </w:p>
    <w:p w14:paraId="18401C34" w14:textId="77777777" w:rsidR="001F1554" w:rsidRPr="005333D9" w:rsidRDefault="001F1554" w:rsidP="001F1554">
      <w:pPr>
        <w:jc w:val="center"/>
        <w:rPr>
          <w:iCs/>
        </w:rPr>
      </w:pPr>
      <w:r w:rsidRPr="005333D9">
        <w:rPr>
          <w:iCs/>
        </w:rPr>
        <w:t>Образец типовых тестовых заданий</w:t>
      </w:r>
    </w:p>
    <w:p w14:paraId="6E86A32C" w14:textId="77777777" w:rsidR="001F1554" w:rsidRPr="005333D9" w:rsidRDefault="001F1554" w:rsidP="001F1554">
      <w:pPr>
        <w:jc w:val="center"/>
      </w:pPr>
    </w:p>
    <w:p w14:paraId="3E2ECD3D" w14:textId="77777777" w:rsidR="001F1554" w:rsidRPr="000F76F2" w:rsidRDefault="001F1554" w:rsidP="001F1554">
      <w:pPr>
        <w:ind w:firstLine="709"/>
        <w:jc w:val="center"/>
      </w:pPr>
      <w:r w:rsidRPr="000F76F2">
        <w:t>Итоговый тест по дисциплине «</w:t>
      </w:r>
      <w:r>
        <w:t>Производственная - организационно-управленческая практика</w:t>
      </w:r>
      <w:r w:rsidRPr="000F76F2">
        <w:t xml:space="preserve">» </w:t>
      </w:r>
    </w:p>
    <w:p w14:paraId="2484798C" w14:textId="77777777" w:rsidR="001F1554" w:rsidRPr="006350F8" w:rsidRDefault="001F1554" w:rsidP="001F1554">
      <w:pPr>
        <w:ind w:firstLine="709"/>
      </w:pPr>
      <w:r w:rsidRPr="006350F8">
        <w:t xml:space="preserve">Тест состоит из 20 вопросов А, В, С, Д – типов. </w:t>
      </w:r>
    </w:p>
    <w:p w14:paraId="0937C847" w14:textId="77777777" w:rsidR="001F1554" w:rsidRPr="006350F8" w:rsidRDefault="001F1554" w:rsidP="001F1554">
      <w:pPr>
        <w:ind w:firstLine="709"/>
      </w:pPr>
      <w:r w:rsidRPr="006350F8">
        <w:t>Проходной балл - 50 % правильных ответов от общего числа.</w:t>
      </w:r>
    </w:p>
    <w:p w14:paraId="3C0B0C28" w14:textId="77777777" w:rsidR="001F1554" w:rsidRPr="006350F8" w:rsidRDefault="001F1554" w:rsidP="001F1554">
      <w:pPr>
        <w:ind w:firstLine="709"/>
      </w:pPr>
      <w:r w:rsidRPr="006350F8">
        <w:t xml:space="preserve">Норма времени – 30 мин. </w:t>
      </w:r>
    </w:p>
    <w:p w14:paraId="0EDE357F" w14:textId="77777777" w:rsidR="001F1554" w:rsidRPr="006350F8" w:rsidRDefault="001F1554" w:rsidP="001F1554">
      <w:pPr>
        <w:ind w:firstLine="709"/>
      </w:pPr>
    </w:p>
    <w:p w14:paraId="7DB7103D" w14:textId="36FCBE16" w:rsidR="001F1554" w:rsidRDefault="001F1554" w:rsidP="001F1554">
      <w:pPr>
        <w:jc w:val="both"/>
        <w:rPr>
          <w:color w:val="000000"/>
        </w:rPr>
      </w:pPr>
      <w:r w:rsidRPr="00F959E9">
        <w:rPr>
          <w:color w:val="000000"/>
        </w:rPr>
        <w:t>1. Процесс, определяющий строгий порядок выполнений отдельных операций по месту и времени, расстановку рабочих и машин, а также доставку материалов к месту работ - это___________ процесс.</w:t>
      </w:r>
    </w:p>
    <w:p w14:paraId="191520AB" w14:textId="77777777" w:rsidR="00377D58" w:rsidRPr="00F959E9" w:rsidRDefault="00377D58" w:rsidP="001F1554">
      <w:pPr>
        <w:jc w:val="both"/>
        <w:rPr>
          <w:color w:val="000000"/>
        </w:rPr>
      </w:pPr>
    </w:p>
    <w:p w14:paraId="72F702D2" w14:textId="77777777" w:rsidR="001F1554" w:rsidRPr="00F959E9" w:rsidRDefault="001F1554" w:rsidP="001F1554">
      <w:pPr>
        <w:jc w:val="both"/>
        <w:rPr>
          <w:color w:val="000000"/>
        </w:rPr>
      </w:pPr>
      <w:r w:rsidRPr="00F959E9">
        <w:rPr>
          <w:color w:val="000000"/>
        </w:rPr>
        <w:t>2. Процесс, определяющий строгий порядок выполнений отдельных операций по месту и времени, расстановку рабочих и машин, а также доставку материалов и инструмента к месту работ, является… процессом.</w:t>
      </w:r>
    </w:p>
    <w:p w14:paraId="09342C80" w14:textId="77777777" w:rsidR="001F1554" w:rsidRPr="00F959E9" w:rsidRDefault="001F1554" w:rsidP="001F1554">
      <w:pPr>
        <w:rPr>
          <w:color w:val="000000"/>
        </w:rPr>
      </w:pPr>
      <w:r w:rsidRPr="00F959E9">
        <w:rPr>
          <w:color w:val="000000"/>
        </w:rPr>
        <w:tab/>
        <w:t>а. технологическим</w:t>
      </w:r>
    </w:p>
    <w:p w14:paraId="319BE7DE" w14:textId="77777777" w:rsidR="001F1554" w:rsidRPr="00F959E9" w:rsidRDefault="001F1554" w:rsidP="001F1554">
      <w:pPr>
        <w:rPr>
          <w:color w:val="000000"/>
        </w:rPr>
      </w:pPr>
      <w:r w:rsidRPr="00F959E9">
        <w:rPr>
          <w:color w:val="000000"/>
        </w:rPr>
        <w:tab/>
        <w:t>б. техническим</w:t>
      </w:r>
    </w:p>
    <w:p w14:paraId="451B006C" w14:textId="77777777" w:rsidR="001F1554" w:rsidRDefault="001F1554" w:rsidP="001F1554">
      <w:pPr>
        <w:rPr>
          <w:color w:val="000000"/>
        </w:rPr>
      </w:pPr>
      <w:r w:rsidRPr="00F959E9">
        <w:rPr>
          <w:color w:val="000000"/>
        </w:rPr>
        <w:tab/>
        <w:t>в. Путевым</w:t>
      </w:r>
    </w:p>
    <w:p w14:paraId="37EC01BB" w14:textId="77777777" w:rsidR="001F1554" w:rsidRPr="00F959E9" w:rsidRDefault="001F1554" w:rsidP="001F1554">
      <w:pPr>
        <w:rPr>
          <w:color w:val="000000"/>
        </w:rPr>
      </w:pPr>
    </w:p>
    <w:p w14:paraId="740B3C3F" w14:textId="77777777" w:rsidR="001F1554" w:rsidRPr="00F959E9" w:rsidRDefault="001F1554" w:rsidP="001F1554">
      <w:pPr>
        <w:rPr>
          <w:color w:val="000000"/>
        </w:rPr>
      </w:pPr>
      <w:r w:rsidRPr="00F959E9">
        <w:rPr>
          <w:color w:val="000000"/>
        </w:rPr>
        <w:t>3. Группы работ, входящих в состав технологического процесса:</w:t>
      </w:r>
    </w:p>
    <w:p w14:paraId="6E132A81" w14:textId="77777777" w:rsidR="001F1554" w:rsidRPr="00F959E9" w:rsidRDefault="001F1554" w:rsidP="001F1554">
      <w:pPr>
        <w:rPr>
          <w:color w:val="000000"/>
        </w:rPr>
      </w:pPr>
      <w:r w:rsidRPr="00F959E9">
        <w:rPr>
          <w:color w:val="000000"/>
        </w:rPr>
        <w:tab/>
        <w:t>а. подготовительные</w:t>
      </w:r>
    </w:p>
    <w:p w14:paraId="70528D2C" w14:textId="77777777" w:rsidR="001F1554" w:rsidRPr="00F959E9" w:rsidRDefault="001F1554" w:rsidP="001F1554">
      <w:pPr>
        <w:rPr>
          <w:color w:val="000000"/>
        </w:rPr>
      </w:pPr>
      <w:r w:rsidRPr="00F959E9">
        <w:rPr>
          <w:color w:val="000000"/>
        </w:rPr>
        <w:tab/>
        <w:t>б. основные</w:t>
      </w:r>
    </w:p>
    <w:p w14:paraId="29FEC9FF" w14:textId="77777777" w:rsidR="001F1554" w:rsidRPr="00F959E9" w:rsidRDefault="001F1554" w:rsidP="001F1554">
      <w:pPr>
        <w:rPr>
          <w:color w:val="000000"/>
        </w:rPr>
      </w:pPr>
      <w:r w:rsidRPr="00F959E9">
        <w:rPr>
          <w:color w:val="000000"/>
        </w:rPr>
        <w:tab/>
        <w:t>в. отделочные</w:t>
      </w:r>
    </w:p>
    <w:p w14:paraId="2E97FC9A" w14:textId="77777777" w:rsidR="001F1554" w:rsidRDefault="001F1554" w:rsidP="001F1554">
      <w:pPr>
        <w:rPr>
          <w:color w:val="000000"/>
        </w:rPr>
      </w:pPr>
      <w:r w:rsidRPr="00F959E9">
        <w:rPr>
          <w:color w:val="000000"/>
        </w:rPr>
        <w:tab/>
        <w:t>г. Заключительные</w:t>
      </w:r>
    </w:p>
    <w:p w14:paraId="17C265EE" w14:textId="77777777" w:rsidR="001F1554" w:rsidRPr="00F959E9" w:rsidRDefault="001F1554" w:rsidP="001F1554">
      <w:pPr>
        <w:rPr>
          <w:color w:val="000000"/>
        </w:rPr>
      </w:pPr>
    </w:p>
    <w:p w14:paraId="17CD27F7" w14:textId="77777777" w:rsidR="001F1554" w:rsidRPr="00F959E9" w:rsidRDefault="001F1554" w:rsidP="001F1554">
      <w:pPr>
        <w:jc w:val="both"/>
        <w:rPr>
          <w:color w:val="000000"/>
        </w:rPr>
      </w:pPr>
      <w:r w:rsidRPr="00F959E9">
        <w:rPr>
          <w:color w:val="000000"/>
        </w:rPr>
        <w:t>4. Период, в котором проводиться проверка состояния пути до ремонта с произведением необходимых измерений – это _____________ период.</w:t>
      </w:r>
    </w:p>
    <w:p w14:paraId="3482F3AA" w14:textId="77777777" w:rsidR="001F1554" w:rsidRDefault="001F1554" w:rsidP="001F1554">
      <w:pPr>
        <w:jc w:val="both"/>
        <w:rPr>
          <w:color w:val="000000"/>
        </w:rPr>
      </w:pPr>
    </w:p>
    <w:p w14:paraId="1ECA9ECC" w14:textId="77777777" w:rsidR="001F1554" w:rsidRPr="00F959E9" w:rsidRDefault="001F1554" w:rsidP="001F1554">
      <w:pPr>
        <w:jc w:val="both"/>
        <w:rPr>
          <w:color w:val="000000"/>
        </w:rPr>
      </w:pPr>
      <w:r w:rsidRPr="00F959E9">
        <w:rPr>
          <w:color w:val="000000"/>
        </w:rPr>
        <w:t>5. Период, в котором уточняется место производства работ, их объем, доставка и раскладка материалов по фронту работ, является</w:t>
      </w:r>
      <w:r>
        <w:rPr>
          <w:color w:val="000000"/>
        </w:rPr>
        <w:t>_____________</w:t>
      </w:r>
      <w:r w:rsidRPr="00F959E9">
        <w:rPr>
          <w:color w:val="000000"/>
        </w:rPr>
        <w:t>периодом.</w:t>
      </w:r>
    </w:p>
    <w:p w14:paraId="5E3AAA03" w14:textId="77777777" w:rsidR="001F1554" w:rsidRPr="00F959E9" w:rsidRDefault="001F1554" w:rsidP="001F1554">
      <w:pPr>
        <w:rPr>
          <w:color w:val="000000"/>
        </w:rPr>
      </w:pPr>
      <w:r w:rsidRPr="00F959E9">
        <w:rPr>
          <w:color w:val="000000"/>
        </w:rPr>
        <w:tab/>
        <w:t>а. подготовительным</w:t>
      </w:r>
    </w:p>
    <w:p w14:paraId="0B990DE2" w14:textId="77777777" w:rsidR="001F1554" w:rsidRPr="00F959E9" w:rsidRDefault="001F1554" w:rsidP="001F1554">
      <w:pPr>
        <w:rPr>
          <w:color w:val="000000"/>
        </w:rPr>
      </w:pPr>
      <w:r w:rsidRPr="00F959E9">
        <w:rPr>
          <w:color w:val="000000"/>
        </w:rPr>
        <w:tab/>
        <w:t>б. основным</w:t>
      </w:r>
    </w:p>
    <w:p w14:paraId="09B653F2" w14:textId="77777777" w:rsidR="001F1554" w:rsidRDefault="001F1554" w:rsidP="001F1554">
      <w:pPr>
        <w:rPr>
          <w:color w:val="000000"/>
        </w:rPr>
      </w:pPr>
      <w:r w:rsidRPr="00F959E9">
        <w:rPr>
          <w:color w:val="000000"/>
        </w:rPr>
        <w:tab/>
        <w:t>в. Отделочным</w:t>
      </w:r>
    </w:p>
    <w:p w14:paraId="32BF3146" w14:textId="77777777" w:rsidR="001F1554" w:rsidRPr="00F959E9" w:rsidRDefault="001F1554" w:rsidP="001F1554">
      <w:pPr>
        <w:rPr>
          <w:color w:val="000000"/>
        </w:rPr>
      </w:pPr>
    </w:p>
    <w:p w14:paraId="6BD21368" w14:textId="77777777" w:rsidR="001F1554" w:rsidRPr="00F959E9" w:rsidRDefault="001F1554" w:rsidP="001F1554">
      <w:pPr>
        <w:jc w:val="both"/>
        <w:rPr>
          <w:color w:val="000000"/>
        </w:rPr>
      </w:pPr>
      <w:r w:rsidRPr="00F959E9">
        <w:rPr>
          <w:color w:val="000000"/>
        </w:rPr>
        <w:t>6. Период, в котором производятся работы, связанные с нарушением целостности колеи или геометрических параметров, без нарушения целостности – это __ период.</w:t>
      </w:r>
    </w:p>
    <w:p w14:paraId="753F79D5" w14:textId="77777777" w:rsidR="001F1554" w:rsidRDefault="001F1554" w:rsidP="001F1554">
      <w:pPr>
        <w:jc w:val="both"/>
        <w:rPr>
          <w:color w:val="000000"/>
        </w:rPr>
      </w:pPr>
    </w:p>
    <w:p w14:paraId="1F31E6BA" w14:textId="77777777" w:rsidR="001F1554" w:rsidRPr="00F959E9" w:rsidRDefault="001F1554" w:rsidP="001F1554">
      <w:pPr>
        <w:jc w:val="both"/>
        <w:rPr>
          <w:color w:val="000000"/>
        </w:rPr>
      </w:pPr>
      <w:r w:rsidRPr="00F959E9">
        <w:rPr>
          <w:color w:val="000000"/>
        </w:rPr>
        <w:t>7. Период, в котором путь приводят к состоянию, отвечающему требованиям паспортных документов, без нарушения целостности колеи или ее геометрических параметров – это ___________ период.</w:t>
      </w:r>
    </w:p>
    <w:p w14:paraId="586D3B45" w14:textId="77777777" w:rsidR="001F1554" w:rsidRDefault="001F1554" w:rsidP="001F1554"/>
    <w:p w14:paraId="7187ADC4" w14:textId="77777777" w:rsidR="001F1554" w:rsidRPr="00F959E9" w:rsidRDefault="001F1554" w:rsidP="001F1554">
      <w:r w:rsidRPr="00F959E9">
        <w:t>8. Работы, проводимые в перерывах между движением поездов…</w:t>
      </w:r>
    </w:p>
    <w:p w14:paraId="7D222106" w14:textId="77777777" w:rsidR="001F1554" w:rsidRPr="00F959E9" w:rsidRDefault="001F1554" w:rsidP="001F1554">
      <w:pPr>
        <w:rPr>
          <w:color w:val="000000"/>
        </w:rPr>
      </w:pPr>
      <w:r w:rsidRPr="00F959E9">
        <w:rPr>
          <w:color w:val="000000"/>
        </w:rPr>
        <w:tab/>
        <w:t>а. подготовительные</w:t>
      </w:r>
    </w:p>
    <w:p w14:paraId="2159E7E1" w14:textId="77777777" w:rsidR="001F1554" w:rsidRPr="00F959E9" w:rsidRDefault="001F1554" w:rsidP="001F1554">
      <w:pPr>
        <w:rPr>
          <w:color w:val="000000"/>
        </w:rPr>
      </w:pPr>
      <w:r w:rsidRPr="00F959E9">
        <w:rPr>
          <w:color w:val="000000"/>
        </w:rPr>
        <w:tab/>
        <w:t>б. основные</w:t>
      </w:r>
    </w:p>
    <w:p w14:paraId="11217098" w14:textId="77777777" w:rsidR="001F1554" w:rsidRPr="00F959E9" w:rsidRDefault="001F1554" w:rsidP="001F1554">
      <w:pPr>
        <w:rPr>
          <w:color w:val="000000"/>
        </w:rPr>
      </w:pPr>
      <w:r w:rsidRPr="00F959E9">
        <w:rPr>
          <w:color w:val="000000"/>
        </w:rPr>
        <w:tab/>
        <w:t>в. отделочные</w:t>
      </w:r>
    </w:p>
    <w:p w14:paraId="4AE92021" w14:textId="77777777" w:rsidR="001F1554" w:rsidRDefault="001F1554" w:rsidP="001F1554"/>
    <w:p w14:paraId="6C827292" w14:textId="77777777" w:rsidR="001F1554" w:rsidRPr="00F959E9" w:rsidRDefault="001F1554" w:rsidP="001F1554">
      <w:r w:rsidRPr="00F959E9">
        <w:t>9. Метод производства работ, когда все работы присущие данному виду ремонта выполняются одновременно – это _____ метод.</w:t>
      </w:r>
    </w:p>
    <w:p w14:paraId="63722A0C" w14:textId="77777777" w:rsidR="001F1554" w:rsidRDefault="001F1554" w:rsidP="001F1554"/>
    <w:p w14:paraId="2DC3F47D" w14:textId="77777777" w:rsidR="001F1554" w:rsidRPr="00F959E9" w:rsidRDefault="001F1554" w:rsidP="001F1554">
      <w:r w:rsidRPr="00F959E9">
        <w:t>10. Метод производства работ, когда все работы присущие данному виду ремонта выполняются отдельно друг от друга – это _____ метод.</w:t>
      </w:r>
    </w:p>
    <w:p w14:paraId="518728FD" w14:textId="77777777" w:rsidR="001F1554" w:rsidRDefault="001F1554" w:rsidP="001F1554">
      <w:pPr>
        <w:jc w:val="both"/>
      </w:pPr>
    </w:p>
    <w:p w14:paraId="493C59FC" w14:textId="77777777" w:rsidR="001F1554" w:rsidRPr="00F959E9" w:rsidRDefault="001F1554" w:rsidP="001F1554">
      <w:pPr>
        <w:jc w:val="both"/>
      </w:pPr>
      <w:r w:rsidRPr="00F959E9">
        <w:t>11. Преимущества комплексного метода:</w:t>
      </w:r>
    </w:p>
    <w:p w14:paraId="2B54FDDA" w14:textId="77777777" w:rsidR="001F1554" w:rsidRPr="00F959E9" w:rsidRDefault="001F1554" w:rsidP="001F1554">
      <w:pPr>
        <w:ind w:firstLine="708"/>
        <w:jc w:val="both"/>
      </w:pPr>
      <w:r w:rsidRPr="00F959E9">
        <w:t>а. высокая производительность</w:t>
      </w:r>
    </w:p>
    <w:p w14:paraId="769B5DD9" w14:textId="77777777" w:rsidR="001F1554" w:rsidRPr="00F959E9" w:rsidRDefault="001F1554" w:rsidP="001F1554">
      <w:pPr>
        <w:ind w:firstLine="708"/>
        <w:jc w:val="both"/>
      </w:pPr>
      <w:r w:rsidRPr="00F959E9">
        <w:t>б. малая машиновооруженность</w:t>
      </w:r>
    </w:p>
    <w:p w14:paraId="416C3CE0" w14:textId="77777777" w:rsidR="001F1554" w:rsidRPr="00F959E9" w:rsidRDefault="001F1554" w:rsidP="001F1554">
      <w:pPr>
        <w:ind w:firstLine="708"/>
        <w:jc w:val="both"/>
      </w:pPr>
      <w:r w:rsidRPr="00F959E9">
        <w:t>в. менье  трудоемкость</w:t>
      </w:r>
    </w:p>
    <w:p w14:paraId="70683EB4" w14:textId="77777777" w:rsidR="001F1554" w:rsidRPr="00F959E9" w:rsidRDefault="001F1554" w:rsidP="001F1554">
      <w:pPr>
        <w:ind w:firstLine="708"/>
        <w:jc w:val="both"/>
      </w:pPr>
      <w:r w:rsidRPr="00F959E9">
        <w:t>г. меньше затрат ресурсов</w:t>
      </w:r>
    </w:p>
    <w:p w14:paraId="6A3A7DB8" w14:textId="77777777" w:rsidR="001F1554" w:rsidRPr="00F959E9" w:rsidRDefault="001F1554" w:rsidP="001F1554">
      <w:pPr>
        <w:ind w:firstLine="708"/>
        <w:jc w:val="both"/>
      </w:pPr>
      <w:r w:rsidRPr="00F959E9">
        <w:t>д. меньшее время работ</w:t>
      </w:r>
    </w:p>
    <w:p w14:paraId="60F5DF46" w14:textId="77777777" w:rsidR="001F1554" w:rsidRDefault="001F1554" w:rsidP="001F1554">
      <w:pPr>
        <w:jc w:val="both"/>
      </w:pPr>
    </w:p>
    <w:p w14:paraId="53835BB1" w14:textId="77777777" w:rsidR="001F1554" w:rsidRPr="00F959E9" w:rsidRDefault="001F1554" w:rsidP="001F1554">
      <w:pPr>
        <w:jc w:val="both"/>
      </w:pPr>
      <w:r w:rsidRPr="00F959E9">
        <w:t>12. Преимущества комплексного метода:</w:t>
      </w:r>
    </w:p>
    <w:p w14:paraId="71617847" w14:textId="77777777" w:rsidR="001F1554" w:rsidRPr="00F959E9" w:rsidRDefault="001F1554" w:rsidP="001F1554">
      <w:pPr>
        <w:ind w:firstLine="708"/>
        <w:jc w:val="both"/>
      </w:pPr>
      <w:r w:rsidRPr="00F959E9">
        <w:t>а. высокое качество</w:t>
      </w:r>
    </w:p>
    <w:p w14:paraId="435039F9" w14:textId="77777777" w:rsidR="001F1554" w:rsidRPr="00F959E9" w:rsidRDefault="001F1554" w:rsidP="001F1554">
      <w:pPr>
        <w:ind w:firstLine="708"/>
        <w:jc w:val="both"/>
      </w:pPr>
      <w:r w:rsidRPr="00F959E9">
        <w:t>б. малая машиновооруженность</w:t>
      </w:r>
    </w:p>
    <w:p w14:paraId="77CCDACC" w14:textId="77777777" w:rsidR="001F1554" w:rsidRPr="00F959E9" w:rsidRDefault="001F1554" w:rsidP="001F1554">
      <w:pPr>
        <w:ind w:firstLine="708"/>
        <w:jc w:val="both"/>
      </w:pPr>
      <w:r w:rsidRPr="00F959E9">
        <w:t>в. меньшее время работ</w:t>
      </w:r>
    </w:p>
    <w:p w14:paraId="08F2C00B" w14:textId="77777777" w:rsidR="001F1554" w:rsidRPr="00F959E9" w:rsidRDefault="001F1554" w:rsidP="001F1554">
      <w:pPr>
        <w:ind w:firstLine="708"/>
        <w:jc w:val="both"/>
      </w:pPr>
      <w:r w:rsidRPr="00F959E9">
        <w:t>г. обеспечение оперативного руководства</w:t>
      </w:r>
    </w:p>
    <w:p w14:paraId="63BE2A41" w14:textId="77777777" w:rsidR="001F1554" w:rsidRPr="00F959E9" w:rsidRDefault="001F1554" w:rsidP="001F1554">
      <w:pPr>
        <w:ind w:firstLine="708"/>
        <w:jc w:val="both"/>
      </w:pPr>
      <w:r w:rsidRPr="00F959E9">
        <w:t>д. эффективное использование машин</w:t>
      </w:r>
    </w:p>
    <w:p w14:paraId="1167EBAA" w14:textId="77777777" w:rsidR="001F1554" w:rsidRDefault="001F1554" w:rsidP="001F1554">
      <w:pPr>
        <w:jc w:val="both"/>
      </w:pPr>
    </w:p>
    <w:p w14:paraId="5AC88963" w14:textId="052E5B4C" w:rsidR="001F1554" w:rsidRDefault="001F1554" w:rsidP="001F1554">
      <w:pPr>
        <w:jc w:val="both"/>
      </w:pPr>
      <w:r w:rsidRPr="00F959E9">
        <w:t>13. Способ производства работ, при котором каждый рабочий или группа выполняет на своем участке весь комплекс работ – это ____________способ.</w:t>
      </w:r>
    </w:p>
    <w:p w14:paraId="5E712DF3" w14:textId="77777777" w:rsidR="00377D58" w:rsidRPr="00F959E9" w:rsidRDefault="00377D58" w:rsidP="001F1554">
      <w:pPr>
        <w:jc w:val="both"/>
      </w:pPr>
    </w:p>
    <w:p w14:paraId="5A4B7062" w14:textId="77777777" w:rsidR="001F1554" w:rsidRPr="00F959E9" w:rsidRDefault="001F1554" w:rsidP="001F1554">
      <w:pPr>
        <w:jc w:val="both"/>
      </w:pPr>
      <w:r w:rsidRPr="00F959E9">
        <w:t>14. Способ производства работ, при котором количество бригад равно количеству основных операций, входящих в технологический процесс, и каждая операция выполняется отдельным комплексным звеном – это ____________способ.</w:t>
      </w:r>
    </w:p>
    <w:p w14:paraId="1B233C24" w14:textId="77777777" w:rsidR="001F1554" w:rsidRDefault="001F1554" w:rsidP="001F1554">
      <w:pPr>
        <w:jc w:val="both"/>
      </w:pPr>
    </w:p>
    <w:p w14:paraId="31C6F111" w14:textId="77777777" w:rsidR="001F1554" w:rsidRPr="00F959E9" w:rsidRDefault="001F1554" w:rsidP="001F1554">
      <w:pPr>
        <w:jc w:val="both"/>
      </w:pPr>
      <w:r w:rsidRPr="00F959E9">
        <w:t>15. Способ производства работ, при котором основная технологическая операция разбивается на более мелкие ее составляющие, выполняющиеся комплексной бригадой, входящей в единый поток – это ____________способ.</w:t>
      </w:r>
    </w:p>
    <w:p w14:paraId="2C369761" w14:textId="77777777" w:rsidR="00377D58" w:rsidRDefault="00377D58" w:rsidP="00377D58">
      <w:pPr>
        <w:jc w:val="both"/>
      </w:pPr>
    </w:p>
    <w:p w14:paraId="2D6728F7" w14:textId="10B9A702" w:rsidR="00377D58" w:rsidRPr="00F959E9" w:rsidRDefault="00377D58" w:rsidP="00377D58">
      <w:pPr>
        <w:jc w:val="both"/>
      </w:pPr>
      <w:r w:rsidRPr="00F959E9">
        <w:t>1</w:t>
      </w:r>
      <w:r>
        <w:t>6</w:t>
      </w:r>
      <w:r w:rsidRPr="00F959E9">
        <w:t>.Недостатки звеньевого способа производства работ:</w:t>
      </w:r>
    </w:p>
    <w:p w14:paraId="699B6797" w14:textId="77777777" w:rsidR="00377D58" w:rsidRPr="00F959E9" w:rsidRDefault="00377D58" w:rsidP="00377D58">
      <w:pPr>
        <w:ind w:firstLine="708"/>
        <w:jc w:val="both"/>
      </w:pPr>
      <w:r w:rsidRPr="00F959E9">
        <w:t>а. большое количество трудового ресурса</w:t>
      </w:r>
    </w:p>
    <w:p w14:paraId="09E20039" w14:textId="77777777" w:rsidR="00377D58" w:rsidRPr="00F959E9" w:rsidRDefault="00377D58" w:rsidP="00377D58">
      <w:pPr>
        <w:ind w:firstLine="708"/>
        <w:jc w:val="both"/>
      </w:pPr>
      <w:r w:rsidRPr="00F959E9">
        <w:t>б. зависимость бригад друг от друга</w:t>
      </w:r>
    </w:p>
    <w:p w14:paraId="3E2F418E" w14:textId="77777777" w:rsidR="00377D58" w:rsidRPr="00F959E9" w:rsidRDefault="00377D58" w:rsidP="00377D58">
      <w:pPr>
        <w:ind w:firstLine="708"/>
        <w:jc w:val="both"/>
      </w:pPr>
      <w:r w:rsidRPr="00F959E9">
        <w:t>в. неодновременность выхода на работу</w:t>
      </w:r>
    </w:p>
    <w:p w14:paraId="35F2BCED" w14:textId="77777777" w:rsidR="00377D58" w:rsidRPr="00F959E9" w:rsidRDefault="00377D58" w:rsidP="00377D58">
      <w:pPr>
        <w:ind w:firstLine="708"/>
        <w:jc w:val="both"/>
      </w:pPr>
      <w:r w:rsidRPr="00F959E9">
        <w:t>г. разное качество производимой работы</w:t>
      </w:r>
    </w:p>
    <w:p w14:paraId="3C46AFDB" w14:textId="77777777" w:rsidR="00377D58" w:rsidRDefault="00377D58" w:rsidP="00377D58">
      <w:pPr>
        <w:jc w:val="both"/>
      </w:pPr>
    </w:p>
    <w:p w14:paraId="7ED543A4" w14:textId="2866B55B" w:rsidR="00377D58" w:rsidRPr="00F959E9" w:rsidRDefault="00377D58" w:rsidP="00377D58">
      <w:pPr>
        <w:jc w:val="both"/>
      </w:pPr>
      <w:r w:rsidRPr="00F959E9">
        <w:t>1</w:t>
      </w:r>
      <w:r>
        <w:t>7</w:t>
      </w:r>
      <w:r w:rsidRPr="00F959E9">
        <w:t>. Недостатки звеньевого способа производства работ:</w:t>
      </w:r>
    </w:p>
    <w:p w14:paraId="5690D7AC" w14:textId="77777777" w:rsidR="00377D58" w:rsidRPr="00F959E9" w:rsidRDefault="00377D58" w:rsidP="00377D58">
      <w:pPr>
        <w:ind w:firstLine="708"/>
        <w:jc w:val="both"/>
      </w:pPr>
      <w:r w:rsidRPr="00F959E9">
        <w:t>а. высокая неконтролируемость процесса</w:t>
      </w:r>
    </w:p>
    <w:p w14:paraId="0DAECD4F" w14:textId="77777777" w:rsidR="00377D58" w:rsidRPr="00F959E9" w:rsidRDefault="00377D58" w:rsidP="00377D58">
      <w:pPr>
        <w:ind w:firstLine="708"/>
        <w:jc w:val="both"/>
      </w:pPr>
      <w:r w:rsidRPr="00F959E9">
        <w:t>б. высокая потребность в квалифицированных кадрах</w:t>
      </w:r>
    </w:p>
    <w:p w14:paraId="060711CA" w14:textId="77777777" w:rsidR="00377D58" w:rsidRPr="00F959E9" w:rsidRDefault="00377D58" w:rsidP="00377D58">
      <w:pPr>
        <w:ind w:firstLine="708"/>
        <w:jc w:val="both"/>
      </w:pPr>
      <w:r w:rsidRPr="00F959E9">
        <w:t>в. зависимость бригад друг от друга</w:t>
      </w:r>
    </w:p>
    <w:p w14:paraId="58422DCD" w14:textId="77777777" w:rsidR="00377D58" w:rsidRPr="00F959E9" w:rsidRDefault="00377D58" w:rsidP="00377D58">
      <w:pPr>
        <w:ind w:firstLine="708"/>
        <w:jc w:val="both"/>
      </w:pPr>
      <w:r w:rsidRPr="00F959E9">
        <w:t>г. неодновременность выхода на работу</w:t>
      </w:r>
    </w:p>
    <w:p w14:paraId="7DE3ECE2" w14:textId="77777777" w:rsidR="00377D58" w:rsidRDefault="00377D58" w:rsidP="00377D58">
      <w:pPr>
        <w:jc w:val="both"/>
      </w:pPr>
    </w:p>
    <w:p w14:paraId="2C038B05" w14:textId="78843D58" w:rsidR="00377D58" w:rsidRPr="00F959E9" w:rsidRDefault="00377D58" w:rsidP="00377D58">
      <w:pPr>
        <w:jc w:val="both"/>
      </w:pPr>
      <w:r w:rsidRPr="00F959E9">
        <w:t>1</w:t>
      </w:r>
      <w:r>
        <w:t>8</w:t>
      </w:r>
      <w:r w:rsidRPr="00F959E9">
        <w:t>. Недостатки поточного способа производства работ:</w:t>
      </w:r>
    </w:p>
    <w:p w14:paraId="1EF90E78" w14:textId="77777777" w:rsidR="00377D58" w:rsidRPr="00F959E9" w:rsidRDefault="00377D58" w:rsidP="00377D58">
      <w:pPr>
        <w:ind w:firstLine="708"/>
        <w:jc w:val="both"/>
      </w:pPr>
      <w:r w:rsidRPr="00F959E9">
        <w:t>а. большое количество трудового ресурса</w:t>
      </w:r>
    </w:p>
    <w:p w14:paraId="53ACC84A" w14:textId="77777777" w:rsidR="00377D58" w:rsidRPr="00F959E9" w:rsidRDefault="00377D58" w:rsidP="00377D58">
      <w:pPr>
        <w:ind w:firstLine="708"/>
        <w:jc w:val="both"/>
      </w:pPr>
      <w:r w:rsidRPr="00F959E9">
        <w:t>б. зависимость бригад друг от друга</w:t>
      </w:r>
    </w:p>
    <w:p w14:paraId="268CAFA7" w14:textId="77777777" w:rsidR="00377D58" w:rsidRPr="00F959E9" w:rsidRDefault="00377D58" w:rsidP="00377D58">
      <w:pPr>
        <w:ind w:firstLine="708"/>
        <w:jc w:val="both"/>
      </w:pPr>
      <w:r w:rsidRPr="00F959E9">
        <w:t>в. неодновременность выхода на работу</w:t>
      </w:r>
    </w:p>
    <w:p w14:paraId="7E3B5B4D" w14:textId="77777777" w:rsidR="00377D58" w:rsidRPr="00F959E9" w:rsidRDefault="00377D58" w:rsidP="00377D58">
      <w:pPr>
        <w:ind w:firstLine="708"/>
        <w:jc w:val="both"/>
      </w:pPr>
      <w:r w:rsidRPr="00F959E9">
        <w:t>г. разное качество производимой работы</w:t>
      </w:r>
    </w:p>
    <w:p w14:paraId="462A9DAC" w14:textId="77777777" w:rsidR="00377D58" w:rsidRDefault="00377D58" w:rsidP="00377D58">
      <w:pPr>
        <w:jc w:val="both"/>
      </w:pPr>
    </w:p>
    <w:p w14:paraId="6BEF9D55" w14:textId="28F0E79C" w:rsidR="00377D58" w:rsidRPr="00F959E9" w:rsidRDefault="00377D58" w:rsidP="00377D58">
      <w:pPr>
        <w:jc w:val="both"/>
      </w:pPr>
      <w:r>
        <w:t>19</w:t>
      </w:r>
      <w:r w:rsidRPr="00F959E9">
        <w:t>. Недостатки поточного способа производства работ:</w:t>
      </w:r>
    </w:p>
    <w:p w14:paraId="6273BB84" w14:textId="77777777" w:rsidR="00377D58" w:rsidRPr="00F959E9" w:rsidRDefault="00377D58" w:rsidP="00377D58">
      <w:pPr>
        <w:ind w:firstLine="708"/>
        <w:jc w:val="both"/>
      </w:pPr>
      <w:r w:rsidRPr="00F959E9">
        <w:lastRenderedPageBreak/>
        <w:t>а. высокая неконтролируемость процесса</w:t>
      </w:r>
    </w:p>
    <w:p w14:paraId="0CED97B0" w14:textId="77777777" w:rsidR="00377D58" w:rsidRPr="00F959E9" w:rsidRDefault="00377D58" w:rsidP="00377D58">
      <w:pPr>
        <w:ind w:firstLine="708"/>
        <w:jc w:val="both"/>
      </w:pPr>
      <w:r w:rsidRPr="00F959E9">
        <w:t>б. высокая потребность в квалифицированных кадрах</w:t>
      </w:r>
    </w:p>
    <w:p w14:paraId="11E10186" w14:textId="77777777" w:rsidR="00377D58" w:rsidRPr="00F959E9" w:rsidRDefault="00377D58" w:rsidP="00377D58">
      <w:pPr>
        <w:ind w:firstLine="708"/>
        <w:jc w:val="both"/>
      </w:pPr>
      <w:r w:rsidRPr="00F959E9">
        <w:t>в. зависимость бригад друг от друга</w:t>
      </w:r>
    </w:p>
    <w:p w14:paraId="00042935" w14:textId="77777777" w:rsidR="00377D58" w:rsidRPr="00F959E9" w:rsidRDefault="00377D58" w:rsidP="00377D58">
      <w:pPr>
        <w:ind w:firstLine="708"/>
        <w:jc w:val="both"/>
      </w:pPr>
      <w:r w:rsidRPr="00F959E9">
        <w:t>г. неодновременность выхода на работу</w:t>
      </w:r>
    </w:p>
    <w:p w14:paraId="381AF7A9" w14:textId="77777777" w:rsidR="001F1554" w:rsidRDefault="001F1554" w:rsidP="001F1554">
      <w:pPr>
        <w:jc w:val="both"/>
      </w:pPr>
    </w:p>
    <w:p w14:paraId="7D9BEA1A" w14:textId="5653FB41" w:rsidR="001F1554" w:rsidRPr="00F959E9" w:rsidRDefault="00377D58" w:rsidP="001F1554">
      <w:pPr>
        <w:jc w:val="both"/>
      </w:pPr>
      <w:r>
        <w:t>20</w:t>
      </w:r>
      <w:r w:rsidR="001F1554" w:rsidRPr="00F959E9">
        <w:t>. Соответствие графика работ со способом их производства</w:t>
      </w:r>
    </w:p>
    <w:p w14:paraId="6170F43C" w14:textId="77777777" w:rsidR="001F1554" w:rsidRPr="00F959E9" w:rsidRDefault="00F474FD" w:rsidP="001F1554">
      <w:pPr>
        <w:jc w:val="both"/>
      </w:pPr>
      <w:r>
        <w:rPr>
          <w:noProof/>
        </w:rPr>
        <w:pict w14:anchorId="59C34F29">
          <v:shapetype id="_x0000_t113" coordsize="21600,21600" o:spt="113" path="m,l,21600r21600,l21600,xem4236,nfl4236,21600em,4236nfl21600,4236e">
            <v:stroke joinstyle="miter"/>
            <v:path o:extrusionok="f" gradientshapeok="t" o:connecttype="rect" textboxrect="4236,4236,21600,21600"/>
          </v:shapetype>
          <v:shape id="_x0000_s1026" type="#_x0000_t113" style="position:absolute;left:0;text-align:left;margin-left:16.65pt;margin-top:-3pt;width:207.75pt;height:215.85pt;rotation:270;z-index:251638272"/>
        </w:pict>
      </w:r>
      <w:r>
        <w:rPr>
          <w:noProof/>
        </w:rPr>
        <w:pict w14:anchorId="34C0C152">
          <v:shapetype id="_x0000_t202" coordsize="21600,21600" o:spt="202" path="m,l,21600r21600,l21600,xe">
            <v:stroke joinstyle="miter"/>
            <v:path gradientshapeok="t" o:connecttype="rect"/>
          </v:shapetype>
          <v:shape id="_x0000_s1060" type="#_x0000_t202" style="position:absolute;left:0;text-align:left;margin-left:258pt;margin-top:1.9pt;width:154.75pt;height:36.3pt;z-index:251673088" stroked="f">
            <v:fill opacity="0"/>
            <v:textbox style="mso-next-textbox:#_x0000_s1060">
              <w:txbxContent>
                <w:p w14:paraId="44B45FBA" w14:textId="77777777" w:rsidR="00924C96" w:rsidRPr="0074571C" w:rsidRDefault="00924C96" w:rsidP="001F1554">
                  <w:pPr>
                    <w:jc w:val="center"/>
                    <w:rPr>
                      <w:sz w:val="28"/>
                      <w:szCs w:val="28"/>
                    </w:rPr>
                  </w:pPr>
                  <w:r>
                    <w:rPr>
                      <w:sz w:val="28"/>
                      <w:szCs w:val="28"/>
                      <w:lang w:val="en-US"/>
                    </w:rPr>
                    <w:t>n</w:t>
                  </w:r>
                  <w:r>
                    <w:rPr>
                      <w:sz w:val="28"/>
                      <w:szCs w:val="28"/>
                    </w:rPr>
                    <w:t xml:space="preserve"> бригада</w:t>
                  </w:r>
                </w:p>
              </w:txbxContent>
            </v:textbox>
          </v:shape>
        </w:pict>
      </w:r>
      <w:r>
        <w:rPr>
          <w:noProof/>
        </w:rPr>
        <w:pict w14:anchorId="61C53011">
          <v:shape id="_x0000_s1050" type="#_x0000_t113" style="position:absolute;left:0;text-align:left;margin-left:265.3pt;margin-top:-3.8pt;width:201pt;height:210.65pt;rotation:270;z-index:251662848"/>
        </w:pict>
      </w:r>
      <w:r>
        <w:rPr>
          <w:noProof/>
        </w:rPr>
        <w:pict w14:anchorId="64D1EEBD">
          <v:shapetype id="_x0000_t32" coordsize="21600,21600" o:spt="32" o:oned="t" path="m,l21600,21600e" filled="f">
            <v:path arrowok="t" fillok="f" o:connecttype="none"/>
            <o:lock v:ext="edit" shapetype="t"/>
          </v:shapetype>
          <v:shape id="_x0000_s1058" type="#_x0000_t32" style="position:absolute;left:0;text-align:left;margin-left:301.6pt;margin-top:1.5pt;width:169.5pt;height:24.15pt;flip:y;z-index:251671040" o:connectortype="straight"/>
        </w:pict>
      </w:r>
      <w:r>
        <w:rPr>
          <w:noProof/>
        </w:rPr>
        <w:pict w14:anchorId="64C0BE72">
          <v:shape id="_x0000_s1051" type="#_x0000_t202" style="position:absolute;left:0;text-align:left;margin-left:265.7pt;margin-top:11.6pt;width:33.35pt;height:154.75pt;z-index:251663872" stroked="f">
            <v:fill opacity="0"/>
            <v:textbox style="layout-flow:vertical;mso-layout-flow-alt:bottom-to-top;mso-next-textbox:#_x0000_s1051">
              <w:txbxContent>
                <w:p w14:paraId="03A05CFB" w14:textId="77777777" w:rsidR="00924C96" w:rsidRPr="006F34B5" w:rsidRDefault="00924C96" w:rsidP="001F1554">
                  <w:pPr>
                    <w:jc w:val="center"/>
                    <w:rPr>
                      <w:sz w:val="28"/>
                      <w:szCs w:val="28"/>
                    </w:rPr>
                  </w:pPr>
                  <w:r>
                    <w:rPr>
                      <w:sz w:val="28"/>
                      <w:szCs w:val="28"/>
                    </w:rPr>
                    <w:t>время</w:t>
                  </w:r>
                </w:p>
                <w:p w14:paraId="3A1BBDEF" w14:textId="77777777" w:rsidR="00924C96" w:rsidRPr="006D03F9" w:rsidRDefault="00924C96" w:rsidP="001F1554">
                  <w:pPr>
                    <w:jc w:val="center"/>
                    <w:rPr>
                      <w:sz w:val="28"/>
                      <w:szCs w:val="28"/>
                    </w:rPr>
                  </w:pPr>
                  <w:r>
                    <w:rPr>
                      <w:sz w:val="28"/>
                      <w:szCs w:val="28"/>
                    </w:rPr>
                    <w:t>номер бригады</w:t>
                  </w:r>
                </w:p>
              </w:txbxContent>
            </v:textbox>
          </v:shape>
        </w:pict>
      </w:r>
      <w:r>
        <w:rPr>
          <w:noProof/>
        </w:rPr>
        <w:pict w14:anchorId="515709EF">
          <v:shape id="_x0000_s1041" type="#_x0000_t32" style="position:absolute;left:0;text-align:left;margin-left:53.35pt;margin-top:1.05pt;width:27.4pt;height:26.25pt;flip:y;z-index:251653632" o:connectortype="straight"/>
        </w:pict>
      </w:r>
      <w:r>
        <w:rPr>
          <w:noProof/>
        </w:rPr>
        <w:pict w14:anchorId="1324EC98">
          <v:shape id="_x0000_s1040" type="#_x0000_t32" style="position:absolute;left:0;text-align:left;margin-left:53.35pt;margin-top:1.05pt;width:55.65pt;height:54.6pt;flip:y;z-index:251652608" o:connectortype="straight"/>
        </w:pict>
      </w:r>
      <w:r>
        <w:rPr>
          <w:noProof/>
        </w:rPr>
        <w:pict w14:anchorId="0A9543BC">
          <v:shape id="_x0000_s1039" type="#_x0000_t32" style="position:absolute;left:0;text-align:left;margin-left:53.35pt;margin-top:1.05pt;width:82.9pt;height:78.75pt;flip:y;z-index:251651584" o:connectortype="straight"/>
        </w:pict>
      </w:r>
      <w:r>
        <w:rPr>
          <w:noProof/>
        </w:rPr>
        <w:pict w14:anchorId="1B5445D6">
          <v:shape id="_x0000_s1038" type="#_x0000_t32" style="position:absolute;left:0;text-align:left;margin-left:53.35pt;margin-top:1.95pt;width:110.65pt;height:103.05pt;flip:y;z-index:251650560" o:connectortype="straight"/>
        </w:pict>
      </w:r>
      <w:r>
        <w:rPr>
          <w:noProof/>
        </w:rPr>
        <w:pict w14:anchorId="0B07E19C">
          <v:shape id="_x0000_s1037" type="#_x0000_t32" style="position:absolute;left:0;text-align:left;margin-left:53.35pt;margin-top:1.65pt;width:140.1pt;height:135.9pt;flip:y;z-index:251649536" o:connectortype="straight"/>
        </w:pict>
      </w:r>
      <w:r>
        <w:rPr>
          <w:noProof/>
        </w:rPr>
        <w:pict w14:anchorId="4866E05C">
          <v:shape id="_x0000_s1034" type="#_x0000_t32" style="position:absolute;left:0;text-align:left;margin-left:51.85pt;margin-top:1.05pt;width:171.4pt;height:163.35pt;flip:y;z-index:251646464" o:connectortype="straight"/>
        </w:pict>
      </w:r>
      <w:r>
        <w:rPr>
          <w:noProof/>
        </w:rPr>
        <w:pict w14:anchorId="2DB9F63A">
          <v:shape id="_x0000_s1032" type="#_x0000_t32" style="position:absolute;left:0;text-align:left;margin-left:164pt;margin-top:1.95pt;width:.05pt;height:163.35pt;flip:y;z-index:251644416" o:connectortype="straight"/>
        </w:pict>
      </w:r>
      <w:r>
        <w:rPr>
          <w:noProof/>
        </w:rPr>
        <w:pict w14:anchorId="5227C983">
          <v:shape id="_x0000_s1033" type="#_x0000_t32" style="position:absolute;left:0;text-align:left;margin-left:193.4pt;margin-top:1.95pt;width:.05pt;height:163.35pt;flip:y;z-index:251645440" o:connectortype="straight"/>
        </w:pict>
      </w:r>
      <w:r>
        <w:rPr>
          <w:noProof/>
        </w:rPr>
        <w:pict w14:anchorId="5B6A9A81">
          <v:shape id="_x0000_s1031" type="#_x0000_t32" style="position:absolute;left:0;text-align:left;margin-left:136.25pt;margin-top:1.5pt;width:.05pt;height:163.35pt;flip:y;z-index:251643392" o:connectortype="straight"/>
        </w:pict>
      </w:r>
      <w:r>
        <w:rPr>
          <w:noProof/>
        </w:rPr>
        <w:pict w14:anchorId="23B620A1">
          <v:shape id="_x0000_s1030" type="#_x0000_t32" style="position:absolute;left:0;text-align:left;margin-left:108.5pt;margin-top:1.05pt;width:.05pt;height:163.35pt;flip:y;z-index:251642368" o:connectortype="straight"/>
        </w:pict>
      </w:r>
      <w:r>
        <w:rPr>
          <w:noProof/>
        </w:rPr>
        <w:pict w14:anchorId="1D0E8B32">
          <v:shape id="_x0000_s1029" type="#_x0000_t32" style="position:absolute;left:0;text-align:left;margin-left:80.75pt;margin-top:1.65pt;width:.05pt;height:163.35pt;flip:y;z-index:251641344" o:connectortype="straight"/>
        </w:pict>
      </w:r>
      <w:r>
        <w:rPr>
          <w:noProof/>
        </w:rPr>
        <w:pict w14:anchorId="51FEB44F">
          <v:shape id="_x0000_s1028" type="#_x0000_t202" style="position:absolute;left:0;text-align:left;margin-left:18.5pt;margin-top:3.8pt;width:33.35pt;height:154.75pt;z-index:251640320" stroked="f">
            <v:fill opacity="0"/>
            <v:textbox style="layout-flow:vertical;mso-layout-flow-alt:bottom-to-top;mso-next-textbox:#_x0000_s1028">
              <w:txbxContent>
                <w:p w14:paraId="51A87AB5" w14:textId="77777777" w:rsidR="00924C96" w:rsidRPr="006F34B5" w:rsidRDefault="00924C96" w:rsidP="001F1554">
                  <w:pPr>
                    <w:jc w:val="center"/>
                    <w:rPr>
                      <w:sz w:val="28"/>
                      <w:szCs w:val="28"/>
                    </w:rPr>
                  </w:pPr>
                  <w:r>
                    <w:rPr>
                      <w:sz w:val="28"/>
                      <w:szCs w:val="28"/>
                    </w:rPr>
                    <w:t>время</w:t>
                  </w:r>
                </w:p>
                <w:p w14:paraId="47784659" w14:textId="77777777" w:rsidR="00924C96" w:rsidRPr="006D03F9" w:rsidRDefault="00924C96" w:rsidP="001F1554">
                  <w:pPr>
                    <w:jc w:val="center"/>
                    <w:rPr>
                      <w:sz w:val="28"/>
                      <w:szCs w:val="28"/>
                    </w:rPr>
                  </w:pPr>
                  <w:r>
                    <w:rPr>
                      <w:sz w:val="28"/>
                      <w:szCs w:val="28"/>
                    </w:rPr>
                    <w:t>номер бригады</w:t>
                  </w:r>
                </w:p>
              </w:txbxContent>
            </v:textbox>
          </v:shape>
        </w:pict>
      </w:r>
      <w:r w:rsidR="001F1554" w:rsidRPr="00F959E9">
        <w:t xml:space="preserve">1.                                                                  2. </w:t>
      </w:r>
    </w:p>
    <w:p w14:paraId="45568753" w14:textId="77777777" w:rsidR="001F1554" w:rsidRPr="00F959E9" w:rsidRDefault="00F474FD" w:rsidP="001F1554">
      <w:pPr>
        <w:jc w:val="both"/>
      </w:pPr>
      <w:r>
        <w:rPr>
          <w:noProof/>
          <w:u w:val="single"/>
        </w:rPr>
        <w:pict w14:anchorId="33582EEA">
          <v:shape id="_x0000_s1064" type="#_x0000_t202" style="position:absolute;left:0;text-align:left;margin-left:313.15pt;margin-top:-.25pt;width:154.75pt;height:36.3pt;z-index:251677184" stroked="f">
            <v:fill opacity="0"/>
            <v:textbox style="mso-next-textbox:#_x0000_s1064">
              <w:txbxContent>
                <w:p w14:paraId="7A3E2ADE" w14:textId="77777777" w:rsidR="00924C96" w:rsidRPr="0074571C" w:rsidRDefault="00924C96" w:rsidP="001F1554">
                  <w:pPr>
                    <w:jc w:val="center"/>
                    <w:rPr>
                      <w:sz w:val="28"/>
                      <w:szCs w:val="28"/>
                    </w:rPr>
                  </w:pPr>
                  <w:r>
                    <w:rPr>
                      <w:sz w:val="28"/>
                      <w:szCs w:val="28"/>
                      <w:lang w:val="en-US"/>
                    </w:rPr>
                    <w:t>…</w:t>
                  </w:r>
                  <w:r>
                    <w:rPr>
                      <w:sz w:val="28"/>
                      <w:szCs w:val="28"/>
                    </w:rPr>
                    <w:t xml:space="preserve"> бригада</w:t>
                  </w:r>
                </w:p>
              </w:txbxContent>
            </v:textbox>
          </v:shape>
        </w:pict>
      </w:r>
      <w:r>
        <w:rPr>
          <w:noProof/>
        </w:rPr>
        <w:pict w14:anchorId="590C9648">
          <v:shape id="_x0000_s1057" type="#_x0000_t32" style="position:absolute;left:0;text-align:left;margin-left:302.65pt;margin-top:13.75pt;width:169.5pt;height:24.15pt;flip:y;z-index:251670016" o:connectortype="straight"/>
        </w:pict>
      </w:r>
      <w:r>
        <w:rPr>
          <w:noProof/>
        </w:rPr>
        <w:pict w14:anchorId="52EE28BD">
          <v:shape id="_x0000_s1049" type="#_x0000_t32" style="position:absolute;left:0;text-align:left;margin-left:51.25pt;margin-top:11.65pt;width:171.4pt;height:0;z-index:251661824" o:connectortype="straight"/>
        </w:pict>
      </w:r>
      <w:r>
        <w:rPr>
          <w:noProof/>
        </w:rPr>
        <w:pict w14:anchorId="159DB9AC">
          <v:shape id="_x0000_s1035" type="#_x0000_t32" style="position:absolute;left:0;text-align:left;margin-left:81.7pt;margin-top:11.2pt;width:141.55pt;height:136.5pt;flip:y;z-index:251647488" o:connectortype="straight"/>
        </w:pict>
      </w:r>
    </w:p>
    <w:p w14:paraId="239259B7" w14:textId="77777777" w:rsidR="001F1554" w:rsidRPr="00F959E9" w:rsidRDefault="00F474FD" w:rsidP="001F1554">
      <w:pPr>
        <w:jc w:val="both"/>
      </w:pPr>
      <w:r>
        <w:rPr>
          <w:noProof/>
        </w:rPr>
        <w:pict w14:anchorId="5EE8BB3F">
          <v:shape id="_x0000_s1063" type="#_x0000_t202" style="position:absolute;left:0;text-align:left;margin-left:311.1pt;margin-top:13.4pt;width:154.75pt;height:36.3pt;z-index:251676160" stroked="f">
            <v:fill opacity="0"/>
            <v:textbox style="mso-next-textbox:#_x0000_s1063">
              <w:txbxContent>
                <w:p w14:paraId="0EFC29E9" w14:textId="77777777" w:rsidR="00924C96" w:rsidRPr="0074571C" w:rsidRDefault="00924C96" w:rsidP="001F1554">
                  <w:pPr>
                    <w:jc w:val="center"/>
                    <w:rPr>
                      <w:sz w:val="28"/>
                      <w:szCs w:val="28"/>
                    </w:rPr>
                  </w:pPr>
                  <w:r>
                    <w:rPr>
                      <w:sz w:val="28"/>
                      <w:szCs w:val="28"/>
                      <w:lang w:val="en-US"/>
                    </w:rPr>
                    <w:t>…</w:t>
                  </w:r>
                  <w:r>
                    <w:rPr>
                      <w:sz w:val="28"/>
                      <w:szCs w:val="28"/>
                    </w:rPr>
                    <w:t xml:space="preserve"> бригада</w:t>
                  </w:r>
                </w:p>
              </w:txbxContent>
            </v:textbox>
          </v:shape>
        </w:pict>
      </w:r>
    </w:p>
    <w:p w14:paraId="40887DCC" w14:textId="77777777" w:rsidR="001F1554" w:rsidRPr="00F959E9" w:rsidRDefault="00F474FD" w:rsidP="001F1554">
      <w:pPr>
        <w:jc w:val="both"/>
      </w:pPr>
      <w:r>
        <w:rPr>
          <w:noProof/>
        </w:rPr>
        <w:pict w14:anchorId="21644FD5">
          <v:shape id="_x0000_s1036" type="#_x0000_t32" style="position:absolute;left:0;text-align:left;margin-left:109pt;margin-top:5.7pt;width:113.65pt;height:107.7pt;flip:y;z-index:251648512" o:connectortype="straight"/>
        </w:pict>
      </w:r>
      <w:r>
        <w:rPr>
          <w:noProof/>
        </w:rPr>
        <w:pict w14:anchorId="20576018">
          <v:shape id="_x0000_s1056" type="#_x0000_t32" style="position:absolute;left:0;text-align:left;margin-left:302.65pt;margin-top:10.95pt;width:169.5pt;height:24.15pt;flip:y;z-index:251668992" o:connectortype="straight"/>
        </w:pict>
      </w:r>
      <w:r>
        <w:rPr>
          <w:noProof/>
        </w:rPr>
        <w:pict w14:anchorId="530E37A8">
          <v:shape id="_x0000_s1048" type="#_x0000_t32" style="position:absolute;left:0;text-align:left;margin-left:52.3pt;margin-top:5.7pt;width:171.4pt;height:0;z-index:251660800" o:connectortype="straight"/>
        </w:pict>
      </w:r>
    </w:p>
    <w:p w14:paraId="4F4EDD6A" w14:textId="77777777" w:rsidR="001F1554" w:rsidRPr="00F959E9" w:rsidRDefault="00F474FD" w:rsidP="001F1554">
      <w:pPr>
        <w:jc w:val="both"/>
      </w:pPr>
      <w:r>
        <w:rPr>
          <w:noProof/>
        </w:rPr>
        <w:pict w14:anchorId="637A180C">
          <v:shape id="_x0000_s1062" type="#_x0000_t202" style="position:absolute;left:0;text-align:left;margin-left:313.2pt;margin-top:10.6pt;width:154.75pt;height:36.3pt;z-index:251675136" stroked="f">
            <v:fill opacity="0"/>
            <v:textbox style="mso-next-textbox:#_x0000_s1062">
              <w:txbxContent>
                <w:p w14:paraId="13DC1960" w14:textId="77777777" w:rsidR="00924C96" w:rsidRPr="0074571C" w:rsidRDefault="00924C96" w:rsidP="001F1554">
                  <w:pPr>
                    <w:jc w:val="center"/>
                    <w:rPr>
                      <w:sz w:val="28"/>
                      <w:szCs w:val="28"/>
                    </w:rPr>
                  </w:pPr>
                  <w:r>
                    <w:rPr>
                      <w:sz w:val="28"/>
                      <w:szCs w:val="28"/>
                      <w:lang w:val="en-US"/>
                    </w:rPr>
                    <w:t>3</w:t>
                  </w:r>
                  <w:r>
                    <w:rPr>
                      <w:sz w:val="28"/>
                      <w:szCs w:val="28"/>
                    </w:rPr>
                    <w:t xml:space="preserve"> бригада</w:t>
                  </w:r>
                </w:p>
              </w:txbxContent>
            </v:textbox>
          </v:shape>
        </w:pict>
      </w:r>
    </w:p>
    <w:p w14:paraId="1F911156" w14:textId="77777777" w:rsidR="001F1554" w:rsidRPr="00F959E9" w:rsidRDefault="00F474FD" w:rsidP="001F1554">
      <w:pPr>
        <w:jc w:val="both"/>
      </w:pPr>
      <w:r>
        <w:rPr>
          <w:noProof/>
        </w:rPr>
        <w:pict w14:anchorId="5DF97367">
          <v:shape id="_x0000_s1055" type="#_x0000_t32" style="position:absolute;left:0;text-align:left;margin-left:302.65pt;margin-top:6.05pt;width:169.5pt;height:24.15pt;flip:y;z-index:251667968" o:connectortype="straight"/>
        </w:pict>
      </w:r>
      <w:r>
        <w:rPr>
          <w:noProof/>
        </w:rPr>
        <w:pict w14:anchorId="45CD179A">
          <v:shape id="_x0000_s1047" type="#_x0000_t32" style="position:absolute;left:0;text-align:left;margin-left:52.3pt;margin-top:-.25pt;width:171.4pt;height:0;z-index:251659776" o:connectortype="straight"/>
        </w:pict>
      </w:r>
      <w:r>
        <w:rPr>
          <w:noProof/>
        </w:rPr>
        <w:pict w14:anchorId="680F38F9">
          <v:shape id="_x0000_s1042" type="#_x0000_t32" style="position:absolute;left:0;text-align:left;margin-left:135.25pt;margin-top:-.7pt;width:88pt;height:84pt;flip:y;z-index:251654656" o:connectortype="straight"/>
        </w:pict>
      </w:r>
    </w:p>
    <w:p w14:paraId="1B52E450" w14:textId="77777777" w:rsidR="001F1554" w:rsidRPr="00F959E9" w:rsidRDefault="00F474FD" w:rsidP="001F1554">
      <w:pPr>
        <w:jc w:val="both"/>
      </w:pPr>
      <w:r>
        <w:rPr>
          <w:noProof/>
        </w:rPr>
        <w:pict w14:anchorId="2B0993FB">
          <v:shape id="_x0000_s1061" type="#_x0000_t202" style="position:absolute;left:0;text-align:left;margin-left:311.1pt;margin-top:4.2pt;width:154.75pt;height:36.3pt;z-index:251674112" stroked="f">
            <v:fill opacity="0"/>
            <v:textbox style="mso-next-textbox:#_x0000_s1061">
              <w:txbxContent>
                <w:p w14:paraId="35F5B351" w14:textId="77777777" w:rsidR="00924C96" w:rsidRPr="0074571C" w:rsidRDefault="00924C96" w:rsidP="001F1554">
                  <w:pPr>
                    <w:jc w:val="center"/>
                    <w:rPr>
                      <w:sz w:val="28"/>
                      <w:szCs w:val="28"/>
                    </w:rPr>
                  </w:pPr>
                  <w:r>
                    <w:rPr>
                      <w:sz w:val="28"/>
                      <w:szCs w:val="28"/>
                      <w:lang w:val="en-US"/>
                    </w:rPr>
                    <w:t>2</w:t>
                  </w:r>
                  <w:r>
                    <w:rPr>
                      <w:sz w:val="28"/>
                      <w:szCs w:val="28"/>
                    </w:rPr>
                    <w:t xml:space="preserve"> бригада</w:t>
                  </w:r>
                </w:p>
              </w:txbxContent>
            </v:textbox>
          </v:shape>
        </w:pict>
      </w:r>
      <w:r>
        <w:rPr>
          <w:noProof/>
        </w:rPr>
        <w:pict w14:anchorId="297ED0C3">
          <v:shape id="_x0000_s1046" type="#_x0000_t32" style="position:absolute;left:0;text-align:left;margin-left:52.3pt;margin-top:12pt;width:171.4pt;height:0;z-index:251658752" o:connectortype="straight"/>
        </w:pict>
      </w:r>
      <w:r>
        <w:rPr>
          <w:noProof/>
        </w:rPr>
        <w:pict w14:anchorId="011B94BF">
          <v:shape id="_x0000_s1043" type="#_x0000_t32" style="position:absolute;left:0;text-align:left;margin-left:164.05pt;margin-top:8.4pt;width:59.2pt;height:58.2pt;flip:y;z-index:251655680" o:connectortype="straight"/>
        </w:pict>
      </w:r>
    </w:p>
    <w:p w14:paraId="560DA342" w14:textId="77777777" w:rsidR="001F1554" w:rsidRPr="00F959E9" w:rsidRDefault="00F474FD" w:rsidP="001F1554">
      <w:pPr>
        <w:jc w:val="both"/>
      </w:pPr>
      <w:r>
        <w:rPr>
          <w:noProof/>
        </w:rPr>
        <w:pict w14:anchorId="1A2616F1">
          <v:shape id="_x0000_s1054" type="#_x0000_t32" style="position:absolute;left:0;text-align:left;margin-left:302.65pt;margin-top:.1pt;width:169.5pt;height:24.15pt;flip:y;z-index:251666944" o:connectortype="straight"/>
        </w:pict>
      </w:r>
    </w:p>
    <w:p w14:paraId="643CFEC7" w14:textId="77777777" w:rsidR="001F1554" w:rsidRPr="00F959E9" w:rsidRDefault="00F474FD" w:rsidP="001F1554">
      <w:pPr>
        <w:jc w:val="both"/>
      </w:pPr>
      <w:r>
        <w:rPr>
          <w:noProof/>
        </w:rPr>
        <w:pict w14:anchorId="424ACDD4">
          <v:shape id="_x0000_s1059" type="#_x0000_t202" style="position:absolute;left:0;text-align:left;margin-left:311.1pt;margin-top:-.85pt;width:154.75pt;height:36.3pt;z-index:251672064" stroked="f">
            <v:fill opacity="0"/>
            <v:textbox style="mso-next-textbox:#_x0000_s1059">
              <w:txbxContent>
                <w:p w14:paraId="7861FB07" w14:textId="77777777" w:rsidR="00924C96" w:rsidRPr="0074571C" w:rsidRDefault="00924C96" w:rsidP="001F1554">
                  <w:pPr>
                    <w:jc w:val="center"/>
                    <w:rPr>
                      <w:sz w:val="28"/>
                      <w:szCs w:val="28"/>
                    </w:rPr>
                  </w:pPr>
                  <w:r>
                    <w:rPr>
                      <w:sz w:val="28"/>
                      <w:szCs w:val="28"/>
                    </w:rPr>
                    <w:t>1 бригада</w:t>
                  </w:r>
                </w:p>
              </w:txbxContent>
            </v:textbox>
          </v:shape>
        </w:pict>
      </w:r>
      <w:r>
        <w:rPr>
          <w:noProof/>
        </w:rPr>
        <w:pict w14:anchorId="4AC71EC9">
          <v:shape id="_x0000_s1053" type="#_x0000_t32" style="position:absolute;left:0;text-align:left;margin-left:302.2pt;margin-top:9.8pt;width:169.5pt;height:24.15pt;flip:y;z-index:251665920" o:connectortype="straight"/>
        </w:pict>
      </w:r>
      <w:r>
        <w:rPr>
          <w:noProof/>
        </w:rPr>
        <w:pict w14:anchorId="53F4E23B">
          <v:shape id="_x0000_s1045" type="#_x0000_t32" style="position:absolute;left:0;text-align:left;margin-left:51.85pt;margin-top:8.75pt;width:171.4pt;height:0;z-index:251657728" o:connectortype="straight"/>
        </w:pict>
      </w:r>
      <w:r>
        <w:rPr>
          <w:noProof/>
        </w:rPr>
        <w:pict w14:anchorId="7497C9C5">
          <v:shape id="_x0000_s1044" type="#_x0000_t32" style="position:absolute;left:0;text-align:left;margin-left:193.45pt;margin-top:8.75pt;width:29.8pt;height:25.65pt;flip:y;z-index:251656704" o:connectortype="straight"/>
        </w:pict>
      </w:r>
    </w:p>
    <w:p w14:paraId="13071666" w14:textId="77777777" w:rsidR="001F1554" w:rsidRPr="00F959E9" w:rsidRDefault="001F1554" w:rsidP="001F1554">
      <w:pPr>
        <w:jc w:val="both"/>
      </w:pPr>
    </w:p>
    <w:p w14:paraId="11F3156F" w14:textId="77777777" w:rsidR="001F1554" w:rsidRPr="00F959E9" w:rsidRDefault="001F1554" w:rsidP="001F1554">
      <w:pPr>
        <w:jc w:val="both"/>
      </w:pPr>
    </w:p>
    <w:p w14:paraId="3589F6A7" w14:textId="77777777" w:rsidR="001F1554" w:rsidRPr="00F959E9" w:rsidRDefault="00F474FD" w:rsidP="001F1554">
      <w:pPr>
        <w:jc w:val="both"/>
      </w:pPr>
      <w:r>
        <w:rPr>
          <w:noProof/>
        </w:rPr>
        <w:pict w14:anchorId="7E2490AF">
          <v:shape id="_x0000_s1052" type="#_x0000_t202" style="position:absolute;left:0;text-align:left;margin-left:306.45pt;margin-top:12.65pt;width:154.75pt;height:36.3pt;z-index:251664896" stroked="f">
            <v:fill opacity="0"/>
            <v:textbox style="mso-next-textbox:#_x0000_s1052">
              <w:txbxContent>
                <w:p w14:paraId="247429B5" w14:textId="77777777" w:rsidR="00924C96" w:rsidRPr="0074571C" w:rsidRDefault="00924C96" w:rsidP="001F1554">
                  <w:pPr>
                    <w:jc w:val="center"/>
                    <w:rPr>
                      <w:sz w:val="28"/>
                      <w:szCs w:val="28"/>
                    </w:rPr>
                  </w:pPr>
                  <w:r>
                    <w:rPr>
                      <w:sz w:val="28"/>
                      <w:szCs w:val="28"/>
                    </w:rPr>
                    <w:t>фронт работ</w:t>
                  </w:r>
                </w:p>
              </w:txbxContent>
            </v:textbox>
          </v:shape>
        </w:pict>
      </w:r>
      <w:r>
        <w:rPr>
          <w:noProof/>
        </w:rPr>
        <w:pict w14:anchorId="5BCF8F2C">
          <v:shape id="_x0000_s1027" type="#_x0000_t202" style="position:absolute;left:0;text-align:left;margin-left:58.3pt;margin-top:12.65pt;width:154.75pt;height:44.1pt;z-index:251639296" stroked="f">
            <v:fill opacity="0"/>
            <v:textbox style="mso-next-textbox:#_x0000_s1027">
              <w:txbxContent>
                <w:p w14:paraId="5B07D937" w14:textId="77777777" w:rsidR="00924C96" w:rsidRDefault="00924C96" w:rsidP="001F1554">
                  <w:pPr>
                    <w:rPr>
                      <w:sz w:val="28"/>
                      <w:szCs w:val="28"/>
                      <w:lang w:val="en-US"/>
                    </w:rPr>
                  </w:pPr>
                  <w:r>
                    <w:rPr>
                      <w:sz w:val="28"/>
                      <w:szCs w:val="28"/>
                      <w:lang w:val="en-US"/>
                    </w:rPr>
                    <w:t>1</w:t>
                  </w:r>
                  <w:r w:rsidRPr="006D03F9">
                    <w:rPr>
                      <w:sz w:val="28"/>
                      <w:szCs w:val="28"/>
                    </w:rPr>
                    <w:t xml:space="preserve">     2     3   </w:t>
                  </w:r>
                  <w:r>
                    <w:rPr>
                      <w:sz w:val="28"/>
                      <w:szCs w:val="28"/>
                    </w:rPr>
                    <w:t xml:space="preserve"> </w:t>
                  </w:r>
                  <w:r w:rsidRPr="006D03F9">
                    <w:rPr>
                      <w:sz w:val="28"/>
                      <w:szCs w:val="28"/>
                    </w:rPr>
                    <w:t xml:space="preserve"> …    </w:t>
                  </w:r>
                  <w:r>
                    <w:rPr>
                      <w:sz w:val="28"/>
                      <w:szCs w:val="28"/>
                      <w:lang w:val="en-US"/>
                    </w:rPr>
                    <w:t>…</w:t>
                  </w:r>
                  <w:r w:rsidRPr="006D03F9">
                    <w:rPr>
                      <w:sz w:val="28"/>
                      <w:szCs w:val="28"/>
                    </w:rPr>
                    <w:t xml:space="preserve"> </w:t>
                  </w:r>
                  <w:r>
                    <w:rPr>
                      <w:sz w:val="28"/>
                      <w:szCs w:val="28"/>
                      <w:lang w:val="en-US"/>
                    </w:rPr>
                    <w:t xml:space="preserve"> </w:t>
                  </w:r>
                  <w:r w:rsidRPr="006D03F9">
                    <w:rPr>
                      <w:sz w:val="28"/>
                      <w:szCs w:val="28"/>
                    </w:rPr>
                    <w:t xml:space="preserve">  </w:t>
                  </w:r>
                  <w:r w:rsidRPr="006D03F9">
                    <w:rPr>
                      <w:sz w:val="28"/>
                      <w:szCs w:val="28"/>
                      <w:lang w:val="en-US"/>
                    </w:rPr>
                    <w:t>n</w:t>
                  </w:r>
                </w:p>
                <w:p w14:paraId="5724FD87" w14:textId="77777777" w:rsidR="00924C96" w:rsidRPr="006D03F9" w:rsidRDefault="00924C96" w:rsidP="001F1554">
                  <w:pPr>
                    <w:jc w:val="center"/>
                    <w:rPr>
                      <w:sz w:val="28"/>
                      <w:szCs w:val="28"/>
                    </w:rPr>
                  </w:pPr>
                  <w:r>
                    <w:rPr>
                      <w:sz w:val="28"/>
                      <w:szCs w:val="28"/>
                    </w:rPr>
                    <w:t>номер бригады</w:t>
                  </w:r>
                </w:p>
              </w:txbxContent>
            </v:textbox>
          </v:shape>
        </w:pict>
      </w:r>
    </w:p>
    <w:p w14:paraId="08C82868" w14:textId="77777777" w:rsidR="001F1554" w:rsidRPr="00F959E9" w:rsidRDefault="001F1554" w:rsidP="001F1554">
      <w:pPr>
        <w:jc w:val="both"/>
      </w:pPr>
    </w:p>
    <w:p w14:paraId="01C2D90E" w14:textId="77777777" w:rsidR="001F1554" w:rsidRPr="00F959E9" w:rsidRDefault="001F1554" w:rsidP="001F1554">
      <w:pPr>
        <w:ind w:firstLine="708"/>
        <w:jc w:val="both"/>
      </w:pPr>
      <w:r w:rsidRPr="00F959E9">
        <w:t>а. звеньевой способ</w:t>
      </w:r>
    </w:p>
    <w:p w14:paraId="2B0D9533" w14:textId="77777777" w:rsidR="001F1554" w:rsidRDefault="001F1554" w:rsidP="001F1554">
      <w:pPr>
        <w:ind w:firstLine="708"/>
        <w:jc w:val="both"/>
      </w:pPr>
    </w:p>
    <w:p w14:paraId="43219853" w14:textId="77777777" w:rsidR="001F1554" w:rsidRPr="00F959E9" w:rsidRDefault="001F1554" w:rsidP="001F1554">
      <w:pPr>
        <w:ind w:firstLine="708"/>
        <w:jc w:val="both"/>
      </w:pPr>
      <w:r w:rsidRPr="00F959E9">
        <w:t>б. поточный способ</w:t>
      </w:r>
    </w:p>
    <w:p w14:paraId="7ADD8DFA" w14:textId="77777777" w:rsidR="001F1554" w:rsidRPr="00F959E9" w:rsidRDefault="001F1554" w:rsidP="001F1554">
      <w:pPr>
        <w:ind w:firstLine="708"/>
        <w:jc w:val="both"/>
      </w:pPr>
      <w:r w:rsidRPr="00F959E9">
        <w:t>в. смешанный способ</w:t>
      </w:r>
    </w:p>
    <w:p w14:paraId="209CAA41" w14:textId="77777777" w:rsidR="001F1554" w:rsidRDefault="001F1554" w:rsidP="001F1554">
      <w:pPr>
        <w:jc w:val="both"/>
      </w:pPr>
    </w:p>
    <w:p w14:paraId="66383CF7" w14:textId="77777777" w:rsidR="001F1554" w:rsidRPr="00EF1BA6" w:rsidRDefault="001F1554" w:rsidP="001F1554">
      <w:pPr>
        <w:jc w:val="center"/>
        <w:rPr>
          <w:b/>
        </w:rPr>
      </w:pPr>
      <w:r w:rsidRPr="00EF1BA6">
        <w:rPr>
          <w:b/>
        </w:rPr>
        <w:t>4. Методические материалы, определяющие процедуру оценивания</w:t>
      </w:r>
    </w:p>
    <w:p w14:paraId="1687AC6B" w14:textId="77777777" w:rsidR="001F1554" w:rsidRPr="00EF1BA6" w:rsidRDefault="001F1554" w:rsidP="001F1554">
      <w:pPr>
        <w:pStyle w:val="af3"/>
        <w:spacing w:after="0"/>
        <w:jc w:val="center"/>
        <w:rPr>
          <w:b/>
        </w:rPr>
      </w:pPr>
      <w:r w:rsidRPr="00EF1BA6">
        <w:rPr>
          <w:b/>
        </w:rPr>
        <w:t>знаний, умений, навыков и (или) опыта деятельности, характеризующих</w:t>
      </w:r>
    </w:p>
    <w:p w14:paraId="6DEE52CB" w14:textId="77777777" w:rsidR="001F1554" w:rsidRPr="00EF1BA6" w:rsidRDefault="001F1554" w:rsidP="001F1554">
      <w:pPr>
        <w:pStyle w:val="af3"/>
        <w:spacing w:after="0"/>
        <w:jc w:val="center"/>
        <w:rPr>
          <w:b/>
        </w:rPr>
      </w:pPr>
      <w:r w:rsidRPr="00EF1BA6">
        <w:rPr>
          <w:b/>
        </w:rPr>
        <w:t>этапы формирования компетенций</w:t>
      </w:r>
    </w:p>
    <w:p w14:paraId="6AEB3259" w14:textId="77777777" w:rsidR="001F1554" w:rsidRDefault="001F1554" w:rsidP="001F1554">
      <w:pPr>
        <w:pStyle w:val="Style1"/>
        <w:widowControl/>
        <w:tabs>
          <w:tab w:val="num" w:pos="435"/>
        </w:tabs>
        <w:ind w:firstLine="540"/>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практики.</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8706"/>
      </w:tblGrid>
      <w:tr w:rsidR="001F1554" w:rsidRPr="00EF1BA6" w14:paraId="1F02CFD7" w14:textId="77777777" w:rsidTr="00924C96">
        <w:trPr>
          <w:jc w:val="center"/>
        </w:trPr>
        <w:tc>
          <w:tcPr>
            <w:tcW w:w="1851" w:type="dxa"/>
            <w:shd w:val="clear" w:color="auto" w:fill="auto"/>
            <w:vAlign w:val="center"/>
          </w:tcPr>
          <w:p w14:paraId="5BF7833B" w14:textId="77777777" w:rsidR="001F1554" w:rsidRPr="00EF1BA6" w:rsidRDefault="001F1554" w:rsidP="00924C96">
            <w:pPr>
              <w:jc w:val="center"/>
              <w:rPr>
                <w:sz w:val="20"/>
                <w:szCs w:val="20"/>
              </w:rPr>
            </w:pPr>
            <w:r w:rsidRPr="00EF1BA6">
              <w:rPr>
                <w:sz w:val="20"/>
                <w:szCs w:val="20"/>
              </w:rPr>
              <w:t>Наименование</w:t>
            </w:r>
          </w:p>
          <w:p w14:paraId="417254DC" w14:textId="77777777" w:rsidR="001F1554" w:rsidRPr="00EF1BA6" w:rsidRDefault="001F1554" w:rsidP="00924C96">
            <w:pPr>
              <w:jc w:val="center"/>
              <w:rPr>
                <w:sz w:val="20"/>
                <w:szCs w:val="20"/>
              </w:rPr>
            </w:pPr>
            <w:r w:rsidRPr="00EF1BA6">
              <w:rPr>
                <w:sz w:val="20"/>
                <w:szCs w:val="20"/>
              </w:rPr>
              <w:t>оценочного</w:t>
            </w:r>
          </w:p>
          <w:p w14:paraId="5A2E6160" w14:textId="77777777" w:rsidR="001F1554" w:rsidRPr="00EF1BA6" w:rsidRDefault="001F1554" w:rsidP="00924C96">
            <w:pPr>
              <w:jc w:val="center"/>
              <w:rPr>
                <w:sz w:val="20"/>
                <w:szCs w:val="20"/>
              </w:rPr>
            </w:pPr>
            <w:r w:rsidRPr="00EF1BA6">
              <w:rPr>
                <w:sz w:val="20"/>
                <w:szCs w:val="20"/>
              </w:rPr>
              <w:t>средства</w:t>
            </w:r>
          </w:p>
        </w:tc>
        <w:tc>
          <w:tcPr>
            <w:tcW w:w="8706" w:type="dxa"/>
            <w:shd w:val="clear" w:color="auto" w:fill="auto"/>
            <w:vAlign w:val="center"/>
          </w:tcPr>
          <w:p w14:paraId="405A7777" w14:textId="77777777" w:rsidR="001F1554" w:rsidRPr="00EF1BA6" w:rsidRDefault="001F1554" w:rsidP="00924C96">
            <w:pPr>
              <w:tabs>
                <w:tab w:val="num" w:pos="435"/>
              </w:tabs>
              <w:autoSpaceDE w:val="0"/>
              <w:autoSpaceDN w:val="0"/>
              <w:adjustRightInd w:val="0"/>
              <w:jc w:val="center"/>
              <w:rPr>
                <w:sz w:val="20"/>
                <w:szCs w:val="20"/>
              </w:rPr>
            </w:pPr>
            <w:r w:rsidRPr="00EF1BA6">
              <w:rPr>
                <w:sz w:val="20"/>
                <w:szCs w:val="20"/>
              </w:rPr>
              <w:t>Описания процедуры проведения контрольно-оценочного мероприятия</w:t>
            </w:r>
          </w:p>
          <w:p w14:paraId="69A5F708" w14:textId="77777777" w:rsidR="001F1554" w:rsidRPr="00EF1BA6" w:rsidRDefault="001F1554" w:rsidP="00924C96">
            <w:pPr>
              <w:tabs>
                <w:tab w:val="num" w:pos="435"/>
              </w:tabs>
              <w:autoSpaceDE w:val="0"/>
              <w:autoSpaceDN w:val="0"/>
              <w:adjustRightInd w:val="0"/>
              <w:jc w:val="center"/>
              <w:rPr>
                <w:b/>
                <w:bCs/>
                <w:sz w:val="20"/>
                <w:szCs w:val="20"/>
              </w:rPr>
            </w:pPr>
            <w:r w:rsidRPr="00EF1BA6">
              <w:rPr>
                <w:sz w:val="20"/>
                <w:szCs w:val="20"/>
              </w:rPr>
              <w:t>и процедуры оценивания результатов обучения</w:t>
            </w:r>
          </w:p>
        </w:tc>
      </w:tr>
      <w:tr w:rsidR="001F1554" w:rsidRPr="00EF1BA6" w14:paraId="1B32167C" w14:textId="77777777" w:rsidTr="00924C96">
        <w:trPr>
          <w:jc w:val="center"/>
        </w:trPr>
        <w:tc>
          <w:tcPr>
            <w:tcW w:w="1851" w:type="dxa"/>
            <w:shd w:val="clear" w:color="auto" w:fill="auto"/>
            <w:vAlign w:val="center"/>
          </w:tcPr>
          <w:p w14:paraId="49EC2E17" w14:textId="77777777" w:rsidR="001F1554" w:rsidRPr="00EF1BA6" w:rsidRDefault="001F1554" w:rsidP="00924C96">
            <w:pPr>
              <w:rPr>
                <w:sz w:val="20"/>
                <w:szCs w:val="20"/>
              </w:rPr>
            </w:pPr>
            <w:r w:rsidRPr="00EF1BA6">
              <w:rPr>
                <w:sz w:val="20"/>
                <w:szCs w:val="20"/>
              </w:rPr>
              <w:t>Зачет (дифференцированный зачет)</w:t>
            </w:r>
          </w:p>
        </w:tc>
        <w:tc>
          <w:tcPr>
            <w:tcW w:w="8706" w:type="dxa"/>
            <w:shd w:val="clear" w:color="auto" w:fill="auto"/>
            <w:vAlign w:val="center"/>
          </w:tcPr>
          <w:p w14:paraId="04B11109" w14:textId="77777777" w:rsidR="001F1554" w:rsidRPr="00EF1BA6" w:rsidRDefault="001F1554" w:rsidP="00924C96">
            <w:pPr>
              <w:ind w:firstLine="567"/>
              <w:jc w:val="both"/>
              <w:rPr>
                <w:sz w:val="20"/>
                <w:szCs w:val="20"/>
              </w:rPr>
            </w:pPr>
            <w:r w:rsidRPr="00EF1BA6">
              <w:rPr>
                <w:sz w:val="20"/>
                <w:szCs w:val="20"/>
              </w:rPr>
              <w:t xml:space="preserve">Проведение промежуточной аттестации в форме дифференцированного зачета позволяет сформировать среднюю оценку по дисциплине по результатам текущего контроля. </w:t>
            </w:r>
          </w:p>
          <w:p w14:paraId="17E7303B" w14:textId="77777777" w:rsidR="001F1554" w:rsidRPr="00EF1BA6" w:rsidRDefault="001F1554" w:rsidP="00924C96">
            <w:pPr>
              <w:ind w:firstLine="567"/>
              <w:rPr>
                <w:sz w:val="20"/>
                <w:szCs w:val="20"/>
              </w:rPr>
            </w:pPr>
            <w:r w:rsidRPr="00EF1BA6">
              <w:rPr>
                <w:sz w:val="20"/>
                <w:szCs w:val="20"/>
              </w:rPr>
              <w:t xml:space="preserve">Зачет (дифференцированный зачет) проводится в форме собеседования по перечню теоретических вопросов (не более трех теоретических). Перечень теоретических вопросов разного уровня сложности обучающиеся получают перед началом прохождения практики через электронную информационно-образовательную среду </w:t>
            </w:r>
            <w:r>
              <w:rPr>
                <w:sz w:val="20"/>
                <w:szCs w:val="20"/>
              </w:rPr>
              <w:t xml:space="preserve">КрИЖТ </w:t>
            </w:r>
            <w:r w:rsidRPr="00EF1BA6">
              <w:rPr>
                <w:sz w:val="20"/>
                <w:szCs w:val="20"/>
              </w:rPr>
              <w:t>ИрГУПС (личный кабинет обучающегося). Преподаватель информирует обучающихся о результатах зачета (дифференцированного зачета) сразу же после проведения контрольно-оценочного мероприятия.</w:t>
            </w:r>
          </w:p>
        </w:tc>
      </w:tr>
    </w:tbl>
    <w:p w14:paraId="6B955EB9" w14:textId="77777777" w:rsidR="001F1554" w:rsidRPr="00EF1BA6" w:rsidRDefault="001F1554" w:rsidP="001F1554">
      <w:pPr>
        <w:tabs>
          <w:tab w:val="left" w:pos="5710"/>
        </w:tabs>
        <w:rPr>
          <w:b/>
          <w:sz w:val="16"/>
          <w:szCs w:val="16"/>
        </w:rPr>
      </w:pPr>
    </w:p>
    <w:p w14:paraId="5C5FCA94" w14:textId="77777777" w:rsidR="001F1554" w:rsidRDefault="001F1554" w:rsidP="001F1554">
      <w:pPr>
        <w:jc w:val="center"/>
        <w:rPr>
          <w:b/>
        </w:rPr>
      </w:pPr>
      <w:r>
        <w:rPr>
          <w:b/>
        </w:rPr>
        <w:t>Описание процедуры проведения промежуточной аттестации по практике</w:t>
      </w:r>
    </w:p>
    <w:p w14:paraId="61EB74D8" w14:textId="77777777" w:rsidR="001F1554" w:rsidRDefault="001F1554" w:rsidP="001F1554">
      <w:pPr>
        <w:jc w:val="center"/>
        <w:rPr>
          <w:b/>
        </w:rPr>
      </w:pPr>
      <w:r>
        <w:rPr>
          <w:b/>
        </w:rPr>
        <w:t>в форме зачета с оценкой и оценивания результатов обучения</w:t>
      </w:r>
    </w:p>
    <w:p w14:paraId="20EE5D95" w14:textId="77777777" w:rsidR="001F1554" w:rsidRPr="00EF1BA6" w:rsidRDefault="001F1554" w:rsidP="001F1554">
      <w:pPr>
        <w:ind w:firstLine="680"/>
        <w:jc w:val="both"/>
      </w:pPr>
      <w:r w:rsidRPr="00EF1BA6">
        <w:t>Руководитель практики от профильной организации:</w:t>
      </w:r>
    </w:p>
    <w:p w14:paraId="7388F22B"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пишет отзыв руководителя о прохождении обучающимся практики;</w:t>
      </w:r>
    </w:p>
    <w:p w14:paraId="67BF620A"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заполняет аттестационный лист по практике, оценивая уровни сформированности компетенций</w:t>
      </w:r>
      <w:r>
        <w:rPr>
          <w:sz w:val="24"/>
          <w:szCs w:val="24"/>
        </w:rPr>
        <w:t>;</w:t>
      </w:r>
    </w:p>
    <w:p w14:paraId="342114BE"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выставляет оценку за выполнение программы практики.</w:t>
      </w:r>
    </w:p>
    <w:p w14:paraId="74258135" w14:textId="77777777" w:rsidR="001F1554" w:rsidRPr="00EF1BA6" w:rsidRDefault="001F1554" w:rsidP="001F1554">
      <w:pPr>
        <w:ind w:firstLine="680"/>
        <w:jc w:val="both"/>
      </w:pPr>
      <w:r w:rsidRPr="00EF1BA6">
        <w:t>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w:t>
      </w:r>
    </w:p>
    <w:p w14:paraId="5DDAB355"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четкостью владения обучающимся нормативной документацией;</w:t>
      </w:r>
    </w:p>
    <w:p w14:paraId="2A1E9F11"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качеством и своевременностью выполнения обучающимся работ;</w:t>
      </w:r>
    </w:p>
    <w:p w14:paraId="73C92B2F"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качеством ведения отчетной документации;</w:t>
      </w:r>
    </w:p>
    <w:p w14:paraId="078AAC61"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исполнительской дисциплиной обучающегося;</w:t>
      </w:r>
    </w:p>
    <w:p w14:paraId="6E03B3EB"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наличием элементов рационализаторских предложений поступивших от обучающегося.</w:t>
      </w:r>
    </w:p>
    <w:p w14:paraId="1F1A1E6E" w14:textId="77777777" w:rsidR="001F1554" w:rsidRPr="00EF1BA6" w:rsidRDefault="001F1554" w:rsidP="001F1554">
      <w:pPr>
        <w:ind w:firstLine="680"/>
        <w:jc w:val="both"/>
      </w:pPr>
      <w:r w:rsidRPr="00EF1BA6">
        <w:lastRenderedPageBreak/>
        <w:t>Руководитель практики от университета оценивает выполнение обучающимся индивидуального задания и прохождение обучающимся практики, учитывая:</w:t>
      </w:r>
    </w:p>
    <w:p w14:paraId="480E36B4"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оценку, выставленную руководителем практики от профильной организации, за выполнение обучающимся программы практики;</w:t>
      </w:r>
    </w:p>
    <w:p w14:paraId="645581F0"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отзыв руководителя практики от профильной организации о прохождении обучающимся практики;</w:t>
      </w:r>
    </w:p>
    <w:p w14:paraId="3F66B944"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отчет обучающегося по практике;</w:t>
      </w:r>
    </w:p>
    <w:p w14:paraId="62DE40D0" w14:textId="77777777" w:rsidR="001F1554" w:rsidRPr="00EF1BA6" w:rsidRDefault="001F1554" w:rsidP="001F1554">
      <w:pPr>
        <w:pStyle w:val="af1"/>
        <w:numPr>
          <w:ilvl w:val="0"/>
          <w:numId w:val="28"/>
        </w:numPr>
        <w:tabs>
          <w:tab w:val="left" w:pos="851"/>
        </w:tabs>
        <w:spacing w:after="0" w:line="240" w:lineRule="auto"/>
        <w:ind w:left="0" w:firstLine="567"/>
        <w:contextualSpacing/>
        <w:jc w:val="both"/>
        <w:rPr>
          <w:sz w:val="24"/>
          <w:szCs w:val="24"/>
        </w:rPr>
      </w:pPr>
      <w:r w:rsidRPr="00EF1BA6">
        <w:rPr>
          <w:sz w:val="24"/>
          <w:szCs w:val="24"/>
        </w:rPr>
        <w:t>отсутствие и(или) наличие поощрений и(или) замечаний.</w:t>
      </w:r>
    </w:p>
    <w:p w14:paraId="036966F9" w14:textId="77777777" w:rsidR="001F1554" w:rsidRDefault="001F1554" w:rsidP="001F1554">
      <w:pPr>
        <w:pStyle w:val="af"/>
        <w:snapToGrid w:val="0"/>
        <w:jc w:val="center"/>
        <w:rPr>
          <w:sz w:val="26"/>
          <w:szCs w:val="26"/>
        </w:rPr>
      </w:pPr>
    </w:p>
    <w:p w14:paraId="7DA01826" w14:textId="77777777" w:rsidR="001F1554" w:rsidRDefault="001F1554" w:rsidP="001F1554">
      <w:pPr>
        <w:rPr>
          <w:color w:val="000000"/>
          <w:sz w:val="26"/>
          <w:szCs w:val="26"/>
          <w:lang w:eastAsia="ar-SA"/>
        </w:rPr>
      </w:pPr>
    </w:p>
    <w:p w14:paraId="4D0C7517" w14:textId="77777777" w:rsidR="00E5154C" w:rsidRDefault="00E5154C"/>
    <w:sectPr w:rsidR="00E5154C" w:rsidSect="009206D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252065"/>
    <w:multiLevelType w:val="multilevel"/>
    <w:tmpl w:val="FB7079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00524C"/>
    <w:multiLevelType w:val="hybridMultilevel"/>
    <w:tmpl w:val="D9B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4">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C8D12AF"/>
    <w:multiLevelType w:val="hybridMultilevel"/>
    <w:tmpl w:val="D9B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nsid w:val="4FC329C9"/>
    <w:multiLevelType w:val="multilevel"/>
    <w:tmpl w:val="F9C49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3970254"/>
    <w:multiLevelType w:val="hybridMultilevel"/>
    <w:tmpl w:val="E4287EA8"/>
    <w:lvl w:ilvl="0" w:tplc="4860F95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num>
  <w:num w:numId="2">
    <w:abstractNumId w:val="25"/>
  </w:num>
  <w:num w:numId="3">
    <w:abstractNumId w:val="17"/>
  </w:num>
  <w:num w:numId="4">
    <w:abstractNumId w:val="15"/>
  </w:num>
  <w:num w:numId="5">
    <w:abstractNumId w:val="19"/>
  </w:num>
  <w:num w:numId="6">
    <w:abstractNumId w:val="4"/>
  </w:num>
  <w:num w:numId="7">
    <w:abstractNumId w:val="22"/>
  </w:num>
  <w:num w:numId="8">
    <w:abstractNumId w:val="12"/>
  </w:num>
  <w:num w:numId="9">
    <w:abstractNumId w:val="14"/>
  </w:num>
  <w:num w:numId="10">
    <w:abstractNumId w:val="16"/>
  </w:num>
  <w:num w:numId="11">
    <w:abstractNumId w:val="23"/>
  </w:num>
  <w:num w:numId="12">
    <w:abstractNumId w:val="26"/>
  </w:num>
  <w:num w:numId="13">
    <w:abstractNumId w:val="0"/>
  </w:num>
  <w:num w:numId="14">
    <w:abstractNumId w:val="1"/>
  </w:num>
  <w:num w:numId="15">
    <w:abstractNumId w:val="2"/>
  </w:num>
  <w:num w:numId="16">
    <w:abstractNumId w:val="28"/>
  </w:num>
  <w:num w:numId="17">
    <w:abstractNumId w:val="7"/>
  </w:num>
  <w:num w:numId="18">
    <w:abstractNumId w:val="3"/>
  </w:num>
  <w:num w:numId="19">
    <w:abstractNumId w:val="29"/>
  </w:num>
  <w:num w:numId="20">
    <w:abstractNumId w:val="24"/>
  </w:num>
  <w:num w:numId="21">
    <w:abstractNumId w:val="13"/>
  </w:num>
  <w:num w:numId="22">
    <w:abstractNumId w:val="11"/>
  </w:num>
  <w:num w:numId="23">
    <w:abstractNumId w:val="5"/>
  </w:num>
  <w:num w:numId="24">
    <w:abstractNumId w:val="27"/>
  </w:num>
  <w:num w:numId="25">
    <w:abstractNumId w:val="10"/>
  </w:num>
  <w:num w:numId="26">
    <w:abstractNumId w:val="9"/>
  </w:num>
  <w:num w:numId="27">
    <w:abstractNumId w:val="18"/>
  </w:num>
  <w:num w:numId="28">
    <w:abstractNumId w:val="21"/>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2"/>
  </w:compat>
  <w:rsids>
    <w:rsidRoot w:val="008722EB"/>
    <w:rsid w:val="000225EB"/>
    <w:rsid w:val="00023020"/>
    <w:rsid w:val="00041E71"/>
    <w:rsid w:val="00072D42"/>
    <w:rsid w:val="00097C96"/>
    <w:rsid w:val="000B127F"/>
    <w:rsid w:val="000B3B9E"/>
    <w:rsid w:val="000B7E02"/>
    <w:rsid w:val="000C04A2"/>
    <w:rsid w:val="000C3074"/>
    <w:rsid w:val="000C7F49"/>
    <w:rsid w:val="000F43FC"/>
    <w:rsid w:val="00102555"/>
    <w:rsid w:val="001045C5"/>
    <w:rsid w:val="001204C5"/>
    <w:rsid w:val="00124707"/>
    <w:rsid w:val="00144B5B"/>
    <w:rsid w:val="00154E0C"/>
    <w:rsid w:val="00160405"/>
    <w:rsid w:val="00171040"/>
    <w:rsid w:val="0018757E"/>
    <w:rsid w:val="001A05A8"/>
    <w:rsid w:val="001A6F73"/>
    <w:rsid w:val="001B1FC6"/>
    <w:rsid w:val="001B6E71"/>
    <w:rsid w:val="001C6641"/>
    <w:rsid w:val="001D17CE"/>
    <w:rsid w:val="001D60A4"/>
    <w:rsid w:val="001F1554"/>
    <w:rsid w:val="001F54A9"/>
    <w:rsid w:val="00204D13"/>
    <w:rsid w:val="00214EA8"/>
    <w:rsid w:val="0024207C"/>
    <w:rsid w:val="00254101"/>
    <w:rsid w:val="00270ADF"/>
    <w:rsid w:val="00277C42"/>
    <w:rsid w:val="002A1C48"/>
    <w:rsid w:val="002B1CD7"/>
    <w:rsid w:val="002B2131"/>
    <w:rsid w:val="002B2E91"/>
    <w:rsid w:val="002B4CBE"/>
    <w:rsid w:val="002C2C0D"/>
    <w:rsid w:val="002D3D1D"/>
    <w:rsid w:val="00303005"/>
    <w:rsid w:val="00336842"/>
    <w:rsid w:val="0036619C"/>
    <w:rsid w:val="0036738B"/>
    <w:rsid w:val="00377D58"/>
    <w:rsid w:val="003E32DE"/>
    <w:rsid w:val="003F1337"/>
    <w:rsid w:val="00411A77"/>
    <w:rsid w:val="00420472"/>
    <w:rsid w:val="00445DD2"/>
    <w:rsid w:val="004467C4"/>
    <w:rsid w:val="00470332"/>
    <w:rsid w:val="00477C53"/>
    <w:rsid w:val="004A456F"/>
    <w:rsid w:val="004B3701"/>
    <w:rsid w:val="004C18F8"/>
    <w:rsid w:val="00501F09"/>
    <w:rsid w:val="005303F4"/>
    <w:rsid w:val="00550AEE"/>
    <w:rsid w:val="00560BFC"/>
    <w:rsid w:val="005872D5"/>
    <w:rsid w:val="00587D8D"/>
    <w:rsid w:val="00591318"/>
    <w:rsid w:val="005B33C8"/>
    <w:rsid w:val="005C147E"/>
    <w:rsid w:val="005D2BD4"/>
    <w:rsid w:val="005F23FB"/>
    <w:rsid w:val="006128E0"/>
    <w:rsid w:val="00620C49"/>
    <w:rsid w:val="00670B17"/>
    <w:rsid w:val="00671D02"/>
    <w:rsid w:val="00685A37"/>
    <w:rsid w:val="006A7060"/>
    <w:rsid w:val="006B00AC"/>
    <w:rsid w:val="006B3C24"/>
    <w:rsid w:val="006D23A6"/>
    <w:rsid w:val="006E30AA"/>
    <w:rsid w:val="006E46C2"/>
    <w:rsid w:val="006F1135"/>
    <w:rsid w:val="00706593"/>
    <w:rsid w:val="00735DD3"/>
    <w:rsid w:val="00755486"/>
    <w:rsid w:val="00762332"/>
    <w:rsid w:val="00784C44"/>
    <w:rsid w:val="007A16F2"/>
    <w:rsid w:val="007B6EAA"/>
    <w:rsid w:val="00821916"/>
    <w:rsid w:val="00824A18"/>
    <w:rsid w:val="00846C42"/>
    <w:rsid w:val="00866003"/>
    <w:rsid w:val="008722EB"/>
    <w:rsid w:val="00894BC7"/>
    <w:rsid w:val="008C6C6C"/>
    <w:rsid w:val="008C775A"/>
    <w:rsid w:val="008E12BE"/>
    <w:rsid w:val="008E33A9"/>
    <w:rsid w:val="00914C04"/>
    <w:rsid w:val="009206D9"/>
    <w:rsid w:val="00924C96"/>
    <w:rsid w:val="00927DE0"/>
    <w:rsid w:val="009701BD"/>
    <w:rsid w:val="009802B9"/>
    <w:rsid w:val="009A1478"/>
    <w:rsid w:val="009A59D5"/>
    <w:rsid w:val="009A5CE0"/>
    <w:rsid w:val="009B7E00"/>
    <w:rsid w:val="00A228FF"/>
    <w:rsid w:val="00A5623C"/>
    <w:rsid w:val="00A72352"/>
    <w:rsid w:val="00A91C17"/>
    <w:rsid w:val="00AA34A4"/>
    <w:rsid w:val="00AC183C"/>
    <w:rsid w:val="00AC1B86"/>
    <w:rsid w:val="00AC66EB"/>
    <w:rsid w:val="00AE3C21"/>
    <w:rsid w:val="00B008F3"/>
    <w:rsid w:val="00B03CF9"/>
    <w:rsid w:val="00B570DD"/>
    <w:rsid w:val="00B67C74"/>
    <w:rsid w:val="00BB688B"/>
    <w:rsid w:val="00C071E7"/>
    <w:rsid w:val="00C35DDC"/>
    <w:rsid w:val="00C80778"/>
    <w:rsid w:val="00C9184D"/>
    <w:rsid w:val="00C94769"/>
    <w:rsid w:val="00CA7A36"/>
    <w:rsid w:val="00CC6BB0"/>
    <w:rsid w:val="00D30944"/>
    <w:rsid w:val="00D36F4F"/>
    <w:rsid w:val="00D70488"/>
    <w:rsid w:val="00D867E0"/>
    <w:rsid w:val="00D87593"/>
    <w:rsid w:val="00DA0467"/>
    <w:rsid w:val="00DA769E"/>
    <w:rsid w:val="00DA7CCE"/>
    <w:rsid w:val="00DB56E4"/>
    <w:rsid w:val="00DD2744"/>
    <w:rsid w:val="00E2792D"/>
    <w:rsid w:val="00E3370F"/>
    <w:rsid w:val="00E357F7"/>
    <w:rsid w:val="00E5154C"/>
    <w:rsid w:val="00EB237D"/>
    <w:rsid w:val="00EB6E0D"/>
    <w:rsid w:val="00EC1404"/>
    <w:rsid w:val="00EE5CF8"/>
    <w:rsid w:val="00EF1A25"/>
    <w:rsid w:val="00F047C2"/>
    <w:rsid w:val="00F057CD"/>
    <w:rsid w:val="00F423A8"/>
    <w:rsid w:val="00F474FD"/>
    <w:rsid w:val="00F70FD5"/>
    <w:rsid w:val="00FB2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rules v:ext="edit">
        <o:r id="V:Rule28" type="connector" idref="#_x0000_s1039"/>
        <o:r id="V:Rule29" type="connector" idref="#_x0000_s1042"/>
        <o:r id="V:Rule30" type="connector" idref="#_x0000_s1045"/>
        <o:r id="V:Rule31" type="connector" idref="#_x0000_s1034"/>
        <o:r id="V:Rule32" type="connector" idref="#_x0000_s1030"/>
        <o:r id="V:Rule33" type="connector" idref="#_x0000_s1046"/>
        <o:r id="V:Rule34" type="connector" idref="#_x0000_s1053"/>
        <o:r id="V:Rule35" type="connector" idref="#_x0000_s1044"/>
        <o:r id="V:Rule36" type="connector" idref="#_x0000_s1055"/>
        <o:r id="V:Rule37" type="connector" idref="#_x0000_s1049"/>
        <o:r id="V:Rule38" type="connector" idref="#_x0000_s1029"/>
        <o:r id="V:Rule39" type="connector" idref="#_x0000_s1038"/>
        <o:r id="V:Rule40" type="connector" idref="#_x0000_s1043"/>
        <o:r id="V:Rule41" type="connector" idref="#_x0000_s1041"/>
        <o:r id="V:Rule42" type="connector" idref="#_x0000_s1047"/>
        <o:r id="V:Rule43" type="connector" idref="#_x0000_s1048"/>
        <o:r id="V:Rule44" type="connector" idref="#_x0000_s1054"/>
        <o:r id="V:Rule45" type="connector" idref="#_x0000_s1057"/>
        <o:r id="V:Rule46" type="connector" idref="#_x0000_s1031"/>
        <o:r id="V:Rule47" type="connector" idref="#_x0000_s1035"/>
        <o:r id="V:Rule48" type="connector" idref="#_x0000_s1037"/>
        <o:r id="V:Rule49" type="connector" idref="#_x0000_s1056"/>
        <o:r id="V:Rule50" type="connector" idref="#_x0000_s1036"/>
        <o:r id="V:Rule51" type="connector" idref="#_x0000_s1033"/>
        <o:r id="V:Rule52" type="connector" idref="#_x0000_s1032"/>
        <o:r id="V:Rule53" type="connector" idref="#_x0000_s1058"/>
        <o:r id="V:Rule54" type="connector" idref="#_x0000_s1040"/>
      </o:rules>
    </o:shapelayout>
  </w:shapeDefaults>
  <w:decimalSymbol w:val=","/>
  <w:listSeparator w:val=";"/>
  <w14:docId w14:val="13A2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22EB"/>
    <w:rPr>
      <w:rFonts w:ascii="Times New Roman" w:eastAsia="Times New Roman" w:hAnsi="Times New Roman"/>
      <w:sz w:val="24"/>
      <w:szCs w:val="24"/>
    </w:rPr>
  </w:style>
  <w:style w:type="paragraph" w:styleId="1">
    <w:name w:val="heading 1"/>
    <w:basedOn w:val="a0"/>
    <w:next w:val="a0"/>
    <w:link w:val="10"/>
    <w:uiPriority w:val="99"/>
    <w:qFormat/>
    <w:rsid w:val="008722EB"/>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8722EB"/>
    <w:pPr>
      <w:keepNext/>
      <w:numPr>
        <w:ilvl w:val="1"/>
        <w:numId w:val="1"/>
      </w:numPr>
      <w:suppressAutoHyphens/>
      <w:jc w:val="center"/>
      <w:outlineLvl w:val="1"/>
    </w:pPr>
    <w:rPr>
      <w:sz w:val="32"/>
      <w:szCs w:val="32"/>
      <w:lang w:eastAsia="ar-SA"/>
    </w:rPr>
  </w:style>
  <w:style w:type="paragraph" w:styleId="3">
    <w:name w:val="heading 3"/>
    <w:basedOn w:val="a0"/>
    <w:next w:val="a0"/>
    <w:link w:val="30"/>
    <w:uiPriority w:val="99"/>
    <w:qFormat/>
    <w:rsid w:val="008722EB"/>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8722EB"/>
    <w:rPr>
      <w:rFonts w:ascii="Arial" w:hAnsi="Arial" w:cs="Arial"/>
      <w:b/>
      <w:bCs/>
      <w:kern w:val="32"/>
      <w:sz w:val="32"/>
      <w:szCs w:val="32"/>
      <w:lang w:eastAsia="ru-RU"/>
    </w:rPr>
  </w:style>
  <w:style w:type="character" w:customStyle="1" w:styleId="20">
    <w:name w:val="Заголовок 2 Знак"/>
    <w:link w:val="2"/>
    <w:uiPriority w:val="99"/>
    <w:rsid w:val="008722EB"/>
    <w:rPr>
      <w:rFonts w:ascii="Times New Roman" w:hAnsi="Times New Roman" w:cs="Times New Roman"/>
      <w:sz w:val="24"/>
      <w:szCs w:val="24"/>
      <w:lang w:eastAsia="ar-SA" w:bidi="ar-SA"/>
    </w:rPr>
  </w:style>
  <w:style w:type="character" w:customStyle="1" w:styleId="30">
    <w:name w:val="Заголовок 3 Знак"/>
    <w:link w:val="3"/>
    <w:uiPriority w:val="99"/>
    <w:rsid w:val="008722EB"/>
    <w:rPr>
      <w:rFonts w:ascii="Arial" w:hAnsi="Arial" w:cs="Arial"/>
      <w:b/>
      <w:bCs/>
      <w:sz w:val="26"/>
      <w:szCs w:val="26"/>
      <w:lang w:eastAsia="ru-RU"/>
    </w:rPr>
  </w:style>
  <w:style w:type="table" w:styleId="a4">
    <w:name w:val="Table Grid"/>
    <w:basedOn w:val="a2"/>
    <w:uiPriority w:val="99"/>
    <w:rsid w:val="008722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8722EB"/>
    <w:pPr>
      <w:tabs>
        <w:tab w:val="center" w:pos="4677"/>
        <w:tab w:val="right" w:pos="9355"/>
      </w:tabs>
    </w:pPr>
  </w:style>
  <w:style w:type="character" w:customStyle="1" w:styleId="a6">
    <w:name w:val="Верхний колонтитул Знак"/>
    <w:aliases w:val="Знак Знак"/>
    <w:link w:val="a5"/>
    <w:uiPriority w:val="99"/>
    <w:rsid w:val="008722EB"/>
    <w:rPr>
      <w:rFonts w:ascii="Times New Roman" w:hAnsi="Times New Roman" w:cs="Times New Roman"/>
      <w:sz w:val="24"/>
      <w:szCs w:val="24"/>
    </w:rPr>
  </w:style>
  <w:style w:type="paragraph" w:styleId="a7">
    <w:name w:val="footer"/>
    <w:basedOn w:val="a0"/>
    <w:link w:val="a8"/>
    <w:uiPriority w:val="99"/>
    <w:rsid w:val="008722EB"/>
    <w:pPr>
      <w:tabs>
        <w:tab w:val="center" w:pos="4677"/>
        <w:tab w:val="right" w:pos="9355"/>
      </w:tabs>
    </w:pPr>
  </w:style>
  <w:style w:type="character" w:customStyle="1" w:styleId="a8">
    <w:name w:val="Нижний колонтитул Знак"/>
    <w:link w:val="a7"/>
    <w:uiPriority w:val="99"/>
    <w:rsid w:val="008722EB"/>
    <w:rPr>
      <w:rFonts w:ascii="Times New Roman" w:hAnsi="Times New Roman" w:cs="Times New Roman"/>
      <w:sz w:val="24"/>
      <w:szCs w:val="24"/>
    </w:rPr>
  </w:style>
  <w:style w:type="paragraph" w:customStyle="1" w:styleId="11">
    <w:name w:val="Абзац списка1"/>
    <w:basedOn w:val="a0"/>
    <w:uiPriority w:val="99"/>
    <w:rsid w:val="008722EB"/>
    <w:pPr>
      <w:ind w:left="720"/>
    </w:pPr>
  </w:style>
  <w:style w:type="paragraph" w:styleId="12">
    <w:name w:val="toc 1"/>
    <w:basedOn w:val="a0"/>
    <w:next w:val="a0"/>
    <w:autoRedefine/>
    <w:uiPriority w:val="99"/>
    <w:semiHidden/>
    <w:rsid w:val="008722EB"/>
    <w:pPr>
      <w:tabs>
        <w:tab w:val="left" w:pos="440"/>
        <w:tab w:val="right" w:leader="dot" w:pos="9345"/>
      </w:tabs>
      <w:spacing w:after="100"/>
    </w:pPr>
    <w:rPr>
      <w:b/>
      <w:bCs/>
      <w:noProof/>
      <w:spacing w:val="-2"/>
    </w:rPr>
  </w:style>
  <w:style w:type="character" w:styleId="a9">
    <w:name w:val="Hyperlink"/>
    <w:uiPriority w:val="99"/>
    <w:rsid w:val="008722EB"/>
    <w:rPr>
      <w:color w:val="0000FF"/>
      <w:u w:val="single"/>
    </w:rPr>
  </w:style>
  <w:style w:type="paragraph" w:customStyle="1" w:styleId="a">
    <w:name w:val="Перечисление (список) Знак Знак"/>
    <w:basedOn w:val="a0"/>
    <w:next w:val="a0"/>
    <w:uiPriority w:val="99"/>
    <w:rsid w:val="008722EB"/>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8722EB"/>
    <w:rPr>
      <w:sz w:val="24"/>
      <w:szCs w:val="24"/>
      <w:lang w:val="ru-RU" w:eastAsia="ar-SA" w:bidi="ar-SA"/>
    </w:rPr>
  </w:style>
  <w:style w:type="paragraph" w:customStyle="1" w:styleId="Style3">
    <w:name w:val="Style3"/>
    <w:basedOn w:val="a0"/>
    <w:uiPriority w:val="99"/>
    <w:rsid w:val="008722EB"/>
    <w:pPr>
      <w:widowControl w:val="0"/>
      <w:autoSpaceDE w:val="0"/>
      <w:autoSpaceDN w:val="0"/>
      <w:adjustRightInd w:val="0"/>
    </w:pPr>
  </w:style>
  <w:style w:type="paragraph" w:customStyle="1" w:styleId="Style6">
    <w:name w:val="Style6"/>
    <w:basedOn w:val="a0"/>
    <w:uiPriority w:val="99"/>
    <w:rsid w:val="008722EB"/>
    <w:pPr>
      <w:widowControl w:val="0"/>
      <w:autoSpaceDE w:val="0"/>
      <w:autoSpaceDN w:val="0"/>
      <w:adjustRightInd w:val="0"/>
    </w:pPr>
  </w:style>
  <w:style w:type="paragraph" w:customStyle="1" w:styleId="Style7">
    <w:name w:val="Style7"/>
    <w:basedOn w:val="a0"/>
    <w:uiPriority w:val="99"/>
    <w:rsid w:val="008722EB"/>
    <w:pPr>
      <w:widowControl w:val="0"/>
      <w:autoSpaceDE w:val="0"/>
      <w:autoSpaceDN w:val="0"/>
      <w:adjustRightInd w:val="0"/>
    </w:pPr>
  </w:style>
  <w:style w:type="paragraph" w:customStyle="1" w:styleId="Style8">
    <w:name w:val="Style8"/>
    <w:basedOn w:val="a0"/>
    <w:uiPriority w:val="99"/>
    <w:rsid w:val="008722EB"/>
    <w:pPr>
      <w:widowControl w:val="0"/>
      <w:autoSpaceDE w:val="0"/>
      <w:autoSpaceDN w:val="0"/>
      <w:adjustRightInd w:val="0"/>
    </w:pPr>
  </w:style>
  <w:style w:type="paragraph" w:customStyle="1" w:styleId="Style9">
    <w:name w:val="Style9"/>
    <w:basedOn w:val="a0"/>
    <w:uiPriority w:val="99"/>
    <w:rsid w:val="008722EB"/>
    <w:pPr>
      <w:widowControl w:val="0"/>
      <w:autoSpaceDE w:val="0"/>
      <w:autoSpaceDN w:val="0"/>
      <w:adjustRightInd w:val="0"/>
    </w:pPr>
  </w:style>
  <w:style w:type="paragraph" w:customStyle="1" w:styleId="Style10">
    <w:name w:val="Style10"/>
    <w:basedOn w:val="a0"/>
    <w:uiPriority w:val="99"/>
    <w:rsid w:val="008722EB"/>
    <w:pPr>
      <w:widowControl w:val="0"/>
      <w:autoSpaceDE w:val="0"/>
      <w:autoSpaceDN w:val="0"/>
      <w:adjustRightInd w:val="0"/>
    </w:pPr>
  </w:style>
  <w:style w:type="paragraph" w:customStyle="1" w:styleId="Style11">
    <w:name w:val="Style11"/>
    <w:basedOn w:val="a0"/>
    <w:uiPriority w:val="99"/>
    <w:rsid w:val="008722EB"/>
    <w:pPr>
      <w:widowControl w:val="0"/>
      <w:autoSpaceDE w:val="0"/>
      <w:autoSpaceDN w:val="0"/>
      <w:adjustRightInd w:val="0"/>
    </w:pPr>
  </w:style>
  <w:style w:type="paragraph" w:customStyle="1" w:styleId="Style12">
    <w:name w:val="Style12"/>
    <w:basedOn w:val="a0"/>
    <w:uiPriority w:val="99"/>
    <w:rsid w:val="008722EB"/>
    <w:pPr>
      <w:widowControl w:val="0"/>
      <w:autoSpaceDE w:val="0"/>
      <w:autoSpaceDN w:val="0"/>
      <w:adjustRightInd w:val="0"/>
    </w:pPr>
  </w:style>
  <w:style w:type="paragraph" w:customStyle="1" w:styleId="Style13">
    <w:name w:val="Style13"/>
    <w:basedOn w:val="a0"/>
    <w:uiPriority w:val="99"/>
    <w:rsid w:val="008722EB"/>
    <w:pPr>
      <w:widowControl w:val="0"/>
      <w:autoSpaceDE w:val="0"/>
      <w:autoSpaceDN w:val="0"/>
      <w:adjustRightInd w:val="0"/>
    </w:pPr>
  </w:style>
  <w:style w:type="paragraph" w:customStyle="1" w:styleId="Style14">
    <w:name w:val="Style14"/>
    <w:basedOn w:val="a0"/>
    <w:uiPriority w:val="99"/>
    <w:rsid w:val="008722EB"/>
    <w:pPr>
      <w:widowControl w:val="0"/>
      <w:autoSpaceDE w:val="0"/>
      <w:autoSpaceDN w:val="0"/>
      <w:adjustRightInd w:val="0"/>
      <w:spacing w:line="271" w:lineRule="exact"/>
    </w:pPr>
  </w:style>
  <w:style w:type="paragraph" w:customStyle="1" w:styleId="Style15">
    <w:name w:val="Style15"/>
    <w:basedOn w:val="a0"/>
    <w:uiPriority w:val="99"/>
    <w:rsid w:val="008722EB"/>
    <w:pPr>
      <w:widowControl w:val="0"/>
      <w:autoSpaceDE w:val="0"/>
      <w:autoSpaceDN w:val="0"/>
      <w:adjustRightInd w:val="0"/>
    </w:pPr>
  </w:style>
  <w:style w:type="character" w:customStyle="1" w:styleId="FontStyle21">
    <w:name w:val="Font Style21"/>
    <w:uiPriority w:val="99"/>
    <w:rsid w:val="008722EB"/>
    <w:rPr>
      <w:rFonts w:ascii="Times New Roman" w:hAnsi="Times New Roman" w:cs="Times New Roman"/>
      <w:sz w:val="22"/>
      <w:szCs w:val="22"/>
    </w:rPr>
  </w:style>
  <w:style w:type="character" w:customStyle="1" w:styleId="FontStyle24">
    <w:name w:val="Font Style24"/>
    <w:uiPriority w:val="99"/>
    <w:rsid w:val="008722EB"/>
    <w:rPr>
      <w:rFonts w:ascii="Times New Roman" w:hAnsi="Times New Roman" w:cs="Times New Roman"/>
      <w:b/>
      <w:bCs/>
      <w:spacing w:val="20"/>
      <w:sz w:val="16"/>
      <w:szCs w:val="16"/>
    </w:rPr>
  </w:style>
  <w:style w:type="character" w:customStyle="1" w:styleId="FontStyle25">
    <w:name w:val="Font Style25"/>
    <w:uiPriority w:val="99"/>
    <w:rsid w:val="008722EB"/>
    <w:rPr>
      <w:rFonts w:ascii="Times New Roman" w:hAnsi="Times New Roman" w:cs="Times New Roman"/>
      <w:sz w:val="16"/>
      <w:szCs w:val="16"/>
    </w:rPr>
  </w:style>
  <w:style w:type="character" w:customStyle="1" w:styleId="FontStyle26">
    <w:name w:val="Font Style26"/>
    <w:uiPriority w:val="99"/>
    <w:rsid w:val="008722EB"/>
    <w:rPr>
      <w:rFonts w:ascii="Times New Roman" w:hAnsi="Times New Roman" w:cs="Times New Roman"/>
      <w:b/>
      <w:bCs/>
      <w:sz w:val="24"/>
      <w:szCs w:val="24"/>
    </w:rPr>
  </w:style>
  <w:style w:type="character" w:customStyle="1" w:styleId="FontStyle27">
    <w:name w:val="Font Style27"/>
    <w:uiPriority w:val="99"/>
    <w:rsid w:val="008722EB"/>
    <w:rPr>
      <w:rFonts w:ascii="Times New Roman" w:hAnsi="Times New Roman" w:cs="Times New Roman"/>
      <w:sz w:val="22"/>
      <w:szCs w:val="22"/>
    </w:rPr>
  </w:style>
  <w:style w:type="paragraph" w:styleId="ab">
    <w:name w:val="Balloon Text"/>
    <w:basedOn w:val="a0"/>
    <w:link w:val="ac"/>
    <w:uiPriority w:val="99"/>
    <w:semiHidden/>
    <w:rsid w:val="008722EB"/>
    <w:rPr>
      <w:rFonts w:ascii="Tahoma" w:hAnsi="Tahoma" w:cs="Tahoma"/>
      <w:sz w:val="16"/>
      <w:szCs w:val="16"/>
    </w:rPr>
  </w:style>
  <w:style w:type="character" w:customStyle="1" w:styleId="ac">
    <w:name w:val="Текст выноски Знак"/>
    <w:link w:val="ab"/>
    <w:uiPriority w:val="99"/>
    <w:rsid w:val="008722EB"/>
    <w:rPr>
      <w:rFonts w:ascii="Tahoma" w:hAnsi="Tahoma" w:cs="Tahoma"/>
      <w:sz w:val="16"/>
      <w:szCs w:val="16"/>
    </w:rPr>
  </w:style>
  <w:style w:type="paragraph" w:customStyle="1" w:styleId="ConsPlusNonformat">
    <w:name w:val="ConsPlusNonformat"/>
    <w:uiPriority w:val="99"/>
    <w:rsid w:val="008722EB"/>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22EB"/>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8722EB"/>
    <w:pPr>
      <w:jc w:val="center"/>
    </w:pPr>
    <w:rPr>
      <w:sz w:val="28"/>
      <w:szCs w:val="28"/>
    </w:rPr>
  </w:style>
  <w:style w:type="character" w:customStyle="1" w:styleId="ae">
    <w:name w:val="Название Знак"/>
    <w:link w:val="ad"/>
    <w:uiPriority w:val="99"/>
    <w:rsid w:val="008722EB"/>
    <w:rPr>
      <w:rFonts w:ascii="Times New Roman" w:hAnsi="Times New Roman" w:cs="Times New Roman"/>
      <w:sz w:val="20"/>
      <w:szCs w:val="20"/>
      <w:lang w:eastAsia="ru-RU"/>
    </w:rPr>
  </w:style>
  <w:style w:type="paragraph" w:styleId="af">
    <w:name w:val="Body Text Indent"/>
    <w:basedOn w:val="a0"/>
    <w:link w:val="af0"/>
    <w:rsid w:val="008722EB"/>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rsid w:val="008722EB"/>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8722EB"/>
    <w:pPr>
      <w:autoSpaceDE w:val="0"/>
      <w:autoSpaceDN w:val="0"/>
      <w:adjustRightInd w:val="0"/>
    </w:pPr>
    <w:rPr>
      <w:rFonts w:ascii="Arial" w:eastAsia="Times New Roman" w:hAnsi="Arial" w:cs="Arial"/>
    </w:rPr>
  </w:style>
  <w:style w:type="paragraph" w:styleId="af1">
    <w:name w:val="List Paragraph"/>
    <w:aliases w:val="Тема,Список - нумерованный абзац"/>
    <w:basedOn w:val="a0"/>
    <w:link w:val="af2"/>
    <w:uiPriority w:val="1"/>
    <w:qFormat/>
    <w:rsid w:val="008722EB"/>
    <w:pPr>
      <w:spacing w:after="200" w:line="276" w:lineRule="auto"/>
      <w:ind w:left="720"/>
    </w:pPr>
    <w:rPr>
      <w:rFonts w:eastAsia="Calibri"/>
      <w:sz w:val="22"/>
      <w:szCs w:val="22"/>
      <w:lang w:eastAsia="en-US"/>
    </w:rPr>
  </w:style>
  <w:style w:type="paragraph" w:customStyle="1" w:styleId="NoSpacing1">
    <w:name w:val="No Spacing1"/>
    <w:uiPriority w:val="99"/>
    <w:rsid w:val="008722EB"/>
    <w:rPr>
      <w:rFonts w:cs="Calibri"/>
      <w:sz w:val="22"/>
      <w:szCs w:val="22"/>
      <w:lang w:eastAsia="en-US"/>
    </w:rPr>
  </w:style>
  <w:style w:type="paragraph" w:customStyle="1" w:styleId="ListParagraph1">
    <w:name w:val="List Paragraph1"/>
    <w:basedOn w:val="a0"/>
    <w:uiPriority w:val="99"/>
    <w:rsid w:val="008722EB"/>
    <w:pPr>
      <w:ind w:left="720"/>
    </w:pPr>
    <w:rPr>
      <w:rFonts w:eastAsia="Calibri"/>
    </w:rPr>
  </w:style>
  <w:style w:type="character" w:customStyle="1" w:styleId="Bodytext2">
    <w:name w:val="Body text (2)_ Знак"/>
    <w:link w:val="Bodytext20"/>
    <w:uiPriority w:val="99"/>
    <w:rsid w:val="008722EB"/>
    <w:rPr>
      <w:rFonts w:eastAsia="Times New Roman"/>
      <w:color w:val="000000"/>
      <w:sz w:val="24"/>
      <w:szCs w:val="24"/>
      <w:shd w:val="clear" w:color="auto" w:fill="FFFFFF"/>
    </w:rPr>
  </w:style>
  <w:style w:type="paragraph" w:customStyle="1" w:styleId="Bodytext20">
    <w:name w:val="Body text (2)_"/>
    <w:basedOn w:val="a0"/>
    <w:link w:val="Bodytext2"/>
    <w:uiPriority w:val="99"/>
    <w:rsid w:val="008722EB"/>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13">
    <w:name w:val="Основной текст с отступом1"/>
    <w:basedOn w:val="a0"/>
    <w:link w:val="BodyTextIndentChar1"/>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13"/>
    <w:uiPriority w:val="99"/>
    <w:rsid w:val="008722EB"/>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8722EB"/>
    <w:pPr>
      <w:spacing w:before="100" w:beforeAutospacing="1" w:after="100" w:afterAutospacing="1"/>
    </w:pPr>
  </w:style>
  <w:style w:type="paragraph" w:customStyle="1" w:styleId="110">
    <w:name w:val="Абзац списка11"/>
    <w:basedOn w:val="a0"/>
    <w:uiPriority w:val="99"/>
    <w:rsid w:val="008722EB"/>
    <w:pPr>
      <w:ind w:left="720"/>
    </w:pPr>
  </w:style>
  <w:style w:type="paragraph" w:styleId="af3">
    <w:name w:val="Body Text"/>
    <w:basedOn w:val="a0"/>
    <w:link w:val="af4"/>
    <w:uiPriority w:val="99"/>
    <w:rsid w:val="008722EB"/>
    <w:pPr>
      <w:spacing w:after="120"/>
    </w:pPr>
  </w:style>
  <w:style w:type="character" w:customStyle="1" w:styleId="af4">
    <w:name w:val="Основной текст Знак"/>
    <w:link w:val="af3"/>
    <w:uiPriority w:val="99"/>
    <w:rsid w:val="008722EB"/>
    <w:rPr>
      <w:rFonts w:ascii="Times New Roman" w:hAnsi="Times New Roman" w:cs="Times New Roman"/>
      <w:sz w:val="24"/>
      <w:szCs w:val="24"/>
      <w:lang w:eastAsia="ru-RU"/>
    </w:rPr>
  </w:style>
  <w:style w:type="paragraph" w:styleId="af5">
    <w:name w:val="Body Text First Indent"/>
    <w:basedOn w:val="af3"/>
    <w:link w:val="af6"/>
    <w:uiPriority w:val="99"/>
    <w:rsid w:val="008722EB"/>
    <w:pPr>
      <w:ind w:firstLine="210"/>
    </w:pPr>
  </w:style>
  <w:style w:type="character" w:customStyle="1" w:styleId="af6">
    <w:name w:val="Красная строка Знак"/>
    <w:link w:val="af5"/>
    <w:uiPriority w:val="99"/>
    <w:rsid w:val="008722EB"/>
    <w:rPr>
      <w:rFonts w:ascii="Times New Roman" w:hAnsi="Times New Roman" w:cs="Times New Roman"/>
      <w:sz w:val="24"/>
      <w:szCs w:val="24"/>
      <w:lang w:eastAsia="ru-RU"/>
    </w:rPr>
  </w:style>
  <w:style w:type="paragraph" w:styleId="af7">
    <w:name w:val="Normal (Web)"/>
    <w:basedOn w:val="a0"/>
    <w:uiPriority w:val="99"/>
    <w:rsid w:val="008722EB"/>
    <w:pPr>
      <w:spacing w:before="100" w:beforeAutospacing="1" w:after="100" w:afterAutospacing="1"/>
    </w:pPr>
  </w:style>
  <w:style w:type="paragraph" w:styleId="31">
    <w:name w:val="Body Text Indent 3"/>
    <w:basedOn w:val="a0"/>
    <w:link w:val="32"/>
    <w:uiPriority w:val="99"/>
    <w:rsid w:val="008722EB"/>
    <w:pPr>
      <w:spacing w:after="120"/>
      <w:ind w:left="283"/>
    </w:pPr>
    <w:rPr>
      <w:sz w:val="16"/>
      <w:szCs w:val="16"/>
      <w:lang w:eastAsia="en-US"/>
    </w:rPr>
  </w:style>
  <w:style w:type="character" w:customStyle="1" w:styleId="32">
    <w:name w:val="Основной текст с отступом 3 Знак"/>
    <w:link w:val="31"/>
    <w:uiPriority w:val="99"/>
    <w:rsid w:val="008722EB"/>
    <w:rPr>
      <w:rFonts w:ascii="Times New Roman" w:hAnsi="Times New Roman" w:cs="Times New Roman"/>
      <w:sz w:val="16"/>
      <w:szCs w:val="16"/>
    </w:rPr>
  </w:style>
  <w:style w:type="character" w:customStyle="1" w:styleId="af8">
    <w:name w:val="Знак Знак Знак"/>
    <w:uiPriority w:val="99"/>
    <w:rsid w:val="008722EB"/>
    <w:rPr>
      <w:sz w:val="24"/>
      <w:szCs w:val="24"/>
      <w:lang w:val="ru-RU" w:eastAsia="ru-RU"/>
    </w:rPr>
  </w:style>
  <w:style w:type="paragraph" w:styleId="af9">
    <w:name w:val="Plain Text"/>
    <w:basedOn w:val="a0"/>
    <w:link w:val="afa"/>
    <w:uiPriority w:val="99"/>
    <w:rsid w:val="008722EB"/>
    <w:rPr>
      <w:rFonts w:ascii="Courier New" w:hAnsi="Courier New" w:cs="Courier New"/>
      <w:sz w:val="20"/>
      <w:szCs w:val="20"/>
    </w:rPr>
  </w:style>
  <w:style w:type="character" w:customStyle="1" w:styleId="afa">
    <w:name w:val="Текст Знак"/>
    <w:link w:val="af9"/>
    <w:uiPriority w:val="99"/>
    <w:rsid w:val="008722EB"/>
    <w:rPr>
      <w:rFonts w:ascii="Courier New" w:hAnsi="Courier New" w:cs="Courier New"/>
      <w:sz w:val="20"/>
      <w:szCs w:val="20"/>
      <w:lang w:eastAsia="ru-RU"/>
    </w:rPr>
  </w:style>
  <w:style w:type="paragraph" w:customStyle="1" w:styleId="afb">
    <w:name w:val="Абзац"/>
    <w:basedOn w:val="a0"/>
    <w:uiPriority w:val="99"/>
    <w:rsid w:val="008722EB"/>
    <w:pPr>
      <w:spacing w:line="312" w:lineRule="auto"/>
      <w:ind w:firstLine="567"/>
      <w:jc w:val="both"/>
    </w:pPr>
    <w:rPr>
      <w:spacing w:val="-4"/>
    </w:rPr>
  </w:style>
  <w:style w:type="character" w:customStyle="1" w:styleId="afc">
    <w:name w:val="выделение"/>
    <w:basedOn w:val="a1"/>
    <w:uiPriority w:val="99"/>
    <w:rsid w:val="008722EB"/>
  </w:style>
  <w:style w:type="character" w:customStyle="1" w:styleId="-">
    <w:name w:val="опред-е"/>
    <w:basedOn w:val="a1"/>
    <w:uiPriority w:val="99"/>
    <w:rsid w:val="008722EB"/>
  </w:style>
  <w:style w:type="character" w:customStyle="1" w:styleId="afd">
    <w:name w:val="ударение"/>
    <w:basedOn w:val="a1"/>
    <w:uiPriority w:val="99"/>
    <w:rsid w:val="008722EB"/>
  </w:style>
  <w:style w:type="character" w:styleId="afe">
    <w:name w:val="Strong"/>
    <w:uiPriority w:val="99"/>
    <w:qFormat/>
    <w:rsid w:val="008722EB"/>
    <w:rPr>
      <w:b/>
      <w:bCs/>
    </w:rPr>
  </w:style>
  <w:style w:type="character" w:customStyle="1" w:styleId="14">
    <w:name w:val="Заголовок 1 Знак Знак Знак"/>
    <w:uiPriority w:val="99"/>
    <w:rsid w:val="008722EB"/>
    <w:rPr>
      <w:rFonts w:ascii="Arial" w:hAnsi="Arial" w:cs="Arial"/>
      <w:b/>
      <w:bCs/>
      <w:kern w:val="32"/>
      <w:sz w:val="32"/>
      <w:szCs w:val="32"/>
      <w:lang w:val="ru-RU" w:eastAsia="ru-RU"/>
    </w:rPr>
  </w:style>
  <w:style w:type="character" w:customStyle="1" w:styleId="aff">
    <w:name w:val="Основной текст_"/>
    <w:link w:val="33"/>
    <w:uiPriority w:val="99"/>
    <w:rsid w:val="008722EB"/>
    <w:rPr>
      <w:sz w:val="26"/>
      <w:szCs w:val="26"/>
      <w:shd w:val="clear" w:color="auto" w:fill="FFFFFF"/>
    </w:rPr>
  </w:style>
  <w:style w:type="paragraph" w:customStyle="1" w:styleId="33">
    <w:name w:val="Основной текст3"/>
    <w:basedOn w:val="a0"/>
    <w:link w:val="aff"/>
    <w:uiPriority w:val="99"/>
    <w:rsid w:val="008722EB"/>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8722EB"/>
    <w:pPr>
      <w:spacing w:after="120" w:line="480" w:lineRule="auto"/>
    </w:pPr>
  </w:style>
  <w:style w:type="character" w:customStyle="1" w:styleId="22">
    <w:name w:val="Основной текст 2 Знак"/>
    <w:link w:val="21"/>
    <w:uiPriority w:val="99"/>
    <w:rsid w:val="008722EB"/>
    <w:rPr>
      <w:rFonts w:ascii="Times New Roman" w:hAnsi="Times New Roman" w:cs="Times New Roman"/>
      <w:sz w:val="24"/>
      <w:szCs w:val="24"/>
      <w:lang w:eastAsia="ru-RU"/>
    </w:rPr>
  </w:style>
  <w:style w:type="paragraph" w:customStyle="1" w:styleId="aff0">
    <w:name w:val="список с точками"/>
    <w:basedOn w:val="a0"/>
    <w:uiPriority w:val="99"/>
    <w:rsid w:val="008722EB"/>
    <w:pPr>
      <w:tabs>
        <w:tab w:val="num" w:pos="720"/>
        <w:tab w:val="num" w:pos="756"/>
      </w:tabs>
      <w:spacing w:line="312" w:lineRule="auto"/>
      <w:ind w:left="756" w:hanging="360"/>
      <w:jc w:val="both"/>
    </w:pPr>
  </w:style>
  <w:style w:type="paragraph" w:styleId="23">
    <w:name w:val="Body Text Indent 2"/>
    <w:basedOn w:val="a0"/>
    <w:link w:val="24"/>
    <w:uiPriority w:val="99"/>
    <w:rsid w:val="008722EB"/>
    <w:pPr>
      <w:spacing w:after="120" w:line="480" w:lineRule="auto"/>
      <w:ind w:left="283"/>
    </w:pPr>
  </w:style>
  <w:style w:type="character" w:customStyle="1" w:styleId="24">
    <w:name w:val="Основной текст с отступом 2 Знак"/>
    <w:link w:val="23"/>
    <w:uiPriority w:val="99"/>
    <w:rsid w:val="008722EB"/>
    <w:rPr>
      <w:rFonts w:ascii="Times New Roman" w:hAnsi="Times New Roman" w:cs="Times New Roman"/>
      <w:sz w:val="24"/>
      <w:szCs w:val="24"/>
      <w:lang w:eastAsia="ru-RU"/>
    </w:rPr>
  </w:style>
  <w:style w:type="paragraph" w:customStyle="1" w:styleId="aff1">
    <w:name w:val="a"/>
    <w:basedOn w:val="a0"/>
    <w:uiPriority w:val="99"/>
    <w:rsid w:val="008722EB"/>
    <w:pPr>
      <w:spacing w:before="100" w:beforeAutospacing="1" w:after="100" w:afterAutospacing="1"/>
    </w:pPr>
  </w:style>
  <w:style w:type="paragraph" w:customStyle="1" w:styleId="c3">
    <w:name w:val="c3"/>
    <w:basedOn w:val="a0"/>
    <w:uiPriority w:val="99"/>
    <w:rsid w:val="008722EB"/>
    <w:pPr>
      <w:spacing w:before="100" w:beforeAutospacing="1" w:after="100" w:afterAutospacing="1"/>
    </w:pPr>
  </w:style>
  <w:style w:type="character" w:styleId="aff2">
    <w:name w:val="Emphasis"/>
    <w:uiPriority w:val="99"/>
    <w:qFormat/>
    <w:rsid w:val="008722EB"/>
    <w:rPr>
      <w:i/>
      <w:iCs/>
    </w:rPr>
  </w:style>
  <w:style w:type="paragraph" w:customStyle="1" w:styleId="c10c27">
    <w:name w:val="c10c27"/>
    <w:basedOn w:val="a0"/>
    <w:uiPriority w:val="99"/>
    <w:rsid w:val="008722EB"/>
    <w:pPr>
      <w:spacing w:before="100" w:beforeAutospacing="1" w:after="100" w:afterAutospacing="1"/>
    </w:pPr>
  </w:style>
  <w:style w:type="character" w:styleId="aff3">
    <w:name w:val="page number"/>
    <w:basedOn w:val="a1"/>
    <w:uiPriority w:val="99"/>
    <w:rsid w:val="008722EB"/>
  </w:style>
  <w:style w:type="paragraph" w:customStyle="1" w:styleId="FR2">
    <w:name w:val="FR2"/>
    <w:uiPriority w:val="99"/>
    <w:rsid w:val="008722EB"/>
    <w:pPr>
      <w:widowControl w:val="0"/>
      <w:spacing w:line="380" w:lineRule="auto"/>
      <w:ind w:left="680" w:firstLine="760"/>
      <w:jc w:val="both"/>
    </w:pPr>
    <w:rPr>
      <w:rFonts w:ascii="Arial" w:eastAsia="Times New Roman" w:hAnsi="Arial" w:cs="Arial"/>
      <w:i/>
      <w:iCs/>
    </w:rPr>
  </w:style>
  <w:style w:type="paragraph" w:styleId="aff4">
    <w:name w:val="footnote text"/>
    <w:basedOn w:val="a0"/>
    <w:link w:val="aff5"/>
    <w:uiPriority w:val="99"/>
    <w:semiHidden/>
    <w:rsid w:val="008722EB"/>
    <w:rPr>
      <w:sz w:val="20"/>
      <w:szCs w:val="20"/>
    </w:rPr>
  </w:style>
  <w:style w:type="character" w:customStyle="1" w:styleId="aff5">
    <w:name w:val="Текст сноски Знак"/>
    <w:link w:val="aff4"/>
    <w:uiPriority w:val="99"/>
    <w:rsid w:val="008722EB"/>
    <w:rPr>
      <w:rFonts w:ascii="Times New Roman" w:hAnsi="Times New Roman" w:cs="Times New Roman"/>
      <w:sz w:val="20"/>
      <w:szCs w:val="20"/>
      <w:lang w:eastAsia="ru-RU"/>
    </w:rPr>
  </w:style>
  <w:style w:type="character" w:customStyle="1" w:styleId="TimesNewRoman14">
    <w:name w:val="Стиль Times New Roman 14 пт"/>
    <w:uiPriority w:val="99"/>
    <w:rsid w:val="008722EB"/>
    <w:rPr>
      <w:rFonts w:ascii="Times New Roman" w:hAnsi="Times New Roman" w:cs="Times New Roman"/>
      <w:sz w:val="28"/>
      <w:szCs w:val="28"/>
    </w:rPr>
  </w:style>
  <w:style w:type="paragraph" w:customStyle="1" w:styleId="p14">
    <w:name w:val="Стиль p + 14 пт"/>
    <w:basedOn w:val="a0"/>
    <w:link w:val="p140"/>
    <w:uiPriority w:val="99"/>
    <w:rsid w:val="008722EB"/>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8722EB"/>
    <w:rPr>
      <w:rFonts w:ascii="Times New Roman" w:eastAsia="Times New Roman" w:hAnsi="Times New Roman" w:cs="Times New Roman"/>
      <w:sz w:val="24"/>
      <w:szCs w:val="24"/>
      <w:lang w:eastAsia="ru-RU"/>
    </w:rPr>
  </w:style>
  <w:style w:type="paragraph" w:customStyle="1" w:styleId="4">
    <w:name w:val="Основной текст4"/>
    <w:basedOn w:val="a0"/>
    <w:uiPriority w:val="99"/>
    <w:rsid w:val="008722EB"/>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0"/>
    <w:uiPriority w:val="99"/>
    <w:rsid w:val="008722EB"/>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8722EB"/>
    <w:rPr>
      <w:rFonts w:ascii="Microsoft Sans Serif" w:hAnsi="Microsoft Sans Serif" w:cs="Microsoft Sans Serif"/>
      <w:b/>
      <w:bCs/>
      <w:spacing w:val="0"/>
      <w:sz w:val="19"/>
      <w:szCs w:val="19"/>
      <w:shd w:val="clear" w:color="auto" w:fill="FFFFFF"/>
    </w:rPr>
  </w:style>
  <w:style w:type="paragraph" w:customStyle="1" w:styleId="111">
    <w:name w:val="Основной текст с отступом11"/>
    <w:basedOn w:val="a0"/>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8722EB"/>
    <w:pPr>
      <w:widowControl w:val="0"/>
      <w:autoSpaceDE w:val="0"/>
      <w:autoSpaceDN w:val="0"/>
      <w:adjustRightInd w:val="0"/>
    </w:pPr>
    <w:rPr>
      <w:rFonts w:eastAsia="Calibri"/>
    </w:rPr>
  </w:style>
  <w:style w:type="character" w:customStyle="1" w:styleId="FontStyle20">
    <w:name w:val="Font Style20"/>
    <w:rsid w:val="008722EB"/>
    <w:rPr>
      <w:rFonts w:ascii="Times New Roman" w:hAnsi="Times New Roman" w:cs="Times New Roman"/>
      <w:b/>
      <w:bCs/>
      <w:sz w:val="30"/>
      <w:szCs w:val="30"/>
    </w:rPr>
  </w:style>
  <w:style w:type="character" w:customStyle="1" w:styleId="blk">
    <w:name w:val="blk"/>
    <w:basedOn w:val="a1"/>
    <w:uiPriority w:val="99"/>
    <w:rsid w:val="008722EB"/>
  </w:style>
  <w:style w:type="character" w:customStyle="1" w:styleId="apple-style-span">
    <w:name w:val="apple-style-span"/>
    <w:uiPriority w:val="99"/>
    <w:rsid w:val="008722EB"/>
  </w:style>
  <w:style w:type="paragraph" w:customStyle="1" w:styleId="210">
    <w:name w:val="Основной текст с отступом 21"/>
    <w:basedOn w:val="a0"/>
    <w:uiPriority w:val="99"/>
    <w:rsid w:val="008722EB"/>
    <w:pPr>
      <w:suppressAutoHyphens/>
      <w:ind w:firstLine="709"/>
      <w:jc w:val="both"/>
    </w:pPr>
    <w:rPr>
      <w:sz w:val="28"/>
      <w:szCs w:val="28"/>
      <w:lang w:eastAsia="ar-SA"/>
    </w:rPr>
  </w:style>
  <w:style w:type="character" w:customStyle="1" w:styleId="d2e5eaf1f2e2fbedeef1eae8c7ede0ea">
    <w:name w:val="Тd2еe5кeaсf1тf2 вe2ыfbнedоeeсf1кeaиe8 Зc7нedаe0кea"/>
    <w:uiPriority w:val="99"/>
    <w:rsid w:val="00144B5B"/>
    <w:rPr>
      <w:rFonts w:ascii="Tahoma" w:eastAsia="Times New Roman" w:hAnsi="Tahoma" w:cs="Tahoma" w:hint="default"/>
      <w:sz w:val="16"/>
      <w:szCs w:val="16"/>
    </w:rPr>
  </w:style>
  <w:style w:type="paragraph" w:customStyle="1" w:styleId="Standard">
    <w:name w:val="Standard"/>
    <w:rsid w:val="00AC1B86"/>
    <w:pPr>
      <w:suppressAutoHyphens/>
      <w:autoSpaceDN w:val="0"/>
      <w:textAlignment w:val="baseline"/>
    </w:pPr>
    <w:rPr>
      <w:rFonts w:ascii="Times New Roman" w:eastAsia="Times New Roman" w:hAnsi="Times New Roman"/>
      <w:kern w:val="3"/>
      <w:sz w:val="24"/>
      <w:szCs w:val="24"/>
    </w:rPr>
  </w:style>
  <w:style w:type="paragraph" w:customStyle="1" w:styleId="211">
    <w:name w:val="Основной текст (2)1"/>
    <w:basedOn w:val="a0"/>
    <w:uiPriority w:val="99"/>
    <w:rsid w:val="001F1554"/>
    <w:pPr>
      <w:widowControl w:val="0"/>
      <w:shd w:val="clear" w:color="auto" w:fill="FFFFFF"/>
      <w:spacing w:before="60" w:after="300" w:line="226" w:lineRule="exact"/>
      <w:jc w:val="center"/>
    </w:pPr>
    <w:rPr>
      <w:color w:val="000000"/>
      <w:sz w:val="28"/>
      <w:szCs w:val="28"/>
    </w:rPr>
  </w:style>
  <w:style w:type="paragraph" w:customStyle="1" w:styleId="p1">
    <w:name w:val="p1"/>
    <w:basedOn w:val="a0"/>
    <w:rsid w:val="001F1554"/>
    <w:pPr>
      <w:spacing w:before="100" w:beforeAutospacing="1" w:after="100" w:afterAutospacing="1"/>
    </w:pPr>
  </w:style>
  <w:style w:type="paragraph" w:customStyle="1" w:styleId="p3">
    <w:name w:val="p3"/>
    <w:basedOn w:val="a0"/>
    <w:uiPriority w:val="99"/>
    <w:rsid w:val="001F1554"/>
    <w:pPr>
      <w:spacing w:before="100" w:beforeAutospacing="1" w:after="100" w:afterAutospacing="1"/>
    </w:pPr>
  </w:style>
  <w:style w:type="character" w:customStyle="1" w:styleId="s1">
    <w:name w:val="s1"/>
    <w:basedOn w:val="a1"/>
    <w:rsid w:val="001F1554"/>
  </w:style>
  <w:style w:type="character" w:customStyle="1" w:styleId="s2">
    <w:name w:val="s2"/>
    <w:basedOn w:val="a1"/>
    <w:rsid w:val="001F1554"/>
  </w:style>
  <w:style w:type="character" w:customStyle="1" w:styleId="af2">
    <w:name w:val="Абзац списка Знак"/>
    <w:aliases w:val="Тема Знак,Список - нумерованный абзац Знак"/>
    <w:link w:val="af1"/>
    <w:uiPriority w:val="1"/>
    <w:locked/>
    <w:rsid w:val="001F1554"/>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7389">
      <w:marLeft w:val="0"/>
      <w:marRight w:val="0"/>
      <w:marTop w:val="0"/>
      <w:marBottom w:val="0"/>
      <w:divBdr>
        <w:top w:val="none" w:sz="0" w:space="0" w:color="auto"/>
        <w:left w:val="none" w:sz="0" w:space="0" w:color="auto"/>
        <w:bottom w:val="none" w:sz="0" w:space="0" w:color="auto"/>
        <w:right w:val="none" w:sz="0" w:space="0" w:color="auto"/>
      </w:divBdr>
    </w:div>
    <w:div w:id="898129525">
      <w:bodyDiv w:val="1"/>
      <w:marLeft w:val="0"/>
      <w:marRight w:val="0"/>
      <w:marTop w:val="0"/>
      <w:marBottom w:val="0"/>
      <w:divBdr>
        <w:top w:val="none" w:sz="0" w:space="0" w:color="auto"/>
        <w:left w:val="none" w:sz="0" w:space="0" w:color="auto"/>
        <w:bottom w:val="none" w:sz="0" w:space="0" w:color="auto"/>
        <w:right w:val="none" w:sz="0" w:space="0" w:color="auto"/>
      </w:divBdr>
    </w:div>
    <w:div w:id="950431773">
      <w:bodyDiv w:val="1"/>
      <w:marLeft w:val="0"/>
      <w:marRight w:val="0"/>
      <w:marTop w:val="0"/>
      <w:marBottom w:val="0"/>
      <w:divBdr>
        <w:top w:val="none" w:sz="0" w:space="0" w:color="auto"/>
        <w:left w:val="none" w:sz="0" w:space="0" w:color="auto"/>
        <w:bottom w:val="none" w:sz="0" w:space="0" w:color="auto"/>
        <w:right w:val="none" w:sz="0" w:space="0" w:color="auto"/>
      </w:divBdr>
    </w:div>
    <w:div w:id="1394742716">
      <w:bodyDiv w:val="1"/>
      <w:marLeft w:val="0"/>
      <w:marRight w:val="0"/>
      <w:marTop w:val="0"/>
      <w:marBottom w:val="0"/>
      <w:divBdr>
        <w:top w:val="none" w:sz="0" w:space="0" w:color="auto"/>
        <w:left w:val="none" w:sz="0" w:space="0" w:color="auto"/>
        <w:bottom w:val="none" w:sz="0" w:space="0" w:color="auto"/>
        <w:right w:val="none" w:sz="0" w:space="0" w:color="auto"/>
      </w:divBdr>
    </w:div>
    <w:div w:id="1417049498">
      <w:bodyDiv w:val="1"/>
      <w:marLeft w:val="0"/>
      <w:marRight w:val="0"/>
      <w:marTop w:val="0"/>
      <w:marBottom w:val="0"/>
      <w:divBdr>
        <w:top w:val="none" w:sz="0" w:space="0" w:color="auto"/>
        <w:left w:val="none" w:sz="0" w:space="0" w:color="auto"/>
        <w:bottom w:val="none" w:sz="0" w:space="0" w:color="auto"/>
        <w:right w:val="none" w:sz="0" w:space="0" w:color="auto"/>
      </w:divBdr>
    </w:div>
    <w:div w:id="1746150760">
      <w:bodyDiv w:val="1"/>
      <w:marLeft w:val="0"/>
      <w:marRight w:val="0"/>
      <w:marTop w:val="0"/>
      <w:marBottom w:val="0"/>
      <w:divBdr>
        <w:top w:val="none" w:sz="0" w:space="0" w:color="auto"/>
        <w:left w:val="none" w:sz="0" w:space="0" w:color="auto"/>
        <w:bottom w:val="none" w:sz="0" w:space="0" w:color="auto"/>
        <w:right w:val="none" w:sz="0" w:space="0" w:color="auto"/>
      </w:divBdr>
    </w:div>
    <w:div w:id="1956134228">
      <w:bodyDiv w:val="1"/>
      <w:marLeft w:val="0"/>
      <w:marRight w:val="0"/>
      <w:marTop w:val="0"/>
      <w:marBottom w:val="0"/>
      <w:divBdr>
        <w:top w:val="none" w:sz="0" w:space="0" w:color="auto"/>
        <w:left w:val="none" w:sz="0" w:space="0" w:color="auto"/>
        <w:bottom w:val="none" w:sz="0" w:space="0" w:color="auto"/>
        <w:right w:val="none" w:sz="0" w:space="0" w:color="auto"/>
      </w:divBdr>
    </w:div>
    <w:div w:id="20382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35/251689" TargetMode="External"/><Relationship Id="rId13" Type="http://schemas.openxmlformats.org/officeDocument/2006/relationships/hyperlink" Target="http://irbis.krsk.irgups.ru/" TargetMode="External"/><Relationship Id="rId18" Type="http://schemas.openxmlformats.org/officeDocument/2006/relationships/hyperlink" Target="http://www.rz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umczdt.ru/books/35/2596" TargetMode="External"/><Relationship Id="rId12" Type="http://schemas.openxmlformats.org/officeDocument/2006/relationships/hyperlink" Target="http://umczdt.ru/books/35/225739"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s://urait.ru/" TargetMode="External"/><Relationship Id="rId20" Type="http://schemas.openxmlformats.org/officeDocument/2006/relationships/hyperlink" Target="http://irbis.krsk.irgup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czdt.ru/books/40/225748" TargetMode="External"/><Relationship Id="rId5" Type="http://schemas.openxmlformats.org/officeDocument/2006/relationships/settings" Target="settings.xml"/><Relationship Id="rId15" Type="http://schemas.openxmlformats.org/officeDocument/2006/relationships/hyperlink" Target="http://new.znanium.com" TargetMode="External"/><Relationship Id="rId10" Type="http://schemas.openxmlformats.org/officeDocument/2006/relationships/hyperlink" Target="https://umczdt.ru/books/46/225735" TargetMode="External"/><Relationship Id="rId19" Type="http://schemas.openxmlformats.org/officeDocument/2006/relationships/hyperlink" Target="http://dcnti.krw.rzd/" TargetMode="External"/><Relationship Id="rId4" Type="http://schemas.microsoft.com/office/2007/relationships/stylesWithEffects" Target="stylesWithEffects.xml"/><Relationship Id="rId9" Type="http://schemas.openxmlformats.org/officeDocument/2006/relationships/hyperlink" Target="http://umczdt.ru/books/35/225474" TargetMode="External"/><Relationship Id="rId14" Type="http://schemas.openxmlformats.org/officeDocument/2006/relationships/hyperlink" Target="http://umczdt.ru/book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BC6E-A10E-442A-88CE-6EC7527D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17</Pages>
  <Words>4799</Words>
  <Characters>37630</Characters>
  <Application>Microsoft Office Word</Application>
  <DocSecurity>0</DocSecurity>
  <Lines>313</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17</cp:revision>
  <cp:lastPrinted>2022-06-16T04:09:00Z</cp:lastPrinted>
  <dcterms:created xsi:type="dcterms:W3CDTF">2022-02-21T00:12:00Z</dcterms:created>
  <dcterms:modified xsi:type="dcterms:W3CDTF">2022-06-16T04:33:00Z</dcterms:modified>
</cp:coreProperties>
</file>