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6C" w:rsidRPr="00CD359D" w:rsidRDefault="00C3766C" w:rsidP="00C3766C">
      <w:pPr>
        <w:jc w:val="center"/>
      </w:pPr>
      <w:r w:rsidRPr="00CD359D">
        <w:t>ФЕДЕРАЛЬНОЕ АГЕНТСТВО ЖЕЛЕЗНОДОРОЖНОГО ТРАНСПОРТА</w:t>
      </w:r>
    </w:p>
    <w:p w:rsidR="00C3766C" w:rsidRPr="00CD359D" w:rsidRDefault="00C3766C" w:rsidP="00C3766C">
      <w:pPr>
        <w:jc w:val="center"/>
        <w:rPr>
          <w:sz w:val="16"/>
          <w:szCs w:val="16"/>
        </w:rPr>
      </w:pPr>
    </w:p>
    <w:p w:rsidR="00C3766C" w:rsidRPr="00CD359D" w:rsidRDefault="00C3766C" w:rsidP="00C3766C">
      <w:pPr>
        <w:jc w:val="center"/>
      </w:pPr>
      <w:r w:rsidRPr="00CD359D">
        <w:t xml:space="preserve">Красноярский институт железнодорожного транспорта </w:t>
      </w:r>
    </w:p>
    <w:p w:rsidR="00C3766C" w:rsidRPr="00CD359D" w:rsidRDefault="00C3766C" w:rsidP="00C3766C">
      <w:pPr>
        <w:jc w:val="center"/>
      </w:pPr>
      <w:r w:rsidRPr="00CD359D">
        <w:t>– филиал Федерального государственного бюджетного образовательного учреждения</w:t>
      </w:r>
    </w:p>
    <w:p w:rsidR="00C3766C" w:rsidRPr="00CD359D" w:rsidRDefault="00C3766C" w:rsidP="00C3766C">
      <w:pPr>
        <w:jc w:val="center"/>
      </w:pPr>
      <w:r w:rsidRPr="00CD359D">
        <w:t xml:space="preserve">высшего образования </w:t>
      </w:r>
    </w:p>
    <w:p w:rsidR="00C3766C" w:rsidRPr="00CD359D" w:rsidRDefault="00C3766C" w:rsidP="00C3766C">
      <w:pPr>
        <w:jc w:val="center"/>
      </w:pPr>
      <w:r w:rsidRPr="00CD359D">
        <w:t>«Иркутский государственный университет путей сообщения»</w:t>
      </w:r>
    </w:p>
    <w:p w:rsidR="00C3766C" w:rsidRPr="00CD359D" w:rsidRDefault="00C3766C" w:rsidP="00C3766C">
      <w:pPr>
        <w:jc w:val="center"/>
      </w:pPr>
      <w:r w:rsidRPr="00CD359D">
        <w:t>(</w:t>
      </w:r>
      <w:proofErr w:type="spellStart"/>
      <w:r w:rsidRPr="00CD359D">
        <w:t>КрИЖТ</w:t>
      </w:r>
      <w:proofErr w:type="spellEnd"/>
      <w:r w:rsidRPr="00CD359D">
        <w:t xml:space="preserve"> </w:t>
      </w:r>
      <w:proofErr w:type="spellStart"/>
      <w:r w:rsidRPr="00CD359D">
        <w:t>ИрГУПС</w:t>
      </w:r>
      <w:proofErr w:type="spellEnd"/>
      <w:r w:rsidRPr="00CD359D">
        <w:t>)</w:t>
      </w:r>
    </w:p>
    <w:p w:rsidR="00C3766C" w:rsidRPr="00CD359D" w:rsidRDefault="00C3766C" w:rsidP="00C3766C">
      <w:pPr>
        <w:jc w:val="center"/>
      </w:pPr>
    </w:p>
    <w:p w:rsidR="00C3766C" w:rsidRPr="00CD359D" w:rsidRDefault="00C3766C" w:rsidP="00C3766C">
      <w:pPr>
        <w:rPr>
          <w:sz w:val="16"/>
          <w:szCs w:val="16"/>
        </w:rPr>
      </w:pPr>
    </w:p>
    <w:p w:rsidR="00C3766C" w:rsidRPr="00CD359D" w:rsidRDefault="00C3766C" w:rsidP="00C3766C">
      <w:pPr>
        <w:ind w:left="6237"/>
      </w:pPr>
      <w:r w:rsidRPr="00CD359D">
        <w:t>УТВЕРЖДЕНА</w:t>
      </w:r>
    </w:p>
    <w:p w:rsidR="00C3766C" w:rsidRPr="00CD359D" w:rsidRDefault="00C3766C" w:rsidP="00C3766C">
      <w:pPr>
        <w:ind w:left="6237"/>
        <w:rPr>
          <w:b/>
        </w:rPr>
      </w:pPr>
      <w:r w:rsidRPr="00CD359D">
        <w:t>Приказом директора</w:t>
      </w:r>
    </w:p>
    <w:p w:rsidR="00C3766C" w:rsidRPr="00CD359D" w:rsidRDefault="00A8252D" w:rsidP="00C3766C">
      <w:pPr>
        <w:ind w:firstLine="6237"/>
        <w:jc w:val="both"/>
      </w:pPr>
      <w:r>
        <w:t>от «07» марта 2021 г. № 80</w:t>
      </w:r>
    </w:p>
    <w:p w:rsidR="00C3766C" w:rsidRPr="00CD359D" w:rsidRDefault="00C3766C" w:rsidP="00C3766C">
      <w:pPr>
        <w:jc w:val="center"/>
        <w:rPr>
          <w:sz w:val="16"/>
          <w:szCs w:val="16"/>
        </w:rPr>
      </w:pPr>
    </w:p>
    <w:p w:rsidR="00A82427" w:rsidRDefault="00A82427" w:rsidP="00DD2831">
      <w:pPr>
        <w:jc w:val="center"/>
        <w:rPr>
          <w:sz w:val="16"/>
          <w:szCs w:val="16"/>
        </w:rPr>
      </w:pPr>
    </w:p>
    <w:p w:rsidR="00A82427" w:rsidRPr="0000755F" w:rsidRDefault="00737330" w:rsidP="00DD2831">
      <w:pPr>
        <w:jc w:val="center"/>
        <w:rPr>
          <w:sz w:val="20"/>
          <w:szCs w:val="16"/>
        </w:rPr>
      </w:pPr>
      <w:r w:rsidRPr="0000755F">
        <w:rPr>
          <w:b/>
          <w:bCs/>
          <w:iCs/>
          <w:sz w:val="40"/>
          <w:szCs w:val="32"/>
        </w:rPr>
        <w:t>Б</w:t>
      </w:r>
      <w:proofErr w:type="gramStart"/>
      <w:r w:rsidRPr="0000755F">
        <w:rPr>
          <w:b/>
          <w:bCs/>
          <w:iCs/>
          <w:sz w:val="40"/>
          <w:szCs w:val="32"/>
        </w:rPr>
        <w:t>1</w:t>
      </w:r>
      <w:proofErr w:type="gramEnd"/>
      <w:r w:rsidRPr="0000755F">
        <w:rPr>
          <w:b/>
          <w:bCs/>
          <w:iCs/>
          <w:sz w:val="40"/>
          <w:szCs w:val="32"/>
        </w:rPr>
        <w:t>.О.23 Транспортная безопасность</w:t>
      </w:r>
    </w:p>
    <w:p w:rsidR="00C3766C" w:rsidRPr="00CD359D" w:rsidRDefault="00C3766C" w:rsidP="00C3766C">
      <w:pPr>
        <w:jc w:val="center"/>
        <w:rPr>
          <w:sz w:val="32"/>
          <w:szCs w:val="32"/>
        </w:rPr>
      </w:pPr>
      <w:r w:rsidRPr="00CD359D">
        <w:rPr>
          <w:sz w:val="32"/>
          <w:szCs w:val="32"/>
        </w:rPr>
        <w:t>рабочая программа дисциплины</w:t>
      </w:r>
    </w:p>
    <w:p w:rsidR="00C3766C" w:rsidRPr="00CD359D" w:rsidRDefault="00C3766C" w:rsidP="00C3766C">
      <w:pPr>
        <w:jc w:val="center"/>
        <w:rPr>
          <w:sz w:val="16"/>
          <w:szCs w:val="16"/>
        </w:rPr>
      </w:pPr>
    </w:p>
    <w:p w:rsidR="00C3766C" w:rsidRPr="00CD359D" w:rsidRDefault="00C3766C" w:rsidP="00C3766C">
      <w:pPr>
        <w:jc w:val="both"/>
      </w:pPr>
      <w:r w:rsidRPr="00CD359D">
        <w:t xml:space="preserve">Специальность – </w:t>
      </w:r>
      <w:r w:rsidR="00CA55A6">
        <w:rPr>
          <w:iCs/>
          <w:u w:val="single"/>
        </w:rPr>
        <w:t>23.05.06 Строительство железных дорог, мостов и транспортных тоннелей</w:t>
      </w:r>
    </w:p>
    <w:p w:rsidR="00C3766C" w:rsidRPr="00CD359D" w:rsidRDefault="00C3766C" w:rsidP="00C3766C">
      <w:pPr>
        <w:jc w:val="both"/>
      </w:pPr>
      <w:r w:rsidRPr="00CD359D">
        <w:t xml:space="preserve">Специализация – </w:t>
      </w:r>
      <w:r w:rsidR="002355FE">
        <w:rPr>
          <w:iCs/>
          <w:u w:val="single"/>
        </w:rPr>
        <w:t>Управление техническим состоянием железнодорожного пути</w:t>
      </w:r>
    </w:p>
    <w:p w:rsidR="00C3766C" w:rsidRPr="00CD359D" w:rsidRDefault="00C3766C" w:rsidP="00C3766C">
      <w:pPr>
        <w:jc w:val="both"/>
      </w:pPr>
      <w:r w:rsidRPr="00CD359D">
        <w:t xml:space="preserve">Квалификация выпускника – </w:t>
      </w:r>
      <w:r w:rsidRPr="00CD359D">
        <w:rPr>
          <w:iCs/>
          <w:u w:val="single"/>
        </w:rPr>
        <w:t>инженер путей сообщения</w:t>
      </w:r>
    </w:p>
    <w:p w:rsidR="00C3766C" w:rsidRPr="00CD359D" w:rsidRDefault="00C3766C" w:rsidP="00C3766C">
      <w:pPr>
        <w:jc w:val="both"/>
      </w:pPr>
      <w:r w:rsidRPr="00CD359D">
        <w:t xml:space="preserve">Форма и срок обучения – </w:t>
      </w:r>
      <w:r w:rsidRPr="00CD359D">
        <w:rPr>
          <w:iCs/>
          <w:u w:val="single"/>
        </w:rPr>
        <w:t>очная форма, 5 лет обучения; заочная форма, 6 лет обучения</w:t>
      </w:r>
    </w:p>
    <w:p w:rsidR="00C3766C" w:rsidRPr="00CD359D" w:rsidRDefault="00C3766C" w:rsidP="00C3766C">
      <w:pPr>
        <w:pStyle w:val="af7"/>
        <w:spacing w:before="0" w:beforeAutospacing="0" w:after="0" w:afterAutospacing="0"/>
      </w:pPr>
      <w:r w:rsidRPr="00CD359D">
        <w:t xml:space="preserve">Кафедра-разработчик программы – </w:t>
      </w:r>
      <w:r w:rsidRPr="00CD359D">
        <w:rPr>
          <w:u w:val="single"/>
        </w:rPr>
        <w:t>Эксплуатация железных дорог</w:t>
      </w:r>
    </w:p>
    <w:p w:rsidR="00C3766C" w:rsidRPr="00CD359D" w:rsidRDefault="00C3766C" w:rsidP="00C3766C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544"/>
        <w:gridCol w:w="6237"/>
      </w:tblGrid>
      <w:tr w:rsidR="00C3766C" w:rsidRPr="00CD359D" w:rsidTr="00C3766C">
        <w:tc>
          <w:tcPr>
            <w:tcW w:w="3544" w:type="dxa"/>
          </w:tcPr>
          <w:p w:rsidR="00C3766C" w:rsidRPr="00CD359D" w:rsidRDefault="00C3766C" w:rsidP="00C3766C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 2</w:t>
            </w:r>
          </w:p>
          <w:p w:rsidR="00C3766C" w:rsidRPr="00CD359D" w:rsidRDefault="00C3766C" w:rsidP="00C3766C">
            <w:pPr>
              <w:jc w:val="both"/>
            </w:pPr>
            <w:r w:rsidRPr="00CD359D">
              <w:t xml:space="preserve">Часов по учебному плану – </w:t>
            </w:r>
            <w:r>
              <w:t>72</w:t>
            </w:r>
          </w:p>
        </w:tc>
        <w:tc>
          <w:tcPr>
            <w:tcW w:w="6237" w:type="dxa"/>
          </w:tcPr>
          <w:p w:rsidR="00C3766C" w:rsidRPr="00CD359D" w:rsidRDefault="00C3766C" w:rsidP="00C3766C">
            <w:pPr>
              <w:jc w:val="both"/>
            </w:pPr>
            <w:r w:rsidRPr="00CD359D">
              <w:rPr>
                <w:u w:val="single"/>
              </w:rPr>
              <w:t>Формы промежуточной аттестации в семестрах/на курсах</w:t>
            </w:r>
          </w:p>
          <w:p w:rsidR="00C3766C" w:rsidRPr="00CD359D" w:rsidRDefault="00C3766C" w:rsidP="00C3766C">
            <w:pPr>
              <w:jc w:val="both"/>
            </w:pPr>
            <w:r w:rsidRPr="00CD359D">
              <w:t xml:space="preserve">очная форма обучения: </w:t>
            </w:r>
            <w:r w:rsidRPr="00CD359D">
              <w:rPr>
                <w:iCs/>
              </w:rPr>
              <w:t>зачет</w:t>
            </w:r>
            <w:r w:rsidRPr="00CD359D">
              <w:t xml:space="preserve"> </w:t>
            </w:r>
            <w:r>
              <w:t>8</w:t>
            </w:r>
            <w:r w:rsidRPr="00CD359D">
              <w:t>,</w:t>
            </w:r>
          </w:p>
        </w:tc>
      </w:tr>
      <w:tr w:rsidR="00C3766C" w:rsidRPr="00CD359D" w:rsidTr="00C3766C">
        <w:tc>
          <w:tcPr>
            <w:tcW w:w="3544" w:type="dxa"/>
          </w:tcPr>
          <w:p w:rsidR="00C3766C" w:rsidRPr="00CD359D" w:rsidRDefault="00C3766C" w:rsidP="00C3766C">
            <w:pPr>
              <w:jc w:val="both"/>
            </w:pPr>
          </w:p>
        </w:tc>
        <w:tc>
          <w:tcPr>
            <w:tcW w:w="6237" w:type="dxa"/>
          </w:tcPr>
          <w:p w:rsidR="00C3766C" w:rsidRPr="00CD359D" w:rsidRDefault="00C3766C" w:rsidP="00C3766C">
            <w:pPr>
              <w:jc w:val="both"/>
            </w:pPr>
            <w:r w:rsidRPr="00CD359D">
              <w:t xml:space="preserve">заочная форма обучения: </w:t>
            </w:r>
            <w:r w:rsidRPr="00CD359D">
              <w:rPr>
                <w:iCs/>
              </w:rPr>
              <w:t>зачет</w:t>
            </w:r>
            <w:r w:rsidRPr="00CD359D">
              <w:t xml:space="preserve"> </w:t>
            </w:r>
            <w:r>
              <w:t>5</w:t>
            </w:r>
          </w:p>
          <w:p w:rsidR="00C3766C" w:rsidRPr="00CD359D" w:rsidRDefault="00C3766C" w:rsidP="00C3766C">
            <w:pPr>
              <w:jc w:val="both"/>
            </w:pPr>
          </w:p>
        </w:tc>
      </w:tr>
    </w:tbl>
    <w:p w:rsidR="00A82427" w:rsidRPr="00C3766C" w:rsidRDefault="00A82427" w:rsidP="00DD2831">
      <w:pPr>
        <w:jc w:val="both"/>
        <w:rPr>
          <w:sz w:val="16"/>
          <w:szCs w:val="32"/>
        </w:rPr>
      </w:pPr>
    </w:p>
    <w:p w:rsidR="00314F99" w:rsidRPr="00845E38" w:rsidRDefault="00314F99" w:rsidP="00C3766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</w:t>
      </w:r>
      <w:r w:rsidR="00C3766C">
        <w:rPr>
          <w:b/>
          <w:bCs/>
          <w:color w:val="000000"/>
        </w:rPr>
        <w:t xml:space="preserve">                          </w:t>
      </w:r>
      <w:r>
        <w:rPr>
          <w:b/>
          <w:bCs/>
          <w:color w:val="000000"/>
        </w:rPr>
        <w:t xml:space="preserve">Распределение часов дисциплины </w:t>
      </w:r>
      <w:r w:rsidRPr="00CA2F3E">
        <w:rPr>
          <w:b/>
          <w:bCs/>
          <w:color w:val="000000"/>
        </w:rPr>
        <w:t>по семестрам</w:t>
      </w:r>
    </w:p>
    <w:tbl>
      <w:tblPr>
        <w:tblW w:w="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1345"/>
        <w:gridCol w:w="1498"/>
      </w:tblGrid>
      <w:tr w:rsidR="00AF3367" w:rsidRPr="00C3766C" w:rsidTr="00C3766C">
        <w:trPr>
          <w:trHeight w:val="242"/>
          <w:jc w:val="center"/>
        </w:trPr>
        <w:tc>
          <w:tcPr>
            <w:tcW w:w="3198" w:type="dxa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8</w:t>
            </w:r>
          </w:p>
        </w:tc>
        <w:tc>
          <w:tcPr>
            <w:tcW w:w="1498" w:type="dxa"/>
            <w:vMerge w:val="restart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AF3367" w:rsidRPr="00C3766C" w:rsidTr="00C3766C">
        <w:trPr>
          <w:trHeight w:val="242"/>
          <w:jc w:val="center"/>
        </w:trPr>
        <w:tc>
          <w:tcPr>
            <w:tcW w:w="3198" w:type="dxa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17</w:t>
            </w:r>
          </w:p>
        </w:tc>
        <w:tc>
          <w:tcPr>
            <w:tcW w:w="1498" w:type="dxa"/>
            <w:vMerge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3367" w:rsidRPr="00C3766C" w:rsidTr="00C3766C">
        <w:trPr>
          <w:trHeight w:val="242"/>
          <w:jc w:val="center"/>
        </w:trPr>
        <w:tc>
          <w:tcPr>
            <w:tcW w:w="3198" w:type="dxa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Часов по УП</w:t>
            </w:r>
          </w:p>
        </w:tc>
        <w:tc>
          <w:tcPr>
            <w:tcW w:w="1498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494A05" w:rsidRPr="00C3766C" w:rsidTr="00C3766C">
        <w:trPr>
          <w:trHeight w:val="484"/>
          <w:jc w:val="center"/>
        </w:trPr>
        <w:tc>
          <w:tcPr>
            <w:tcW w:w="3198" w:type="dxa"/>
          </w:tcPr>
          <w:p w:rsidR="00AF3367" w:rsidRPr="00C3766C" w:rsidRDefault="00AF3367" w:rsidP="00DD2831">
            <w:pPr>
              <w:rPr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Аудиторная контактная работа</w:t>
            </w:r>
            <w:r w:rsidR="00AF1C24" w:rsidRPr="00C3766C">
              <w:rPr>
                <w:b/>
                <w:bCs/>
                <w:sz w:val="20"/>
                <w:szCs w:val="20"/>
              </w:rPr>
              <w:t xml:space="preserve"> </w:t>
            </w:r>
            <w:r w:rsidRPr="00C3766C">
              <w:rPr>
                <w:b/>
                <w:bCs/>
                <w:sz w:val="20"/>
                <w:szCs w:val="20"/>
              </w:rPr>
              <w:t>по видам учебных занятий</w:t>
            </w:r>
          </w:p>
        </w:tc>
        <w:tc>
          <w:tcPr>
            <w:tcW w:w="0" w:type="auto"/>
            <w:vAlign w:val="center"/>
          </w:tcPr>
          <w:p w:rsidR="00AF3367" w:rsidRPr="00C3766C" w:rsidRDefault="00AF3367" w:rsidP="00AF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98" w:type="dxa"/>
            <w:vAlign w:val="center"/>
          </w:tcPr>
          <w:p w:rsidR="00AF3367" w:rsidRPr="00C3766C" w:rsidRDefault="00AF3367" w:rsidP="00AF3367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494A05" w:rsidRPr="00C3766C" w:rsidTr="00C3766C">
        <w:trPr>
          <w:trHeight w:val="242"/>
          <w:jc w:val="center"/>
        </w:trPr>
        <w:tc>
          <w:tcPr>
            <w:tcW w:w="3198" w:type="dxa"/>
            <w:vAlign w:val="center"/>
          </w:tcPr>
          <w:p w:rsidR="00AF3367" w:rsidRPr="00C3766C" w:rsidRDefault="00AF3367" w:rsidP="00DD2831">
            <w:pPr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17</w:t>
            </w:r>
          </w:p>
        </w:tc>
        <w:tc>
          <w:tcPr>
            <w:tcW w:w="1498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94A05" w:rsidRPr="00C3766C" w:rsidTr="00C3766C">
        <w:trPr>
          <w:trHeight w:val="242"/>
          <w:jc w:val="center"/>
        </w:trPr>
        <w:tc>
          <w:tcPr>
            <w:tcW w:w="3198" w:type="dxa"/>
            <w:vAlign w:val="center"/>
          </w:tcPr>
          <w:p w:rsidR="00AF3367" w:rsidRPr="00C3766C" w:rsidRDefault="00AF3367" w:rsidP="00DD2831">
            <w:pPr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AF3367" w:rsidRPr="00C3766C" w:rsidRDefault="00AF3367" w:rsidP="00DD2831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17</w:t>
            </w:r>
          </w:p>
        </w:tc>
        <w:tc>
          <w:tcPr>
            <w:tcW w:w="1498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94A05" w:rsidRPr="00C3766C" w:rsidTr="00C3766C">
        <w:trPr>
          <w:trHeight w:val="222"/>
          <w:jc w:val="center"/>
        </w:trPr>
        <w:tc>
          <w:tcPr>
            <w:tcW w:w="3198" w:type="dxa"/>
            <w:vAlign w:val="center"/>
          </w:tcPr>
          <w:p w:rsidR="00AF3367" w:rsidRPr="00C3766C" w:rsidRDefault="00AF3367" w:rsidP="00DD2831">
            <w:pPr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98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494A05" w:rsidRPr="00C3766C" w:rsidTr="00C3766C">
        <w:trPr>
          <w:trHeight w:val="262"/>
          <w:jc w:val="center"/>
        </w:trPr>
        <w:tc>
          <w:tcPr>
            <w:tcW w:w="3198" w:type="dxa"/>
          </w:tcPr>
          <w:p w:rsidR="00AF3367" w:rsidRPr="00C3766C" w:rsidRDefault="00AF3367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98" w:type="dxa"/>
            <w:vAlign w:val="center"/>
          </w:tcPr>
          <w:p w:rsidR="00AF3367" w:rsidRPr="00C3766C" w:rsidRDefault="00AF336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A82427" w:rsidRPr="00C3766C" w:rsidRDefault="00A82427" w:rsidP="00DD2831">
      <w:pPr>
        <w:widowControl w:val="0"/>
        <w:autoSpaceDE w:val="0"/>
        <w:autoSpaceDN w:val="0"/>
        <w:adjustRightInd w:val="0"/>
        <w:jc w:val="center"/>
        <w:rPr>
          <w:szCs w:val="16"/>
        </w:rPr>
      </w:pPr>
    </w:p>
    <w:p w:rsidR="00314F99" w:rsidRPr="00CA2F3E" w:rsidRDefault="00314F99" w:rsidP="00C3766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</w:t>
      </w:r>
      <w:r w:rsidR="00C3766C">
        <w:rPr>
          <w:b/>
          <w:bCs/>
          <w:color w:val="000000"/>
        </w:rPr>
        <w:t xml:space="preserve">                           </w:t>
      </w:r>
      <w:r>
        <w:rPr>
          <w:b/>
          <w:bCs/>
          <w:color w:val="000000"/>
        </w:rPr>
        <w:t xml:space="preserve"> Распределение часов дисциплины по курсам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1350"/>
        <w:gridCol w:w="1418"/>
      </w:tblGrid>
      <w:tr w:rsidR="00314F99" w:rsidRPr="00C3766C" w:rsidTr="00C3766C">
        <w:trPr>
          <w:trHeight w:val="235"/>
          <w:jc w:val="center"/>
        </w:trPr>
        <w:tc>
          <w:tcPr>
            <w:tcW w:w="3210" w:type="dxa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  <w:lang w:val="en-US"/>
              </w:rPr>
            </w:pPr>
            <w:r w:rsidRPr="00C3766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14F99" w:rsidRPr="00C3766C" w:rsidTr="00C3766C">
        <w:trPr>
          <w:trHeight w:val="256"/>
          <w:jc w:val="center"/>
        </w:trPr>
        <w:tc>
          <w:tcPr>
            <w:tcW w:w="3210" w:type="dxa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14F99" w:rsidRPr="00C3766C" w:rsidTr="00C3766C">
        <w:trPr>
          <w:trHeight w:val="512"/>
          <w:jc w:val="center"/>
        </w:trPr>
        <w:tc>
          <w:tcPr>
            <w:tcW w:w="3210" w:type="dxa"/>
          </w:tcPr>
          <w:p w:rsidR="00314F99" w:rsidRPr="00C3766C" w:rsidRDefault="00314F99" w:rsidP="00C3766C">
            <w:pPr>
              <w:rPr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14F99" w:rsidRPr="00C3766C" w:rsidTr="00C3766C">
        <w:trPr>
          <w:trHeight w:val="256"/>
          <w:jc w:val="center"/>
        </w:trPr>
        <w:tc>
          <w:tcPr>
            <w:tcW w:w="3210" w:type="dxa"/>
            <w:vAlign w:val="center"/>
          </w:tcPr>
          <w:p w:rsidR="00314F99" w:rsidRPr="00C3766C" w:rsidRDefault="00314F99" w:rsidP="00C3766C">
            <w:pPr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 xml:space="preserve">– </w:t>
            </w:r>
            <w:r w:rsidRPr="00C3766C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4</w:t>
            </w:r>
          </w:p>
        </w:tc>
      </w:tr>
      <w:tr w:rsidR="00314F99" w:rsidRPr="00C3766C" w:rsidTr="00C3766C">
        <w:trPr>
          <w:trHeight w:val="256"/>
          <w:jc w:val="center"/>
        </w:trPr>
        <w:tc>
          <w:tcPr>
            <w:tcW w:w="3210" w:type="dxa"/>
            <w:vAlign w:val="center"/>
          </w:tcPr>
          <w:p w:rsidR="00314F99" w:rsidRPr="00C3766C" w:rsidRDefault="00314F99" w:rsidP="00C3766C">
            <w:pPr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 xml:space="preserve">– </w:t>
            </w:r>
            <w:r w:rsidRPr="00C3766C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sz w:val="20"/>
                <w:szCs w:val="20"/>
              </w:rPr>
            </w:pPr>
            <w:r w:rsidRPr="00C3766C">
              <w:rPr>
                <w:sz w:val="20"/>
                <w:szCs w:val="20"/>
              </w:rPr>
              <w:t>4</w:t>
            </w:r>
          </w:p>
        </w:tc>
      </w:tr>
      <w:tr w:rsidR="00314F99" w:rsidRPr="00C3766C" w:rsidTr="00C3766C">
        <w:trPr>
          <w:trHeight w:val="256"/>
          <w:jc w:val="center"/>
        </w:trPr>
        <w:tc>
          <w:tcPr>
            <w:tcW w:w="3210" w:type="dxa"/>
            <w:vAlign w:val="center"/>
          </w:tcPr>
          <w:p w:rsidR="00314F99" w:rsidRPr="00C3766C" w:rsidRDefault="00314F99" w:rsidP="00C3766C">
            <w:pPr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314F99" w:rsidRPr="00C3766C" w:rsidTr="00C3766C">
        <w:trPr>
          <w:trHeight w:val="256"/>
          <w:jc w:val="center"/>
        </w:trPr>
        <w:tc>
          <w:tcPr>
            <w:tcW w:w="3210" w:type="dxa"/>
            <w:vAlign w:val="center"/>
          </w:tcPr>
          <w:p w:rsidR="00314F99" w:rsidRPr="00C3766C" w:rsidRDefault="00314F99" w:rsidP="00C3766C">
            <w:pPr>
              <w:rPr>
                <w:b/>
                <w:bCs/>
                <w:iCs/>
                <w:sz w:val="20"/>
                <w:szCs w:val="20"/>
              </w:rPr>
            </w:pPr>
            <w:r w:rsidRPr="00C3766C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14F99" w:rsidRPr="00C3766C" w:rsidTr="00C3766C">
        <w:trPr>
          <w:trHeight w:val="256"/>
          <w:jc w:val="center"/>
        </w:trPr>
        <w:tc>
          <w:tcPr>
            <w:tcW w:w="3210" w:type="dxa"/>
          </w:tcPr>
          <w:p w:rsidR="00314F99" w:rsidRPr="00C3766C" w:rsidRDefault="00314F99" w:rsidP="00C3766C">
            <w:pPr>
              <w:jc w:val="right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314F99" w:rsidRPr="00C3766C" w:rsidRDefault="00314F99" w:rsidP="00C3766C">
            <w:pPr>
              <w:jc w:val="center"/>
              <w:rPr>
                <w:b/>
                <w:bCs/>
                <w:sz w:val="20"/>
                <w:szCs w:val="20"/>
              </w:rPr>
            </w:pPr>
            <w:r w:rsidRPr="00C3766C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C3766C" w:rsidRPr="00CD359D" w:rsidRDefault="00C3766C" w:rsidP="00C3766C">
      <w:pPr>
        <w:widowControl w:val="0"/>
        <w:autoSpaceDE w:val="0"/>
        <w:autoSpaceDN w:val="0"/>
        <w:adjustRightInd w:val="0"/>
        <w:jc w:val="center"/>
      </w:pPr>
    </w:p>
    <w:p w:rsidR="00C3766C" w:rsidRPr="00CD359D" w:rsidRDefault="00C3766C" w:rsidP="00C3766C">
      <w:pPr>
        <w:widowControl w:val="0"/>
        <w:autoSpaceDE w:val="0"/>
        <w:autoSpaceDN w:val="0"/>
        <w:adjustRightInd w:val="0"/>
        <w:jc w:val="center"/>
      </w:pPr>
    </w:p>
    <w:p w:rsidR="00C3766C" w:rsidRPr="00CD359D" w:rsidRDefault="00C3766C" w:rsidP="00C3766C">
      <w:pPr>
        <w:widowControl w:val="0"/>
        <w:autoSpaceDE w:val="0"/>
        <w:autoSpaceDN w:val="0"/>
        <w:adjustRightInd w:val="0"/>
        <w:jc w:val="center"/>
      </w:pPr>
    </w:p>
    <w:p w:rsidR="00C3766C" w:rsidRPr="00CD359D" w:rsidRDefault="00C3766C" w:rsidP="00C3766C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CD359D">
        <w:rPr>
          <w:caps/>
        </w:rPr>
        <w:t>красноярск</w:t>
      </w:r>
    </w:p>
    <w:p w:rsidR="00C3766C" w:rsidRPr="00CD359D" w:rsidRDefault="00C3766C" w:rsidP="00C3766C">
      <w:pPr>
        <w:widowControl w:val="0"/>
        <w:autoSpaceDE w:val="0"/>
        <w:autoSpaceDN w:val="0"/>
        <w:adjustRightInd w:val="0"/>
        <w:jc w:val="center"/>
      </w:pPr>
    </w:p>
    <w:p w:rsidR="00C3766C" w:rsidRDefault="00C3766C">
      <w:pPr>
        <w:rPr>
          <w:color w:val="000000"/>
        </w:rPr>
      </w:pPr>
      <w:r>
        <w:rPr>
          <w:color w:val="000000"/>
        </w:rPr>
        <w:br w:type="page"/>
      </w:r>
    </w:p>
    <w:p w:rsidR="00B721FE" w:rsidRPr="00CD359D" w:rsidRDefault="00B721FE" w:rsidP="00B721FE">
      <w:pPr>
        <w:pStyle w:val="af7"/>
        <w:spacing w:before="0" w:beforeAutospacing="0" w:after="0" w:afterAutospacing="0"/>
        <w:jc w:val="both"/>
      </w:pPr>
      <w:r w:rsidRPr="00CD359D"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CD359D">
        <w:t>специалитет</w:t>
      </w:r>
      <w:proofErr w:type="spellEnd"/>
      <w:r w:rsidRPr="00CD359D">
        <w:t xml:space="preserve"> по специальности 23.05.05 Системы обеспечения движения поездов, утверждённым приказом </w:t>
      </w:r>
      <w:proofErr w:type="spellStart"/>
      <w:r w:rsidRPr="00CD359D">
        <w:t>Минобрнауки</w:t>
      </w:r>
      <w:proofErr w:type="spellEnd"/>
      <w:r w:rsidRPr="00CD359D">
        <w:t xml:space="preserve"> России от 27 марта 2018 года № 217. </w:t>
      </w:r>
    </w:p>
    <w:p w:rsidR="00B721FE" w:rsidRPr="00CD359D" w:rsidRDefault="00B721FE" w:rsidP="00B721FE">
      <w:pPr>
        <w:widowControl w:val="0"/>
        <w:autoSpaceDE w:val="0"/>
        <w:autoSpaceDN w:val="0"/>
        <w:adjustRightInd w:val="0"/>
        <w:jc w:val="center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jc w:val="center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jc w:val="center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jc w:val="center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jc w:val="center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jc w:val="both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jc w:val="center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</w:pPr>
      <w:r w:rsidRPr="00CD359D">
        <w:t>Программу составили:</w:t>
      </w:r>
    </w:p>
    <w:p w:rsidR="00B721FE" w:rsidRPr="00CD359D" w:rsidRDefault="00B721FE" w:rsidP="00CA55A6">
      <w:pPr>
        <w:jc w:val="both"/>
        <w:rPr>
          <w:iCs/>
        </w:rPr>
      </w:pPr>
      <w:r>
        <w:rPr>
          <w:iCs/>
        </w:rPr>
        <w:t>к</w:t>
      </w:r>
      <w:r w:rsidRPr="00CD359D">
        <w:rPr>
          <w:iCs/>
        </w:rPr>
        <w:t xml:space="preserve">.т.н., </w:t>
      </w:r>
      <w:r>
        <w:rPr>
          <w:iCs/>
        </w:rPr>
        <w:t>доцент</w:t>
      </w:r>
      <w:r w:rsidRPr="00CD359D"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8252D">
        <w:rPr>
          <w:iCs/>
        </w:rPr>
        <w:tab/>
      </w:r>
      <w:r>
        <w:rPr>
          <w:iCs/>
        </w:rPr>
        <w:t>Е.М. Лыткина</w:t>
      </w:r>
    </w:p>
    <w:p w:rsidR="00B721FE" w:rsidRPr="00CD359D" w:rsidRDefault="00B721FE" w:rsidP="00B721FE">
      <w:pPr>
        <w:ind w:firstLine="1134"/>
        <w:jc w:val="both"/>
        <w:rPr>
          <w:iCs/>
        </w:rPr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rPr>
          <w:i/>
          <w:iCs/>
        </w:rPr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rPr>
          <w:i/>
          <w:iCs/>
        </w:rPr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rPr>
          <w:i/>
          <w:iCs/>
        </w:rPr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ind w:firstLine="709"/>
        <w:jc w:val="both"/>
      </w:pPr>
      <w:r w:rsidRPr="00CD359D">
        <w:t>Рабочая программа рассмотрена и одобрена для использования в учебном процессе на заседании кафедры «Эксплуатация ж</w:t>
      </w:r>
      <w:r w:rsidR="00A8252D">
        <w:t>елезных дорог», протокол от «04» марта 2021 г. № 7</w:t>
      </w:r>
      <w:r w:rsidRPr="00CD359D">
        <w:t xml:space="preserve"> </w:t>
      </w:r>
    </w:p>
    <w:p w:rsidR="00B721FE" w:rsidRPr="00CD359D" w:rsidRDefault="00B721FE" w:rsidP="00B721F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721FE" w:rsidRDefault="00B721FE" w:rsidP="00B721F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252D" w:rsidRDefault="00A8252D" w:rsidP="00B721F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252D" w:rsidRDefault="00A8252D" w:rsidP="00B721F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721FE" w:rsidRPr="00CD359D" w:rsidRDefault="00B721FE" w:rsidP="00B721FE">
      <w:pPr>
        <w:spacing w:before="102"/>
      </w:pPr>
      <w:r>
        <w:t>З</w:t>
      </w:r>
      <w:r w:rsidRPr="00CD359D">
        <w:t xml:space="preserve">ав. кафедрой, канд. </w:t>
      </w:r>
      <w:proofErr w:type="spellStart"/>
      <w:r w:rsidRPr="00CD359D">
        <w:t>техн</w:t>
      </w:r>
      <w:proofErr w:type="spellEnd"/>
      <w:r w:rsidRPr="00CD359D">
        <w:t>. наук</w:t>
      </w:r>
      <w:r w:rsidRPr="00CD359D">
        <w:tab/>
      </w:r>
      <w:r w:rsidRPr="00CD359D">
        <w:tab/>
      </w:r>
      <w:r w:rsidRPr="00CD359D">
        <w:tab/>
      </w:r>
      <w:r w:rsidRPr="00CD359D">
        <w:tab/>
      </w:r>
      <w:r w:rsidRPr="00CD359D">
        <w:tab/>
      </w:r>
      <w:r>
        <w:tab/>
        <w:t>А.И. Орленко</w:t>
      </w:r>
    </w:p>
    <w:p w:rsidR="00B721FE" w:rsidRPr="00CD359D" w:rsidRDefault="00B721FE" w:rsidP="00B721FE">
      <w:pPr>
        <w:pStyle w:val="af7"/>
        <w:spacing w:before="0" w:beforeAutospacing="0" w:after="0" w:afterAutospacing="0"/>
      </w:pPr>
    </w:p>
    <w:p w:rsidR="00B721FE" w:rsidRPr="00CD359D" w:rsidRDefault="00B721FE" w:rsidP="00B721FE">
      <w:pPr>
        <w:pStyle w:val="af7"/>
        <w:spacing w:before="0" w:beforeAutospacing="0" w:after="0" w:afterAutospacing="0"/>
      </w:pPr>
    </w:p>
    <w:p w:rsidR="00B721FE" w:rsidRPr="00CD359D" w:rsidRDefault="00B721FE" w:rsidP="00B721FE">
      <w:pPr>
        <w:pStyle w:val="af7"/>
        <w:spacing w:before="0" w:beforeAutospacing="0" w:after="0" w:afterAutospacing="0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</w:pPr>
    </w:p>
    <w:p w:rsidR="00B721FE" w:rsidRPr="00CD359D" w:rsidRDefault="00B721FE" w:rsidP="00B721FE">
      <w:pPr>
        <w:widowControl w:val="0"/>
        <w:autoSpaceDE w:val="0"/>
        <w:autoSpaceDN w:val="0"/>
        <w:adjustRightInd w:val="0"/>
        <w:ind w:firstLine="709"/>
        <w:jc w:val="both"/>
      </w:pPr>
    </w:p>
    <w:p w:rsidR="00B721FE" w:rsidRPr="00CD359D" w:rsidRDefault="00B721FE" w:rsidP="00B721FE">
      <w:pPr>
        <w:pStyle w:val="Standard"/>
        <w:jc w:val="both"/>
      </w:pPr>
      <w:r w:rsidRPr="00CD359D">
        <w:t>СОГЛАСОВАНО</w:t>
      </w:r>
    </w:p>
    <w:p w:rsidR="00B721FE" w:rsidRPr="00CD359D" w:rsidRDefault="00B721FE" w:rsidP="00B721FE">
      <w:pPr>
        <w:pStyle w:val="Standard"/>
        <w:jc w:val="both"/>
      </w:pPr>
    </w:p>
    <w:p w:rsidR="00B721FE" w:rsidRPr="00CD359D" w:rsidRDefault="00B721FE" w:rsidP="00B721FE">
      <w:pPr>
        <w:pStyle w:val="Standard"/>
        <w:widowControl w:val="0"/>
        <w:jc w:val="both"/>
      </w:pPr>
      <w:r w:rsidRPr="00CD359D">
        <w:t>Кафедра «</w:t>
      </w:r>
      <w:r w:rsidR="008E15A4">
        <w:rPr>
          <w:iCs/>
        </w:rPr>
        <w:t>Общепрофессиональные дисциплины</w:t>
      </w:r>
      <w:bookmarkStart w:id="0" w:name="_GoBack"/>
      <w:bookmarkEnd w:id="0"/>
      <w:r w:rsidR="00A8252D">
        <w:t>», протокол от «04» марта 2021</w:t>
      </w:r>
      <w:r w:rsidRPr="00CD359D">
        <w:t xml:space="preserve"> г.</w:t>
      </w:r>
      <w:r w:rsidR="00A8252D">
        <w:t>, № 7</w:t>
      </w:r>
    </w:p>
    <w:p w:rsidR="00B721FE" w:rsidRDefault="00B721FE" w:rsidP="00B721FE">
      <w:pPr>
        <w:pStyle w:val="Standard"/>
        <w:widowControl w:val="0"/>
        <w:rPr>
          <w:sz w:val="16"/>
          <w:szCs w:val="16"/>
        </w:rPr>
      </w:pPr>
    </w:p>
    <w:p w:rsidR="00A8252D" w:rsidRPr="00CD359D" w:rsidRDefault="00A8252D" w:rsidP="00B721FE">
      <w:pPr>
        <w:pStyle w:val="Standard"/>
        <w:widowControl w:val="0"/>
        <w:rPr>
          <w:sz w:val="16"/>
          <w:szCs w:val="16"/>
        </w:rPr>
      </w:pPr>
    </w:p>
    <w:p w:rsidR="00CA55A6" w:rsidRDefault="00CA55A6" w:rsidP="00CA55A6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>Зав. кафедрой</w:t>
      </w:r>
      <w:r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ф-м. наук, доцент</w:t>
      </w:r>
      <w:r>
        <w:tab/>
      </w:r>
      <w:r>
        <w:tab/>
      </w:r>
      <w:r>
        <w:tab/>
      </w:r>
      <w:r w:rsidR="00A8252D">
        <w:tab/>
      </w:r>
      <w:r w:rsidR="00A8252D">
        <w:tab/>
      </w:r>
      <w:r>
        <w:rPr>
          <w:iCs/>
          <w:color w:val="000000"/>
        </w:rPr>
        <w:t>Ж.М. Мороз</w:t>
      </w:r>
    </w:p>
    <w:p w:rsidR="00CA55A6" w:rsidRDefault="00CA55A6" w:rsidP="00CA55A6">
      <w:pPr>
        <w:widowControl w:val="0"/>
        <w:tabs>
          <w:tab w:val="left" w:pos="7230"/>
        </w:tabs>
        <w:autoSpaceDE w:val="0"/>
        <w:autoSpaceDN w:val="0"/>
        <w:adjustRightInd w:val="0"/>
        <w:rPr>
          <w:iCs/>
          <w:color w:val="000000"/>
        </w:rPr>
      </w:pPr>
    </w:p>
    <w:p w:rsidR="00A82427" w:rsidRDefault="00A82427" w:rsidP="00DD2831">
      <w:pPr>
        <w:widowControl w:val="0"/>
        <w:autoSpaceDE w:val="0"/>
        <w:autoSpaceDN w:val="0"/>
        <w:adjustRightInd w:val="0"/>
      </w:pPr>
    </w:p>
    <w:p w:rsidR="00C3766C" w:rsidRDefault="00C3766C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A82427" w:rsidRPr="00A85BB0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A82427" w:rsidRPr="00A85BB0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F722A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A82427" w:rsidRPr="00A85BB0" w:rsidTr="00C3766C">
        <w:tc>
          <w:tcPr>
            <w:tcW w:w="709" w:type="dxa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A82427" w:rsidRPr="00962B26" w:rsidRDefault="00D4675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компетенций, необходимых для профессиональной деятельности по исполнению требований по обеспечению транспортной безопасности объектов транспортной инфраструктуры и транспортных средств, учитывающих уровни безопасности.</w:t>
            </w:r>
          </w:p>
        </w:tc>
      </w:tr>
      <w:tr w:rsidR="00A82427" w:rsidRPr="00A85BB0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A82427" w:rsidRPr="00A85BB0" w:rsidTr="00C3766C">
        <w:tc>
          <w:tcPr>
            <w:tcW w:w="709" w:type="dxa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A82427" w:rsidRPr="00A85BB0" w:rsidRDefault="00D4675F" w:rsidP="00D4675F">
            <w:pPr>
              <w:widowControl w:val="0"/>
              <w:autoSpaceDE w:val="0"/>
              <w:autoSpaceDN w:val="0"/>
              <w:adjustRightInd w:val="0"/>
              <w:ind w:left="17" w:right="17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раскрытие понятийного аппарата в области транспортной безопасности,</w:t>
            </w:r>
          </w:p>
        </w:tc>
      </w:tr>
      <w:tr w:rsidR="00A82427" w:rsidTr="00C3766C">
        <w:tc>
          <w:tcPr>
            <w:tcW w:w="709" w:type="dxa"/>
            <w:vAlign w:val="center"/>
          </w:tcPr>
          <w:p w:rsidR="00A82427" w:rsidRPr="00962B26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A82427" w:rsidRPr="002B2E91" w:rsidRDefault="00D4675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раскрытие базовых содержательных положений в области транспортной безопасности,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Pr="00962B26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целей, значения и принципов защиты объектов транспортной инфраструктуры (ОТИ) и транспортных средств (ТС) от потенциальных угроз совершения актов незаконного вмешательства,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факторов, влияющих на состояние защищенности ОТИ и ТС,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D4675F" w:rsidRDefault="00D4675F" w:rsidP="00D4675F">
            <w:pPr>
              <w:widowControl w:val="0"/>
              <w:autoSpaceDE w:val="0"/>
              <w:autoSpaceDN w:val="0"/>
              <w:adjustRightInd w:val="0"/>
              <w:ind w:left="17" w:right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и уяснение методов определения уязвимости ОТИ и ТС,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</w:tcPr>
          <w:p w:rsidR="00D4675F" w:rsidRDefault="00D4675F" w:rsidP="00D4675F">
            <w:pPr>
              <w:widowControl w:val="0"/>
              <w:autoSpaceDE w:val="0"/>
              <w:autoSpaceDN w:val="0"/>
              <w:adjustRightInd w:val="0"/>
              <w:ind w:left="17" w:right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и раскрытие структуры угроз ОТИ и ТС,</w:t>
            </w:r>
          </w:p>
        </w:tc>
      </w:tr>
      <w:tr w:rsidR="00D4675F" w:rsidTr="00C3766C">
        <w:tc>
          <w:tcPr>
            <w:tcW w:w="709" w:type="dxa"/>
            <w:vAlign w:val="center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</w:tcPr>
          <w:p w:rsidR="00D4675F" w:rsidRDefault="00D4675F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методов, средств и мероприятий по защите ОТИ и ТС от актов незаконного вмешательства.</w:t>
            </w:r>
          </w:p>
        </w:tc>
      </w:tr>
      <w:tr w:rsidR="007030F6" w:rsidRPr="007030F6" w:rsidTr="00265A84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7030F6" w:rsidRPr="007030F6" w:rsidRDefault="00265A84" w:rsidP="00703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61A37">
              <w:rPr>
                <w:b/>
                <w:color w:val="000000" w:themeColor="text1"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265A84" w:rsidTr="00A60E3F">
        <w:tc>
          <w:tcPr>
            <w:tcW w:w="9639" w:type="dxa"/>
            <w:gridSpan w:val="2"/>
            <w:vAlign w:val="center"/>
          </w:tcPr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661A37">
              <w:rPr>
                <w:sz w:val="20"/>
                <w:szCs w:val="20"/>
              </w:rPr>
              <w:t>обучающихся</w:t>
            </w:r>
            <w:proofErr w:type="gramEnd"/>
            <w:r w:rsidRPr="00661A37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661A37">
              <w:rPr>
                <w:sz w:val="20"/>
                <w:szCs w:val="20"/>
              </w:rPr>
              <w:t>обучающимися</w:t>
            </w:r>
            <w:proofErr w:type="gramEnd"/>
            <w:r w:rsidRPr="00661A37">
              <w:rPr>
                <w:sz w:val="20"/>
                <w:szCs w:val="20"/>
              </w:rPr>
              <w:t>: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color w:val="8DB3E2" w:themeColor="text2" w:themeTint="66"/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265A84" w:rsidRPr="00661A37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265A84" w:rsidRDefault="00265A84" w:rsidP="00265A84">
            <w:pPr>
              <w:widowControl w:val="0"/>
              <w:autoSpaceDE w:val="0"/>
              <w:autoSpaceDN w:val="0"/>
              <w:adjustRightInd w:val="0"/>
              <w:ind w:firstLine="392"/>
              <w:rPr>
                <w:color w:val="000000"/>
                <w:sz w:val="20"/>
                <w:szCs w:val="20"/>
              </w:rPr>
            </w:pPr>
            <w:r w:rsidRPr="00661A37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</w:p>
        </w:tc>
      </w:tr>
    </w:tbl>
    <w:p w:rsidR="00A82427" w:rsidRDefault="00A82427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A82427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2B2E91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A82427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Pr="002B2E91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A82427" w:rsidTr="00C3766C">
        <w:tc>
          <w:tcPr>
            <w:tcW w:w="9639" w:type="dxa"/>
            <w:gridSpan w:val="2"/>
            <w:vAlign w:val="center"/>
          </w:tcPr>
          <w:p w:rsidR="00A82427" w:rsidRPr="009A48CC" w:rsidRDefault="00953440" w:rsidP="009534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11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48511A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8511A">
              <w:rPr>
                <w:color w:val="000000"/>
                <w:sz w:val="20"/>
                <w:szCs w:val="20"/>
              </w:rPr>
              <w:t>.О.16 Общий курс железнодорожного транспорта.</w:t>
            </w:r>
          </w:p>
        </w:tc>
      </w:tr>
      <w:tr w:rsidR="00A82427" w:rsidTr="00C3766C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A82427" w:rsidRPr="002B2E91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A82427" w:rsidTr="00C3766C">
        <w:tc>
          <w:tcPr>
            <w:tcW w:w="709" w:type="dxa"/>
            <w:vAlign w:val="center"/>
          </w:tcPr>
          <w:p w:rsidR="00A82427" w:rsidRPr="002B2E91" w:rsidRDefault="00A8242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A82427" w:rsidRPr="002B2E91" w:rsidRDefault="00953440" w:rsidP="006C3C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BF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3948BF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3948B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3948B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04 </w:t>
            </w:r>
            <w:r w:rsidRPr="003948BF">
              <w:rPr>
                <w:color w:val="000000"/>
                <w:sz w:val="20"/>
                <w:szCs w:val="20"/>
              </w:rPr>
              <w:t>Безопасность жизнедеятельности</w:t>
            </w:r>
            <w:r w:rsidR="006C3CE3">
              <w:rPr>
                <w:color w:val="000000"/>
                <w:sz w:val="20"/>
                <w:szCs w:val="20"/>
              </w:rPr>
              <w:t>;</w:t>
            </w:r>
          </w:p>
        </w:tc>
      </w:tr>
      <w:tr w:rsidR="006C3CE3" w:rsidTr="00C3766C">
        <w:tc>
          <w:tcPr>
            <w:tcW w:w="709" w:type="dxa"/>
            <w:vAlign w:val="center"/>
          </w:tcPr>
          <w:p w:rsidR="006C3CE3" w:rsidRPr="002B2E91" w:rsidRDefault="006C3CE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6C3CE3" w:rsidRPr="003948BF" w:rsidRDefault="0000755F" w:rsidP="000075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.О.36 Правоведение</w:t>
            </w:r>
            <w:r w:rsidR="006C3CE3">
              <w:rPr>
                <w:color w:val="000000"/>
                <w:sz w:val="20"/>
                <w:szCs w:val="20"/>
              </w:rPr>
              <w:t>;</w:t>
            </w:r>
          </w:p>
        </w:tc>
      </w:tr>
      <w:tr w:rsidR="006C3CE3" w:rsidTr="00C3766C">
        <w:tc>
          <w:tcPr>
            <w:tcW w:w="709" w:type="dxa"/>
            <w:vAlign w:val="center"/>
          </w:tcPr>
          <w:p w:rsidR="006C3CE3" w:rsidRDefault="006C3CE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6C3CE3" w:rsidRDefault="006C3CE3" w:rsidP="009534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.О.18.Правовое обеспечение профессиональной деятельности.</w:t>
            </w:r>
          </w:p>
        </w:tc>
      </w:tr>
    </w:tbl>
    <w:p w:rsidR="00F04E94" w:rsidRPr="00494A05" w:rsidRDefault="00F04E94" w:rsidP="007C3204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2756"/>
        <w:gridCol w:w="5287"/>
      </w:tblGrid>
      <w:tr w:rsidR="00A82427" w:rsidRPr="00735DD3" w:rsidTr="00C3766C">
        <w:tc>
          <w:tcPr>
            <w:tcW w:w="9639" w:type="dxa"/>
            <w:gridSpan w:val="3"/>
            <w:shd w:val="clear" w:color="auto" w:fill="F2F2F2"/>
          </w:tcPr>
          <w:p w:rsidR="00A82427" w:rsidRPr="00735DD3" w:rsidRDefault="00A8242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A82427" w:rsidRPr="00735DD3" w:rsidTr="00C3766C">
        <w:tc>
          <w:tcPr>
            <w:tcW w:w="0" w:type="auto"/>
          </w:tcPr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56" w:type="dxa"/>
          </w:tcPr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A82427" w:rsidRPr="00735DD3" w:rsidRDefault="00A82427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87" w:type="dxa"/>
            <w:vAlign w:val="center"/>
          </w:tcPr>
          <w:p w:rsidR="00A82427" w:rsidRPr="00735DD3" w:rsidRDefault="00A82427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F04E94" w:rsidRPr="00735DD3" w:rsidTr="00C3766C">
        <w:tc>
          <w:tcPr>
            <w:tcW w:w="0" w:type="auto"/>
            <w:vMerge w:val="restart"/>
            <w:vAlign w:val="center"/>
          </w:tcPr>
          <w:p w:rsidR="00F04E94" w:rsidRPr="009853C7" w:rsidRDefault="00F04E9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ОПК-6 </w:t>
            </w:r>
            <w:proofErr w:type="gramStart"/>
            <w:r w:rsidRPr="009853C7">
              <w:rPr>
                <w:bCs/>
                <w:sz w:val="20"/>
                <w:szCs w:val="20"/>
              </w:rPr>
              <w:t>Способен</w:t>
            </w:r>
            <w:proofErr w:type="gramEnd"/>
            <w:r w:rsidRPr="009853C7">
              <w:rPr>
                <w:bCs/>
                <w:sz w:val="20"/>
                <w:szCs w:val="20"/>
              </w:rPr>
              <w:t xml:space="preserve"> организовывать проведение мероприятий по обеспечению безопасности движения поездов, повышению эффективности использования </w:t>
            </w:r>
            <w:r w:rsidRPr="009853C7">
              <w:rPr>
                <w:bCs/>
                <w:sz w:val="20"/>
                <w:szCs w:val="20"/>
              </w:rPr>
              <w:lastRenderedPageBreak/>
              <w:t>материально-технических, топливно-энергетических, финансовых ресурсов</w:t>
            </w:r>
          </w:p>
          <w:p w:rsidR="00F04E94" w:rsidRPr="00F04E94" w:rsidRDefault="00F04E9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04E94" w:rsidRPr="009853C7" w:rsidRDefault="00F04E9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756" w:type="dxa"/>
            <w:vMerge w:val="restart"/>
            <w:vAlign w:val="center"/>
          </w:tcPr>
          <w:p w:rsidR="00F04E94" w:rsidRDefault="00F04E9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5AEB">
              <w:rPr>
                <w:bCs/>
                <w:sz w:val="20"/>
                <w:szCs w:val="20"/>
              </w:rPr>
              <w:lastRenderedPageBreak/>
              <w:t>ОПК-6.1</w:t>
            </w:r>
          </w:p>
          <w:p w:rsidR="004B0592" w:rsidRPr="00F04E94" w:rsidRDefault="00F04E9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5AEB">
              <w:rPr>
                <w:bCs/>
                <w:sz w:val="20"/>
                <w:szCs w:val="20"/>
              </w:rPr>
              <w:t xml:space="preserve">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</w:t>
            </w:r>
            <w:r w:rsidRPr="00F04E9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87" w:type="dxa"/>
            <w:vAlign w:val="center"/>
          </w:tcPr>
          <w:p w:rsidR="004B0592" w:rsidRDefault="007A5FFB" w:rsidP="004B059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B0592">
              <w:rPr>
                <w:color w:val="000000"/>
                <w:sz w:val="20"/>
                <w:szCs w:val="20"/>
              </w:rPr>
              <w:t xml:space="preserve">- положения законодательных и иных нормативных правовых актов, регламентирующих порядок разработки и реализации планов обеспечения транспортной безопасности ОТИ  и (или) ТС, информационное содержание плана и его приложений, особенности составления планов </w:t>
            </w:r>
            <w:proofErr w:type="gramStart"/>
            <w:r w:rsidR="004B0592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="004B0592">
              <w:rPr>
                <w:color w:val="000000"/>
                <w:sz w:val="20"/>
                <w:szCs w:val="20"/>
              </w:rPr>
              <w:t xml:space="preserve"> отдельных ОТИ и (или) ТС;</w:t>
            </w:r>
          </w:p>
          <w:p w:rsidR="00F04E94" w:rsidRPr="00E86A08" w:rsidRDefault="007A5FFB" w:rsidP="004B059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требования по обеспечению транспортной безопасности для различных категорий ОТИ и (или) ТС и используемые для их обеспечения методы, инженерно-технические средства и системы обеспечения транспортной безопасности;</w:t>
            </w:r>
            <w:r>
              <w:rPr>
                <w:color w:val="000000"/>
                <w:sz w:val="20"/>
                <w:szCs w:val="20"/>
              </w:rPr>
              <w:br/>
              <w:t xml:space="preserve">- </w:t>
            </w:r>
          </w:p>
        </w:tc>
      </w:tr>
      <w:tr w:rsidR="00F04E94" w:rsidRPr="00735DD3" w:rsidTr="004B0592">
        <w:trPr>
          <w:trHeight w:val="300"/>
        </w:trPr>
        <w:tc>
          <w:tcPr>
            <w:tcW w:w="0" w:type="auto"/>
            <w:vMerge/>
            <w:vAlign w:val="center"/>
          </w:tcPr>
          <w:p w:rsidR="00F04E94" w:rsidRPr="009A1478" w:rsidRDefault="00F04E9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vMerge/>
            <w:vAlign w:val="center"/>
          </w:tcPr>
          <w:p w:rsidR="00F04E94" w:rsidRPr="009A1478" w:rsidRDefault="00F04E9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vAlign w:val="center"/>
          </w:tcPr>
          <w:p w:rsidR="00F04E94" w:rsidRPr="009A1478" w:rsidRDefault="00F04E94" w:rsidP="00E86A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color w:val="000000"/>
                <w:sz w:val="20"/>
                <w:szCs w:val="20"/>
              </w:rPr>
              <w:t xml:space="preserve"> - определять потенциальные угрозы и действия, влияющие </w:t>
            </w:r>
            <w:r w:rsidR="00355B53">
              <w:rPr>
                <w:color w:val="000000"/>
                <w:sz w:val="20"/>
                <w:szCs w:val="20"/>
              </w:rPr>
              <w:t>на защищенность ОТИ и (или) ТС,</w:t>
            </w:r>
          </w:p>
        </w:tc>
      </w:tr>
      <w:tr w:rsidR="000654AB" w:rsidRPr="00735DD3" w:rsidTr="00F71A41">
        <w:trPr>
          <w:trHeight w:val="1850"/>
        </w:trPr>
        <w:tc>
          <w:tcPr>
            <w:tcW w:w="0" w:type="auto"/>
            <w:vMerge/>
            <w:vAlign w:val="center"/>
          </w:tcPr>
          <w:p w:rsidR="000654AB" w:rsidRPr="009A1478" w:rsidRDefault="000654AB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vMerge/>
            <w:vAlign w:val="center"/>
          </w:tcPr>
          <w:p w:rsidR="000654AB" w:rsidRPr="009A1478" w:rsidRDefault="000654AB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vAlign w:val="center"/>
          </w:tcPr>
          <w:p w:rsidR="000654AB" w:rsidRPr="009A1478" w:rsidRDefault="000654AB" w:rsidP="000654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Владеть:</w:t>
            </w:r>
            <w:r>
              <w:rPr>
                <w:color w:val="000000"/>
                <w:sz w:val="20"/>
                <w:szCs w:val="20"/>
              </w:rPr>
              <w:t xml:space="preserve"> навыками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по транспортной безопасности на этих объектах в зависимости от ее различных уровней,</w:t>
            </w:r>
          </w:p>
          <w:p w:rsidR="000654AB" w:rsidRPr="009A1478" w:rsidRDefault="000654AB" w:rsidP="000654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4E94" w:rsidRPr="00735DD3" w:rsidTr="00C3766C">
        <w:tc>
          <w:tcPr>
            <w:tcW w:w="0" w:type="auto"/>
            <w:vMerge/>
            <w:vAlign w:val="center"/>
          </w:tcPr>
          <w:p w:rsidR="00F04E94" w:rsidRPr="00355B53" w:rsidRDefault="00F04E9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vMerge w:val="restart"/>
            <w:vAlign w:val="center"/>
          </w:tcPr>
          <w:p w:rsidR="00F04E94" w:rsidRDefault="00F04E94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ОПК-6.2 </w:t>
            </w:r>
          </w:p>
          <w:p w:rsidR="00F04E94" w:rsidRPr="00F04E94" w:rsidRDefault="00F04E94" w:rsidP="00F04E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Разрабатывает мероприятия по повышению уровня транспортной безопасности  и эффективности использования материально-технических, топливно-энергетических, финансовых ресурсов</w:t>
            </w:r>
          </w:p>
        </w:tc>
        <w:tc>
          <w:tcPr>
            <w:tcW w:w="5287" w:type="dxa"/>
            <w:vAlign w:val="center"/>
          </w:tcPr>
          <w:p w:rsidR="00F04E94" w:rsidRPr="007A5FFB" w:rsidRDefault="00F04E94" w:rsidP="000654AB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8B20A4">
              <w:rPr>
                <w:color w:val="222222"/>
                <w:sz w:val="20"/>
                <w:szCs w:val="20"/>
                <w:shd w:val="clear" w:color="auto" w:fill="FFFFFF"/>
              </w:rPr>
              <w:t>порядок разработки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8B20A4">
              <w:rPr>
                <w:color w:val="222222"/>
                <w:sz w:val="20"/>
                <w:szCs w:val="20"/>
                <w:shd w:val="clear" w:color="auto" w:fill="FFFFFF"/>
              </w:rPr>
              <w:t xml:space="preserve"> содержание плана обеспечения транспортной безопасности ОТИ и (или) ТС</w:t>
            </w:r>
            <w:r w:rsidR="007A5FFB">
              <w:rPr>
                <w:color w:val="222222"/>
                <w:sz w:val="20"/>
                <w:szCs w:val="20"/>
                <w:shd w:val="clear" w:color="auto" w:fill="FFFFFF"/>
              </w:rPr>
              <w:t xml:space="preserve"> и проблемы, связанные с его реализацией</w:t>
            </w:r>
          </w:p>
        </w:tc>
      </w:tr>
      <w:tr w:rsidR="00F04E94" w:rsidRPr="00735DD3" w:rsidTr="00C3766C">
        <w:tc>
          <w:tcPr>
            <w:tcW w:w="0" w:type="auto"/>
            <w:vMerge/>
            <w:vAlign w:val="center"/>
          </w:tcPr>
          <w:p w:rsidR="00F04E94" w:rsidRPr="00F04E94" w:rsidRDefault="00F04E9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vMerge/>
            <w:vAlign w:val="center"/>
          </w:tcPr>
          <w:p w:rsidR="00F04E94" w:rsidRPr="009A1478" w:rsidRDefault="00F04E9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vAlign w:val="center"/>
          </w:tcPr>
          <w:p w:rsidR="000654AB" w:rsidRPr="000654AB" w:rsidRDefault="000654AB" w:rsidP="000654AB">
            <w:pPr>
              <w:pStyle w:val="Default"/>
              <w:jc w:val="both"/>
              <w:rPr>
                <w:sz w:val="20"/>
                <w:szCs w:val="20"/>
              </w:rPr>
            </w:pPr>
            <w:r w:rsidRPr="000654AB">
              <w:rPr>
                <w:b/>
                <w:bCs/>
                <w:sz w:val="20"/>
                <w:szCs w:val="20"/>
              </w:rPr>
              <w:t xml:space="preserve">Уметь: </w:t>
            </w:r>
            <w:r w:rsidRPr="000654AB">
              <w:rPr>
                <w:sz w:val="20"/>
                <w:szCs w:val="20"/>
              </w:rPr>
              <w:t xml:space="preserve">обеспечивать выполнение мероприятий по транспортной безопасности на этих объектах в зависимости от ее различных уровней </w:t>
            </w:r>
          </w:p>
          <w:p w:rsidR="00F04E94" w:rsidRDefault="00F04E94" w:rsidP="000654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4E94" w:rsidRPr="00735DD3" w:rsidTr="00C3766C">
        <w:tc>
          <w:tcPr>
            <w:tcW w:w="0" w:type="auto"/>
            <w:vMerge/>
            <w:vAlign w:val="center"/>
          </w:tcPr>
          <w:p w:rsidR="00F04E94" w:rsidRPr="009A1478" w:rsidRDefault="00F04E9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vMerge/>
            <w:vAlign w:val="center"/>
          </w:tcPr>
          <w:p w:rsidR="00F04E94" w:rsidRPr="009A1478" w:rsidRDefault="00F04E94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vAlign w:val="center"/>
          </w:tcPr>
          <w:p w:rsidR="000654AB" w:rsidRPr="000654AB" w:rsidRDefault="000654AB" w:rsidP="000654AB">
            <w:pPr>
              <w:pStyle w:val="Default"/>
              <w:jc w:val="both"/>
              <w:rPr>
                <w:sz w:val="20"/>
                <w:szCs w:val="20"/>
              </w:rPr>
            </w:pPr>
            <w:r w:rsidRPr="000654AB">
              <w:rPr>
                <w:bCs/>
                <w:sz w:val="20"/>
                <w:szCs w:val="20"/>
              </w:rPr>
              <w:t xml:space="preserve">Владеть: </w:t>
            </w:r>
            <w:r w:rsidRPr="000654AB">
              <w:rPr>
                <w:sz w:val="20"/>
                <w:szCs w:val="20"/>
              </w:rPr>
              <w:t xml:space="preserve">навыками обеспечения выполнения мероприятий по транспортной безопасности на этих объектах в зависимости от ее различных уровней </w:t>
            </w:r>
          </w:p>
          <w:p w:rsidR="00F04E94" w:rsidRPr="000654AB" w:rsidRDefault="00F04E94" w:rsidP="000654A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82427" w:rsidRDefault="00A82427" w:rsidP="009A1478">
      <w:pPr>
        <w:widowControl w:val="0"/>
        <w:autoSpaceDE w:val="0"/>
        <w:autoSpaceDN w:val="0"/>
        <w:adjustRightInd w:val="0"/>
      </w:pPr>
    </w:p>
    <w:p w:rsidR="00265A84" w:rsidRDefault="00265A84" w:rsidP="00C3766C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265A84" w:rsidSect="00314F99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tbl>
      <w:tblPr>
        <w:tblW w:w="146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7088"/>
        <w:gridCol w:w="644"/>
        <w:gridCol w:w="645"/>
        <w:gridCol w:w="644"/>
        <w:gridCol w:w="646"/>
        <w:gridCol w:w="745"/>
        <w:gridCol w:w="544"/>
        <w:gridCol w:w="644"/>
        <w:gridCol w:w="646"/>
        <w:gridCol w:w="1718"/>
        <w:gridCol w:w="6"/>
      </w:tblGrid>
      <w:tr w:rsidR="00314F99" w:rsidRPr="007B7729" w:rsidTr="00265A84">
        <w:trPr>
          <w:trHeight w:val="265"/>
        </w:trPr>
        <w:tc>
          <w:tcPr>
            <w:tcW w:w="14615" w:type="dxa"/>
            <w:gridSpan w:val="12"/>
            <w:shd w:val="clear" w:color="auto" w:fill="F2F2F2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7729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314F99" w:rsidRPr="007B7729" w:rsidTr="00781C24">
        <w:trPr>
          <w:trHeight w:val="206"/>
        </w:trPr>
        <w:tc>
          <w:tcPr>
            <w:tcW w:w="645" w:type="dxa"/>
            <w:vMerge w:val="restart"/>
            <w:shd w:val="clear" w:color="auto" w:fill="auto"/>
            <w:tcFitText/>
            <w:vAlign w:val="center"/>
          </w:tcPr>
          <w:p w:rsidR="00314F99" w:rsidRPr="007B7729" w:rsidRDefault="00314F99" w:rsidP="00C3766C">
            <w:pPr>
              <w:jc w:val="center"/>
              <w:rPr>
                <w:sz w:val="16"/>
                <w:szCs w:val="16"/>
                <w:lang w:val="en-US"/>
              </w:rPr>
            </w:pPr>
            <w:r w:rsidRPr="008E15A4">
              <w:rPr>
                <w:b/>
                <w:spacing w:val="105"/>
                <w:sz w:val="16"/>
                <w:szCs w:val="16"/>
              </w:rPr>
              <w:t>Ко</w:t>
            </w:r>
            <w:r w:rsidRPr="008E15A4"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314F99" w:rsidRPr="007B7729" w:rsidRDefault="00314F99" w:rsidP="00C3766C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7B7729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314F99" w:rsidRPr="007B7729" w:rsidRDefault="00314F99" w:rsidP="00C3766C">
            <w:pPr>
              <w:ind w:right="-68"/>
              <w:jc w:val="center"/>
              <w:rPr>
                <w:sz w:val="16"/>
                <w:szCs w:val="16"/>
              </w:rPr>
            </w:pPr>
            <w:r w:rsidRPr="007B7729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79" w:type="dxa"/>
            <w:gridSpan w:val="4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7729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579" w:type="dxa"/>
            <w:gridSpan w:val="4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7729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7729">
              <w:rPr>
                <w:b/>
                <w:bCs/>
                <w:sz w:val="16"/>
                <w:szCs w:val="16"/>
              </w:rPr>
              <w:t>*Код индикатора достижения компетенции</w:t>
            </w: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7B7729">
              <w:rPr>
                <w:b/>
                <w:bCs/>
                <w:sz w:val="16"/>
                <w:szCs w:val="16"/>
              </w:rPr>
              <w:t>Семе</w:t>
            </w:r>
          </w:p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7B7729">
              <w:rPr>
                <w:b/>
                <w:bCs/>
                <w:sz w:val="16"/>
                <w:szCs w:val="16"/>
              </w:rPr>
              <w:t>стр</w:t>
            </w:r>
            <w:proofErr w:type="spellEnd"/>
            <w:proofErr w:type="gramEnd"/>
          </w:p>
        </w:tc>
        <w:tc>
          <w:tcPr>
            <w:tcW w:w="1935" w:type="dxa"/>
            <w:gridSpan w:val="3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72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745" w:type="dxa"/>
            <w:vMerge w:val="restart"/>
            <w:shd w:val="clear" w:color="auto" w:fill="auto"/>
            <w:tcFitText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A55A6">
              <w:rPr>
                <w:b/>
                <w:bCs/>
                <w:spacing w:val="75"/>
                <w:w w:val="72"/>
                <w:sz w:val="16"/>
                <w:szCs w:val="16"/>
              </w:rPr>
              <w:t>Курс</w:t>
            </w:r>
            <w:r w:rsidRPr="00CA55A6">
              <w:rPr>
                <w:b/>
                <w:bCs/>
                <w:spacing w:val="30"/>
                <w:w w:val="72"/>
                <w:sz w:val="16"/>
                <w:szCs w:val="16"/>
              </w:rPr>
              <w:t>/</w:t>
            </w:r>
          </w:p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729">
              <w:rPr>
                <w:b/>
                <w:bCs/>
                <w:spacing w:val="64"/>
                <w:w w:val="62"/>
                <w:sz w:val="16"/>
                <w:szCs w:val="16"/>
              </w:rPr>
              <w:t>сесси</w:t>
            </w:r>
            <w:r w:rsidRPr="007B7729">
              <w:rPr>
                <w:b/>
                <w:bCs/>
                <w:spacing w:val="5"/>
                <w:w w:val="62"/>
                <w:sz w:val="16"/>
                <w:szCs w:val="16"/>
              </w:rPr>
              <w:t>я</w:t>
            </w:r>
          </w:p>
        </w:tc>
        <w:tc>
          <w:tcPr>
            <w:tcW w:w="1834" w:type="dxa"/>
            <w:gridSpan w:val="3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772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B7729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B7729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16"/>
                <w:szCs w:val="16"/>
              </w:rPr>
            </w:pPr>
            <w:r w:rsidRPr="007B7729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B7729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B7729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jc w:val="center"/>
              <w:rPr>
                <w:b/>
                <w:sz w:val="16"/>
                <w:szCs w:val="16"/>
              </w:rPr>
            </w:pPr>
            <w:r w:rsidRPr="007B7729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4F99" w:rsidRPr="007B7729" w:rsidTr="00781C24">
        <w:trPr>
          <w:gridAfter w:val="1"/>
          <w:wAfter w:w="6" w:type="dxa"/>
          <w:trHeight w:val="458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7B7729">
              <w:rPr>
                <w:b/>
                <w:bCs/>
                <w:color w:val="000000"/>
                <w:sz w:val="20"/>
                <w:szCs w:val="20"/>
              </w:rPr>
              <w:t>Раздел 1. Введение в курс подготовки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  <w:r w:rsidRPr="007B7729">
              <w:rPr>
                <w:b/>
                <w:sz w:val="20"/>
                <w:szCs w:val="20"/>
              </w:rPr>
              <w:t>; ОПК-6.2</w:t>
            </w:r>
          </w:p>
        </w:tc>
      </w:tr>
      <w:tr w:rsidR="00314F99" w:rsidRPr="007B7729" w:rsidTr="00781C24">
        <w:trPr>
          <w:gridAfter w:val="1"/>
          <w:wAfter w:w="6" w:type="dxa"/>
          <w:trHeight w:val="443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1.1. Обеспечение транспортной безопасности в Российской Федерации - история, опыт, прогноз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428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1.2. Структура и организация обеспечения транспортной безопасности в ОАО «РЖД»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650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1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7B77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458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7B7729">
              <w:rPr>
                <w:b/>
                <w:bCs/>
                <w:color w:val="000000"/>
                <w:sz w:val="20"/>
                <w:szCs w:val="20"/>
              </w:rPr>
              <w:t>Раздел 2. Нормативная правовая база в области обеспечения транспортной безопасности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  <w:r w:rsidRPr="007B7729">
              <w:rPr>
                <w:b/>
                <w:sz w:val="20"/>
                <w:szCs w:val="20"/>
              </w:rPr>
              <w:t>; ОПК-6.2</w:t>
            </w:r>
          </w:p>
        </w:tc>
      </w:tr>
      <w:tr w:rsidR="00314F99" w:rsidRPr="007B7729" w:rsidTr="00162F86">
        <w:trPr>
          <w:gridAfter w:val="1"/>
          <w:wAfter w:w="6" w:type="dxa"/>
          <w:trHeight w:val="398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2.1. Нормативные правовые акты Российской Федерации, регламентирующие вопросы обеспечения транспортной безопасности, – общие сведения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428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2.1. Изучение Федерального закона РФ 16-ФЗ "О транспортной безопасности". 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443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2.2. Изучение требований по обеспечению транспортной безопасности.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428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2.2. Требования по обеспечению транспортной безопасности – общие сведения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87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2.3. Положения международных договоров Российской Федерации, регламентирующие вопросы обеспечения защиты ОТИ и (или) ТС от АНВ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650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2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7B77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8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650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7B7729">
              <w:rPr>
                <w:b/>
                <w:bCs/>
                <w:color w:val="000000"/>
                <w:sz w:val="20"/>
                <w:szCs w:val="20"/>
              </w:rPr>
              <w:t>Раздел 3. Реализация мер по обеспечению транспортной безопасности ОТИ и (или) ТС железнодорожного транспорта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  <w:r w:rsidRPr="007B7729">
              <w:rPr>
                <w:b/>
                <w:sz w:val="20"/>
                <w:szCs w:val="20"/>
              </w:rPr>
              <w:t>; ОПК-6.2</w:t>
            </w:r>
          </w:p>
        </w:tc>
      </w:tr>
      <w:tr w:rsidR="00314F99" w:rsidRPr="007B7729" w:rsidTr="00781C24">
        <w:trPr>
          <w:gridAfter w:val="1"/>
          <w:wAfter w:w="6" w:type="dxa"/>
          <w:trHeight w:val="428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3.1. Меры по обеспечению транспортной безопасности на железнодорожном транспорте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22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3.2. Категорирование и оценка уязвимости ОТИ и (или) ТС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3.2. Изучение вопросов категорирования и оценки уязвимости ОТИ и (или) ТС 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3.3. Порядок разработки планов обеспечения транспортной безопасности ОТИ и (или) ТС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3.3. Изучение </w:t>
            </w:r>
            <w:proofErr w:type="gramStart"/>
            <w:r w:rsidRPr="007B7729">
              <w:rPr>
                <w:color w:val="000000"/>
                <w:sz w:val="20"/>
                <w:szCs w:val="20"/>
              </w:rPr>
              <w:t>порядка разработки планов обеспечения транспортной безопасности</w:t>
            </w:r>
            <w:proofErr w:type="gramEnd"/>
            <w:r w:rsidRPr="007B7729">
              <w:rPr>
                <w:color w:val="000000"/>
                <w:sz w:val="20"/>
                <w:szCs w:val="20"/>
              </w:rPr>
              <w:t xml:space="preserve"> ОТИ и (или) ТС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3.4. Технические и технологические характеристики ОТИ и/или ТС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3.5. Граница и конфигурация зоны транспортной безопасности ОТИ и (или) ТС, ее секторов. Критические элементы ОТИ и (или) ТС. Места размещения контрольно-пропускных пунктов (КПП)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3.5. Изучение конфигурации зоны транспортной безопасности ОТИ, ее секторов, критических элементов, мест размещения контрольно-пропускных пунктов на примерах схем ОТИ 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3.6. Силы обеспечения транспортной безопасности (СОТБ)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3.6. Изучение вопросов, связанных с созданием, функционированием, обучением и аттестацией СОТБ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3.7. Инженерные сооружения обеспечения транспортной безопасности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3.8. Инженерно-технические системы обеспечения транспортной безопасности и порядок их функционирования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3.8. Эксплуатация систем видеонаблюдения при решении задач обеспечения транспортной безопасности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3.9. Технические средства обеспечения транспортной безопасности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3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7B77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236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7B7729">
              <w:rPr>
                <w:b/>
                <w:bCs/>
                <w:color w:val="000000"/>
                <w:sz w:val="20"/>
                <w:szCs w:val="20"/>
              </w:rPr>
              <w:t>Раздел 4. Информационное обеспечение транспортной безопасности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  <w:r w:rsidRPr="007B7729">
              <w:rPr>
                <w:b/>
                <w:sz w:val="20"/>
                <w:szCs w:val="20"/>
              </w:rPr>
              <w:t>; ОПК-6.2</w:t>
            </w: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Тема 4.1. Порядок обращения с информацией ограниченного доступа при реализации мер по обеспечению транспортной безопасности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4.2. Порядок доведения до сил обеспечения транспортной безопасности информации об изменении уровня безопасности на ОТИ и (или) ТС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4.3.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4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7B77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7B7729">
              <w:rPr>
                <w:b/>
                <w:bCs/>
                <w:color w:val="000000"/>
                <w:sz w:val="20"/>
                <w:szCs w:val="20"/>
              </w:rPr>
              <w:t xml:space="preserve">Раздел 5. Федеральный государственный контроль (надзор) в области </w:t>
            </w:r>
            <w:r w:rsidRPr="007B7729">
              <w:rPr>
                <w:b/>
                <w:bCs/>
                <w:color w:val="000000"/>
                <w:sz w:val="20"/>
                <w:szCs w:val="20"/>
              </w:rPr>
              <w:lastRenderedPageBreak/>
              <w:t>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b/>
                <w:sz w:val="20"/>
                <w:szCs w:val="20"/>
              </w:rPr>
              <w:t>ОПК-6</w:t>
            </w:r>
            <w:r w:rsidRPr="007B7729">
              <w:rPr>
                <w:b/>
                <w:sz w:val="20"/>
                <w:szCs w:val="20"/>
                <w:lang w:val="en-US"/>
              </w:rPr>
              <w:t>.1</w:t>
            </w:r>
            <w:r w:rsidRPr="007B7729">
              <w:rPr>
                <w:b/>
                <w:sz w:val="20"/>
                <w:szCs w:val="20"/>
              </w:rPr>
              <w:t>; ОПК-</w:t>
            </w:r>
            <w:r w:rsidRPr="007B7729">
              <w:rPr>
                <w:b/>
                <w:sz w:val="20"/>
                <w:szCs w:val="20"/>
              </w:rPr>
              <w:lastRenderedPageBreak/>
              <w:t>6.2</w:t>
            </w: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5.1. Органы государственной власти, осуществляющие федеральный государственный контроль (надзор)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Тема 5.2.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Повторение теоретического материала. Прохождения итогового теста модуля 5 в системе дистанционного обучения </w:t>
            </w:r>
            <w:proofErr w:type="spellStart"/>
            <w:r w:rsidRPr="007B7729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7B77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7B7729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 xml:space="preserve">Подготовка к зачету 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8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F99" w:rsidRPr="00091462" w:rsidTr="00781C24">
        <w:trPr>
          <w:gridAfter w:val="1"/>
          <w:wAfter w:w="6" w:type="dxa"/>
          <w:trHeight w:val="141"/>
        </w:trPr>
        <w:tc>
          <w:tcPr>
            <w:tcW w:w="645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88" w:type="dxa"/>
            <w:shd w:val="clear" w:color="auto" w:fill="auto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29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7729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314F99" w:rsidRPr="007B7729" w:rsidRDefault="00314F99" w:rsidP="00C3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65A84" w:rsidRDefault="00265A84" w:rsidP="002642EE">
      <w:pPr>
        <w:widowControl w:val="0"/>
        <w:autoSpaceDE w:val="0"/>
        <w:autoSpaceDN w:val="0"/>
        <w:adjustRightInd w:val="0"/>
        <w:sectPr w:rsidR="00265A84" w:rsidSect="00265A84">
          <w:pgSz w:w="16838" w:h="11906" w:orient="landscape"/>
          <w:pgMar w:top="1418" w:right="992" w:bottom="851" w:left="1134" w:header="709" w:footer="709" w:gutter="0"/>
          <w:cols w:space="708"/>
          <w:docGrid w:linePitch="360"/>
        </w:sectPr>
      </w:pPr>
    </w:p>
    <w:p w:rsidR="00A82427" w:rsidRDefault="00A82427" w:rsidP="002642EE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82427" w:rsidRPr="000C7F49" w:rsidTr="00936779">
        <w:tc>
          <w:tcPr>
            <w:tcW w:w="9639" w:type="dxa"/>
            <w:shd w:val="clear" w:color="auto" w:fill="F2F2F2"/>
            <w:vAlign w:val="center"/>
          </w:tcPr>
          <w:p w:rsidR="00A82427" w:rsidRDefault="00A8242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A82427" w:rsidRDefault="00A8242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A82427" w:rsidRPr="000225EB" w:rsidRDefault="00A82427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A82427" w:rsidRPr="000C7F49" w:rsidTr="00936779">
        <w:tc>
          <w:tcPr>
            <w:tcW w:w="9639" w:type="dxa"/>
            <w:vAlign w:val="center"/>
          </w:tcPr>
          <w:p w:rsidR="00A82427" w:rsidRPr="00052DA6" w:rsidRDefault="00A82427" w:rsidP="00052DA6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>
              <w:rPr>
                <w:sz w:val="20"/>
                <w:szCs w:val="20"/>
              </w:rPr>
              <w:t>щемуся</w:t>
            </w:r>
            <w:proofErr w:type="gramEnd"/>
            <w:r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:rsidR="00A82427" w:rsidRDefault="00A82427" w:rsidP="00606E4F">
      <w:pPr>
        <w:widowControl w:val="0"/>
        <w:autoSpaceDE w:val="0"/>
        <w:autoSpaceDN w:val="0"/>
        <w:adjustRightInd w:val="0"/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4932"/>
        <w:gridCol w:w="1304"/>
        <w:gridCol w:w="1106"/>
      </w:tblGrid>
      <w:tr w:rsidR="002D354F" w:rsidRPr="007324AC" w:rsidTr="002D354F">
        <w:tc>
          <w:tcPr>
            <w:tcW w:w="9611" w:type="dxa"/>
            <w:gridSpan w:val="5"/>
            <w:shd w:val="clear" w:color="auto" w:fill="F2F2F2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6 УЧЕБНО-МЕТОДИЧЕСКОЕ И ИНФОРМАЦИОННОЕ ОБЕСПЕЧЕНИЕ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</w:rPr>
              <w:t>ДИСЦИПЛИНЫ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FFFFF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2D354F" w:rsidRPr="002D354F" w:rsidTr="002D354F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Заглавие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Издательство,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год издания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Кол-во экз.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 библиотеке/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100% онлайн</w:t>
            </w:r>
          </w:p>
        </w:tc>
      </w:tr>
      <w:tr w:rsidR="002D354F" w:rsidRPr="002D354F" w:rsidTr="002D354F">
        <w:trPr>
          <w:trHeight w:val="4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54F">
              <w:rPr>
                <w:bCs/>
                <w:sz w:val="20"/>
                <w:szCs w:val="20"/>
              </w:rPr>
              <w:t>6.1.1</w:t>
            </w:r>
            <w:r w:rsidRPr="002D354F">
              <w:rPr>
                <w:sz w:val="20"/>
                <w:szCs w:val="20"/>
              </w:rPr>
              <w:t>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Т. С. Смирнова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Курс лекций по транспортной безопасности [Электронный ресурс] : учеб</w:t>
            </w:r>
            <w:proofErr w:type="gramStart"/>
            <w:r w:rsidRPr="002D354F">
              <w:rPr>
                <w:sz w:val="20"/>
                <w:szCs w:val="20"/>
              </w:rPr>
              <w:t>.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gramStart"/>
            <w:r w:rsidRPr="002D354F">
              <w:rPr>
                <w:sz w:val="20"/>
                <w:szCs w:val="20"/>
              </w:rPr>
              <w:t>п</w:t>
            </w:r>
            <w:proofErr w:type="gramEnd"/>
            <w:r w:rsidRPr="002D354F">
              <w:rPr>
                <w:sz w:val="20"/>
                <w:szCs w:val="20"/>
              </w:rPr>
              <w:t>особие.- http://www.iprbookshop.ru/26813.html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ФГОУ УМЦ по образованию на </w:t>
            </w:r>
            <w:proofErr w:type="spellStart"/>
            <w:r w:rsidRPr="002D354F">
              <w:rPr>
                <w:sz w:val="20"/>
                <w:szCs w:val="20"/>
              </w:rPr>
              <w:t>ж.д</w:t>
            </w:r>
            <w:proofErr w:type="spellEnd"/>
            <w:r w:rsidRPr="002D354F">
              <w:rPr>
                <w:sz w:val="20"/>
                <w:szCs w:val="20"/>
              </w:rPr>
              <w:t>. трансп., 2013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80/100 %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7324AC" w:rsidTr="002D354F">
        <w:tc>
          <w:tcPr>
            <w:tcW w:w="96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54F" w:rsidRPr="008D19B2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19B2">
              <w:rPr>
                <w:b/>
                <w:bCs/>
                <w:sz w:val="22"/>
                <w:szCs w:val="22"/>
              </w:rPr>
              <w:t>6.1.2 Дополнительная литература</w:t>
            </w:r>
          </w:p>
        </w:tc>
      </w:tr>
      <w:tr w:rsidR="002D354F" w:rsidRPr="002D354F" w:rsidTr="002D354F">
        <w:tc>
          <w:tcPr>
            <w:tcW w:w="993" w:type="dxa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32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Заглавие</w:t>
            </w:r>
          </w:p>
        </w:tc>
        <w:tc>
          <w:tcPr>
            <w:tcW w:w="1304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Издательство,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год издания</w:t>
            </w:r>
          </w:p>
        </w:tc>
        <w:tc>
          <w:tcPr>
            <w:tcW w:w="1106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Кол-во экз.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 библиотеке/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100% онлайн</w:t>
            </w:r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транспортной безопасности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Федеральный закон № 16-ФЗ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09.02.2007.- http://irbis.krsk.irgups.ru/cgi-bin/irbis64r_opak81/cgiirbis_64.exe?&amp;C21COM=2&amp;I21DBN=IBIS&amp;P21DBN=IBIS&amp;Image_file_name=%5CFul%5C2_BEM.pdf&amp;IMAGE_FILE_DOWNLOAD=1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противодействии терроризму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Федеральный закон N 35-ФЗ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06.03.2006.- http://irbis.krsk.irgups.ru/cgi-bin/irbis64r_opak81/cgiirbis_64.exe?&amp;C21COM=2&amp;I21DBN=IBIS&amp;P21DBN=IBIS&amp;Image_file_name=%5CFul%5C334_yim.pdf&amp;IMAGE_FILE_DOWNLOAD=1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информации, информационных технологиях и защите информации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Федеральный закон от 27.07.2006 N 149-ФЗ.- http://irbis.krsk.irgups.ru/cgi-bin/irbis64r_opak81/cgiirbis_64.exe?&amp;C21COM=2&amp;I21DBN=IBIS&amp;P21DBN=IBIS&amp;Image_file_name=%5CFul%5C335_yim.pdf&amp;IMAGE_FILE_DOWNLOAD=1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keepNext/>
              <w:keepLines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персональных данных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Федеральный закон № 152-ФЗ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27.07.2006.- http://irbis.krsk.irgups.ru/cgi-bin/irbis64r_opak81/cgiirbis_64.exe?&amp;C21COM=2&amp;I21DBN=IBIS&amp;P21DBN=IBIS&amp;Image_file_name=%5CFul%5C134_bem.pdf&amp;IMAGE_FILE_DOWNLOAD=1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Об уровнях безопасности объектов транспортной инфраструктуры и транспортных средств и о порядке </w:t>
            </w:r>
            <w:r w:rsidRPr="002D354F">
              <w:rPr>
                <w:sz w:val="20"/>
                <w:szCs w:val="20"/>
              </w:rPr>
              <w:lastRenderedPageBreak/>
              <w:t>их объявления (установления)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Постановление № 940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10.12.2008.- http://irbis.krsk.irgups.ru/cgi-bin/irbis64r_opak81/cgiirbis_64.exe?&amp;C21COM=2&amp;I21DBN=IBIS&amp;P21DBN=IBIS&amp;Image_file_name=%5CFul%5C133_BEM.pdf&amp;IMAGE_FILE_DOWNLOAD=1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2008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6.1.2.6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 утверждении Правил аккредитации юридических лиц для проведения оценки уязвимости объектов транспортной инфраструктуры и транспортных средств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Постановление № 289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31.03.2009.- http://irbis.krsk.irgups.ru/cgi-bin/irbis64r_opak81/cgiirbis_64.exe?&amp;C21COM=2&amp;I21DBN=IBIS&amp;P21DBN=IBIS&amp;Image_file_name=%5CFul%5C131_bem.pdf&amp;IMAGE_FILE_DOWNLOAD=1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внесении изменений в некоторые постановления Правительства Российской Федерации по вопросам транспортной безопасности [Электронный ресурс]</w:t>
            </w:r>
            <w:proofErr w:type="gramStart"/>
            <w:r w:rsidRPr="002D354F">
              <w:rPr>
                <w:sz w:val="20"/>
                <w:szCs w:val="20"/>
              </w:rPr>
              <w:t xml:space="preserve"> :</w:t>
            </w:r>
            <w:proofErr w:type="gramEnd"/>
            <w:r w:rsidRPr="002D354F">
              <w:rPr>
                <w:sz w:val="20"/>
                <w:szCs w:val="20"/>
              </w:rPr>
              <w:t xml:space="preserve"> постановление Правительства Российской Федерации от 22 апр.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D354F">
                <w:rPr>
                  <w:sz w:val="20"/>
                  <w:szCs w:val="20"/>
                </w:rPr>
                <w:t>2009 г</w:t>
              </w:r>
            </w:smartTag>
            <w:r w:rsidRPr="002D354F">
              <w:rPr>
                <w:sz w:val="20"/>
                <w:szCs w:val="20"/>
              </w:rPr>
              <w:t xml:space="preserve">. № 354 : в ред. 28 янв.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354F">
                <w:rPr>
                  <w:sz w:val="20"/>
                  <w:szCs w:val="20"/>
                </w:rPr>
                <w:t>2011 г</w:t>
              </w:r>
            </w:smartTag>
            <w:r w:rsidRPr="002D354F">
              <w:rPr>
                <w:sz w:val="20"/>
                <w:szCs w:val="20"/>
              </w:rPr>
              <w:t>. № 39.- http://irbis.krsk.irgups.ru/cgi-bin/irbis64r_opak81/cgiirbis_64.exe?&amp;C21COM=2&amp;I21DBN=IBIS&amp;P21DBN=IBIS&amp;Image_file_name=%5CFul%5C8_BEM.pdf&amp;IMAGE_FILE_DOWNLOAD=1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 лицензировании деятельности по технической защите конфиденциальной информации (вместе с "Положением о лицензировании деятельности по технической защите конфиденциальной информации) [Электронный ресурс] : постановление Правительства Российской Федерации от 3 февр.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D354F">
                <w:rPr>
                  <w:sz w:val="20"/>
                  <w:szCs w:val="20"/>
                </w:rPr>
                <w:t>2012 г</w:t>
              </w:r>
            </w:smartTag>
            <w:r w:rsidRPr="002D354F">
              <w:rPr>
                <w:sz w:val="20"/>
                <w:szCs w:val="20"/>
              </w:rPr>
              <w:t>. № 79.- http://irbis.krsk.irgups.ru/cgi-bin/irbis64r_opak81/cgiirbis_64.exe?&amp;C21COM=2&amp;I21DBN=IBIS&amp;P21DBN=IBIS&amp;Image_file_name=%5CFul%5C9_BEM.pdf&amp;IMAGE_FILE_DOWNLOAD=1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Об утверждении перечня работ, связанных с обеспечением транспортной безопасности [Электронный ресурс] : Распоряжение № 1653-р :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05.11.2009.- http://irbis.krsk.irgups.ru/cgi-bin/irbis64r_opak81/cgiirbis_64.exe?&amp;C21COM=2&amp;I21DBN=IBIS&amp;P21DBN=IBIS&amp;Image_file_name=%5CFul%5C11_BEM.pdf&amp;IMAGE_FILE_DOWNLOAD=1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2009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Об утверждении Комплексной программы обеспечения безопасности населения на транспорте [Электронный ресурс] : распоряжение Правительства Российской Федерации от 30 июля.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354F">
                <w:rPr>
                  <w:sz w:val="20"/>
                  <w:szCs w:val="20"/>
                </w:rPr>
                <w:t>2010 г</w:t>
              </w:r>
            </w:smartTag>
            <w:r w:rsidRPr="002D354F">
              <w:rPr>
                <w:sz w:val="20"/>
                <w:szCs w:val="20"/>
              </w:rPr>
              <w:t xml:space="preserve">. № 1285-р : в ред. от 27 дек.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D354F">
                <w:rPr>
                  <w:sz w:val="20"/>
                  <w:szCs w:val="20"/>
                </w:rPr>
                <w:t>2012 г</w:t>
              </w:r>
            </w:smartTag>
            <w:r w:rsidRPr="002D354F">
              <w:rPr>
                <w:sz w:val="20"/>
                <w:szCs w:val="20"/>
              </w:rPr>
              <w:t>.- http://irbis.krsk.irgups.ru/cgi-bin/irbis64r_opak81/cgiirbis_64.exe?&amp;C21COM=2&amp;I21DBN=IBIS&amp;P21DBN=IBIS&amp;Image_file_name=%5CFul%5C12_BEM.pdf&amp;IMAGE_FILE_DOWNLOAD=1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 создании комплексной системы обеспечения безопасности населения на транспорте [Электронный ресурс] : указ </w:t>
            </w:r>
            <w:proofErr w:type="spellStart"/>
            <w:r w:rsidRPr="002D354F">
              <w:rPr>
                <w:sz w:val="20"/>
                <w:szCs w:val="20"/>
              </w:rPr>
              <w:t>Президентаа</w:t>
            </w:r>
            <w:proofErr w:type="spellEnd"/>
            <w:r w:rsidRPr="002D354F">
              <w:rPr>
                <w:sz w:val="20"/>
                <w:szCs w:val="20"/>
              </w:rPr>
              <w:t xml:space="preserve"> Российской Федерации от 31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354F">
                <w:rPr>
                  <w:sz w:val="20"/>
                  <w:szCs w:val="20"/>
                </w:rPr>
                <w:t>2010 г</w:t>
              </w:r>
            </w:smartTag>
            <w:r w:rsidRPr="002D354F">
              <w:rPr>
                <w:sz w:val="20"/>
                <w:szCs w:val="20"/>
              </w:rPr>
              <w:t>. № 403.- http://irbis.krsk.irgups.ru/cgi-bin/irbis64r_opak81/cgiirbis_64.exe?&amp;C21COM=2&amp;I21DBN=IBIS&amp;P21DBN=IBIS&amp;Image_file_name=%5CFul%5C13_BEM.pdf&amp;IMAGE_FILE_DOWNLOAD=1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 [Электронный ресурс] : Приказ Минтранса России от 21 февр.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354F">
                <w:rPr>
                  <w:sz w:val="20"/>
                  <w:szCs w:val="20"/>
                </w:rPr>
                <w:t>2011 г</w:t>
              </w:r>
            </w:smartTag>
            <w:r w:rsidRPr="002D354F">
              <w:rPr>
                <w:sz w:val="20"/>
                <w:szCs w:val="20"/>
              </w:rPr>
              <w:t>. № 62.- http://irbis.krsk.irgups.ru/cgi-bin/irbis64r_opak81/cgiirbis_64.exe?&amp;C21COM=2&amp;I21</w:t>
            </w:r>
            <w:r w:rsidRPr="002D354F">
              <w:rPr>
                <w:sz w:val="20"/>
                <w:szCs w:val="20"/>
              </w:rPr>
              <w:lastRenderedPageBreak/>
              <w:t>DBN=IBIS&amp;P21DBN=IBIS&amp;Image_file_name=%5CFul%5C132_BEM.pdf&amp;IMAGE_FILE_DOWNLOAD=1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2011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6.1.2.13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[Электронный ресурс] : Приказ Минтранса России от 05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354F">
                <w:rPr>
                  <w:sz w:val="20"/>
                  <w:szCs w:val="20"/>
                </w:rPr>
                <w:t>2010 г</w:t>
              </w:r>
            </w:smartTag>
            <w:r w:rsidRPr="002D354F">
              <w:rPr>
                <w:sz w:val="20"/>
                <w:szCs w:val="20"/>
              </w:rPr>
              <w:t>. № 52, ФСБ РФ № 112, МВД РФ №134.- http://irbis.krsk.irgups.ru/cgi-bin/irbis64r_opak81/cgiirbis_64.exe?&amp;C21COM=2&amp;I21DBN=IBIS&amp;P21DBN=IBIS&amp;Image_file_name=%5CFul%5C15_BEM.pdf&amp;IMAGE_FILE_DOWNLOAD=1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железнодорожного транспорта [Электронный ресурс] : приказ Минтранса России от 08 февр.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354F">
                <w:rPr>
                  <w:sz w:val="20"/>
                  <w:szCs w:val="20"/>
                </w:rPr>
                <w:t>2011 г</w:t>
              </w:r>
            </w:smartTag>
            <w:r w:rsidRPr="002D354F">
              <w:rPr>
                <w:sz w:val="20"/>
                <w:szCs w:val="20"/>
              </w:rPr>
              <w:t>. № 43.- http://irbis.krsk.irgups.ru/cgi-bin/irbis64r_opak81/cgiirbis_64.exe?&amp;C21COM=2&amp;I21DBN=IBIS&amp;P21DBN=IBIS&amp;Image_file_name=%5CFul%5C17_BEM.pdf&amp;IMAGE_FILE_DOWNLOAD=1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Об утверждении Порядка разработки планов обеспечения транспортной безопасности объектов транспортной инфраструктуры и транспортных средств [Электронный ресурс] : Приказ Минтранса России от 11 февр.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354F">
                <w:rPr>
                  <w:sz w:val="20"/>
                  <w:szCs w:val="20"/>
                </w:rPr>
                <w:t>2010 г</w:t>
              </w:r>
            </w:smartTag>
            <w:r w:rsidRPr="002D354F">
              <w:rPr>
                <w:sz w:val="20"/>
                <w:szCs w:val="20"/>
              </w:rPr>
              <w:t>. № 34.- http://irbis.krsk.irgups.ru/cgi-bin/irbis64r_opak81/cgiirbis_64.exe?&amp;C21COM=2&amp;I21DBN=IBIS&amp;P21DBN=IBIS&amp;Image_file_name=%5CFul%5C18_BEM.pdf&amp;IMAGE_FILE_DOWNLOAD=1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Об утверждении Положения об организации обеспечения транспортной безопасности в ОАО "РЖД" [Электронный ресурс] : приказ ОАО "РЖД" от 12 дек.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D354F">
                <w:rPr>
                  <w:sz w:val="20"/>
                  <w:szCs w:val="20"/>
                </w:rPr>
                <w:t>2011 г</w:t>
              </w:r>
            </w:smartTag>
            <w:r w:rsidRPr="002D354F">
              <w:rPr>
                <w:sz w:val="20"/>
                <w:szCs w:val="20"/>
              </w:rPr>
              <w:t>. № 183.- http://irbis.krsk.irgups.ru/cgi-bin/irbis64r_opak81/cgiirbis_64.exe?&amp;C21COM=2&amp;I21DBN=IBIS&amp;P21DBN=IBIS&amp;Image_file_name=%5CFul%5C1_BEM.pdf&amp;IMAGE_FILE_DOWNLOAD=1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 защите населения и территорий от чрезвычайных ситуаций природного и техногенного характера [Электронный ресурс] : Федеральный закон N 68-ФЗ от 21.12.1994.- http://irbis.krsk.irgups.ru/cgi-bin/irbis64r_opak81/cgiirbis_64.exe?&amp;C21COM=2&amp;I21DBN=IBIS&amp;P21DBN=IBIS&amp;Image_file_name=%5CFul%5C432_bem.pdf&amp;IMAGE_FILE_DOWNLOAD=1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1994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О силах и средствах единой государственной системы предупреждения и ликвидации чрезвычайных ситуаций [Электронный ресурс] : Постановление № 1007 от 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D354F">
                <w:rPr>
                  <w:sz w:val="20"/>
                  <w:szCs w:val="20"/>
                </w:rPr>
                <w:t>2013 г</w:t>
              </w:r>
            </w:smartTag>
            <w:r w:rsidRPr="002D354F">
              <w:rPr>
                <w:sz w:val="20"/>
                <w:szCs w:val="20"/>
              </w:rPr>
              <w:t>. (ред. от 31.10.2015).- http://irbis.krsk.irgups.ru/cgi-bin/irbis64r_opak81/cgiirbis_64.exe?&amp;C21COM=2&amp;I21DBN=IBIS&amp;P21DBN=IBIS&amp;Image_file_name=%5CFul%5C431_bem.pdf&amp;IMAGE_FILE_DOWNLOAD=1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2015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Комментарий к Федеральному закону от 9 февраля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D354F">
                <w:rPr>
                  <w:sz w:val="20"/>
                  <w:szCs w:val="20"/>
                </w:rPr>
                <w:t>2007 г</w:t>
              </w:r>
            </w:smartTag>
            <w:r w:rsidRPr="002D354F">
              <w:rPr>
                <w:sz w:val="20"/>
                <w:szCs w:val="20"/>
              </w:rPr>
              <w:t>. N 16-ФЗ "О транспортной безопасности" [Электронный ресурс].- http://www.iprbookshop.ru/1411.html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Саратов, 2010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Н. И. Глухов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Транспортная безопасность [Электронный ресурс] : конспект лекций.- http://irbis.krsk.irgups.ru/cgi-bin/irbis64r_opak81/cgiirbis_64.exe?&amp;C21COM=2&amp;I21DBN=IBIS&amp;P21DBN=IBIS&amp;Image_file_name=%5CFul%5C58_bem.pdf&amp;IMAGE_FILE_DOWNLOAD=1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Иркутск : </w:t>
            </w:r>
            <w:proofErr w:type="spellStart"/>
            <w:r w:rsidRPr="002D354F">
              <w:rPr>
                <w:sz w:val="20"/>
                <w:szCs w:val="20"/>
              </w:rPr>
              <w:t>ИрГУПС</w:t>
            </w:r>
            <w:proofErr w:type="spellEnd"/>
            <w:r w:rsidRPr="002D354F">
              <w:rPr>
                <w:sz w:val="20"/>
                <w:szCs w:val="20"/>
              </w:rPr>
              <w:t>, 2013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А. А. </w:t>
            </w:r>
            <w:r w:rsidRPr="002D354F">
              <w:rPr>
                <w:sz w:val="20"/>
                <w:szCs w:val="20"/>
              </w:rPr>
              <w:lastRenderedPageBreak/>
              <w:t xml:space="preserve">Корниенко,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М. А. Еремеев, </w:t>
            </w:r>
          </w:p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В. Н. Кустов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 xml:space="preserve">Информационная безопасность и защита информации </w:t>
            </w:r>
            <w:r w:rsidRPr="002D354F">
              <w:rPr>
                <w:sz w:val="20"/>
                <w:szCs w:val="20"/>
              </w:rPr>
              <w:lastRenderedPageBreak/>
              <w:t>на железнодорожном транспорте: в 2-х частях [Электронный ресурс]: учеб. для ВУЗов : Ч.1.- http://irbis.krsk.irgups.ru/cgi-bin/irbis64r_opak81/cgiirbis_64.exe?&amp;C21COM=2&amp;I21DBN=IBIS&amp;P21DBN=IBIS&amp;Image_file_name=%5CFul%5C502_yim.pdf&amp;IMAGE_FILE_DOWNLOAD=1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 xml:space="preserve">М. : УМЦ </w:t>
            </w:r>
            <w:r w:rsidRPr="002D354F">
              <w:rPr>
                <w:sz w:val="20"/>
                <w:szCs w:val="20"/>
              </w:rPr>
              <w:lastRenderedPageBreak/>
              <w:t>ЖДТ, 2014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lastRenderedPageBreak/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>6.1.2.22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А. А. Корниенко,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М. А. Еремеев, </w:t>
            </w:r>
          </w:p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В. Н. Кустов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Информационная безопасность и защита информации на железнодорожном транспорте: в 2-х частях [Электронный ресурс]: учеб. для ВУЗов : Ч.2.- http://library.miit.ru/2014books/knigi/Kornienko2_vse.pdf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 : УМЦ ЖДТ, 2014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Правила перевозок опасных грузов по железным дорогам (утв. СЖТ СНГ, протокол от 05.04.1996 N 15) (ред. от 05.11.2015) [Электронный ресурс] : </w:t>
            </w:r>
            <w:proofErr w:type="spellStart"/>
            <w:r w:rsidRPr="002D354F">
              <w:rPr>
                <w:sz w:val="20"/>
                <w:szCs w:val="20"/>
              </w:rPr>
              <w:t>введ</w:t>
            </w:r>
            <w:proofErr w:type="spellEnd"/>
            <w:r w:rsidRPr="002D354F">
              <w:rPr>
                <w:sz w:val="20"/>
                <w:szCs w:val="20"/>
              </w:rPr>
              <w:t>. с 01.01.2016.- http://irbis.krsk.irgups.ru/cgi-bin/irbis64r_opak81/cgiirbis_64.exe?&amp;C21COM=2&amp;I21DBN=IBIS&amp;P21DBN=IBIS&amp;Image_file_name=%5CFul%5C99_bem.pdf&amp;IMAGE_FILE_DOWNLOAD=1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М., 2016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М. </w:t>
            </w:r>
            <w:r w:rsidRPr="002D354F">
              <w:rPr>
                <w:bCs/>
                <w:sz w:val="20"/>
                <w:szCs w:val="20"/>
              </w:rPr>
              <w:t>Пономарев</w:t>
            </w:r>
            <w:r w:rsidRPr="002D354F">
              <w:rPr>
                <w:sz w:val="20"/>
                <w:szCs w:val="20"/>
              </w:rPr>
              <w:t xml:space="preserve">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И. Жуков,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Г. </w:t>
            </w:r>
            <w:proofErr w:type="spellStart"/>
            <w:r w:rsidRPr="002D354F">
              <w:rPr>
                <w:sz w:val="20"/>
                <w:szCs w:val="20"/>
              </w:rPr>
              <w:t>Стручалин</w:t>
            </w:r>
            <w:proofErr w:type="spellEnd"/>
            <w:r w:rsidRPr="002D354F">
              <w:rPr>
                <w:sz w:val="20"/>
                <w:szCs w:val="20"/>
              </w:rPr>
              <w:t xml:space="preserve">; ред.: В. М. </w:t>
            </w:r>
            <w:r w:rsidRPr="002D354F">
              <w:rPr>
                <w:bCs/>
                <w:sz w:val="20"/>
                <w:szCs w:val="20"/>
              </w:rPr>
              <w:t>Пономарев</w:t>
            </w:r>
            <w:r w:rsidRPr="002D354F">
              <w:rPr>
                <w:sz w:val="20"/>
                <w:szCs w:val="20"/>
              </w:rPr>
              <w:t xml:space="preserve">, </w:t>
            </w:r>
          </w:p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В. И. Жуков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Комплексная безопасность на железнодорожном транспорте и метрополитене [Электронный ресурс]: монография : Ч.1.- http://irbis.krsk.irgups.ru/cgi-bin/irbis64r_opak81/cgiirbis_64.exe?&amp;C21COM=2&amp;I21DBN=IBIS&amp;P21DBN=IBIS&amp;Image_file_name=%5CFul%5C1661.pdf&amp;IMAGE_FILE_DOWNLOAD=1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 : УМЦ ЖДТ, 2015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6.1.2.25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М. </w:t>
            </w:r>
            <w:r w:rsidRPr="002D354F">
              <w:rPr>
                <w:bCs/>
                <w:sz w:val="20"/>
                <w:szCs w:val="20"/>
              </w:rPr>
              <w:t>Пономарев</w:t>
            </w:r>
            <w:r w:rsidRPr="002D354F">
              <w:rPr>
                <w:sz w:val="20"/>
                <w:szCs w:val="20"/>
              </w:rPr>
              <w:t xml:space="preserve">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И. Жуков, </w:t>
            </w:r>
          </w:p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В. Г. </w:t>
            </w:r>
            <w:proofErr w:type="spellStart"/>
            <w:r w:rsidRPr="002D354F">
              <w:rPr>
                <w:sz w:val="20"/>
                <w:szCs w:val="20"/>
              </w:rPr>
              <w:t>Стручалин</w:t>
            </w:r>
            <w:proofErr w:type="spellEnd"/>
            <w:r w:rsidRPr="002D354F">
              <w:rPr>
                <w:sz w:val="20"/>
                <w:szCs w:val="20"/>
              </w:rPr>
              <w:t xml:space="preserve">; ред.: В. М. </w:t>
            </w:r>
            <w:r w:rsidRPr="002D354F">
              <w:rPr>
                <w:bCs/>
                <w:sz w:val="20"/>
                <w:szCs w:val="20"/>
              </w:rPr>
              <w:t>Пономарев</w:t>
            </w:r>
            <w:r w:rsidRPr="002D354F">
              <w:rPr>
                <w:sz w:val="20"/>
                <w:szCs w:val="20"/>
              </w:rPr>
              <w:t xml:space="preserve">, </w:t>
            </w:r>
          </w:p>
          <w:p w:rsidR="002D354F" w:rsidRPr="002D354F" w:rsidRDefault="002D354F" w:rsidP="00A60E3F">
            <w:pPr>
              <w:rPr>
                <w:color w:val="000000"/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В. И. Жуков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Комплексная безопасность на железнодорожном транспорте и метрополитене [Электронный ресурс]: монография : Ч.2.- http://irbis.krsk.irgups.ru/cgi-bin/irbis64r_opak81/cgiirbis_64.exe?&amp;C21COM=2&amp;I21DBN=IBIS&amp;P21DBN=IBIS&amp;Image_file_name=%5CFul%5C1662.pdf&amp;IMAGE_FILE_DOWNLOAD=1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D354F" w:rsidRPr="002D354F" w:rsidRDefault="002D354F" w:rsidP="00A60E3F">
            <w:pPr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М. : УМЦ ЖДТ, 2015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54F" w:rsidRPr="002D354F" w:rsidRDefault="002D354F" w:rsidP="00A60E3F">
            <w:pPr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7324AC" w:rsidTr="002D354F">
        <w:tc>
          <w:tcPr>
            <w:tcW w:w="961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2D354F" w:rsidRPr="002D354F" w:rsidTr="002D354F">
        <w:tc>
          <w:tcPr>
            <w:tcW w:w="993" w:type="dxa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32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Заглавие</w:t>
            </w:r>
          </w:p>
        </w:tc>
        <w:tc>
          <w:tcPr>
            <w:tcW w:w="1304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Издательство,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год издания/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Личный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кабинет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106" w:type="dxa"/>
            <w:vAlign w:val="center"/>
          </w:tcPr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Кол-во экз.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в библиотеке/</w:t>
            </w:r>
          </w:p>
          <w:p w:rsidR="002D354F" w:rsidRPr="002D354F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100% онлайн</w:t>
            </w:r>
          </w:p>
        </w:tc>
      </w:tr>
      <w:tr w:rsidR="002D354F" w:rsidRPr="002D354F" w:rsidTr="002D354F">
        <w:tc>
          <w:tcPr>
            <w:tcW w:w="993" w:type="dxa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6.1.3.1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А. С. </w:t>
            </w:r>
            <w:proofErr w:type="spellStart"/>
            <w:r w:rsidRPr="002D354F">
              <w:rPr>
                <w:sz w:val="20"/>
                <w:szCs w:val="20"/>
              </w:rPr>
              <w:t>Курьянович</w:t>
            </w:r>
            <w:proofErr w:type="spellEnd"/>
            <w:r w:rsidRPr="002D354F">
              <w:rPr>
                <w:sz w:val="20"/>
                <w:szCs w:val="20"/>
              </w:rPr>
              <w:t xml:space="preserve">, С. А. </w:t>
            </w:r>
            <w:proofErr w:type="spellStart"/>
            <w:r w:rsidRPr="002D354F">
              <w:rPr>
                <w:sz w:val="20"/>
                <w:szCs w:val="20"/>
              </w:rPr>
              <w:t>Ранюк</w:t>
            </w:r>
            <w:proofErr w:type="spellEnd"/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Транспортная безопасность : курс лекций для студентов всех форм обучения специальности 23.05.05 Система обеспечения движения поездов, специальности 23.05.06 Строительство железных дорог, мостов и транспортных тоннелей. - URL: http://irbis.krsk.irgups.ru/web/index.php?LNG=&amp;C21COM=S&amp;I21DBN=IBIS&amp;P21DBN=IBIS&amp;S21FMT=fullwebr&amp;S21ALL=%28%3C%2E%3EI%3D656%2F%D0%9A%2093%2D787076046%3C%2E%3E%29&amp;Z21ID=&amp;S21SRW=AVHEAD&amp;S21SRD=DOWN&amp;S21STN=1&amp;S21REF=3&amp;S21CNR=20. - Текст : электронный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Красноярск : </w:t>
            </w:r>
            <w:proofErr w:type="spellStart"/>
            <w:r w:rsidRPr="002D354F">
              <w:rPr>
                <w:sz w:val="20"/>
                <w:szCs w:val="20"/>
              </w:rPr>
              <w:t>КрИЖТ</w:t>
            </w:r>
            <w:proofErr w:type="spell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ИрГУПС</w:t>
            </w:r>
            <w:proofErr w:type="spellEnd"/>
            <w:r w:rsidRPr="002D354F">
              <w:rPr>
                <w:sz w:val="20"/>
                <w:szCs w:val="20"/>
              </w:rPr>
              <w:t>, 2021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1/100 %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2D354F" w:rsidTr="002D354F">
        <w:tc>
          <w:tcPr>
            <w:tcW w:w="993" w:type="dxa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6.1.3.2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А. С. </w:t>
            </w:r>
            <w:proofErr w:type="spellStart"/>
            <w:r w:rsidRPr="002D354F">
              <w:rPr>
                <w:sz w:val="20"/>
                <w:szCs w:val="20"/>
              </w:rPr>
              <w:t>Курьянович</w:t>
            </w:r>
            <w:proofErr w:type="spellEnd"/>
            <w:r w:rsidRPr="002D354F">
              <w:rPr>
                <w:sz w:val="20"/>
                <w:szCs w:val="20"/>
              </w:rPr>
              <w:t>, Е. М. Лыткина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>Транспортная безопасность : методические указания к практическим занятиям для студентов всех форм обучения специальности 23.05.05 Система обеспечения движения поездов, специальности 23.05.06 Строительство железных дорог, мостов и транспортных тоннелей. - URL: http://irbis.krsk.irgups.ru/web/index.php?LNG=&amp;C21CO</w:t>
            </w:r>
            <w:r w:rsidRPr="002D354F">
              <w:rPr>
                <w:sz w:val="20"/>
                <w:szCs w:val="20"/>
              </w:rPr>
              <w:lastRenderedPageBreak/>
              <w:t>M=S&amp;I21DBN=IBIS&amp;P21DBN=IBIS&amp;S21FMT=fullwebr&amp;S21ALL=%28%3C%2E%3EI%3D656%2F%D0%9A%2093%2D850883539%3C%2E%3E%29&amp;Z21ID=&amp;S21SRW=AVHEAD&amp;S21SRD=DOWN&amp;S21STN=1&amp;S21REF=3&amp;S21CNR=20. - Текст : электронный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lastRenderedPageBreak/>
              <w:t xml:space="preserve">Красноярск : </w:t>
            </w:r>
            <w:proofErr w:type="spellStart"/>
            <w:r w:rsidRPr="002D354F">
              <w:rPr>
                <w:sz w:val="20"/>
                <w:szCs w:val="20"/>
              </w:rPr>
              <w:t>КрИЖТ</w:t>
            </w:r>
            <w:proofErr w:type="spellEnd"/>
            <w:r w:rsidRPr="002D354F">
              <w:rPr>
                <w:sz w:val="20"/>
                <w:szCs w:val="20"/>
              </w:rPr>
              <w:t xml:space="preserve"> </w:t>
            </w:r>
            <w:proofErr w:type="spellStart"/>
            <w:r w:rsidRPr="002D354F">
              <w:rPr>
                <w:sz w:val="20"/>
                <w:szCs w:val="20"/>
              </w:rPr>
              <w:t>ИрГУПС</w:t>
            </w:r>
            <w:proofErr w:type="spellEnd"/>
            <w:r w:rsidRPr="002D354F">
              <w:rPr>
                <w:sz w:val="20"/>
                <w:szCs w:val="20"/>
              </w:rPr>
              <w:t>, 2021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54F" w:rsidRPr="002D354F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54F">
              <w:rPr>
                <w:sz w:val="20"/>
                <w:szCs w:val="20"/>
              </w:rPr>
              <w:t xml:space="preserve">1/100 % </w:t>
            </w:r>
            <w:proofErr w:type="spellStart"/>
            <w:r w:rsidRPr="002D354F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  <w:shd w:val="clear" w:color="auto" w:fill="E6E6E6"/>
              </w:rPr>
              <w:lastRenderedPageBreak/>
              <w:t>6.2 Ресурсы информационно-телекоммуникационной сети «Интернет</w:t>
            </w:r>
            <w:r w:rsidRPr="007324A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6.2.1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 : [сайт] / Красноярский институт железнодорожного транспорта –филиал 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9" w:history="1">
              <w:r w:rsidRPr="00295A1E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  <w:r w:rsidRPr="007324AC">
              <w:rPr>
                <w:sz w:val="20"/>
                <w:szCs w:val="20"/>
              </w:rPr>
              <w:t>2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 w:rsidRPr="00295A1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 –   . – URL: </w:t>
            </w:r>
            <w:hyperlink r:id="rId11" w:history="1">
              <w:r w:rsidRPr="00295A1E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 :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618" w:type="dxa"/>
            <w:gridSpan w:val="4"/>
          </w:tcPr>
          <w:p w:rsidR="002D354F" w:rsidRPr="00295A1E" w:rsidRDefault="008E15A4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2D354F" w:rsidRPr="00295A1E">
                <w:rPr>
                  <w:rStyle w:val="a9"/>
                  <w:color w:val="000000" w:themeColor="text1"/>
                  <w:sz w:val="20"/>
                  <w:szCs w:val="20"/>
                </w:rPr>
                <w:t>Образовательная платформа Юрайт</w:t>
              </w:r>
            </w:hyperlink>
            <w:r w:rsidR="002D354F" w:rsidRPr="00295A1E">
              <w:rPr>
                <w:color w:val="000000" w:themeColor="text1"/>
                <w:sz w:val="20"/>
                <w:szCs w:val="20"/>
              </w:rPr>
              <w:t xml:space="preserve"> :</w:t>
            </w:r>
            <w:r w:rsidR="002D354F"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2D354F" w:rsidRPr="00295A1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2D354F" w:rsidRPr="00295A1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2D354F" w:rsidRPr="00295A1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2D354F"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 –    . – URL: </w:t>
            </w:r>
            <w:hyperlink r:id="rId14" w:history="1">
              <w:r w:rsidRPr="00295A1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 :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ЭБС </w:t>
            </w:r>
            <w:r w:rsidRPr="00295A1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295A1E">
              <w:rPr>
                <w:color w:val="000000"/>
                <w:sz w:val="20"/>
                <w:szCs w:val="20"/>
              </w:rPr>
              <w:t xml:space="preserve"> : электронная библиотека : сайт / ООО «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-Медиа». – Москва, 2001 –    . – URL: </w:t>
            </w:r>
            <w:hyperlink r:id="rId15" w:history="1">
              <w:r w:rsidRPr="00295A1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295A1E">
              <w:rPr>
                <w:rStyle w:val="a9"/>
                <w:sz w:val="20"/>
                <w:szCs w:val="20"/>
              </w:rPr>
              <w:t>http://sdo.krsk.irgups.ru/</w:t>
            </w:r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 –    . – URL: </w:t>
            </w:r>
            <w:hyperlink r:id="rId16" w:history="1">
              <w:r w:rsidRPr="00295A1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2D354F" w:rsidRPr="007324AC" w:rsidTr="002D354F">
        <w:tc>
          <w:tcPr>
            <w:tcW w:w="993" w:type="dxa"/>
          </w:tcPr>
          <w:p w:rsidR="002D354F" w:rsidRDefault="002D354F" w:rsidP="00A60E3F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 xml:space="preserve">) : сайт. – Красноярск. – URL: </w:t>
            </w:r>
            <w:hyperlink r:id="rId17" w:history="1">
              <w:r w:rsidRPr="00295A1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 : из локальной сети вуза. – Текст: электронный.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2D354F" w:rsidRPr="008E15A4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6.3.1.1</w:t>
            </w:r>
          </w:p>
        </w:tc>
        <w:tc>
          <w:tcPr>
            <w:tcW w:w="8618" w:type="dxa"/>
            <w:gridSpan w:val="4"/>
          </w:tcPr>
          <w:p w:rsidR="002D354F" w:rsidRPr="00A3355C" w:rsidRDefault="002D354F" w:rsidP="00A60E3F">
            <w:pPr>
              <w:shd w:val="clear" w:color="auto" w:fill="FDFDFD"/>
            </w:pPr>
            <w:proofErr w:type="spellStart"/>
            <w:r w:rsidRPr="00A3355C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2D354F" w:rsidRPr="00A3355C" w:rsidRDefault="002D354F" w:rsidP="00A60E3F">
            <w:pPr>
              <w:rPr>
                <w:lang w:val="en-US"/>
              </w:rPr>
            </w:pPr>
            <w:r w:rsidRPr="00A3355C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="008E15A4">
              <w:fldChar w:fldCharType="begin"/>
            </w:r>
            <w:r w:rsidR="008E15A4" w:rsidRPr="008E15A4">
              <w:rPr>
                <w:lang w:val="en-US"/>
              </w:rPr>
              <w:instrText xml:space="preserve"> HYPERLINK "callto:0319100020315000013-00" </w:instrText>
            </w:r>
            <w:r w:rsidR="008E15A4">
              <w:fldChar w:fldCharType="separate"/>
            </w:r>
            <w:r w:rsidRPr="00A3355C">
              <w:rPr>
                <w:color w:val="0000FF"/>
                <w:sz w:val="20"/>
                <w:szCs w:val="20"/>
                <w:u w:val="single"/>
                <w:lang w:val="en-US"/>
              </w:rPr>
              <w:t>0319100020315000013-00</w:t>
            </w:r>
            <w:r w:rsidR="008E15A4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6.3.2.1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6.3.3.1</w:t>
            </w:r>
          </w:p>
        </w:tc>
        <w:tc>
          <w:tcPr>
            <w:tcW w:w="8618" w:type="dxa"/>
            <w:gridSpan w:val="4"/>
          </w:tcPr>
          <w:p w:rsidR="002D354F" w:rsidRPr="00295A1E" w:rsidRDefault="002D354F" w:rsidP="00A60E3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6.4.1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2D354F" w:rsidRPr="007324AC" w:rsidTr="002D354F">
        <w:tc>
          <w:tcPr>
            <w:tcW w:w="9611" w:type="dxa"/>
            <w:gridSpan w:val="5"/>
            <w:shd w:val="clear" w:color="auto" w:fill="F2F2F2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7 ОПИСАНИЕ МАТЕРИАЛЬНО-ТЕХНИЧЕСКОЙ БАЗЫ,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НЕОБХОДИМОЙ ДЛЯ ОСУЩЕСТВЛЕНИЯ УЧЕБНОГО ПРОЦЕССА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</w:rPr>
              <w:t>ПО ДИСЦИПЛИНЕ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D8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0A4D8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0A4D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D8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0A4D8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4D88">
              <w:rPr>
                <w:color w:val="000000"/>
                <w:sz w:val="20"/>
                <w:szCs w:val="20"/>
              </w:rPr>
              <w:t>И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2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</w:p>
        </w:tc>
      </w:tr>
      <w:tr w:rsidR="002D354F" w:rsidRPr="007324AC" w:rsidTr="002D354F">
        <w:tc>
          <w:tcPr>
            <w:tcW w:w="993" w:type="dxa"/>
            <w:vAlign w:val="center"/>
          </w:tcPr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3</w:t>
            </w:r>
          </w:p>
        </w:tc>
        <w:tc>
          <w:tcPr>
            <w:tcW w:w="8618" w:type="dxa"/>
            <w:gridSpan w:val="4"/>
          </w:tcPr>
          <w:p w:rsidR="002D354F" w:rsidRPr="007324AC" w:rsidRDefault="002D354F" w:rsidP="00A60E3F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324AC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324AC">
              <w:rPr>
                <w:sz w:val="20"/>
                <w:szCs w:val="20"/>
              </w:rPr>
              <w:t>», и обеспечены доступом в электронную информационно-образовательную среду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7324AC">
              <w:rPr>
                <w:sz w:val="20"/>
                <w:szCs w:val="20"/>
              </w:rPr>
              <w:t xml:space="preserve"> </w:t>
            </w:r>
            <w:proofErr w:type="spellStart"/>
            <w:r w:rsidRPr="007324AC">
              <w:rPr>
                <w:sz w:val="20"/>
                <w:szCs w:val="20"/>
              </w:rPr>
              <w:t>ИрГУПС</w:t>
            </w:r>
            <w:proofErr w:type="spellEnd"/>
            <w:r w:rsidRPr="007324AC">
              <w:rPr>
                <w:sz w:val="20"/>
                <w:szCs w:val="20"/>
              </w:rPr>
              <w:t>.</w:t>
            </w:r>
          </w:p>
          <w:p w:rsidR="002D354F" w:rsidRPr="007324AC" w:rsidRDefault="002D354F" w:rsidP="00A60E3F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:rsidR="002D354F" w:rsidRPr="007324AC" w:rsidRDefault="002D354F" w:rsidP="00A60E3F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читальный зал библиотеки</w:t>
            </w:r>
            <w:r w:rsidRPr="007324AC">
              <w:rPr>
                <w:sz w:val="20"/>
                <w:szCs w:val="20"/>
              </w:rPr>
              <w:t>;</w:t>
            </w:r>
          </w:p>
          <w:p w:rsidR="002D354F" w:rsidRPr="007324AC" w:rsidRDefault="002D354F" w:rsidP="00A60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компьютерные классы</w:t>
            </w:r>
            <w:r w:rsidRPr="00732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А-224, А-409, А-414, Л-203, Л-204, Л-214, Л-404, Л-410, Н-204, Н-207, Т-46, Т-5</w:t>
            </w:r>
            <w:r w:rsidRPr="007324AC">
              <w:rPr>
                <w:sz w:val="20"/>
                <w:szCs w:val="20"/>
              </w:rPr>
              <w:t>.</w:t>
            </w:r>
          </w:p>
        </w:tc>
      </w:tr>
    </w:tbl>
    <w:p w:rsidR="00265A84" w:rsidRDefault="00265A84" w:rsidP="00606E4F">
      <w:pPr>
        <w:widowControl w:val="0"/>
        <w:autoSpaceDE w:val="0"/>
        <w:autoSpaceDN w:val="0"/>
        <w:adjustRightInd w:val="0"/>
      </w:pPr>
    </w:p>
    <w:p w:rsidR="00A82427" w:rsidRDefault="00A82427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7951"/>
      </w:tblGrid>
      <w:tr w:rsidR="00A82427" w:rsidTr="00936779">
        <w:tc>
          <w:tcPr>
            <w:tcW w:w="9639" w:type="dxa"/>
            <w:gridSpan w:val="2"/>
            <w:shd w:val="clear" w:color="auto" w:fill="F2F2F2"/>
            <w:vAlign w:val="center"/>
          </w:tcPr>
          <w:p w:rsidR="00A82427" w:rsidRDefault="00A82427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A82427" w:rsidRPr="002B2E91" w:rsidRDefault="00A82427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ОСВОЕНИЮДИСЦИПЛИНЫ</w:t>
            </w:r>
          </w:p>
        </w:tc>
      </w:tr>
      <w:tr w:rsidR="00A82427" w:rsidTr="00936779">
        <w:tc>
          <w:tcPr>
            <w:tcW w:w="1688" w:type="dxa"/>
            <w:vAlign w:val="center"/>
          </w:tcPr>
          <w:p w:rsidR="00A82427" w:rsidRPr="005E7B5E" w:rsidRDefault="00A82427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7951" w:type="dxa"/>
            <w:vAlign w:val="center"/>
          </w:tcPr>
          <w:p w:rsidR="00A82427" w:rsidRPr="005E7B5E" w:rsidRDefault="00A82427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A82427" w:rsidTr="00936779">
        <w:tc>
          <w:tcPr>
            <w:tcW w:w="1688" w:type="dxa"/>
            <w:vAlign w:val="center"/>
          </w:tcPr>
          <w:p w:rsidR="00A82427" w:rsidRPr="00D22E1F" w:rsidRDefault="00A82427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7951" w:type="dxa"/>
            <w:vAlign w:val="center"/>
          </w:tcPr>
          <w:p w:rsidR="00A82427" w:rsidRPr="00161CE8" w:rsidRDefault="00A82427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161CE8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161CE8">
              <w:rPr>
                <w:iCs/>
                <w:sz w:val="20"/>
                <w:szCs w:val="20"/>
              </w:rPr>
              <w:t>lection</w:t>
            </w:r>
            <w:proofErr w:type="spellEnd"/>
            <w:r w:rsidRPr="00161CE8">
              <w:rPr>
                <w:iCs/>
                <w:sz w:val="20"/>
                <w:szCs w:val="20"/>
              </w:rPr>
              <w:t xml:space="preserve"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</w:t>
            </w:r>
            <w:r w:rsidR="00EA4013" w:rsidRPr="00161CE8">
              <w:rPr>
                <w:iCs/>
                <w:sz w:val="20"/>
                <w:szCs w:val="20"/>
              </w:rPr>
              <w:t>обеспечения транспортной безопасности</w:t>
            </w:r>
            <w:r w:rsidRPr="00161CE8">
              <w:rPr>
                <w:iCs/>
                <w:sz w:val="20"/>
                <w:szCs w:val="20"/>
              </w:rPr>
              <w:t>; 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A82427" w:rsidRPr="00D22E1F" w:rsidRDefault="00A82427" w:rsidP="00EA4013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161CE8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</w:t>
            </w:r>
            <w:r w:rsidR="00EA4013" w:rsidRPr="00161CE8">
              <w:rPr>
                <w:iCs/>
                <w:sz w:val="20"/>
                <w:szCs w:val="20"/>
              </w:rPr>
              <w:t xml:space="preserve">ать определения, формулировки. </w:t>
            </w:r>
            <w:r w:rsidRPr="00161CE8">
              <w:rPr>
                <w:iCs/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 Выводы</w:t>
            </w:r>
            <w:r w:rsidR="00EA4013" w:rsidRPr="00161CE8">
              <w:rPr>
                <w:iCs/>
                <w:sz w:val="20"/>
                <w:szCs w:val="20"/>
              </w:rPr>
              <w:t xml:space="preserve"> </w:t>
            </w:r>
            <w:r w:rsidRPr="00161CE8">
              <w:rPr>
                <w:iCs/>
                <w:sz w:val="20"/>
                <w:szCs w:val="20"/>
              </w:rPr>
              <w:t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</w:t>
            </w:r>
            <w:r w:rsidR="00EA4013" w:rsidRPr="00161CE8">
              <w:rPr>
                <w:iCs/>
                <w:sz w:val="20"/>
                <w:szCs w:val="20"/>
              </w:rPr>
              <w:t>ировок</w:t>
            </w:r>
            <w:r w:rsidRPr="00161CE8">
              <w:rPr>
                <w:iCs/>
                <w:sz w:val="20"/>
                <w:szCs w:val="20"/>
              </w:rPr>
              <w:t>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2D354F" w:rsidTr="00936779">
        <w:tc>
          <w:tcPr>
            <w:tcW w:w="1688" w:type="dxa"/>
            <w:vAlign w:val="center"/>
          </w:tcPr>
          <w:p w:rsidR="002D354F" w:rsidRPr="007324AC" w:rsidRDefault="002D354F" w:rsidP="002D3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7951" w:type="dxa"/>
          </w:tcPr>
          <w:p w:rsidR="002D354F" w:rsidRPr="007324AC" w:rsidRDefault="002D354F" w:rsidP="002D354F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2D354F" w:rsidRPr="007324AC" w:rsidRDefault="002D354F" w:rsidP="002D354F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2D354F" w:rsidRPr="007324AC" w:rsidRDefault="002D354F" w:rsidP="007B7729">
            <w:pPr>
              <w:ind w:firstLine="614"/>
              <w:jc w:val="both"/>
              <w:rPr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A82427" w:rsidTr="00936779">
        <w:tc>
          <w:tcPr>
            <w:tcW w:w="1688" w:type="dxa"/>
            <w:vAlign w:val="center"/>
          </w:tcPr>
          <w:p w:rsidR="00A82427" w:rsidRPr="0030165A" w:rsidRDefault="00A82427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951" w:type="dxa"/>
            <w:vAlign w:val="center"/>
          </w:tcPr>
          <w:p w:rsidR="00A60E3F" w:rsidRDefault="009B4A30" w:rsidP="00A60E3F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3A5178">
              <w:rPr>
                <w:sz w:val="20"/>
                <w:szCs w:val="20"/>
              </w:rPr>
              <w:tab/>
            </w:r>
            <w:r w:rsidR="00A60E3F" w:rsidRPr="007324AC">
              <w:rPr>
                <w:iCs/>
                <w:sz w:val="20"/>
                <w:szCs w:val="20"/>
              </w:rPr>
              <w:t>Обучение по дисциплине «</w:t>
            </w:r>
            <w:r w:rsidR="00A60E3F">
              <w:rPr>
                <w:iCs/>
                <w:sz w:val="20"/>
                <w:szCs w:val="20"/>
              </w:rPr>
              <w:t>Транспортная безопасность</w:t>
            </w:r>
            <w:r w:rsidR="00A60E3F" w:rsidRPr="007324AC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="007B7729">
              <w:rPr>
                <w:iCs/>
                <w:sz w:val="20"/>
                <w:szCs w:val="20"/>
              </w:rPr>
              <w:t>38</w:t>
            </w:r>
            <w:r w:rsidR="00A60E3F" w:rsidRPr="007324AC">
              <w:rPr>
                <w:iCs/>
                <w:sz w:val="20"/>
                <w:szCs w:val="20"/>
              </w:rPr>
              <w:t xml:space="preserve"> час</w:t>
            </w:r>
            <w:r w:rsidR="007B7729">
              <w:rPr>
                <w:iCs/>
                <w:sz w:val="20"/>
                <w:szCs w:val="20"/>
              </w:rPr>
              <w:t>ов</w:t>
            </w:r>
            <w:r w:rsidR="00A60E3F" w:rsidRPr="007324AC">
              <w:rPr>
                <w:iCs/>
                <w:sz w:val="20"/>
                <w:szCs w:val="20"/>
              </w:rPr>
              <w:t xml:space="preserve"> по очной форме обучения, </w:t>
            </w:r>
            <w:r w:rsidR="007B7729">
              <w:rPr>
                <w:iCs/>
                <w:sz w:val="20"/>
                <w:szCs w:val="20"/>
              </w:rPr>
              <w:t>60</w:t>
            </w:r>
            <w:r w:rsidR="00A60E3F" w:rsidRPr="007324AC">
              <w:rPr>
                <w:iCs/>
                <w:sz w:val="20"/>
                <w:szCs w:val="20"/>
              </w:rPr>
              <w:t xml:space="preserve"> часов по заочной форме обучения.</w:t>
            </w:r>
            <w:r w:rsidR="00A60E3F" w:rsidRPr="007324AC">
              <w:rPr>
                <w:i/>
                <w:iCs/>
                <w:sz w:val="20"/>
                <w:szCs w:val="20"/>
              </w:rPr>
              <w:t xml:space="preserve"> </w:t>
            </w:r>
            <w:r w:rsidR="00A60E3F" w:rsidRPr="007324AC">
              <w:rPr>
                <w:iCs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</w:t>
            </w:r>
            <w:r w:rsidR="00A60E3F">
              <w:rPr>
                <w:iCs/>
                <w:sz w:val="20"/>
                <w:szCs w:val="20"/>
              </w:rPr>
              <w:t>.</w:t>
            </w:r>
          </w:p>
          <w:p w:rsidR="00A60E3F" w:rsidRPr="00D2792F" w:rsidRDefault="00A60E3F" w:rsidP="00A60E3F">
            <w:pPr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Цели внеаудиторной самостоятельной работы: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стимулирование познавательного интереса;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закрепление и углубление полученных знаний и навыков;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подготовка к предстоящим занятиям;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>формирования самостоятельности мышления, способностей к саморазвитию, самосовершенствованию и самореализации;</w:t>
            </w:r>
          </w:p>
          <w:p w:rsidR="00A60E3F" w:rsidRPr="00D2792F" w:rsidRDefault="00A60E3F" w:rsidP="00A60E3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•</w:t>
            </w:r>
            <w:r w:rsidRPr="00D2792F">
              <w:rPr>
                <w:sz w:val="20"/>
                <w:szCs w:val="20"/>
              </w:rPr>
              <w:tab/>
              <w:t xml:space="preserve">формирование культуры умственного труда и самостоятельности в поиске и </w:t>
            </w:r>
            <w:r w:rsidRPr="00D2792F">
              <w:rPr>
                <w:sz w:val="20"/>
                <w:szCs w:val="20"/>
              </w:rPr>
              <w:lastRenderedPageBreak/>
              <w:t>приобретении новых знаний и умений, и, в том числе, формирование компетенций.</w:t>
            </w:r>
          </w:p>
          <w:p w:rsidR="00A60E3F" w:rsidRPr="00D2792F" w:rsidRDefault="00A60E3F" w:rsidP="00A60E3F">
            <w:pPr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чтение текста (учебника, учебного пособия, первоисточника, дополнительной литературы);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конспектирование текста (работа со справочниками, нормативными документами);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составление плана и тезисов ответа;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подготовка сообщений на семинаре;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ответы на контрольные вопросы;</w:t>
            </w:r>
          </w:p>
          <w:p w:rsidR="00A60E3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2792F">
              <w:rPr>
                <w:sz w:val="20"/>
                <w:szCs w:val="20"/>
              </w:rPr>
              <w:t>­</w:t>
            </w:r>
            <w:r w:rsidRPr="00D2792F">
              <w:rPr>
                <w:sz w:val="20"/>
                <w:szCs w:val="20"/>
              </w:rPr>
              <w:tab/>
              <w:t>решение задач;</w:t>
            </w:r>
          </w:p>
          <w:p w:rsidR="00A60E3F" w:rsidRPr="00D2792F" w:rsidRDefault="00A60E3F" w:rsidP="00A60E3F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  <w:r w:rsidRPr="00D2792F">
              <w:rPr>
                <w:sz w:val="20"/>
                <w:szCs w:val="20"/>
              </w:rPr>
              <w:t>подготовка к практическому занятию.</w:t>
            </w:r>
          </w:p>
          <w:p w:rsidR="00A60E3F" w:rsidRPr="00D2792F" w:rsidRDefault="00A60E3F" w:rsidP="00A60E3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7324AC">
              <w:rPr>
                <w:iCs/>
                <w:sz w:val="20"/>
                <w:szCs w:val="20"/>
              </w:rPr>
              <w:t xml:space="preserve">ри выполнении домашних заданий обучающемуся следует обратиться к </w:t>
            </w:r>
            <w:r>
              <w:rPr>
                <w:iCs/>
                <w:sz w:val="20"/>
                <w:szCs w:val="20"/>
              </w:rPr>
              <w:t>«Методические</w:t>
            </w:r>
            <w:r w:rsidRPr="00D2792F">
              <w:rPr>
                <w:iCs/>
                <w:sz w:val="20"/>
                <w:szCs w:val="20"/>
              </w:rPr>
              <w:t xml:space="preserve"> указания по выполнению самостоятельной работы</w:t>
            </w:r>
            <w:r>
              <w:rPr>
                <w:iCs/>
                <w:sz w:val="20"/>
                <w:szCs w:val="20"/>
              </w:rPr>
              <w:t xml:space="preserve">». </w:t>
            </w:r>
            <w:r w:rsidRPr="007324AC">
              <w:rPr>
                <w:iCs/>
                <w:sz w:val="20"/>
                <w:szCs w:val="20"/>
              </w:rPr>
              <w:t>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A60E3F" w:rsidRPr="007324AC" w:rsidRDefault="00A60E3F" w:rsidP="00A60E3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Практические работы</w:t>
            </w:r>
            <w:r w:rsidRPr="007324AC">
              <w:rPr>
                <w:iCs/>
                <w:sz w:val="20"/>
                <w:szCs w:val="20"/>
              </w:rPr>
              <w:t xml:space="preserve"> должны быть выполнены обучающимся в установленные преподавателем сроки в соответствии с требованиями Положени</w:t>
            </w:r>
            <w:r>
              <w:rPr>
                <w:iCs/>
                <w:sz w:val="20"/>
                <w:szCs w:val="20"/>
              </w:rPr>
              <w:t>я</w:t>
            </w:r>
            <w:r w:rsidRPr="007324AC">
              <w:rPr>
                <w:iCs/>
                <w:sz w:val="20"/>
                <w:szCs w:val="20"/>
              </w:rPr>
              <w:t xml:space="preserve"> «Требования к оформлению текстовой и графической документации. </w:t>
            </w:r>
            <w:proofErr w:type="spellStart"/>
            <w:r w:rsidRPr="007324AC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7324AC">
              <w:rPr>
                <w:iCs/>
                <w:sz w:val="20"/>
                <w:szCs w:val="20"/>
              </w:rPr>
              <w:t>» № П.420700.05.4.092-2017.</w:t>
            </w:r>
          </w:p>
          <w:p w:rsidR="00A60E3F" w:rsidRPr="007324AC" w:rsidRDefault="00A60E3F" w:rsidP="00A60E3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0E3F" w:rsidRPr="00494234" w:rsidRDefault="00A60E3F" w:rsidP="00A60E3F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494234">
              <w:rPr>
                <w:b/>
                <w:bCs/>
                <w:iCs/>
                <w:sz w:val="20"/>
                <w:szCs w:val="20"/>
              </w:rPr>
              <w:t>Обучающемуся заочной формы обучения.</w:t>
            </w:r>
          </w:p>
          <w:p w:rsidR="00A60E3F" w:rsidRPr="007324AC" w:rsidRDefault="00A60E3F" w:rsidP="00A60E3F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Обучающийся заочной формы обучения выполняет 1 контрольную работу (</w:t>
            </w:r>
            <w:r>
              <w:rPr>
                <w:iCs/>
                <w:sz w:val="20"/>
                <w:szCs w:val="20"/>
              </w:rPr>
              <w:t xml:space="preserve">согласно </w:t>
            </w:r>
            <w:r w:rsidRPr="009A7196">
              <w:rPr>
                <w:iCs/>
                <w:sz w:val="20"/>
                <w:szCs w:val="20"/>
              </w:rPr>
              <w:t>методически</w:t>
            </w:r>
            <w:r>
              <w:rPr>
                <w:iCs/>
                <w:sz w:val="20"/>
                <w:szCs w:val="20"/>
              </w:rPr>
              <w:t>х</w:t>
            </w:r>
            <w:r w:rsidRPr="009A7196">
              <w:rPr>
                <w:iCs/>
                <w:sz w:val="20"/>
                <w:szCs w:val="20"/>
              </w:rPr>
              <w:t xml:space="preserve"> указани</w:t>
            </w:r>
            <w:r>
              <w:rPr>
                <w:iCs/>
                <w:sz w:val="20"/>
                <w:szCs w:val="20"/>
              </w:rPr>
              <w:t>й</w:t>
            </w:r>
            <w:r w:rsidRPr="009A7196">
              <w:rPr>
                <w:iCs/>
                <w:sz w:val="20"/>
                <w:szCs w:val="20"/>
              </w:rPr>
              <w:t xml:space="preserve"> для студентов заочной формы обучения по выполнению контрольной работы</w:t>
            </w:r>
            <w:r w:rsidRPr="007324AC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7324AC">
              <w:rPr>
                <w:iCs/>
                <w:sz w:val="20"/>
                <w:szCs w:val="20"/>
              </w:rPr>
              <w:t xml:space="preserve">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7324AC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7324AC">
              <w:rPr>
                <w:iCs/>
                <w:sz w:val="20"/>
                <w:szCs w:val="20"/>
              </w:rPr>
              <w:t>» № П.420700.05.4.092-2017.</w:t>
            </w:r>
          </w:p>
          <w:p w:rsidR="00A82427" w:rsidRPr="009B4A30" w:rsidRDefault="00A60E3F" w:rsidP="00A60E3F">
            <w:pPr>
              <w:jc w:val="both"/>
              <w:rPr>
                <w:sz w:val="28"/>
                <w:szCs w:val="28"/>
              </w:rPr>
            </w:pPr>
            <w:r w:rsidRPr="007324AC">
              <w:rPr>
                <w:iCs/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</w:t>
            </w:r>
          </w:p>
        </w:tc>
      </w:tr>
      <w:tr w:rsidR="00A82427" w:rsidTr="00936779">
        <w:tc>
          <w:tcPr>
            <w:tcW w:w="9639" w:type="dxa"/>
            <w:gridSpan w:val="2"/>
            <w:vAlign w:val="center"/>
          </w:tcPr>
          <w:p w:rsidR="00A82427" w:rsidRPr="00671D02" w:rsidRDefault="00A82427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 (модуля),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>, доступной</w:t>
            </w:r>
            <w:r w:rsidR="00F722AF"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:rsidR="00A82427" w:rsidRDefault="00A82427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CD2B0F" w:rsidRDefault="00CD2B0F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CD2B0F" w:rsidRDefault="00CD2B0F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CD2B0F" w:rsidRDefault="00CD2B0F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936779" w:rsidRDefault="00936779">
      <w:pPr>
        <w:rPr>
          <w:rFonts w:eastAsia="Calibri"/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CD2B0F" w:rsidRDefault="00CD2B0F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82427" w:rsidRDefault="00A82427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A82427" w:rsidRPr="006F1135" w:rsidRDefault="00A82427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A82427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36619C" w:rsidRDefault="00A82427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A82427" w:rsidRDefault="00A82427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A82427" w:rsidRPr="0036619C" w:rsidRDefault="00A82427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A82427" w:rsidRPr="00026A9D" w:rsidRDefault="00A82427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Подпись</w:t>
            </w:r>
          </w:p>
          <w:p w:rsidR="00A82427" w:rsidRPr="00026A9D" w:rsidRDefault="00A82427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Дата</w:t>
            </w:r>
          </w:p>
        </w:tc>
      </w:tr>
      <w:tr w:rsidR="00A82427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Default="00A82427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</w:t>
            </w:r>
          </w:p>
          <w:p w:rsidR="00A82427" w:rsidRPr="00026A9D" w:rsidRDefault="00A82427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Default="00A82427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Default="00A82427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Default="00A82427" w:rsidP="000651A0">
            <w:pPr>
              <w:snapToGrid w:val="0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8242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27" w:rsidRPr="00026A9D" w:rsidRDefault="00A82427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A60E3F" w:rsidRDefault="00A60E3F"/>
    <w:p w:rsidR="00A60E3F" w:rsidRDefault="00A60E3F">
      <w:r>
        <w:br w:type="page"/>
      </w:r>
    </w:p>
    <w:p w:rsidR="00A60E3F" w:rsidRPr="00F96AB0" w:rsidRDefault="00A60E3F" w:rsidP="00A60E3F">
      <w:pPr>
        <w:ind w:left="709"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:rsidR="00A60E3F" w:rsidRPr="00F96AB0" w:rsidRDefault="00A60E3F" w:rsidP="00A60E3F">
      <w:pPr>
        <w:autoSpaceDE w:val="0"/>
        <w:ind w:left="709" w:right="-143"/>
        <w:jc w:val="center"/>
        <w:rPr>
          <w:rFonts w:ascii="Times New Roman CYR" w:hAnsi="Times New Roman CYR" w:cs="Times New Roman CYR"/>
        </w:rPr>
      </w:pPr>
    </w:p>
    <w:p w:rsidR="00A60E3F" w:rsidRPr="00F96AB0" w:rsidRDefault="00A60E3F" w:rsidP="00A60E3F">
      <w:pPr>
        <w:autoSpaceDE w:val="0"/>
        <w:ind w:left="709"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:rsidR="00A60E3F" w:rsidRPr="00F96AB0" w:rsidRDefault="00A60E3F" w:rsidP="00A60E3F">
      <w:pPr>
        <w:autoSpaceDE w:val="0"/>
        <w:ind w:left="709"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:rsidR="00A60E3F" w:rsidRPr="00F96AB0" w:rsidRDefault="00A60E3F" w:rsidP="00A60E3F">
      <w:pPr>
        <w:keepNext/>
        <w:widowControl w:val="0"/>
        <w:suppressAutoHyphens/>
        <w:autoSpaceDE w:val="0"/>
        <w:ind w:left="709"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:rsidR="00A60E3F" w:rsidRPr="00F96AB0" w:rsidRDefault="00A60E3F" w:rsidP="00A60E3F">
      <w:pPr>
        <w:ind w:left="709"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 xml:space="preserve">Красноярский институт железнодорожного транспорта </w:t>
      </w:r>
    </w:p>
    <w:p w:rsidR="00A60E3F" w:rsidRPr="00F96AB0" w:rsidRDefault="00A60E3F" w:rsidP="00A60E3F">
      <w:pPr>
        <w:ind w:left="709"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:rsidR="00A60E3F" w:rsidRPr="00F96AB0" w:rsidRDefault="00A60E3F" w:rsidP="00A60E3F">
      <w:pPr>
        <w:ind w:left="709"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:rsidR="00A60E3F" w:rsidRPr="00F96AB0" w:rsidRDefault="00A60E3F" w:rsidP="00A60E3F">
      <w:pPr>
        <w:widowControl w:val="0"/>
        <w:suppressAutoHyphens/>
        <w:autoSpaceDE w:val="0"/>
        <w:ind w:left="709"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:rsidR="00A60E3F" w:rsidRPr="003C615F" w:rsidRDefault="00A60E3F" w:rsidP="00A60E3F">
      <w:pPr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A60E3F" w:rsidRPr="003C615F" w:rsidRDefault="00A60E3F" w:rsidP="00A60E3F">
      <w:pPr>
        <w:jc w:val="center"/>
        <w:rPr>
          <w:b/>
          <w:bCs/>
          <w:sz w:val="32"/>
          <w:szCs w:val="32"/>
        </w:rPr>
      </w:pPr>
      <w:r w:rsidRPr="003C615F">
        <w:rPr>
          <w:b/>
          <w:bCs/>
          <w:sz w:val="32"/>
          <w:szCs w:val="32"/>
        </w:rPr>
        <w:t>ФОНД ОЦЕНОЧНЫХ СРЕДСТВ</w:t>
      </w:r>
    </w:p>
    <w:p w:rsidR="00A60E3F" w:rsidRPr="003C615F" w:rsidRDefault="00A60E3F" w:rsidP="00A60E3F">
      <w:pPr>
        <w:jc w:val="center"/>
        <w:rPr>
          <w:b/>
          <w:bCs/>
          <w:sz w:val="32"/>
          <w:szCs w:val="32"/>
        </w:rPr>
      </w:pPr>
    </w:p>
    <w:p w:rsidR="00A60E3F" w:rsidRPr="003C615F" w:rsidRDefault="00A60E3F" w:rsidP="00A60E3F">
      <w:pPr>
        <w:jc w:val="center"/>
        <w:rPr>
          <w:b/>
          <w:bCs/>
          <w:sz w:val="32"/>
          <w:szCs w:val="32"/>
        </w:rPr>
      </w:pPr>
      <w:r w:rsidRPr="003C615F">
        <w:rPr>
          <w:b/>
          <w:bCs/>
          <w:sz w:val="32"/>
          <w:szCs w:val="32"/>
        </w:rPr>
        <w:t>для проведения текущего контроля успеваемости</w:t>
      </w:r>
    </w:p>
    <w:p w:rsidR="00A60E3F" w:rsidRPr="003C615F" w:rsidRDefault="00A60E3F" w:rsidP="00A60E3F">
      <w:pPr>
        <w:jc w:val="center"/>
        <w:rPr>
          <w:b/>
          <w:bCs/>
          <w:sz w:val="32"/>
          <w:szCs w:val="32"/>
        </w:rPr>
      </w:pPr>
      <w:r w:rsidRPr="003C615F">
        <w:rPr>
          <w:b/>
          <w:bCs/>
          <w:sz w:val="32"/>
          <w:szCs w:val="32"/>
        </w:rPr>
        <w:t>и промежуточной аттестации по дисциплине</w:t>
      </w:r>
    </w:p>
    <w:p w:rsidR="00A60E3F" w:rsidRPr="003C615F" w:rsidRDefault="00A60E3F" w:rsidP="00A60E3F">
      <w:pPr>
        <w:jc w:val="center"/>
        <w:rPr>
          <w:b/>
          <w:bCs/>
          <w:iCs/>
          <w:sz w:val="32"/>
          <w:szCs w:val="32"/>
        </w:rPr>
      </w:pPr>
    </w:p>
    <w:p w:rsidR="00A60E3F" w:rsidRPr="003C615F" w:rsidRDefault="00A60E3F" w:rsidP="00A60E3F">
      <w:pPr>
        <w:jc w:val="center"/>
      </w:pPr>
      <w:r w:rsidRPr="00FE1034">
        <w:rPr>
          <w:b/>
          <w:bCs/>
          <w:iCs/>
          <w:sz w:val="32"/>
          <w:szCs w:val="32"/>
        </w:rPr>
        <w:t>Б1.О.</w:t>
      </w:r>
      <w:r w:rsidR="00CA55A6">
        <w:rPr>
          <w:b/>
          <w:bCs/>
          <w:iCs/>
          <w:sz w:val="32"/>
          <w:szCs w:val="32"/>
        </w:rPr>
        <w:t>2</w:t>
      </w:r>
      <w:r w:rsidRPr="00FE1034">
        <w:rPr>
          <w:b/>
          <w:bCs/>
          <w:iCs/>
          <w:sz w:val="32"/>
          <w:szCs w:val="32"/>
        </w:rPr>
        <w:t>3 Транспортная безопасность</w:t>
      </w:r>
    </w:p>
    <w:p w:rsidR="00A60E3F" w:rsidRPr="003C615F" w:rsidRDefault="00A60E3F" w:rsidP="00A60E3F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3C615F">
        <w:rPr>
          <w:rStyle w:val="s1"/>
          <w:bCs/>
          <w:color w:val="000000"/>
          <w:sz w:val="32"/>
          <w:szCs w:val="32"/>
        </w:rPr>
        <w:t>Приложение № 1 к рабочей программе</w:t>
      </w:r>
    </w:p>
    <w:p w:rsidR="00A60E3F" w:rsidRPr="003C615F" w:rsidRDefault="00A60E3F" w:rsidP="00A60E3F">
      <w:pPr>
        <w:jc w:val="both"/>
      </w:pPr>
    </w:p>
    <w:p w:rsidR="00A60E3F" w:rsidRPr="003C615F" w:rsidRDefault="00A60E3F" w:rsidP="00A60E3F">
      <w:pPr>
        <w:jc w:val="both"/>
      </w:pPr>
    </w:p>
    <w:p w:rsidR="00A60E3F" w:rsidRPr="003C615F" w:rsidRDefault="00A60E3F" w:rsidP="00A60E3F">
      <w:pPr>
        <w:jc w:val="both"/>
        <w:rPr>
          <w:sz w:val="26"/>
          <w:szCs w:val="26"/>
        </w:rPr>
      </w:pPr>
    </w:p>
    <w:p w:rsidR="00A60E3F" w:rsidRPr="003C615F" w:rsidRDefault="00A60E3F" w:rsidP="00A60E3F">
      <w:pPr>
        <w:jc w:val="both"/>
        <w:rPr>
          <w:sz w:val="26"/>
          <w:szCs w:val="26"/>
        </w:rPr>
      </w:pPr>
    </w:p>
    <w:p w:rsidR="00A60E3F" w:rsidRPr="00CA55A6" w:rsidRDefault="00A60E3F" w:rsidP="00A60E3F">
      <w:pPr>
        <w:jc w:val="both"/>
        <w:rPr>
          <w:sz w:val="26"/>
          <w:szCs w:val="26"/>
        </w:rPr>
      </w:pPr>
      <w:r w:rsidRPr="00CA55A6">
        <w:rPr>
          <w:sz w:val="26"/>
          <w:szCs w:val="26"/>
        </w:rPr>
        <w:t xml:space="preserve">Специальность – </w:t>
      </w:r>
      <w:r w:rsidR="00CA55A6" w:rsidRPr="00CA55A6">
        <w:rPr>
          <w:iCs/>
        </w:rPr>
        <w:t>23.05.06 Строительство железных дорог, мостов и транспортных тоннелей</w:t>
      </w:r>
    </w:p>
    <w:p w:rsidR="00A60E3F" w:rsidRPr="003C615F" w:rsidRDefault="00A60E3F" w:rsidP="00A60E3F">
      <w:pPr>
        <w:jc w:val="both"/>
        <w:rPr>
          <w:sz w:val="26"/>
          <w:szCs w:val="26"/>
        </w:rPr>
      </w:pPr>
      <w:r w:rsidRPr="00A60E3F">
        <w:rPr>
          <w:sz w:val="26"/>
          <w:szCs w:val="26"/>
        </w:rPr>
        <w:t xml:space="preserve">Специализация – </w:t>
      </w:r>
      <w:r w:rsidR="002355FE">
        <w:rPr>
          <w:sz w:val="26"/>
          <w:szCs w:val="26"/>
        </w:rPr>
        <w:t>Управление техническим состоянием железнодорожного пути</w:t>
      </w:r>
    </w:p>
    <w:p w:rsidR="00A60E3F" w:rsidRPr="003C615F" w:rsidRDefault="00A60E3F" w:rsidP="00A60E3F">
      <w:pPr>
        <w:jc w:val="both"/>
        <w:rPr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3C615F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60E3F" w:rsidRPr="00C867FE" w:rsidRDefault="00A60E3F" w:rsidP="00A60E3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7B7729" w:rsidRPr="0098628C" w:rsidRDefault="00A60E3F" w:rsidP="007B772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B7729" w:rsidRPr="0098628C">
        <w:rPr>
          <w:b/>
          <w:sz w:val="28"/>
          <w:szCs w:val="28"/>
        </w:rPr>
        <w:lastRenderedPageBreak/>
        <w:t>1. Общие положения</w:t>
      </w:r>
    </w:p>
    <w:p w:rsidR="007B7729" w:rsidRDefault="007B7729" w:rsidP="007B7729">
      <w:pPr>
        <w:ind w:firstLine="720"/>
        <w:jc w:val="both"/>
      </w:pPr>
    </w:p>
    <w:p w:rsidR="007B7729" w:rsidRPr="00EF7069" w:rsidRDefault="007B7729" w:rsidP="007B7729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7B7729" w:rsidRPr="00EF7069" w:rsidRDefault="007B7729" w:rsidP="007B7729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обучающихся.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оценка достижений обучающихся </w:t>
      </w:r>
      <w:r>
        <w:rPr>
          <w:sz w:val="24"/>
          <w:szCs w:val="24"/>
        </w:rPr>
        <w:t>в процессе изучения дисциплины</w:t>
      </w:r>
      <w:r w:rsidRPr="00EF7069">
        <w:rPr>
          <w:sz w:val="24"/>
          <w:szCs w:val="24"/>
        </w:rPr>
        <w:t>;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7B7729" w:rsidRPr="00EF7069" w:rsidRDefault="007B7729" w:rsidP="007B7729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7B7729" w:rsidRPr="00EF7069" w:rsidRDefault="007B7729" w:rsidP="007B7729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7B7729" w:rsidRPr="00EF7069" w:rsidRDefault="007B7729" w:rsidP="007B772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7B7729" w:rsidRPr="00EF7069" w:rsidRDefault="007B7729" w:rsidP="007B772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7B7729" w:rsidRDefault="007B7729" w:rsidP="007B7729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B7729" w:rsidRDefault="007B7729" w:rsidP="007B772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B7729" w:rsidRDefault="007B7729" w:rsidP="007B7729">
      <w:pPr>
        <w:autoSpaceDE w:val="0"/>
        <w:ind w:firstLine="709"/>
        <w:jc w:val="both"/>
        <w:rPr>
          <w:b/>
          <w:sz w:val="28"/>
          <w:szCs w:val="28"/>
        </w:rPr>
      </w:pPr>
    </w:p>
    <w:p w:rsidR="007B7729" w:rsidRDefault="007B7729" w:rsidP="007B7729">
      <w:pPr>
        <w:autoSpaceDE w:val="0"/>
        <w:ind w:firstLine="709"/>
        <w:jc w:val="both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7B7729" w:rsidRDefault="007B7729" w:rsidP="007B7729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7B7729" w:rsidRDefault="007B7729" w:rsidP="007B7729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7B7729" w:rsidRDefault="007B7729" w:rsidP="007B7729">
      <w:pPr>
        <w:pStyle w:val="af7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C51468">
        <w:t>«</w:t>
      </w:r>
      <w:r>
        <w:t>Транспортная безопасность</w:t>
      </w:r>
      <w:r w:rsidRPr="00C51468">
        <w:t>»</w:t>
      </w:r>
      <w:r>
        <w:t xml:space="preserve"> участвует в формировании компетенций:</w:t>
      </w:r>
    </w:p>
    <w:p w:rsidR="007B7729" w:rsidRDefault="007B7729" w:rsidP="007B77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9612F8">
        <w:rPr>
          <w:bCs/>
        </w:rPr>
        <w:t>ОПК-6.1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</w:t>
      </w:r>
      <w:r>
        <w:rPr>
          <w:bCs/>
        </w:rPr>
        <w:t>;</w:t>
      </w:r>
    </w:p>
    <w:p w:rsidR="007B7729" w:rsidRDefault="007B7729" w:rsidP="007B77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- </w:t>
      </w:r>
      <w:r w:rsidRPr="009612F8">
        <w:rPr>
          <w:bCs/>
        </w:rPr>
        <w:t>ОПК-6.2 Разрабатывает мероприятия по повышению уровня транспортной безопасности  и эффективности использования материально-технических, топливно-энергетических, финансовых ресурсов</w:t>
      </w:r>
      <w:r>
        <w:rPr>
          <w:bCs/>
        </w:rPr>
        <w:t>.</w:t>
      </w:r>
    </w:p>
    <w:p w:rsidR="007B7729" w:rsidRPr="009612F8" w:rsidRDefault="007B7729" w:rsidP="007B7729">
      <w:pPr>
        <w:widowControl w:val="0"/>
        <w:autoSpaceDE w:val="0"/>
        <w:autoSpaceDN w:val="0"/>
        <w:adjustRightInd w:val="0"/>
        <w:jc w:val="both"/>
      </w:pPr>
    </w:p>
    <w:p w:rsidR="007B7729" w:rsidRDefault="007B7729" w:rsidP="00CA55A6">
      <w:pPr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 w:rsidR="00CA55A6">
        <w:rPr>
          <w:b/>
        </w:rPr>
        <w:t xml:space="preserve">                  </w:t>
      </w:r>
      <w:r>
        <w:rPr>
          <w:b/>
        </w:rPr>
        <w:t xml:space="preserve">         очная форма обучения</w:t>
      </w:r>
    </w:p>
    <w:p w:rsidR="007B7729" w:rsidRPr="00314B88" w:rsidRDefault="007B7729" w:rsidP="007B7729">
      <w:pPr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A4460D" w:rsidRDefault="007B7729" w:rsidP="007B7729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7B7729" w:rsidRDefault="007B7729" w:rsidP="007B77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)</w:t>
            </w:r>
          </w:p>
        </w:tc>
      </w:tr>
      <w:tr w:rsidR="007B7729" w:rsidTr="007B772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20200D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20200D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Pr="00D07ECA">
              <w:rPr>
                <w:bCs/>
                <w:color w:val="000000"/>
                <w:sz w:val="20"/>
                <w:szCs w:val="20"/>
              </w:rPr>
              <w:t>Введение в курс подготовки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48511A">
              <w:rPr>
                <w:b/>
                <w:sz w:val="20"/>
                <w:szCs w:val="20"/>
              </w:rPr>
              <w:t>ОПК-6</w:t>
            </w:r>
            <w:r w:rsidRPr="0048511A">
              <w:rPr>
                <w:b/>
                <w:sz w:val="20"/>
                <w:szCs w:val="20"/>
                <w:lang w:val="en-US"/>
              </w:rPr>
              <w:t>.1</w:t>
            </w:r>
            <w:r w:rsidRPr="0048511A">
              <w:rPr>
                <w:b/>
                <w:sz w:val="20"/>
                <w:szCs w:val="20"/>
              </w:rPr>
              <w:t>; ОПК-6.2</w:t>
            </w:r>
          </w:p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2701FB">
              <w:rPr>
                <w:sz w:val="20"/>
                <w:szCs w:val="20"/>
              </w:rPr>
              <w:t>конспект (письменно) материала лекционного</w:t>
            </w:r>
            <w:r>
              <w:rPr>
                <w:sz w:val="20"/>
                <w:szCs w:val="20"/>
              </w:rPr>
              <w:t xml:space="preserve"> занятия,</w:t>
            </w:r>
          </w:p>
          <w:p w:rsidR="007B7729" w:rsidRPr="00E904B8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Pr="00D07ECA">
              <w:rPr>
                <w:bCs/>
                <w:color w:val="000000"/>
                <w:sz w:val="20"/>
                <w:szCs w:val="20"/>
              </w:rPr>
              <w:t>Нормативная правовая база в области обеспечения транспортной безопасности.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 и </w:t>
            </w:r>
            <w:r w:rsidRPr="00A53CAC">
              <w:rPr>
                <w:sz w:val="20"/>
                <w:szCs w:val="20"/>
              </w:rPr>
              <w:t>самостоятельно изученного теоретического материала</w:t>
            </w:r>
            <w:r>
              <w:rPr>
                <w:sz w:val="20"/>
                <w:szCs w:val="20"/>
              </w:rPr>
              <w:t>,</w:t>
            </w:r>
            <w:r w:rsidRPr="00A53CAC">
              <w:rPr>
                <w:sz w:val="20"/>
                <w:szCs w:val="20"/>
              </w:rPr>
              <w:t xml:space="preserve"> </w:t>
            </w:r>
          </w:p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D07ECA">
              <w:rPr>
                <w:bCs/>
                <w:color w:val="000000"/>
                <w:sz w:val="20"/>
                <w:szCs w:val="20"/>
              </w:rPr>
              <w:t>Реализация мер по обеспечению транспортной безопасности ОТИ и (или) ТС железнодорожного транспорта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 и </w:t>
            </w:r>
            <w:r w:rsidRPr="00A53CAC">
              <w:rPr>
                <w:sz w:val="20"/>
                <w:szCs w:val="20"/>
              </w:rPr>
              <w:t>самостоятельно изученного теоретического материала</w:t>
            </w:r>
            <w:r>
              <w:rPr>
                <w:sz w:val="20"/>
                <w:szCs w:val="20"/>
              </w:rPr>
              <w:t>,</w:t>
            </w:r>
            <w:r w:rsidRPr="00A53CAC">
              <w:rPr>
                <w:sz w:val="20"/>
                <w:szCs w:val="20"/>
              </w:rPr>
              <w:t xml:space="preserve"> 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по итогам выполнения заданий практического занятия,</w:t>
            </w:r>
          </w:p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4. </w:t>
            </w:r>
            <w:r w:rsidRPr="0080789E">
              <w:rPr>
                <w:bCs/>
                <w:color w:val="000000"/>
                <w:sz w:val="20"/>
                <w:szCs w:val="20"/>
              </w:rPr>
              <w:t>Информационное обеспечение транспортной безопасности.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занятия,</w:t>
            </w:r>
            <w:r w:rsidRPr="00A53CAC">
              <w:rPr>
                <w:sz w:val="20"/>
                <w:szCs w:val="20"/>
              </w:rPr>
              <w:t xml:space="preserve"> 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по итогам выполнения заданий практического занятия,</w:t>
            </w:r>
          </w:p>
          <w:p w:rsidR="007B7729" w:rsidRPr="00A53CAC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5. </w:t>
            </w:r>
            <w:r w:rsidRPr="0080789E">
              <w:rPr>
                <w:bCs/>
                <w:color w:val="000000"/>
                <w:sz w:val="20"/>
                <w:szCs w:val="20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занятия,</w:t>
            </w:r>
            <w:r w:rsidRPr="00A53CAC">
              <w:rPr>
                <w:sz w:val="20"/>
                <w:szCs w:val="20"/>
              </w:rPr>
              <w:t xml:space="preserve"> </w:t>
            </w:r>
          </w:p>
          <w:p w:rsidR="007B7729" w:rsidRPr="00A53CAC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курсу</w:t>
            </w:r>
          </w:p>
        </w:tc>
      </w:tr>
    </w:tbl>
    <w:p w:rsidR="007B7729" w:rsidRDefault="007B7729" w:rsidP="007B7729">
      <w:pPr>
        <w:jc w:val="center"/>
        <w:rPr>
          <w:b/>
        </w:rPr>
      </w:pPr>
    </w:p>
    <w:p w:rsidR="007B7729" w:rsidRDefault="007B7729" w:rsidP="007B7729">
      <w:pPr>
        <w:jc w:val="center"/>
        <w:rPr>
          <w:b/>
        </w:rPr>
      </w:pPr>
    </w:p>
    <w:p w:rsidR="007B7729" w:rsidRDefault="007B7729" w:rsidP="007B7729">
      <w:pPr>
        <w:jc w:val="center"/>
        <w:rPr>
          <w:b/>
        </w:rPr>
      </w:pPr>
    </w:p>
    <w:p w:rsidR="00CA55A6" w:rsidRDefault="00CA55A6">
      <w:pPr>
        <w:rPr>
          <w:b/>
        </w:rPr>
      </w:pPr>
      <w:r>
        <w:rPr>
          <w:b/>
        </w:rPr>
        <w:br w:type="page"/>
      </w:r>
    </w:p>
    <w:p w:rsidR="007B7729" w:rsidRDefault="007B7729" w:rsidP="00CA55A6">
      <w:pPr>
        <w:rPr>
          <w:b/>
        </w:rPr>
      </w:pPr>
      <w:r>
        <w:rPr>
          <w:b/>
        </w:rPr>
        <w:lastRenderedPageBreak/>
        <w:t>Программа контрольно-оценочных мероприятий                        заочная форма обучения</w:t>
      </w:r>
    </w:p>
    <w:p w:rsidR="007B7729" w:rsidRDefault="007B7729" w:rsidP="007B7729">
      <w:pPr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A4460D" w:rsidRDefault="007B7729" w:rsidP="007B7729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7B7729" w:rsidRDefault="007B7729" w:rsidP="007B77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7B7729" w:rsidTr="007B772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14B88" w:rsidRDefault="007B7729" w:rsidP="007B77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 w:rsidRPr="00321825">
              <w:rPr>
                <w:b/>
                <w:sz w:val="20"/>
                <w:szCs w:val="20"/>
                <w:u w:val="single"/>
              </w:rPr>
              <w:t>_5_</w:t>
            </w:r>
            <w:r>
              <w:rPr>
                <w:b/>
                <w:sz w:val="20"/>
                <w:szCs w:val="20"/>
              </w:rPr>
              <w:t xml:space="preserve">, сессия _ </w:t>
            </w:r>
            <w:r w:rsidRPr="00321825">
              <w:rPr>
                <w:b/>
                <w:sz w:val="20"/>
                <w:szCs w:val="20"/>
                <w:u w:val="single"/>
              </w:rPr>
              <w:t xml:space="preserve">зимняя </w:t>
            </w:r>
            <w:r>
              <w:rPr>
                <w:b/>
                <w:sz w:val="20"/>
                <w:szCs w:val="20"/>
              </w:rPr>
              <w:t>_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Pr="00D07ECA">
              <w:rPr>
                <w:bCs/>
                <w:color w:val="000000"/>
                <w:sz w:val="20"/>
                <w:szCs w:val="20"/>
              </w:rPr>
              <w:t>Введение в курс подготовки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48511A">
              <w:rPr>
                <w:b/>
                <w:sz w:val="20"/>
                <w:szCs w:val="20"/>
              </w:rPr>
              <w:t>ОПК-6</w:t>
            </w:r>
            <w:r w:rsidRPr="0048511A">
              <w:rPr>
                <w:b/>
                <w:sz w:val="20"/>
                <w:szCs w:val="20"/>
                <w:lang w:val="en-US"/>
              </w:rPr>
              <w:t>.1</w:t>
            </w:r>
            <w:r w:rsidRPr="0048511A">
              <w:rPr>
                <w:b/>
                <w:sz w:val="20"/>
                <w:szCs w:val="20"/>
              </w:rPr>
              <w:t>; ОПК-6.2</w:t>
            </w:r>
          </w:p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тест по разделу в СДО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  <w:p w:rsidR="007B7729" w:rsidRPr="00BC7322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Pr="00D07ECA">
              <w:rPr>
                <w:bCs/>
                <w:color w:val="000000"/>
                <w:sz w:val="20"/>
                <w:szCs w:val="20"/>
              </w:rPr>
              <w:t>Нормативная правовая база в области обеспечения транспортной безопасности.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тестовые задания практических занятий по темам 2.1, 2.2.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разделу.</w:t>
            </w:r>
          </w:p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D07ECA">
              <w:rPr>
                <w:bCs/>
                <w:color w:val="000000"/>
                <w:sz w:val="20"/>
                <w:szCs w:val="20"/>
              </w:rPr>
              <w:t>Реализация мер по обеспечению транспортной безопасности ОТИ и (или) ТС железнодорожного транспорта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тестовое задание практического занятия по теме 3.2.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разделу.</w:t>
            </w:r>
          </w:p>
          <w:p w:rsidR="007B7729" w:rsidRPr="008471D5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4. </w:t>
            </w:r>
            <w:r w:rsidRPr="0080789E">
              <w:rPr>
                <w:bCs/>
                <w:color w:val="000000"/>
                <w:sz w:val="20"/>
                <w:szCs w:val="20"/>
              </w:rPr>
              <w:t>Информационное обеспечение транспортной безопасности.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разделу.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тестовые задания практических занятий.</w:t>
            </w:r>
          </w:p>
          <w:p w:rsidR="007B7729" w:rsidRPr="00A53CAC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330949" w:rsidRDefault="007B7729" w:rsidP="007B7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5. </w:t>
            </w:r>
            <w:r w:rsidRPr="0080789E">
              <w:rPr>
                <w:bCs/>
                <w:color w:val="000000"/>
                <w:sz w:val="20"/>
                <w:szCs w:val="20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разделу.</w:t>
            </w:r>
          </w:p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тестовые задания практических занятий.</w:t>
            </w:r>
          </w:p>
          <w:p w:rsidR="007B7729" w:rsidRPr="00A53CAC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регулярности  и качества самостоятельной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работы в СДО </w:t>
            </w:r>
            <w:r w:rsidRPr="00BC7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8471D5" w:rsidRDefault="007B7729" w:rsidP="007B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1D5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Разделы 1,2,3,4,5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Pr="0048511A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курсу (контрольная работа).</w:t>
            </w:r>
          </w:p>
        </w:tc>
      </w:tr>
      <w:tr w:rsidR="007B7729" w:rsidTr="007B772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_</w:t>
            </w:r>
            <w:r>
              <w:rPr>
                <w:b/>
                <w:sz w:val="20"/>
                <w:szCs w:val="20"/>
                <w:u w:val="single"/>
              </w:rPr>
              <w:t>5</w:t>
            </w:r>
            <w:r>
              <w:rPr>
                <w:b/>
                <w:sz w:val="20"/>
                <w:szCs w:val="20"/>
              </w:rPr>
              <w:t>_, сессия летняя__</w:t>
            </w:r>
          </w:p>
        </w:tc>
      </w:tr>
      <w:tr w:rsidR="007B7729" w:rsidTr="007B77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 w:rsidRPr="0048511A">
              <w:rPr>
                <w:b/>
                <w:sz w:val="20"/>
                <w:szCs w:val="20"/>
              </w:rPr>
              <w:t>ОПК-6</w:t>
            </w:r>
            <w:r w:rsidRPr="0048511A">
              <w:rPr>
                <w:b/>
                <w:sz w:val="20"/>
                <w:szCs w:val="20"/>
                <w:lang w:val="en-US"/>
              </w:rPr>
              <w:t>.1</w:t>
            </w:r>
            <w:r w:rsidRPr="0048511A">
              <w:rPr>
                <w:b/>
                <w:sz w:val="20"/>
                <w:szCs w:val="20"/>
              </w:rPr>
              <w:t>; ОПК-6.2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курсу. Устное собеседование по отдельным разделам курса.</w:t>
            </w:r>
          </w:p>
          <w:p w:rsidR="007B7729" w:rsidRDefault="007B7729" w:rsidP="007B7729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7B7729" w:rsidRDefault="007B7729" w:rsidP="007B7729">
      <w:pPr>
        <w:jc w:val="center"/>
        <w:rPr>
          <w:b/>
        </w:rPr>
      </w:pPr>
      <w:r>
        <w:rPr>
          <w:b/>
        </w:rPr>
        <w:t>1</w:t>
      </w:r>
    </w:p>
    <w:p w:rsidR="007B7729" w:rsidRDefault="007B7729" w:rsidP="007B7729">
      <w:pPr>
        <w:jc w:val="center"/>
        <w:rPr>
          <w:b/>
        </w:rPr>
      </w:pPr>
    </w:p>
    <w:p w:rsidR="007B7729" w:rsidRPr="006C2E84" w:rsidRDefault="007B7729" w:rsidP="007B7729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7B7729" w:rsidRPr="006C2E84" w:rsidRDefault="007B7729" w:rsidP="007B7729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7B7729" w:rsidRPr="005C0A41" w:rsidRDefault="007B7729" w:rsidP="007B7729">
      <w:pPr>
        <w:ind w:firstLine="540"/>
        <w:jc w:val="both"/>
      </w:pPr>
      <w:r w:rsidRPr="005C0A41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7B7729" w:rsidRPr="005C0A41" w:rsidRDefault="007B7729" w:rsidP="007B7729">
      <w:pPr>
        <w:ind w:firstLine="540"/>
        <w:jc w:val="both"/>
      </w:pPr>
      <w:r w:rsidRPr="005C0A41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</w:t>
      </w:r>
      <w:r w:rsidRPr="005C0A41">
        <w:lastRenderedPageBreak/>
        <w:t>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7B7729" w:rsidRPr="005C0A41" w:rsidRDefault="007B7729" w:rsidP="007B7729">
      <w:pPr>
        <w:ind w:firstLine="540"/>
        <w:jc w:val="both"/>
      </w:pPr>
      <w:r w:rsidRPr="005C0A41">
        <w:t xml:space="preserve">Для оценивания результатов обучения используется </w:t>
      </w:r>
      <w:proofErr w:type="spellStart"/>
      <w:r w:rsidRPr="005C0A41">
        <w:t>четырехбалльная</w:t>
      </w:r>
      <w:proofErr w:type="spellEnd"/>
      <w:r w:rsidRPr="005C0A41"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7B7729" w:rsidRPr="005C0A41" w:rsidRDefault="007B7729" w:rsidP="007B7729">
      <w:pPr>
        <w:ind w:firstLine="540"/>
        <w:jc w:val="both"/>
      </w:pPr>
      <w:r w:rsidRPr="005C0A41"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средств приведены в таблице</w:t>
      </w:r>
      <w:r>
        <w:t>:</w:t>
      </w:r>
    </w:p>
    <w:p w:rsidR="007B7729" w:rsidRPr="005C0A41" w:rsidRDefault="007B7729" w:rsidP="007B7729">
      <w:pPr>
        <w:ind w:firstLine="540"/>
        <w:jc w:val="both"/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4961"/>
        <w:gridCol w:w="2938"/>
      </w:tblGrid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A53CAC">
              <w:rPr>
                <w:sz w:val="20"/>
                <w:szCs w:val="20"/>
              </w:rPr>
              <w:t xml:space="preserve">конспект (письменно) </w:t>
            </w:r>
            <w:r>
              <w:rPr>
                <w:sz w:val="20"/>
                <w:szCs w:val="20"/>
              </w:rPr>
              <w:t xml:space="preserve"> материала лекционного занятия и </w:t>
            </w:r>
            <w:r w:rsidRPr="00A53CAC">
              <w:rPr>
                <w:sz w:val="20"/>
                <w:szCs w:val="20"/>
              </w:rPr>
              <w:t>самостоятельно изученного теоретического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E0516" w:rsidRDefault="007B7729" w:rsidP="007B7729">
            <w:pPr>
              <w:jc w:val="both"/>
              <w:rPr>
                <w:sz w:val="20"/>
              </w:rPr>
            </w:pPr>
            <w:r w:rsidRPr="000E0516">
              <w:rPr>
                <w:sz w:val="20"/>
              </w:rPr>
              <w:t>Средство, позволяющее формировать и оценивать способность обучающегося к восприятию, обобщению и анализу информации.</w:t>
            </w:r>
          </w:p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для оценки знаний, умений, навыков и опыта деятельности обучающихся.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CB47B6">
              <w:rPr>
                <w:sz w:val="20"/>
                <w:szCs w:val="20"/>
              </w:rPr>
              <w:t xml:space="preserve">Продукт самостоятельной работы обучающегося, представляющий собой краткое изложение в письменном виде </w:t>
            </w:r>
            <w:r>
              <w:rPr>
                <w:sz w:val="20"/>
                <w:szCs w:val="20"/>
              </w:rPr>
              <w:t>т</w:t>
            </w:r>
            <w:r w:rsidRPr="00050C3D">
              <w:rPr>
                <w:sz w:val="20"/>
                <w:szCs w:val="20"/>
              </w:rPr>
              <w:t>емы по дисциплине</w:t>
            </w:r>
            <w:r>
              <w:rPr>
                <w:sz w:val="20"/>
                <w:szCs w:val="20"/>
              </w:rPr>
              <w:t xml:space="preserve"> и темы самостоятельной работы </w:t>
            </w:r>
            <w:proofErr w:type="spellStart"/>
            <w:r>
              <w:rPr>
                <w:sz w:val="20"/>
                <w:szCs w:val="20"/>
              </w:rPr>
              <w:t>представленой</w:t>
            </w:r>
            <w:proofErr w:type="spellEnd"/>
            <w:r>
              <w:rPr>
                <w:sz w:val="20"/>
                <w:szCs w:val="20"/>
              </w:rPr>
              <w:t xml:space="preserve"> в рабочей программе и </w:t>
            </w:r>
            <w:r>
              <w:rPr>
                <w:color w:val="000000"/>
                <w:sz w:val="20"/>
                <w:szCs w:val="20"/>
              </w:rPr>
              <w:t xml:space="preserve">системе </w:t>
            </w:r>
            <w:proofErr w:type="spellStart"/>
            <w:r w:rsidRPr="00BC4CB1">
              <w:rPr>
                <w:bCs/>
                <w:color w:val="000000"/>
                <w:sz w:val="20"/>
                <w:szCs w:val="20"/>
              </w:rPr>
              <w:t>IrGUPS</w:t>
            </w:r>
            <w:proofErr w:type="spellEnd"/>
            <w:r w:rsidRPr="00BC4CB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CB1">
              <w:rPr>
                <w:bCs/>
                <w:color w:val="000000"/>
                <w:sz w:val="20"/>
                <w:szCs w:val="20"/>
              </w:rPr>
              <w:t>Мoodle</w:t>
            </w:r>
            <w:proofErr w:type="spellEnd"/>
            <w:r w:rsidRPr="00BC4CB1">
              <w:rPr>
                <w:sz w:val="20"/>
                <w:szCs w:val="20"/>
              </w:rPr>
              <w:t xml:space="preserve"> http://sdo2.irgups.ru/course/view.php?id=2556</w:t>
            </w:r>
          </w:p>
        </w:tc>
      </w:tr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по итогам выполнения заданий практического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  <w:p w:rsidR="007B7729" w:rsidRPr="00050C3D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для оценки знаний, умений, навыков и опыта деятельности обучающихся.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тем практических занятий представлены в рабочей программе дисциплины и </w:t>
            </w:r>
            <w:r>
              <w:rPr>
                <w:color w:val="000000"/>
                <w:sz w:val="20"/>
                <w:szCs w:val="20"/>
              </w:rPr>
              <w:t xml:space="preserve">системе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IrGUPS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Мoodle</w:t>
            </w:r>
            <w:proofErr w:type="spellEnd"/>
            <w:r w:rsidRPr="002D0CD2">
              <w:rPr>
                <w:sz w:val="20"/>
                <w:szCs w:val="20"/>
              </w:rPr>
              <w:t xml:space="preserve"> </w:t>
            </w:r>
            <w:r w:rsidRPr="00BC4CB1">
              <w:rPr>
                <w:sz w:val="20"/>
              </w:rPr>
              <w:t>http://sdo2.irgups.ru/course/view.php?id=2556</w:t>
            </w:r>
          </w:p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для собеседования представлены на официальном сайте Федерального агентства железнодорожного транспорта (Раздел транспортная безопасность, вторая категория сотрудников сил обеспечения транспортной безопасности) </w:t>
            </w:r>
            <w:r w:rsidRPr="003C3E2A">
              <w:rPr>
                <w:sz w:val="20"/>
                <w:szCs w:val="20"/>
              </w:rPr>
              <w:t>http://www.roszeldor.ru/trans_save/page319/page323</w:t>
            </w:r>
          </w:p>
        </w:tc>
      </w:tr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по разделу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7B7729" w:rsidRPr="00050C3D" w:rsidRDefault="007B7729" w:rsidP="007B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для оценки знаний, умений, навыков и опыта деятельности обучающихся.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Default="007B7729" w:rsidP="007B772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тестовых заданий представлен в системе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IrGUPS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Мoodle</w:t>
            </w:r>
            <w:proofErr w:type="spellEnd"/>
          </w:p>
          <w:p w:rsidR="007B7729" w:rsidRPr="005433AD" w:rsidRDefault="007B7729" w:rsidP="007B7729">
            <w:pPr>
              <w:jc w:val="both"/>
              <w:rPr>
                <w:sz w:val="28"/>
              </w:rPr>
            </w:pPr>
            <w:r w:rsidRPr="00BC4CB1">
              <w:rPr>
                <w:sz w:val="20"/>
              </w:rPr>
              <w:t>http://sdo2.irgups.ru/course/view.php?id=2556</w:t>
            </w:r>
            <w:r w:rsidRPr="00BC4CB1">
              <w:rPr>
                <w:sz w:val="1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личном кабинете студента</w:t>
            </w:r>
          </w:p>
        </w:tc>
      </w:tr>
      <w:tr w:rsidR="007B7729" w:rsidTr="007B7729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опыта деятельности обучающегося по дисциплине.</w:t>
            </w:r>
          </w:p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для оценки знаний, умений, навыков и опыта деятельности обучающихся.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B66BBA" w:rsidRDefault="007B7729" w:rsidP="007B7729">
            <w:pPr>
              <w:rPr>
                <w:bCs/>
                <w:sz w:val="20"/>
              </w:rPr>
            </w:pPr>
            <w:r w:rsidRPr="00B66BBA">
              <w:rPr>
                <w:sz w:val="20"/>
              </w:rPr>
              <w:t>Итоговый тест</w:t>
            </w:r>
            <w:r>
              <w:rPr>
                <w:sz w:val="20"/>
              </w:rPr>
              <w:t xml:space="preserve"> по курсу</w:t>
            </w:r>
            <w:r w:rsidRPr="00B66BBA">
              <w:rPr>
                <w:sz w:val="20"/>
              </w:rPr>
              <w:t xml:space="preserve"> в виде системы заданий репродуктивного уровня, позволяющей оценить уровень знаний и умений обучающегося. Фонд тестовых заданий представлен в системе </w:t>
            </w:r>
            <w:proofErr w:type="spellStart"/>
            <w:r w:rsidRPr="00B66BBA">
              <w:rPr>
                <w:bCs/>
                <w:sz w:val="20"/>
              </w:rPr>
              <w:t>IrGUPS</w:t>
            </w:r>
            <w:proofErr w:type="spellEnd"/>
            <w:r w:rsidRPr="00B66BBA">
              <w:rPr>
                <w:bCs/>
                <w:sz w:val="20"/>
              </w:rPr>
              <w:t xml:space="preserve"> </w:t>
            </w:r>
            <w:proofErr w:type="spellStart"/>
            <w:r w:rsidRPr="00B66BBA">
              <w:rPr>
                <w:bCs/>
                <w:sz w:val="20"/>
              </w:rPr>
              <w:t>Мoodle</w:t>
            </w:r>
            <w:proofErr w:type="spellEnd"/>
          </w:p>
          <w:p w:rsidR="007B7729" w:rsidRPr="00B66BBA" w:rsidRDefault="007B7729" w:rsidP="007B7729">
            <w:pPr>
              <w:jc w:val="both"/>
              <w:rPr>
                <w:sz w:val="20"/>
                <w:szCs w:val="20"/>
              </w:rPr>
            </w:pPr>
            <w:r w:rsidRPr="00BC4CB1">
              <w:rPr>
                <w:sz w:val="20"/>
              </w:rPr>
              <w:t>http://sdo2.irgups.ru/course/view.php?id=2556</w:t>
            </w:r>
          </w:p>
        </w:tc>
      </w:tr>
    </w:tbl>
    <w:p w:rsidR="007B7729" w:rsidRDefault="007B7729" w:rsidP="007B7729">
      <w:pPr>
        <w:ind w:firstLine="540"/>
        <w:jc w:val="both"/>
      </w:pPr>
    </w:p>
    <w:p w:rsidR="007B7729" w:rsidRDefault="007B7729" w:rsidP="007B7729">
      <w:pPr>
        <w:ind w:firstLine="567"/>
        <w:jc w:val="center"/>
        <w:rPr>
          <w:b/>
        </w:rPr>
      </w:pPr>
    </w:p>
    <w:p w:rsidR="007B7729" w:rsidRDefault="007B7729" w:rsidP="007B7729">
      <w:pPr>
        <w:ind w:firstLine="567"/>
        <w:jc w:val="center"/>
        <w:rPr>
          <w:b/>
        </w:rPr>
      </w:pPr>
    </w:p>
    <w:p w:rsidR="007B7729" w:rsidRDefault="007B7729" w:rsidP="007B7729">
      <w:pPr>
        <w:ind w:firstLine="567"/>
        <w:jc w:val="center"/>
        <w:rPr>
          <w:b/>
        </w:rPr>
      </w:pPr>
      <w:r>
        <w:rPr>
          <w:b/>
        </w:rPr>
        <w:lastRenderedPageBreak/>
        <w:t>Критерии и шкалы оценивания компетенций в результате изучения дисциплины</w:t>
      </w:r>
    </w:p>
    <w:p w:rsidR="007B7729" w:rsidRDefault="007B7729" w:rsidP="007B7729">
      <w:pPr>
        <w:ind w:firstLine="567"/>
        <w:jc w:val="center"/>
        <w:rPr>
          <w:b/>
        </w:rPr>
      </w:pPr>
      <w:r>
        <w:rPr>
          <w:b/>
        </w:rPr>
        <w:t>при проведении промежуточной аттестации в форме зачета.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657"/>
        <w:gridCol w:w="1701"/>
      </w:tblGrid>
      <w:tr w:rsidR="007B7729" w:rsidTr="007B7729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7B7729" w:rsidTr="007B77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  <w:r>
              <w:rPr>
                <w:sz w:val="20"/>
                <w:szCs w:val="20"/>
              </w:rPr>
              <w:t xml:space="preserve">. Выполнены все задания практического занятия, обучающийся ответил на все контрольные вопросы (допускаются ответы с замечаниями и наводящими вопросами)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7B7729" w:rsidTr="007B77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  <w:r>
              <w:rPr>
                <w:sz w:val="20"/>
                <w:szCs w:val="20"/>
              </w:rPr>
              <w:t>. Выполнены все задания практического занятия, обучающийся ответил на все контрольные вопросы (допускаются ответы с замечаниями и наводящими вопросами)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7B7729" w:rsidTr="007B77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  <w:u w:val="single"/>
              </w:rPr>
            </w:pPr>
            <w:r w:rsidRPr="00050C3D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  <w:r>
              <w:rPr>
                <w:sz w:val="20"/>
                <w:szCs w:val="20"/>
              </w:rPr>
              <w:t>. Выполнены все задания практического занятия, обучающийся ответил на все контрольные вопросы (допускаются ответы с замечаниями и наводящими вопросами)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1502C6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 w:rsidRPr="001502C6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7B7729" w:rsidTr="007B77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0C3D" w:rsidRDefault="007B7729" w:rsidP="007B7729">
            <w:pPr>
              <w:jc w:val="both"/>
              <w:rPr>
                <w:sz w:val="20"/>
                <w:szCs w:val="20"/>
              </w:rPr>
            </w:pPr>
            <w:r w:rsidRPr="00050C3D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  <w:r>
              <w:rPr>
                <w:sz w:val="20"/>
                <w:szCs w:val="20"/>
              </w:rPr>
              <w:t>. О</w:t>
            </w:r>
            <w:r w:rsidRPr="00050C3D">
              <w:rPr>
                <w:sz w:val="20"/>
                <w:szCs w:val="20"/>
              </w:rPr>
              <w:t xml:space="preserve">бучающийся не выполнил или выполнил неправильно задания </w:t>
            </w:r>
            <w:r>
              <w:rPr>
                <w:sz w:val="20"/>
                <w:szCs w:val="20"/>
              </w:rPr>
              <w:t>практического занятия</w:t>
            </w:r>
            <w:r w:rsidRPr="00050C3D">
              <w:rPr>
                <w:sz w:val="20"/>
                <w:szCs w:val="20"/>
              </w:rPr>
              <w:t>, обучающийся ответил на контрольные вопросы с ошибками или не ответил на конкретные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7B7729" w:rsidRDefault="007B7729" w:rsidP="007B772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7B7729" w:rsidRDefault="007B7729" w:rsidP="007B7729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:rsidR="007B7729" w:rsidRDefault="007B7729" w:rsidP="007B7729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7B7729" w:rsidRDefault="007B7729" w:rsidP="007B7729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7B7729" w:rsidRDefault="007B7729" w:rsidP="007B7729">
      <w:r>
        <w:t>Тестирование</w:t>
      </w:r>
    </w:p>
    <w:p w:rsidR="007B7729" w:rsidRPr="00421BDF" w:rsidRDefault="007B7729" w:rsidP="007B7729">
      <w:pPr>
        <w:rPr>
          <w:color w:val="000000"/>
        </w:rPr>
      </w:pPr>
      <w:r w:rsidRPr="00F17E04">
        <w:rPr>
          <w:shd w:val="clear" w:color="auto" w:fill="FAF9F8"/>
        </w:rPr>
        <w:t>Тестирование с применением компьютерных  технологий проводится  по  окончанию каждо</w:t>
      </w:r>
      <w:r>
        <w:rPr>
          <w:shd w:val="clear" w:color="auto" w:fill="FAF9F8"/>
        </w:rPr>
        <w:t xml:space="preserve">й темы </w:t>
      </w:r>
      <w:r w:rsidRPr="00F17E04">
        <w:rPr>
          <w:shd w:val="clear" w:color="auto" w:fill="FAF9F8"/>
        </w:rPr>
        <w:t>в течение года</w:t>
      </w:r>
      <w:r>
        <w:rPr>
          <w:shd w:val="clear" w:color="auto" w:fill="FAF9F8"/>
        </w:rPr>
        <w:t>,</w:t>
      </w:r>
      <w:r w:rsidRPr="00F17E04">
        <w:rPr>
          <w:shd w:val="clear" w:color="auto" w:fill="FAF9F8"/>
        </w:rPr>
        <w:t xml:space="preserve"> по завершению изучения дисциплины (контроль/проверка остаточных знаний, умений, навыков и (или) опыта деятельности).</w:t>
      </w:r>
      <w:r>
        <w:rPr>
          <w:rFonts w:ascii="Arial" w:hAnsi="Arial" w:cs="Arial"/>
          <w:sz w:val="30"/>
          <w:szCs w:val="30"/>
          <w:shd w:val="clear" w:color="auto" w:fill="FAF9F8"/>
        </w:rPr>
        <w:t xml:space="preserve"> </w:t>
      </w:r>
      <w:r w:rsidRPr="00421BDF">
        <w:rPr>
          <w:color w:val="000000"/>
        </w:rPr>
        <w:t xml:space="preserve">За каждый правильный ответ дается один балл. </w:t>
      </w:r>
    </w:p>
    <w:p w:rsidR="007B7729" w:rsidRPr="005C0A41" w:rsidRDefault="007B7729" w:rsidP="007B7729">
      <w:pPr>
        <w:ind w:firstLine="540"/>
        <w:jc w:val="both"/>
      </w:pPr>
    </w:p>
    <w:tbl>
      <w:tblPr>
        <w:tblW w:w="7224" w:type="dxa"/>
        <w:jc w:val="center"/>
        <w:tblLook w:val="01E0" w:firstRow="1" w:lastRow="1" w:firstColumn="1" w:lastColumn="1" w:noHBand="0" w:noVBand="0"/>
      </w:tblPr>
      <w:tblGrid>
        <w:gridCol w:w="3239"/>
        <w:gridCol w:w="3985"/>
      </w:tblGrid>
      <w:tr w:rsidR="007B7729" w:rsidTr="007B7729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Критерии оценивания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Шкала оценивания</w:t>
            </w:r>
          </w:p>
        </w:tc>
      </w:tr>
      <w:tr w:rsidR="007B7729" w:rsidTr="007B7729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6BB1" w:rsidRDefault="007B7729" w:rsidP="007B7729">
            <w:pPr>
              <w:ind w:left="75"/>
              <w:jc w:val="center"/>
              <w:rPr>
                <w:color w:val="000000"/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Обучающийся  набрал  при  тестировании более 80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«зачтено»</w:t>
            </w:r>
          </w:p>
        </w:tc>
      </w:tr>
      <w:tr w:rsidR="007B7729" w:rsidTr="007B7729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6BB1" w:rsidRDefault="007B7729" w:rsidP="007B7729">
            <w:pPr>
              <w:ind w:left="75"/>
              <w:jc w:val="center"/>
              <w:rPr>
                <w:color w:val="000000"/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Обучающийся  набрал  при 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«не зачтено»</w:t>
            </w:r>
          </w:p>
        </w:tc>
      </w:tr>
    </w:tbl>
    <w:p w:rsidR="007B7729" w:rsidRPr="00806A31" w:rsidRDefault="007B7729" w:rsidP="007B7729">
      <w:pPr>
        <w:jc w:val="center"/>
        <w:rPr>
          <w:b/>
        </w:rPr>
      </w:pPr>
      <w:r w:rsidRPr="00806A31">
        <w:rPr>
          <w:b/>
        </w:rPr>
        <w:t xml:space="preserve">3 Типовые </w:t>
      </w:r>
      <w:r>
        <w:rPr>
          <w:b/>
        </w:rPr>
        <w:t xml:space="preserve">контрольные задания и </w:t>
      </w:r>
      <w:r w:rsidRPr="00806A31">
        <w:rPr>
          <w:b/>
        </w:rPr>
        <w:t>материалы, необходимые</w:t>
      </w:r>
    </w:p>
    <w:p w:rsidR="007B7729" w:rsidRPr="00806A31" w:rsidRDefault="007B7729" w:rsidP="007B7729">
      <w:pPr>
        <w:jc w:val="center"/>
        <w:rPr>
          <w:b/>
        </w:rPr>
      </w:pPr>
      <w:r w:rsidRPr="00806A31">
        <w:rPr>
          <w:b/>
        </w:rPr>
        <w:t>для оценки знаний, умений, навыков и (или) опыта деятельности,</w:t>
      </w:r>
    </w:p>
    <w:p w:rsidR="007B7729" w:rsidRPr="00806A31" w:rsidRDefault="007B7729" w:rsidP="007B7729">
      <w:pPr>
        <w:jc w:val="center"/>
        <w:rPr>
          <w:b/>
        </w:rPr>
      </w:pPr>
      <w:r w:rsidRPr="00806A31">
        <w:rPr>
          <w:b/>
        </w:rPr>
        <w:lastRenderedPageBreak/>
        <w:t>характеризующих этапы формирования компетенций</w:t>
      </w:r>
    </w:p>
    <w:p w:rsidR="007B7729" w:rsidRDefault="007B7729" w:rsidP="007B7729">
      <w:pPr>
        <w:jc w:val="center"/>
        <w:rPr>
          <w:b/>
        </w:rPr>
      </w:pPr>
      <w:r w:rsidRPr="00806A31">
        <w:rPr>
          <w:b/>
        </w:rPr>
        <w:t>в процессе освоения образовательной программы</w:t>
      </w:r>
    </w:p>
    <w:p w:rsidR="007B7729" w:rsidRPr="009E244C" w:rsidRDefault="007B7729" w:rsidP="007B7729">
      <w:pPr>
        <w:jc w:val="center"/>
        <w:rPr>
          <w:b/>
        </w:rPr>
      </w:pPr>
    </w:p>
    <w:p w:rsidR="007B7729" w:rsidRPr="00806A31" w:rsidRDefault="007B7729" w:rsidP="007B7729">
      <w:pPr>
        <w:ind w:right="-2"/>
        <w:jc w:val="center"/>
        <w:rPr>
          <w:b/>
        </w:rPr>
      </w:pPr>
      <w:r w:rsidRPr="00806A31">
        <w:rPr>
          <w:b/>
        </w:rPr>
        <w:t>3.1</w:t>
      </w:r>
      <w:r w:rsidRPr="00806A31">
        <w:tab/>
      </w:r>
      <w:r w:rsidRPr="00806A31">
        <w:rPr>
          <w:b/>
        </w:rPr>
        <w:t>Типовые вопросы</w:t>
      </w:r>
      <w:r>
        <w:rPr>
          <w:b/>
        </w:rPr>
        <w:t xml:space="preserve"> </w:t>
      </w:r>
      <w:r w:rsidRPr="00806A31">
        <w:rPr>
          <w:b/>
        </w:rPr>
        <w:t xml:space="preserve">по дисциплине 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1:</w:t>
      </w:r>
      <w:r w:rsidRPr="00421BDF">
        <w:rPr>
          <w:rFonts w:ascii="Times New Roman" w:hAnsi="Times New Roman" w:cs="Times New Roman"/>
          <w:i/>
          <w:sz w:val="24"/>
          <w:szCs w:val="24"/>
        </w:rPr>
        <w:t> </w:t>
      </w:r>
      <w:r w:rsidRPr="00421BDF">
        <w:rPr>
          <w:rFonts w:ascii="Times New Roman" w:hAnsi="Times New Roman" w:cs="Times New Roman"/>
          <w:sz w:val="24"/>
          <w:szCs w:val="24"/>
        </w:rPr>
        <w:t>Цели и задачи обеспечения транспортной безопасности.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2:</w:t>
      </w:r>
      <w:r w:rsidRPr="00421BDF">
        <w:rPr>
          <w:rFonts w:ascii="Times New Roman" w:hAnsi="Times New Roman" w:cs="Times New Roman"/>
          <w:sz w:val="24"/>
          <w:szCs w:val="24"/>
        </w:rPr>
        <w:t> 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3:</w:t>
      </w:r>
      <w:r w:rsidRPr="00421BDF">
        <w:rPr>
          <w:rFonts w:ascii="Times New Roman" w:hAnsi="Times New Roman" w:cs="Times New Roman"/>
          <w:i/>
          <w:sz w:val="24"/>
          <w:szCs w:val="24"/>
        </w:rPr>
        <w:t> </w:t>
      </w:r>
      <w:r w:rsidRPr="00421BDF">
        <w:rPr>
          <w:rFonts w:ascii="Times New Roman" w:hAnsi="Times New Roman" w:cs="Times New Roman"/>
          <w:sz w:val="24"/>
          <w:szCs w:val="24"/>
        </w:rPr>
        <w:t>Оценка уязвимости объектов транспортной инфраструктуры и транспортных средств от актов незаконного вмешательства.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4:</w:t>
      </w:r>
      <w:r w:rsidRPr="00421BDF">
        <w:rPr>
          <w:rFonts w:ascii="Times New Roman" w:hAnsi="Times New Roman" w:cs="Times New Roman"/>
          <w:i/>
          <w:sz w:val="24"/>
          <w:szCs w:val="24"/>
        </w:rPr>
        <w:t> </w:t>
      </w:r>
      <w:r w:rsidRPr="00421BDF">
        <w:rPr>
          <w:rFonts w:ascii="Times New Roman" w:hAnsi="Times New Roman" w:cs="Times New Roman"/>
          <w:sz w:val="24"/>
          <w:szCs w:val="24"/>
        </w:rPr>
        <w:t>Планирование и реализация мер по обеспечению транспортной безопасности объектов транспортной инфраструктуры и транспортных средств.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5:</w:t>
      </w:r>
      <w:r w:rsidRPr="00421BDF">
        <w:rPr>
          <w:i/>
        </w:rPr>
        <w:t> </w:t>
      </w:r>
      <w:r w:rsidRPr="00421BDF">
        <w:t>Силы обеспечения транспортной безопасности.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  <w:rPr>
          <w:i/>
        </w:rPr>
      </w:pPr>
      <w:r w:rsidRPr="00421BDF">
        <w:rPr>
          <w:i/>
          <w:u w:val="single"/>
        </w:rPr>
        <w:t>Вопрос 6:</w:t>
      </w:r>
      <w:r w:rsidRPr="00421BDF">
        <w:t> П</w:t>
      </w:r>
      <w:r w:rsidRPr="00421BDF">
        <w:rPr>
          <w:color w:val="000000"/>
        </w:rPr>
        <w:t>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средств, на критические элементы объектов транспортной инфраструктуры и транспортных средств.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7:</w:t>
      </w:r>
      <w:r w:rsidRPr="00421BDF">
        <w:rPr>
          <w:rFonts w:ascii="Times New Roman" w:hAnsi="Times New Roman" w:cs="Times New Roman"/>
          <w:sz w:val="24"/>
          <w:szCs w:val="24"/>
        </w:rPr>
        <w:t> 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8:</w:t>
      </w:r>
      <w:r w:rsidRPr="00421BDF">
        <w:rPr>
          <w:rFonts w:ascii="Times New Roman" w:hAnsi="Times New Roman" w:cs="Times New Roman"/>
          <w:sz w:val="24"/>
          <w:szCs w:val="24"/>
        </w:rPr>
        <w:t> Уровни безопасности объектов транспортной инфраструктуры и транспортных средств. Порядок их объявления (установления).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 9: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1BDF">
        <w:rPr>
          <w:rFonts w:ascii="Times New Roman" w:hAnsi="Times New Roman" w:cs="Times New Roman"/>
          <w:sz w:val="24"/>
          <w:szCs w:val="24"/>
        </w:rPr>
        <w:t xml:space="preserve">Порядок доведения до сил обеспечения транспортной безопасности информации об изменении уровня безопасности 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объектов транспортной инфраструктуры и (или) транспортных средств</w:t>
      </w:r>
      <w:r w:rsidRPr="00421BDF">
        <w:rPr>
          <w:rFonts w:ascii="Times New Roman" w:hAnsi="Times New Roman" w:cs="Times New Roman"/>
          <w:sz w:val="24"/>
          <w:szCs w:val="24"/>
        </w:rPr>
        <w:t>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1B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 10: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 Федеральный государственный контроль (надзор) в области транспортной безопасности, основания для проведения плановых и внеплановых проверок.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 11: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 Полномочия федеральных органов исполнительной власти, осуществляющих федеральный государственный контроль (надзор) в области транспортной безопасности.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D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 12: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 Ответственность по УК РФ за неисполнение требований по обеспечению транспортной безопасности.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13:</w:t>
      </w:r>
      <w:r w:rsidRPr="00421BDF">
        <w:rPr>
          <w:rFonts w:ascii="Times New Roman" w:hAnsi="Times New Roman" w:cs="Times New Roman"/>
          <w:sz w:val="24"/>
          <w:szCs w:val="24"/>
        </w:rPr>
        <w:t> </w:t>
      </w:r>
      <w:r w:rsidRPr="00421BDF">
        <w:rPr>
          <w:rFonts w:ascii="Times New Roman" w:hAnsi="Times New Roman" w:cs="Times New Roman"/>
          <w:color w:val="000000"/>
          <w:sz w:val="24"/>
          <w:szCs w:val="24"/>
        </w:rPr>
        <w:t>Ответственность по КоАП РФ за неисполнение требований по обеспечению транспортной безопасности.</w:t>
      </w:r>
    </w:p>
    <w:p w:rsidR="007B7729" w:rsidRPr="00421BDF" w:rsidRDefault="007B7729" w:rsidP="007B772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BDF">
        <w:rPr>
          <w:rFonts w:ascii="Times New Roman" w:hAnsi="Times New Roman" w:cs="Times New Roman"/>
          <w:i/>
          <w:sz w:val="24"/>
          <w:szCs w:val="24"/>
          <w:u w:val="single"/>
        </w:rPr>
        <w:t>Вопрос 14:</w:t>
      </w:r>
      <w:r w:rsidRPr="00421BDF">
        <w:rPr>
          <w:rFonts w:ascii="Times New Roman" w:hAnsi="Times New Roman" w:cs="Times New Roman"/>
          <w:sz w:val="24"/>
          <w:szCs w:val="24"/>
        </w:rPr>
        <w:t> Общий порядок планирования мер по обеспечению транспортной безопасности. Порядок и сроки выполнения мероприятий по организации категорирования, проведения оценки уязвимости, разработки, утверждения и реализации планов обеспечения транспортной безопасности объектов транспортной инфраструктуры и транспортных средств.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15:</w:t>
      </w:r>
      <w:r w:rsidRPr="00421BDF">
        <w:t> Понятие зоны транспортной безопасности и ее секторов, критических элементов объектов транспортной инфраструктуры и транспортных средств.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16:</w:t>
      </w:r>
      <w:r w:rsidRPr="00421BDF">
        <w:t> Технические средства обеспечения транспортной безопасности на объектах транспортной инфраструктуры железнодорожного транспорта (метрополитена).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17:</w:t>
      </w:r>
      <w:r w:rsidRPr="00421BDF">
        <w:t> Виды технических средств досмотра.</w:t>
      </w:r>
    </w:p>
    <w:p w:rsidR="007B7729" w:rsidRPr="00421BDF" w:rsidRDefault="007B7729" w:rsidP="007B7729">
      <w:pPr>
        <w:pStyle w:val="af7"/>
        <w:shd w:val="clear" w:color="auto" w:fill="FFFFFF"/>
        <w:spacing w:before="0" w:beforeAutospacing="0" w:after="0" w:afterAutospacing="0"/>
        <w:jc w:val="both"/>
      </w:pPr>
      <w:r w:rsidRPr="00421BDF">
        <w:rPr>
          <w:i/>
          <w:u w:val="single"/>
        </w:rPr>
        <w:t>Вопрос 18:</w:t>
      </w:r>
      <w:r w:rsidRPr="00421BDF">
        <w:t> Сведения, отражающиеся в планах обеспечения транспортной безопасности объектов транспортной инфраструктуры.</w:t>
      </w:r>
    </w:p>
    <w:p w:rsidR="007B7729" w:rsidRPr="00421BDF" w:rsidRDefault="007B7729" w:rsidP="007B7729">
      <w:pPr>
        <w:jc w:val="both"/>
      </w:pPr>
      <w:r w:rsidRPr="00421BDF">
        <w:rPr>
          <w:i/>
          <w:u w:val="single"/>
        </w:rPr>
        <w:t>Вопрос 19:</w:t>
      </w:r>
      <w:r w:rsidRPr="00421BDF">
        <w:t> Порядок предоставления государственной услуги по утверждению планов обеспечения транспортной безопасности объектов транспортной инфраструктуры и транспортных средств. Кем осуществляется предоставление государственной услуги. Срок предоставления государственной услуги. Перечень документов, необходимый для получения государственной услуги. Основания для отказа в приеме документов, необходимых для предоставления государственной услуги. Основания для приостановления или отказа в предоставлении государственной услуги. Результат предоставления государственной услуги.</w:t>
      </w:r>
    </w:p>
    <w:p w:rsidR="007B7729" w:rsidRPr="00421BDF" w:rsidRDefault="007B7729" w:rsidP="007B7729">
      <w:pPr>
        <w:jc w:val="both"/>
      </w:pPr>
      <w:r w:rsidRPr="00421BDF">
        <w:rPr>
          <w:i/>
          <w:u w:val="single"/>
        </w:rPr>
        <w:t>Вопрос 20:</w:t>
      </w:r>
      <w:r w:rsidRPr="00421BDF">
        <w:t> Ограничения для лиц при выполнении работ, непосредственно связанных с обеспечением транспортной безопасности.</w:t>
      </w:r>
    </w:p>
    <w:p w:rsidR="007B7729" w:rsidRPr="00421BDF" w:rsidRDefault="007B7729" w:rsidP="007B7729">
      <w:pPr>
        <w:jc w:val="both"/>
      </w:pPr>
      <w:r w:rsidRPr="00421BDF">
        <w:rPr>
          <w:i/>
          <w:u w:val="single"/>
        </w:rPr>
        <w:lastRenderedPageBreak/>
        <w:t>Вопрос 21:</w:t>
      </w:r>
      <w:r w:rsidRPr="00421BDF">
        <w:t> Требования по соблюдению транспортной безопасности для физических лиц.</w:t>
      </w:r>
    </w:p>
    <w:p w:rsidR="007B7729" w:rsidRPr="00421BDF" w:rsidRDefault="007B7729" w:rsidP="007B7729">
      <w:pPr>
        <w:tabs>
          <w:tab w:val="center" w:pos="284"/>
        </w:tabs>
        <w:autoSpaceDE w:val="0"/>
        <w:autoSpaceDN w:val="0"/>
        <w:adjustRightInd w:val="0"/>
        <w:rPr>
          <w:b/>
        </w:rPr>
      </w:pPr>
    </w:p>
    <w:p w:rsidR="007B7729" w:rsidRDefault="007B7729" w:rsidP="007B7729">
      <w:pPr>
        <w:tabs>
          <w:tab w:val="center" w:pos="284"/>
        </w:tabs>
        <w:autoSpaceDE w:val="0"/>
        <w:autoSpaceDN w:val="0"/>
        <w:adjustRightInd w:val="0"/>
        <w:rPr>
          <w:b/>
        </w:rPr>
      </w:pPr>
    </w:p>
    <w:p w:rsidR="007B7729" w:rsidRDefault="007B7729" w:rsidP="007B7729">
      <w:pPr>
        <w:tabs>
          <w:tab w:val="center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3.2. Темы конспектов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sz w:val="24"/>
          <w:szCs w:val="24"/>
        </w:rPr>
      </w:pPr>
      <w:r w:rsidRPr="00421BDF">
        <w:rPr>
          <w:color w:val="000000"/>
          <w:sz w:val="24"/>
          <w:szCs w:val="24"/>
        </w:rPr>
        <w:t>Обеспечение транспортной безопасности в Российской Федерации - история, опыт, прогноз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Структура и организация обеспечения транспортной безопасности в ОАО «РЖД»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Нормативные правовые акты Российской Федерации, регламентирующие вопросы обеспечения транспортной безопасности, – общие сведения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Требования по обеспечению транспортной безопасности – общие сведения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Положения международных договоров Российской Федерации, регламентирующие вопросы обеспечения защиты ОТИ и (или) ТС от АНВ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Меры по обеспечению транспортной безопасности на железнодорожном транспорте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Категорирование и оценка уязвимости ОТИ и (или) ТС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Порядок разработки планов обеспечения транспортной безопасности ОТИ и (или) ТС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Технические и технологические характеристики ОТИ и/или ТС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Граница и конфигурация зоны транспортной безопасности ОТИ и (или) ТС, ее секторов. Критические элементы ОТИ и (или) ТС. Места размещения контрольно-пропускных пунктов (КПП)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Силы обеспечения транспортной безопасности (СОТБ)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Инженерные сооружения обеспечения транспортной безопасности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Инженерно-технические системы обеспечения транспортной безопасности и порядок их функционирования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Технические средства обеспечения транспортной безопасности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Порядок обращения с информацией ограниченного доступа при реализации мер по обеспечению транспортной безопасности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Порядок доведения до сил обеспечения транспортной безопасности информации об изменении уровня безопасности на ОТИ и (или) ТС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Органы государственной власти, осуществляющие федеральный государственный контроль (надзор)</w:t>
      </w:r>
    </w:p>
    <w:p w:rsidR="007B7729" w:rsidRPr="00421BDF" w:rsidRDefault="007B7729" w:rsidP="00327A2F">
      <w:pPr>
        <w:pStyle w:val="af1"/>
        <w:numPr>
          <w:ilvl w:val="0"/>
          <w:numId w:val="3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rPr>
          <w:color w:val="000000"/>
          <w:sz w:val="24"/>
          <w:szCs w:val="24"/>
        </w:rPr>
      </w:pPr>
      <w:r w:rsidRPr="00421BDF">
        <w:rPr>
          <w:color w:val="000000"/>
          <w:sz w:val="24"/>
          <w:szCs w:val="24"/>
        </w:rPr>
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</w:r>
    </w:p>
    <w:p w:rsidR="007B7729" w:rsidRDefault="007B7729" w:rsidP="007B7729">
      <w:pPr>
        <w:jc w:val="center"/>
      </w:pPr>
    </w:p>
    <w:p w:rsidR="007B7729" w:rsidRDefault="007B7729" w:rsidP="007B7729">
      <w:pPr>
        <w:ind w:right="-2"/>
        <w:jc w:val="center"/>
        <w:rPr>
          <w:b/>
        </w:rPr>
      </w:pPr>
      <w:r w:rsidRPr="00806A31">
        <w:rPr>
          <w:b/>
        </w:rPr>
        <w:t>3.</w:t>
      </w:r>
      <w:r>
        <w:rPr>
          <w:b/>
        </w:rPr>
        <w:t>3 Типовые вопросы тестов</w:t>
      </w:r>
      <w:r w:rsidRPr="00806A31">
        <w:rPr>
          <w:b/>
        </w:rPr>
        <w:t xml:space="preserve"> по дисциплине</w:t>
      </w:r>
    </w:p>
    <w:p w:rsidR="007B7729" w:rsidRDefault="007B7729" w:rsidP="007B7729">
      <w:pPr>
        <w:ind w:right="-2"/>
        <w:jc w:val="center"/>
        <w:rPr>
          <w:b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1. </w:t>
      </w:r>
      <w:r w:rsidRPr="00FF36AB">
        <w:rPr>
          <w:bCs/>
          <w:color w:val="000000"/>
          <w:szCs w:val="20"/>
        </w:rPr>
        <w:t>Введение в курс подготовки.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2258"/>
        <w:gridCol w:w="6135"/>
        <w:gridCol w:w="1179"/>
      </w:tblGrid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239F3">
              <w:rPr>
                <w:rFonts w:ascii="Times New Roman" w:hAnsi="Times New Roman" w:cs="Times New Roman"/>
              </w:rPr>
              <w:t>Целями обеспечения транспортной безопасности являются: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безопасности движения поездов;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защита зданий, сооружений и оборудования предприятий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взаимодействия правоохранительных органов и транспортных предприятий по защите от актов незаконного вмешательства.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/>
          </w:tcPr>
          <w:p w:rsidR="007B7729" w:rsidRPr="003253D7" w:rsidRDefault="007B7729" w:rsidP="007B7729">
            <w:pPr>
              <w:shd w:val="clear" w:color="auto" w:fill="FFFFFF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Транспортная безопасность – это: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состояние защищенности объектов транспортной инфраструктуры и транспортных средств от актов незаконного вмешательства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состояние защищенности объектов транспортной инфраструктуры и транспортных средств от актов террористической воздействия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состояние защищенности объектов транспортной инфраструктуры и транспортных средств от актов террористической и противоправной направленности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состояние защищенности объектов транспортной инфраструктуры от актов незаконного вмешательства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>Акт незаконного вмешательства – это: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>п</w:t>
            </w:r>
            <w:r w:rsidRPr="008239F3">
              <w:rPr>
                <w:sz w:val="20"/>
                <w:szCs w:val="20"/>
              </w:rPr>
              <w:t>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противоправное 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</w:t>
            </w:r>
            <w:r w:rsidRPr="008239F3">
              <w:rPr>
                <w:bCs/>
                <w:sz w:val="20"/>
                <w:szCs w:val="20"/>
              </w:rPr>
              <w:t>ротивоправное действие (бездействие), в том числе террористический акт, угрожающее</w:t>
            </w:r>
            <w:r w:rsidRPr="008239F3">
              <w:rPr>
                <w:sz w:val="20"/>
                <w:szCs w:val="20"/>
              </w:rPr>
              <w:t xml:space="preserve"> безопасной деятельности транспортного комплекса, либо </w:t>
            </w:r>
            <w:r w:rsidRPr="008239F3">
              <w:rPr>
                <w:bCs/>
                <w:sz w:val="20"/>
                <w:szCs w:val="20"/>
              </w:rPr>
              <w:t>угрожающее</w:t>
            </w:r>
            <w:r w:rsidRPr="008239F3">
              <w:rPr>
                <w:sz w:val="20"/>
                <w:szCs w:val="20"/>
              </w:rPr>
              <w:t xml:space="preserve"> наступлению такой угрозы;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противоправное 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или экологический ущерб.</w:t>
            </w:r>
          </w:p>
        </w:tc>
        <w:tc>
          <w:tcPr>
            <w:tcW w:w="589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транспортной безопасности – это: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безопасности движения поездов;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защита зданий, сооружений и оборудования предприятий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4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обеспечение взаимодействия правоохранительных органов и транспортных предприятий по защите от актов незаконного вмешательства.</w:t>
            </w:r>
          </w:p>
        </w:tc>
        <w:tc>
          <w:tcPr>
            <w:tcW w:w="589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Уберите лишнее. В соответствии с </w:t>
            </w:r>
            <w:proofErr w:type="spellStart"/>
            <w:r w:rsidRPr="008239F3">
              <w:rPr>
                <w:bCs/>
                <w:sz w:val="20"/>
                <w:szCs w:val="20"/>
              </w:rPr>
              <w:t>с</w:t>
            </w:r>
            <w:proofErr w:type="spellEnd"/>
            <w:r w:rsidRPr="008239F3">
              <w:rPr>
                <w:bCs/>
                <w:sz w:val="20"/>
                <w:szCs w:val="20"/>
              </w:rPr>
              <w:t xml:space="preserve">  </w:t>
            </w:r>
            <w:r w:rsidRPr="008239F3">
              <w:rPr>
                <w:sz w:val="20"/>
                <w:szCs w:val="20"/>
              </w:rPr>
              <w:t xml:space="preserve">приказом </w:t>
            </w:r>
            <w:r w:rsidRPr="008239F3">
              <w:rPr>
                <w:bCs/>
                <w:sz w:val="20"/>
                <w:szCs w:val="20"/>
              </w:rPr>
              <w:t xml:space="preserve">ОАО "РЖД" </w:t>
            </w:r>
            <w:r w:rsidRPr="008239F3">
              <w:rPr>
                <w:sz w:val="20"/>
                <w:szCs w:val="20"/>
              </w:rPr>
              <w:t>от 12 декабря 2011 года № 183 организация обеспечения транспортной безопасности в ОАО "РЖД" основывается на следующих основных принципах: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главенство международного права над национальным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приоритет охраны жизни и здоровья людей;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приоритет мероприятий по предупреждению актов незаконного вмешательства перед мероприятиями по устранению их последствий;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конфиденциальность информации.</w:t>
            </w:r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Общее руководство и контроль за организацией обеспечения транспортной безопасности в ОАО "РЖД" осуществляется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6"/>
              </w:numPr>
              <w:tabs>
                <w:tab w:val="left" w:pos="284"/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президентом ОАО "РЖД"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6"/>
              </w:numPr>
              <w:tabs>
                <w:tab w:val="left" w:pos="284"/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color w:val="000000"/>
                <w:sz w:val="20"/>
                <w:szCs w:val="20"/>
              </w:rPr>
              <w:t>начальник Департамента безопасности движения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6"/>
              </w:numPr>
              <w:tabs>
                <w:tab w:val="left" w:pos="284"/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color w:val="000000"/>
                <w:sz w:val="20"/>
                <w:szCs w:val="20"/>
              </w:rPr>
              <w:t>вице-президентом по инфраструктуре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6"/>
              </w:numPr>
              <w:tabs>
                <w:tab w:val="left" w:pos="284"/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color w:val="000000"/>
                <w:sz w:val="20"/>
                <w:szCs w:val="20"/>
              </w:rPr>
              <w:t>начальником департамента безопасности</w:t>
            </w:r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3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Координация деятельности подразделений аппарата управления, филиалов и других структурных подразделений ОАО "РЖД" по организации обеспечения транспортной безопасности в ОАО "РЖД" осуществляется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7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Департаментом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7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color w:val="000000"/>
                <w:sz w:val="20"/>
                <w:szCs w:val="20"/>
              </w:rPr>
              <w:t>Департаментом безопасности движения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7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вице-президентом, в ведении которого находятся вопросы корпоративной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7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президентом ОАО "РЖД"</w:t>
            </w:r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Контроль за выполнением мероприятий по организации </w:t>
            </w:r>
            <w:r w:rsidRPr="008239F3">
              <w:rPr>
                <w:sz w:val="20"/>
                <w:szCs w:val="20"/>
              </w:rPr>
              <w:lastRenderedPageBreak/>
              <w:t>обеспечения транспортной безопасности в ОАО "РЖД" осуществляется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8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lastRenderedPageBreak/>
              <w:t>Департаментом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8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color w:val="000000"/>
                <w:sz w:val="20"/>
                <w:szCs w:val="20"/>
              </w:rPr>
              <w:t>Департаментом безопасности движения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8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Вице-президентом, в ведении которого находятся вопросы корпоративной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8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Президентом ОАО "РЖД"</w:t>
            </w:r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Деятельность по обеспечению транспортной безопасности, координируют  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9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Региональные центры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9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color w:val="000000"/>
                <w:sz w:val="20"/>
                <w:szCs w:val="20"/>
              </w:rPr>
              <w:t>Заместители начальников дорог по безопасности и режиму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9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Начальники дорог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9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Региональные отделения </w:t>
            </w:r>
            <w:proofErr w:type="spellStart"/>
            <w:r w:rsidRPr="008239F3">
              <w:rPr>
                <w:sz w:val="20"/>
                <w:szCs w:val="20"/>
              </w:rPr>
              <w:t>Росжелдора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219" w:type="pct"/>
          </w:tcPr>
          <w:p w:rsidR="007B7729" w:rsidRPr="008239F3" w:rsidRDefault="007B7729" w:rsidP="00327A2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FFFFFF"/>
          </w:tcPr>
          <w:p w:rsidR="007B7729" w:rsidRPr="008239F3" w:rsidRDefault="007B7729" w:rsidP="007B7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Контроль за состоянием  защищенности от актов незаконного вмешательства филиалов ОАО "РЖД" и/или их структурных подразделений, расположенных в границах соответствующих железных дорог осуществляют</w:t>
            </w:r>
          </w:p>
        </w:tc>
        <w:tc>
          <w:tcPr>
            <w:tcW w:w="3063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rFonts w:eastAsia="Times New Roman"/>
                <w:sz w:val="20"/>
                <w:szCs w:val="20"/>
                <w:lang w:eastAsia="ru-RU"/>
              </w:rPr>
              <w:t>Региональные центры безопасности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color w:val="000000"/>
                <w:sz w:val="20"/>
                <w:szCs w:val="20"/>
              </w:rPr>
              <w:t>Заместители начальников дорог по безопасности и режиму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408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Начальники дорог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0"/>
              </w:numPr>
              <w:tabs>
                <w:tab w:val="left" w:pos="284"/>
                <w:tab w:val="left" w:pos="423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Региональные отделения </w:t>
            </w:r>
            <w:proofErr w:type="spellStart"/>
            <w:r w:rsidRPr="008239F3">
              <w:rPr>
                <w:sz w:val="20"/>
                <w:szCs w:val="20"/>
              </w:rPr>
              <w:t>Росжелдора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DF6171" w:rsidTr="007B7729">
        <w:tc>
          <w:tcPr>
            <w:tcW w:w="4411" w:type="pct"/>
            <w:gridSpan w:val="3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right"/>
              <w:rPr>
                <w:sz w:val="20"/>
                <w:szCs w:val="20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Итого по разделу</w:t>
            </w:r>
          </w:p>
        </w:tc>
        <w:tc>
          <w:tcPr>
            <w:tcW w:w="589" w:type="pct"/>
            <w:shd w:val="clear" w:color="auto" w:fill="FFFFFF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Pr="00FF36AB" w:rsidRDefault="007B7729" w:rsidP="007B7729">
      <w:pPr>
        <w:rPr>
          <w:bCs/>
          <w:color w:val="000000"/>
          <w:szCs w:val="20"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2. </w:t>
      </w:r>
      <w:r w:rsidRPr="00FF36AB">
        <w:rPr>
          <w:bCs/>
          <w:color w:val="000000"/>
          <w:szCs w:val="20"/>
        </w:rPr>
        <w:t>Нормативная правовая база в области обеспечения транспортной безопасности.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2345"/>
        <w:gridCol w:w="6067"/>
        <w:gridCol w:w="1177"/>
      </w:tblGrid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 16-ФЗ «О транспортной безопасности» </w:t>
            </w:r>
            <w:r w:rsidRPr="008239F3">
              <w:rPr>
                <w:sz w:val="20"/>
                <w:szCs w:val="20"/>
              </w:rPr>
              <w:t>уровень безопасности – это: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степень защищенности транспортного комплекса, соответствующая степени угрозы совершения акта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степень защиты зданий, сооружений и оборудования предприятий транспортного комплекса от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категория объекта транспортной инфраструктуры и транспортного средства с учетом степени угрозы совершения акта незаконного вмешательства и его возможных последствий.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 16-ФЗ «О транспортной безопасности» </w:t>
            </w:r>
            <w:r w:rsidRPr="008239F3">
              <w:rPr>
                <w:sz w:val="20"/>
                <w:szCs w:val="20"/>
              </w:rPr>
              <w:t>оценка уязвимости объектов транспортной инфраструктуры и транспортных средств – это: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определение уязвимых мест зданий, сооружений и оборудования предприятий транспортного комплекса и на транспортных средствах;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  <w:shd w:val="clear" w:color="auto" w:fill="FFFFFF"/>
              </w:rPr>
              <w:t>профилактика совершения актов незаконного вмешательства на объектах транспортной инфраструктуры и транспортных средствах;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  <w:shd w:val="clear" w:color="auto" w:fill="FFFFFF"/>
              </w:rPr>
              <w:t>выявление физических лиц, в действиях которых усматриваются признаки подготовки к совершению актов незаконного вмешательства, либо материально-технических объектов, которые могут быть использованы для совершения актов незаконного вмешательства.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</w:t>
            </w:r>
            <w:r w:rsidRPr="008239F3">
              <w:rPr>
                <w:sz w:val="20"/>
                <w:szCs w:val="20"/>
              </w:rPr>
              <w:t>субъекты транспортной инфраструктуры – это: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должностные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</w:t>
            </w:r>
            <w:r w:rsidRPr="008239F3">
              <w:rPr>
                <w:sz w:val="20"/>
                <w:szCs w:val="20"/>
              </w:rPr>
              <w:lastRenderedPageBreak/>
              <w:t>связанный с обеспечением транспортной безопасности объектов транспортной инфраструктуры или транспортных средств;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Федеральные агентства по видам транспорта Министерства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 транспорта Российской Федерации.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Транспортный комплекс – это: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объекты и субъекты транспортной инфраструктуры, транспортные средства;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субъекты транспортной инфраструктуры, транспортные средства;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железнодорожный транспорт;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3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все вышеперечисленное. 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к </w:t>
            </w:r>
            <w:r w:rsidRPr="008239F3">
              <w:rPr>
                <w:sz w:val="20"/>
                <w:szCs w:val="20"/>
              </w:rPr>
              <w:t>транспортным средствам железнодорожного транспорта</w:t>
            </w:r>
            <w:r w:rsidRPr="008239F3">
              <w:rPr>
                <w:bCs/>
                <w:sz w:val="20"/>
                <w:szCs w:val="20"/>
              </w:rPr>
              <w:t xml:space="preserve"> относится: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железнодорожный подвижной состав, осуществляющий перевозку пассажиров и (или) грузов повышенной опасности;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только пассажирские вагоны;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только тяговый подвижной состав;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железнодорожный подвижной состав, осуществляющий перевозку обычных грузов на путях необщего пользования.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 перечень работ, непосредственно связанных с обеспечением транспортной безопасности в соответствии с распоряжением от 5 ноября 2009 г. N 1653-р входят: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pStyle w:val="af1"/>
              <w:numPr>
                <w:ilvl w:val="0"/>
                <w:numId w:val="12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аккредитация специализированных организаций в области транспортной безопасности;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2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оценка уязвимости объектов транспортной инфраструктуры и транспортных средств;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2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категорирование объектов транспортной инфраструктуры и транспортных средств;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12"/>
              </w:numPr>
              <w:shd w:val="clear" w:color="auto" w:fill="FFFFFF"/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</w:t>
            </w:r>
            <w:r w:rsidRPr="008239F3">
              <w:rPr>
                <w:sz w:val="20"/>
                <w:szCs w:val="20"/>
              </w:rPr>
              <w:t>оценка уязвимости объектов транспортной инфраструктуры проводится: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юридическими лицами, индивидуальными предпринимателями и физическими лицами, являющимися собственниками объектов транспортной инфраструктуры и (или) транспортных средств или использующими их на ином законном основании;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должностными лицами, ответственными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подразделениями транспортной безопасности.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</w:t>
            </w:r>
            <w:r w:rsidRPr="008239F3">
              <w:rPr>
                <w:sz w:val="20"/>
                <w:szCs w:val="20"/>
              </w:rPr>
              <w:t>оценка уязвимости транспортных средств проводится: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только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только субъектами транспортной инфраструктуры;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должностными лицами, ответственными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239F3">
              <w:rPr>
                <w:rFonts w:ascii="Times New Roman" w:hAnsi="Times New Roman" w:cs="Times New Roman"/>
              </w:rPr>
              <w:t>Компетентными органами в области обеспечения транспортной безопасности являются: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Федеральные агентства по видам транспорта Министерства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 внутренних дел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субъекты транспортной инфраструктуры.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211" w:type="pct"/>
          </w:tcPr>
          <w:p w:rsidR="007B7729" w:rsidRPr="008239F3" w:rsidRDefault="007B7729" w:rsidP="00327A2F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Согласно Федеральному закону от 09.02.2007г. № 16-ФЗ «О транспортной безопасности» </w:t>
            </w:r>
            <w:r w:rsidRPr="008239F3">
              <w:rPr>
                <w:sz w:val="20"/>
                <w:szCs w:val="20"/>
              </w:rPr>
              <w:t>результаты проведенной оценки уязвимости объектов транспортной инфраструктуры и транспортных средств утверждаются:</w:t>
            </w:r>
          </w:p>
        </w:tc>
        <w:tc>
          <w:tcPr>
            <w:tcW w:w="3030" w:type="pct"/>
            <w:shd w:val="clear" w:color="auto" w:fill="FFFFFF"/>
          </w:tcPr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компетентными органами в области обеспечения транспортной безопасности;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Министерством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Правительством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25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руководителем субъекта транспортной инфраструктуры.</w:t>
            </w:r>
          </w:p>
        </w:tc>
        <w:tc>
          <w:tcPr>
            <w:tcW w:w="588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B8190F" w:rsidTr="007B7729">
        <w:tc>
          <w:tcPr>
            <w:tcW w:w="4412" w:type="pct"/>
            <w:gridSpan w:val="3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55"/>
              </w:tabs>
              <w:jc w:val="right"/>
              <w:rPr>
                <w:sz w:val="20"/>
                <w:szCs w:val="20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Итого по разделу</w:t>
            </w:r>
          </w:p>
        </w:tc>
        <w:tc>
          <w:tcPr>
            <w:tcW w:w="588" w:type="pct"/>
            <w:shd w:val="clear" w:color="auto" w:fill="FFFFFF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Default="007B7729" w:rsidP="007B7729">
      <w:pPr>
        <w:rPr>
          <w:b/>
          <w:bCs/>
          <w:color w:val="000000"/>
          <w:szCs w:val="20"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3. </w:t>
      </w:r>
      <w:r w:rsidRPr="00FF36AB">
        <w:rPr>
          <w:bCs/>
          <w:color w:val="000000"/>
          <w:szCs w:val="20"/>
        </w:rPr>
        <w:t>Реализация мер по обеспечению транспортной безопасности ОТИ и (или) ТС железнодорожного транспорта.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2347"/>
        <w:gridCol w:w="6069"/>
        <w:gridCol w:w="1171"/>
      </w:tblGrid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Порядок проведения оценки уязвимости объектов транспортной инфраструктуры и транспортных средств определен:</w:t>
            </w:r>
          </w:p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pct"/>
            <w:shd w:val="clear" w:color="auto" w:fill="FFFFFF"/>
          </w:tcPr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>Приказ Министерства транспорта РФ от 01.11.2021г. № 370 «О порядке проведения оценки уязвимости объектов транспортной инфраструктуры,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Федерации»;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>Приказом Министерства транспорта Российской Федерации, Федеральной службы безопасности Российской Федерации, Министерства внутренних дел Российской Федерации от 5 марта 2010 г. № 52/112/134;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03.10.2020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1595</w:t>
            </w:r>
            <w:r w:rsidRPr="00E3376C">
              <w:rPr>
                <w:sz w:val="20"/>
                <w:szCs w:val="20"/>
              </w:rPr>
              <w:t xml:space="preserve"> " Об утверждении правил категорирования и установления количества категорий объектов транспортной инфраструктуры</w:t>
            </w:r>
            <w:r w:rsidRPr="00E3376C">
              <w:rPr>
                <w:bCs/>
                <w:sz w:val="20"/>
                <w:szCs w:val="20"/>
              </w:rPr>
              <w:t>»</w:t>
            </w:r>
            <w:r w:rsidRPr="00E3376C">
              <w:rPr>
                <w:sz w:val="20"/>
                <w:szCs w:val="20"/>
              </w:rPr>
              <w:t>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08.10.2020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1633</w:t>
            </w:r>
            <w:r w:rsidRPr="00E3376C">
              <w:rPr>
                <w:sz w:val="20"/>
                <w:szCs w:val="20"/>
              </w:rPr>
              <w:t xml:space="preserve"> "Об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у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вер</w:t>
            </w:r>
            <w:r w:rsidRPr="00E3376C">
              <w:rPr>
                <w:spacing w:val="-3"/>
                <w:sz w:val="20"/>
                <w:szCs w:val="20"/>
              </w:rPr>
              <w:t>ж</w:t>
            </w:r>
            <w:r w:rsidRPr="00E3376C">
              <w:rPr>
                <w:sz w:val="20"/>
                <w:szCs w:val="20"/>
              </w:rPr>
              <w:t>де</w:t>
            </w:r>
            <w:r w:rsidRPr="00E3376C">
              <w:rPr>
                <w:spacing w:val="-1"/>
                <w:sz w:val="20"/>
                <w:szCs w:val="20"/>
              </w:rPr>
              <w:t>ни</w:t>
            </w:r>
            <w:r w:rsidRPr="00E3376C">
              <w:rPr>
                <w:sz w:val="20"/>
                <w:szCs w:val="20"/>
              </w:rPr>
              <w:t>и т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z w:val="20"/>
                <w:szCs w:val="20"/>
              </w:rPr>
              <w:t>е</w:t>
            </w:r>
            <w:r w:rsidRPr="00E3376C">
              <w:rPr>
                <w:spacing w:val="-1"/>
                <w:sz w:val="20"/>
                <w:szCs w:val="20"/>
              </w:rPr>
              <w:t>б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ван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1"/>
                <w:sz w:val="20"/>
                <w:szCs w:val="20"/>
              </w:rPr>
              <w:t>п</w:t>
            </w:r>
            <w:r w:rsidRPr="00E3376C">
              <w:rPr>
                <w:sz w:val="20"/>
                <w:szCs w:val="20"/>
              </w:rPr>
              <w:t>о</w:t>
            </w:r>
            <w:r w:rsidRPr="00E3376C">
              <w:rPr>
                <w:spacing w:val="1"/>
                <w:sz w:val="20"/>
                <w:szCs w:val="20"/>
              </w:rPr>
              <w:t xml:space="preserve"> об</w:t>
            </w:r>
            <w:r w:rsidRPr="00E3376C">
              <w:rPr>
                <w:sz w:val="20"/>
                <w:szCs w:val="20"/>
              </w:rPr>
              <w:t>есп</w:t>
            </w:r>
            <w:r w:rsidRPr="00E3376C">
              <w:rPr>
                <w:spacing w:val="-3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чен</w:t>
            </w:r>
            <w:r w:rsidRPr="00E3376C">
              <w:rPr>
                <w:spacing w:val="-2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ю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-3"/>
                <w:sz w:val="20"/>
                <w:szCs w:val="20"/>
              </w:rPr>
              <w:t>п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2"/>
                <w:sz w:val="20"/>
                <w:szCs w:val="20"/>
              </w:rPr>
              <w:t>б</w:t>
            </w:r>
            <w:r w:rsidRPr="00E3376C">
              <w:rPr>
                <w:sz w:val="20"/>
                <w:szCs w:val="20"/>
              </w:rPr>
              <w:t>ез</w:t>
            </w:r>
            <w:r w:rsidRPr="00E3376C">
              <w:rPr>
                <w:spacing w:val="-1"/>
                <w:sz w:val="20"/>
                <w:szCs w:val="20"/>
              </w:rPr>
              <w:t>оп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z w:val="20"/>
                <w:szCs w:val="20"/>
              </w:rPr>
              <w:t>сно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,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м ч</w:t>
            </w:r>
            <w:r w:rsidRPr="00E3376C">
              <w:rPr>
                <w:spacing w:val="-3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 xml:space="preserve">е </w:t>
            </w:r>
            <w:r w:rsidRPr="00E3376C">
              <w:rPr>
                <w:spacing w:val="-2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ре</w:t>
            </w:r>
            <w:r w:rsidRPr="00E3376C">
              <w:rPr>
                <w:spacing w:val="-1"/>
                <w:sz w:val="20"/>
                <w:szCs w:val="20"/>
              </w:rPr>
              <w:t>б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в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ни</w:t>
            </w:r>
            <w:r w:rsidRPr="00E3376C">
              <w:rPr>
                <w:sz w:val="20"/>
                <w:szCs w:val="20"/>
              </w:rPr>
              <w:t>й к ан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рр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ч</w:t>
            </w:r>
            <w:r w:rsidRPr="00E3376C">
              <w:rPr>
                <w:sz w:val="20"/>
                <w:szCs w:val="20"/>
              </w:rPr>
              <w:t>еской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з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z w:val="20"/>
                <w:szCs w:val="20"/>
              </w:rPr>
              <w:t>ен</w:t>
            </w:r>
            <w:r w:rsidRPr="00E3376C">
              <w:rPr>
                <w:spacing w:val="-2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 xml:space="preserve">и </w:t>
            </w:r>
            <w:r w:rsidRPr="00E3376C">
              <w:rPr>
                <w:spacing w:val="-2"/>
                <w:sz w:val="20"/>
                <w:szCs w:val="20"/>
              </w:rPr>
              <w:t>о</w:t>
            </w:r>
            <w:r w:rsidRPr="00E3376C">
              <w:rPr>
                <w:spacing w:val="1"/>
                <w:sz w:val="20"/>
                <w:szCs w:val="20"/>
              </w:rPr>
              <w:t>б</w:t>
            </w:r>
            <w:r w:rsidRPr="00E3376C">
              <w:rPr>
                <w:sz w:val="20"/>
                <w:szCs w:val="20"/>
              </w:rPr>
              <w:t>ъе</w:t>
            </w:r>
            <w:r w:rsidRPr="00E3376C">
              <w:rPr>
                <w:spacing w:val="-1"/>
                <w:sz w:val="20"/>
                <w:szCs w:val="20"/>
              </w:rPr>
              <w:t>кт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(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ер</w:t>
            </w:r>
            <w:r w:rsidRPr="00E3376C">
              <w:rPr>
                <w:spacing w:val="3"/>
                <w:sz w:val="20"/>
                <w:szCs w:val="20"/>
              </w:rPr>
              <w:t>р</w:t>
            </w:r>
            <w:r w:rsidRPr="00E3376C">
              <w:rPr>
                <w:spacing w:val="-3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ий</w:t>
            </w:r>
            <w:r w:rsidRPr="00E3376C">
              <w:rPr>
                <w:sz w:val="20"/>
                <w:szCs w:val="20"/>
              </w:rPr>
              <w:t xml:space="preserve">), 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z w:val="20"/>
                <w:szCs w:val="20"/>
              </w:rPr>
              <w:t>ч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ы</w:t>
            </w:r>
            <w:r w:rsidRPr="00E3376C">
              <w:rPr>
                <w:spacing w:val="-3"/>
                <w:sz w:val="20"/>
                <w:szCs w:val="20"/>
              </w:rPr>
              <w:t>в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ю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х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у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и без</w:t>
            </w:r>
            <w:r w:rsidRPr="00E3376C">
              <w:rPr>
                <w:spacing w:val="2"/>
                <w:sz w:val="20"/>
                <w:szCs w:val="20"/>
              </w:rPr>
              <w:t>о</w:t>
            </w:r>
            <w:r w:rsidRPr="00E3376C">
              <w:rPr>
                <w:spacing w:val="-1"/>
                <w:sz w:val="20"/>
                <w:szCs w:val="20"/>
              </w:rPr>
              <w:t>па</w:t>
            </w:r>
            <w:r w:rsidRPr="00E3376C">
              <w:rPr>
                <w:sz w:val="20"/>
                <w:szCs w:val="20"/>
              </w:rPr>
              <w:t>сно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 xml:space="preserve">и </w:t>
            </w:r>
            <w:r w:rsidRPr="00E3376C">
              <w:rPr>
                <w:spacing w:val="-3"/>
                <w:sz w:val="20"/>
                <w:szCs w:val="20"/>
              </w:rPr>
              <w:t>д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>я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3"/>
                <w:sz w:val="20"/>
                <w:szCs w:val="20"/>
              </w:rPr>
              <w:t>з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ч</w:t>
            </w:r>
            <w:r w:rsidRPr="00E3376C">
              <w:rPr>
                <w:spacing w:val="-1"/>
                <w:sz w:val="20"/>
                <w:szCs w:val="20"/>
              </w:rPr>
              <w:t>ны</w:t>
            </w:r>
            <w:r w:rsidRPr="00E3376C">
              <w:rPr>
                <w:sz w:val="20"/>
                <w:szCs w:val="20"/>
              </w:rPr>
              <w:t>х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pacing w:val="-1"/>
                <w:sz w:val="20"/>
                <w:szCs w:val="20"/>
              </w:rPr>
              <w:t>ка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г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1"/>
                <w:sz w:val="20"/>
                <w:szCs w:val="20"/>
              </w:rPr>
              <w:t>об</w:t>
            </w:r>
            <w:r w:rsidRPr="00E3376C">
              <w:rPr>
                <w:spacing w:val="-3"/>
                <w:sz w:val="20"/>
                <w:szCs w:val="20"/>
              </w:rPr>
              <w:t>ъ</w:t>
            </w:r>
            <w:r w:rsidRPr="00E3376C">
              <w:rPr>
                <w:sz w:val="20"/>
                <w:szCs w:val="20"/>
              </w:rPr>
              <w:t>ек</w:t>
            </w:r>
            <w:r w:rsidRPr="00E3376C">
              <w:rPr>
                <w:spacing w:val="-2"/>
                <w:sz w:val="20"/>
                <w:szCs w:val="20"/>
              </w:rPr>
              <w:t>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1"/>
                <w:sz w:val="20"/>
                <w:szCs w:val="20"/>
              </w:rPr>
              <w:t>ин</w:t>
            </w:r>
            <w:r w:rsidRPr="00E3376C">
              <w:rPr>
                <w:spacing w:val="-2"/>
                <w:sz w:val="20"/>
                <w:szCs w:val="20"/>
              </w:rPr>
              <w:t>ф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pacing w:val="-1"/>
                <w:sz w:val="20"/>
                <w:szCs w:val="20"/>
              </w:rPr>
              <w:t>кт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z w:val="20"/>
                <w:szCs w:val="20"/>
              </w:rPr>
              <w:t>ры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и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н</w:t>
            </w:r>
            <w:r w:rsidRPr="00E3376C">
              <w:rPr>
                <w:spacing w:val="-1"/>
                <w:sz w:val="20"/>
                <w:szCs w:val="20"/>
              </w:rPr>
              <w:t>ы</w:t>
            </w:r>
            <w:r w:rsidRPr="00E3376C">
              <w:rPr>
                <w:sz w:val="20"/>
                <w:szCs w:val="20"/>
              </w:rPr>
              <w:t>х средс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ж</w:t>
            </w:r>
            <w:r w:rsidRPr="00E3376C">
              <w:rPr>
                <w:sz w:val="20"/>
                <w:szCs w:val="20"/>
              </w:rPr>
              <w:t>е</w:t>
            </w:r>
            <w:r w:rsidRPr="00E3376C">
              <w:rPr>
                <w:spacing w:val="-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>ез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д</w:t>
            </w:r>
            <w:r w:rsidRPr="00E3376C">
              <w:rPr>
                <w:spacing w:val="-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2"/>
                <w:sz w:val="20"/>
                <w:szCs w:val="20"/>
              </w:rPr>
              <w:t>ж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го</w:t>
            </w:r>
            <w:r w:rsidRPr="00E3376C">
              <w:rPr>
                <w:spacing w:val="-2"/>
                <w:sz w:val="20"/>
                <w:szCs w:val="20"/>
              </w:rPr>
              <w:t xml:space="preserve">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а".</w:t>
            </w:r>
          </w:p>
        </w:tc>
        <w:tc>
          <w:tcPr>
            <w:tcW w:w="585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270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Количество категории по транспортной безопасности объектам транспортной инфраструктуры и транспортным средствам устанавливается:</w:t>
            </w:r>
          </w:p>
        </w:tc>
        <w:tc>
          <w:tcPr>
            <w:tcW w:w="3031" w:type="pct"/>
            <w:shd w:val="clear" w:color="auto" w:fill="FFFFFF"/>
          </w:tcPr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03.10.2020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1595</w:t>
            </w:r>
            <w:r w:rsidRPr="00E3376C">
              <w:rPr>
                <w:sz w:val="20"/>
                <w:szCs w:val="20"/>
              </w:rPr>
              <w:t xml:space="preserve"> " Об утверждении правил категорирования и установления количества категорий объектов транспортной инфраструктуры</w:t>
            </w:r>
            <w:r w:rsidRPr="00E3376C">
              <w:rPr>
                <w:bCs/>
                <w:sz w:val="20"/>
                <w:szCs w:val="20"/>
              </w:rPr>
              <w:t>»</w:t>
            </w:r>
            <w:r w:rsidRPr="00E3376C">
              <w:rPr>
                <w:sz w:val="20"/>
                <w:szCs w:val="20"/>
              </w:rPr>
              <w:t>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bCs/>
                <w:sz w:val="20"/>
                <w:szCs w:val="20"/>
              </w:rPr>
              <w:t>Федеральным законом от 09.02.2007г. № 16-ФЗ «О транспортной безопасности»;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>Федеральным законом от 03.02.2014 N 15-ФЗ «О внесении изменений в отдельные законодательные акты Российской Федерации по вопросам обеспечения транспортной безопасности";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08.10.2020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1633</w:t>
            </w:r>
            <w:r w:rsidRPr="00E3376C">
              <w:rPr>
                <w:sz w:val="20"/>
                <w:szCs w:val="20"/>
              </w:rPr>
              <w:t xml:space="preserve"> "Об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у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вер</w:t>
            </w:r>
            <w:r w:rsidRPr="00E3376C">
              <w:rPr>
                <w:spacing w:val="-3"/>
                <w:sz w:val="20"/>
                <w:szCs w:val="20"/>
              </w:rPr>
              <w:t>ж</w:t>
            </w:r>
            <w:r w:rsidRPr="00E3376C">
              <w:rPr>
                <w:sz w:val="20"/>
                <w:szCs w:val="20"/>
              </w:rPr>
              <w:t>де</w:t>
            </w:r>
            <w:r w:rsidRPr="00E3376C">
              <w:rPr>
                <w:spacing w:val="-1"/>
                <w:sz w:val="20"/>
                <w:szCs w:val="20"/>
              </w:rPr>
              <w:t>ни</w:t>
            </w:r>
            <w:r w:rsidRPr="00E3376C">
              <w:rPr>
                <w:sz w:val="20"/>
                <w:szCs w:val="20"/>
              </w:rPr>
              <w:t>и т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z w:val="20"/>
                <w:szCs w:val="20"/>
              </w:rPr>
              <w:t>е</w:t>
            </w:r>
            <w:r w:rsidRPr="00E3376C">
              <w:rPr>
                <w:spacing w:val="-1"/>
                <w:sz w:val="20"/>
                <w:szCs w:val="20"/>
              </w:rPr>
              <w:t>б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ван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1"/>
                <w:sz w:val="20"/>
                <w:szCs w:val="20"/>
              </w:rPr>
              <w:t>п</w:t>
            </w:r>
            <w:r w:rsidRPr="00E3376C">
              <w:rPr>
                <w:sz w:val="20"/>
                <w:szCs w:val="20"/>
              </w:rPr>
              <w:t>о</w:t>
            </w:r>
            <w:r w:rsidRPr="00E3376C">
              <w:rPr>
                <w:spacing w:val="1"/>
                <w:sz w:val="20"/>
                <w:szCs w:val="20"/>
              </w:rPr>
              <w:t xml:space="preserve"> об</w:t>
            </w:r>
            <w:r w:rsidRPr="00E3376C">
              <w:rPr>
                <w:sz w:val="20"/>
                <w:szCs w:val="20"/>
              </w:rPr>
              <w:t>есп</w:t>
            </w:r>
            <w:r w:rsidRPr="00E3376C">
              <w:rPr>
                <w:spacing w:val="-3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чен</w:t>
            </w:r>
            <w:r w:rsidRPr="00E3376C">
              <w:rPr>
                <w:spacing w:val="-2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ю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-3"/>
                <w:sz w:val="20"/>
                <w:szCs w:val="20"/>
              </w:rPr>
              <w:t>п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2"/>
                <w:sz w:val="20"/>
                <w:szCs w:val="20"/>
              </w:rPr>
              <w:t>б</w:t>
            </w:r>
            <w:r w:rsidRPr="00E3376C">
              <w:rPr>
                <w:sz w:val="20"/>
                <w:szCs w:val="20"/>
              </w:rPr>
              <w:t>ез</w:t>
            </w:r>
            <w:r w:rsidRPr="00E3376C">
              <w:rPr>
                <w:spacing w:val="-1"/>
                <w:sz w:val="20"/>
                <w:szCs w:val="20"/>
              </w:rPr>
              <w:t>оп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z w:val="20"/>
                <w:szCs w:val="20"/>
              </w:rPr>
              <w:t>сно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,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м ч</w:t>
            </w:r>
            <w:r w:rsidRPr="00E3376C">
              <w:rPr>
                <w:spacing w:val="-3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 xml:space="preserve">е </w:t>
            </w:r>
            <w:r w:rsidRPr="00E3376C">
              <w:rPr>
                <w:spacing w:val="-2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ре</w:t>
            </w:r>
            <w:r w:rsidRPr="00E3376C">
              <w:rPr>
                <w:spacing w:val="-1"/>
                <w:sz w:val="20"/>
                <w:szCs w:val="20"/>
              </w:rPr>
              <w:t>б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в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ни</w:t>
            </w:r>
            <w:r w:rsidRPr="00E3376C">
              <w:rPr>
                <w:sz w:val="20"/>
                <w:szCs w:val="20"/>
              </w:rPr>
              <w:t>й к ан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рр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ч</w:t>
            </w:r>
            <w:r w:rsidRPr="00E3376C">
              <w:rPr>
                <w:sz w:val="20"/>
                <w:szCs w:val="20"/>
              </w:rPr>
              <w:t>еской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з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z w:val="20"/>
                <w:szCs w:val="20"/>
              </w:rPr>
              <w:t>ен</w:t>
            </w:r>
            <w:r w:rsidRPr="00E3376C">
              <w:rPr>
                <w:spacing w:val="-2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 xml:space="preserve">и </w:t>
            </w:r>
            <w:r w:rsidRPr="00E3376C">
              <w:rPr>
                <w:spacing w:val="-2"/>
                <w:sz w:val="20"/>
                <w:szCs w:val="20"/>
              </w:rPr>
              <w:t>о</w:t>
            </w:r>
            <w:r w:rsidRPr="00E3376C">
              <w:rPr>
                <w:spacing w:val="1"/>
                <w:sz w:val="20"/>
                <w:szCs w:val="20"/>
              </w:rPr>
              <w:t>б</w:t>
            </w:r>
            <w:r w:rsidRPr="00E3376C">
              <w:rPr>
                <w:sz w:val="20"/>
                <w:szCs w:val="20"/>
              </w:rPr>
              <w:t>ъе</w:t>
            </w:r>
            <w:r w:rsidRPr="00E3376C">
              <w:rPr>
                <w:spacing w:val="-1"/>
                <w:sz w:val="20"/>
                <w:szCs w:val="20"/>
              </w:rPr>
              <w:t>кт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(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ер</w:t>
            </w:r>
            <w:r w:rsidRPr="00E3376C">
              <w:rPr>
                <w:spacing w:val="3"/>
                <w:sz w:val="20"/>
                <w:szCs w:val="20"/>
              </w:rPr>
              <w:t>р</w:t>
            </w:r>
            <w:r w:rsidRPr="00E3376C">
              <w:rPr>
                <w:spacing w:val="-3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ий</w:t>
            </w:r>
            <w:r w:rsidRPr="00E3376C">
              <w:rPr>
                <w:sz w:val="20"/>
                <w:szCs w:val="20"/>
              </w:rPr>
              <w:t xml:space="preserve">), 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z w:val="20"/>
                <w:szCs w:val="20"/>
              </w:rPr>
              <w:t>ч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ы</w:t>
            </w:r>
            <w:r w:rsidRPr="00E3376C">
              <w:rPr>
                <w:spacing w:val="-3"/>
                <w:sz w:val="20"/>
                <w:szCs w:val="20"/>
              </w:rPr>
              <w:t>в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ю</w:t>
            </w:r>
            <w:r w:rsidRPr="00E3376C">
              <w:rPr>
                <w:spacing w:val="-2"/>
                <w:sz w:val="20"/>
                <w:szCs w:val="20"/>
              </w:rPr>
              <w:t>щ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х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у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и без</w:t>
            </w:r>
            <w:r w:rsidRPr="00E3376C">
              <w:rPr>
                <w:spacing w:val="2"/>
                <w:sz w:val="20"/>
                <w:szCs w:val="20"/>
              </w:rPr>
              <w:t>о</w:t>
            </w:r>
            <w:r w:rsidRPr="00E3376C">
              <w:rPr>
                <w:spacing w:val="-1"/>
                <w:sz w:val="20"/>
                <w:szCs w:val="20"/>
              </w:rPr>
              <w:t>па</w:t>
            </w:r>
            <w:r w:rsidRPr="00E3376C">
              <w:rPr>
                <w:sz w:val="20"/>
                <w:szCs w:val="20"/>
              </w:rPr>
              <w:t>сно</w:t>
            </w:r>
            <w:r w:rsidRPr="00E3376C">
              <w:rPr>
                <w:spacing w:val="-2"/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 xml:space="preserve">и </w:t>
            </w:r>
            <w:r w:rsidRPr="00E3376C">
              <w:rPr>
                <w:spacing w:val="-3"/>
                <w:sz w:val="20"/>
                <w:szCs w:val="20"/>
              </w:rPr>
              <w:t>д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>я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3"/>
                <w:sz w:val="20"/>
                <w:szCs w:val="20"/>
              </w:rPr>
              <w:t>з</w:t>
            </w:r>
            <w:r w:rsidRPr="00E3376C">
              <w:rPr>
                <w:spacing w:val="1"/>
                <w:sz w:val="20"/>
                <w:szCs w:val="20"/>
              </w:rPr>
              <w:t>л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>ч</w:t>
            </w:r>
            <w:r w:rsidRPr="00E3376C">
              <w:rPr>
                <w:spacing w:val="-1"/>
                <w:sz w:val="20"/>
                <w:szCs w:val="20"/>
              </w:rPr>
              <w:t>ны</w:t>
            </w:r>
            <w:r w:rsidRPr="00E3376C">
              <w:rPr>
                <w:sz w:val="20"/>
                <w:szCs w:val="20"/>
              </w:rPr>
              <w:t>х</w:t>
            </w:r>
            <w:r w:rsidRPr="00E3376C">
              <w:rPr>
                <w:spacing w:val="1"/>
                <w:sz w:val="20"/>
                <w:szCs w:val="20"/>
              </w:rPr>
              <w:t xml:space="preserve"> </w:t>
            </w:r>
            <w:r w:rsidRPr="00E3376C">
              <w:rPr>
                <w:spacing w:val="-1"/>
                <w:sz w:val="20"/>
                <w:szCs w:val="20"/>
              </w:rPr>
              <w:t>ка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е</w:t>
            </w:r>
            <w:r w:rsidRPr="00E3376C">
              <w:rPr>
                <w:sz w:val="20"/>
                <w:szCs w:val="20"/>
              </w:rPr>
              <w:t>г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и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1"/>
                <w:sz w:val="20"/>
                <w:szCs w:val="20"/>
              </w:rPr>
              <w:t>об</w:t>
            </w:r>
            <w:r w:rsidRPr="00E3376C">
              <w:rPr>
                <w:spacing w:val="-3"/>
                <w:sz w:val="20"/>
                <w:szCs w:val="20"/>
              </w:rPr>
              <w:t>ъ</w:t>
            </w:r>
            <w:r w:rsidRPr="00E3376C">
              <w:rPr>
                <w:sz w:val="20"/>
                <w:szCs w:val="20"/>
              </w:rPr>
              <w:t>ек</w:t>
            </w:r>
            <w:r w:rsidRPr="00E3376C">
              <w:rPr>
                <w:spacing w:val="-2"/>
                <w:sz w:val="20"/>
                <w:szCs w:val="20"/>
              </w:rPr>
              <w:t>т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й </w:t>
            </w:r>
            <w:r w:rsidRPr="00E3376C">
              <w:rPr>
                <w:spacing w:val="-1"/>
                <w:sz w:val="20"/>
                <w:szCs w:val="20"/>
              </w:rPr>
              <w:t>ин</w:t>
            </w:r>
            <w:r w:rsidRPr="00E3376C">
              <w:rPr>
                <w:spacing w:val="-2"/>
                <w:sz w:val="20"/>
                <w:szCs w:val="20"/>
              </w:rPr>
              <w:t>ф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z w:val="20"/>
                <w:szCs w:val="20"/>
              </w:rPr>
              <w:t>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pacing w:val="-1"/>
                <w:sz w:val="20"/>
                <w:szCs w:val="20"/>
              </w:rPr>
              <w:t>кт</w:t>
            </w:r>
            <w:r w:rsidRPr="00E3376C">
              <w:rPr>
                <w:spacing w:val="1"/>
                <w:sz w:val="20"/>
                <w:szCs w:val="20"/>
              </w:rPr>
              <w:t>у</w:t>
            </w:r>
            <w:r w:rsidRPr="00E3376C">
              <w:rPr>
                <w:sz w:val="20"/>
                <w:szCs w:val="20"/>
              </w:rPr>
              <w:t>ры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и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>т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н</w:t>
            </w:r>
            <w:r w:rsidRPr="00E3376C">
              <w:rPr>
                <w:spacing w:val="-1"/>
                <w:sz w:val="20"/>
                <w:szCs w:val="20"/>
              </w:rPr>
              <w:t>ы</w:t>
            </w:r>
            <w:r w:rsidRPr="00E3376C">
              <w:rPr>
                <w:sz w:val="20"/>
                <w:szCs w:val="20"/>
              </w:rPr>
              <w:t>х средс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в</w:t>
            </w:r>
            <w:r w:rsidRPr="00E3376C">
              <w:rPr>
                <w:spacing w:val="-1"/>
                <w:sz w:val="20"/>
                <w:szCs w:val="20"/>
              </w:rPr>
              <w:t xml:space="preserve"> </w:t>
            </w:r>
            <w:r w:rsidRPr="00E3376C">
              <w:rPr>
                <w:spacing w:val="-2"/>
                <w:sz w:val="20"/>
                <w:szCs w:val="20"/>
              </w:rPr>
              <w:t>ж</w:t>
            </w:r>
            <w:r w:rsidRPr="00E3376C">
              <w:rPr>
                <w:sz w:val="20"/>
                <w:szCs w:val="20"/>
              </w:rPr>
              <w:t>е</w:t>
            </w:r>
            <w:r w:rsidRPr="00E3376C">
              <w:rPr>
                <w:spacing w:val="-1"/>
                <w:sz w:val="20"/>
                <w:szCs w:val="20"/>
              </w:rPr>
              <w:t>л</w:t>
            </w:r>
            <w:r w:rsidRPr="00E3376C">
              <w:rPr>
                <w:sz w:val="20"/>
                <w:szCs w:val="20"/>
              </w:rPr>
              <w:t>ез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3"/>
                <w:sz w:val="20"/>
                <w:szCs w:val="20"/>
              </w:rPr>
              <w:t>д</w:t>
            </w:r>
            <w:r w:rsidRPr="00E3376C">
              <w:rPr>
                <w:spacing w:val="-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pacing w:val="-2"/>
                <w:sz w:val="20"/>
                <w:szCs w:val="20"/>
              </w:rPr>
              <w:t>ж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>го</w:t>
            </w:r>
            <w:r w:rsidRPr="00E3376C">
              <w:rPr>
                <w:spacing w:val="-2"/>
                <w:sz w:val="20"/>
                <w:szCs w:val="20"/>
              </w:rPr>
              <w:t xml:space="preserve"> </w:t>
            </w:r>
            <w:r w:rsidRPr="00E3376C">
              <w:rPr>
                <w:spacing w:val="1"/>
                <w:sz w:val="20"/>
                <w:szCs w:val="20"/>
              </w:rPr>
              <w:t>т</w:t>
            </w:r>
            <w:r w:rsidRPr="00E3376C">
              <w:rPr>
                <w:spacing w:val="-3"/>
                <w:sz w:val="20"/>
                <w:szCs w:val="20"/>
              </w:rPr>
              <w:t>р</w:t>
            </w:r>
            <w:r w:rsidRPr="00E3376C">
              <w:rPr>
                <w:spacing w:val="1"/>
                <w:sz w:val="20"/>
                <w:szCs w:val="20"/>
              </w:rPr>
              <w:t>а</w:t>
            </w:r>
            <w:r w:rsidRPr="00E3376C">
              <w:rPr>
                <w:spacing w:val="-1"/>
                <w:sz w:val="20"/>
                <w:szCs w:val="20"/>
              </w:rPr>
              <w:t>н</w:t>
            </w:r>
            <w:r w:rsidRPr="00E3376C">
              <w:rPr>
                <w:sz w:val="20"/>
                <w:szCs w:val="20"/>
              </w:rPr>
              <w:t>спо</w:t>
            </w:r>
            <w:r w:rsidRPr="00E3376C">
              <w:rPr>
                <w:spacing w:val="-2"/>
                <w:sz w:val="20"/>
                <w:szCs w:val="20"/>
              </w:rPr>
              <w:t>р</w:t>
            </w:r>
            <w:r w:rsidRPr="00E3376C">
              <w:rPr>
                <w:spacing w:val="-1"/>
                <w:sz w:val="20"/>
                <w:szCs w:val="20"/>
              </w:rPr>
              <w:t>т</w:t>
            </w:r>
            <w:r w:rsidRPr="00E3376C">
              <w:rPr>
                <w:sz w:val="20"/>
                <w:szCs w:val="20"/>
              </w:rPr>
              <w:t>а".</w:t>
            </w:r>
          </w:p>
        </w:tc>
        <w:tc>
          <w:tcPr>
            <w:tcW w:w="585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FFFFFF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Перечень объектов транспортной инфраструктуры и транспортных средств, </w:t>
            </w:r>
            <w:r w:rsidRPr="008239F3">
              <w:rPr>
                <w:sz w:val="20"/>
                <w:szCs w:val="20"/>
              </w:rPr>
              <w:lastRenderedPageBreak/>
              <w:t>не подлежащих категорированию, устанавливается:</w:t>
            </w:r>
          </w:p>
        </w:tc>
        <w:tc>
          <w:tcPr>
            <w:tcW w:w="3031" w:type="pct"/>
            <w:shd w:val="clear" w:color="auto" w:fill="FFFFFF"/>
          </w:tcPr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lastRenderedPageBreak/>
              <w:t>Приказ Министерства транспорта РФ от 28.08.2020 г. N 331 «Об определении объектов транспортной инфраструктуры не подлежащих категорированию по видам транспорта»;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 xml:space="preserve">Постановление Правительства РФ </w:t>
            </w:r>
            <w:r w:rsidRPr="00E3376C">
              <w:rPr>
                <w:spacing w:val="1"/>
                <w:sz w:val="20"/>
                <w:szCs w:val="20"/>
              </w:rPr>
              <w:t>о</w:t>
            </w:r>
            <w:r w:rsidRPr="00E3376C">
              <w:rPr>
                <w:sz w:val="20"/>
                <w:szCs w:val="20"/>
              </w:rPr>
              <w:t xml:space="preserve">т </w:t>
            </w:r>
            <w:r w:rsidRPr="00E3376C">
              <w:rPr>
                <w:spacing w:val="-1"/>
                <w:sz w:val="20"/>
                <w:szCs w:val="20"/>
              </w:rPr>
              <w:t>03.10.2020</w:t>
            </w:r>
            <w:r w:rsidRPr="00E3376C">
              <w:rPr>
                <w:sz w:val="20"/>
                <w:szCs w:val="20"/>
              </w:rPr>
              <w:t>г.</w:t>
            </w:r>
            <w:r w:rsidRPr="00E3376C">
              <w:rPr>
                <w:spacing w:val="66"/>
                <w:sz w:val="20"/>
                <w:szCs w:val="20"/>
              </w:rPr>
              <w:t xml:space="preserve"> </w:t>
            </w:r>
            <w:r w:rsidRPr="00E3376C">
              <w:rPr>
                <w:sz w:val="20"/>
                <w:szCs w:val="20"/>
              </w:rPr>
              <w:t xml:space="preserve">№ </w:t>
            </w:r>
            <w:r w:rsidRPr="00E3376C">
              <w:rPr>
                <w:spacing w:val="1"/>
                <w:sz w:val="20"/>
                <w:szCs w:val="20"/>
              </w:rPr>
              <w:t>1595</w:t>
            </w:r>
            <w:r w:rsidRPr="00E3376C">
              <w:rPr>
                <w:sz w:val="20"/>
                <w:szCs w:val="20"/>
              </w:rPr>
              <w:t xml:space="preserve"> " Об </w:t>
            </w:r>
            <w:r w:rsidRPr="00E3376C">
              <w:rPr>
                <w:sz w:val="20"/>
                <w:szCs w:val="20"/>
              </w:rPr>
              <w:lastRenderedPageBreak/>
              <w:t>утверждении правил категорирования и установления количества категорий объектов транспортной инфраструктуры</w:t>
            </w:r>
            <w:r w:rsidRPr="00E3376C">
              <w:rPr>
                <w:bCs/>
                <w:sz w:val="20"/>
                <w:szCs w:val="20"/>
              </w:rPr>
              <w:t>»</w:t>
            </w:r>
            <w:r w:rsidRPr="00E3376C">
              <w:rPr>
                <w:sz w:val="20"/>
                <w:szCs w:val="20"/>
              </w:rPr>
              <w:t>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bCs/>
                <w:sz w:val="20"/>
                <w:szCs w:val="20"/>
              </w:rPr>
              <w:t>Федеральным законом от 9 февраля 2007 г. № 16-ФЗ «О транспортной безопасности»;</w:t>
            </w:r>
          </w:p>
          <w:p w:rsidR="007B7729" w:rsidRPr="00E3376C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3376C">
              <w:rPr>
                <w:sz w:val="20"/>
                <w:szCs w:val="20"/>
              </w:rPr>
              <w:t>Федеральным законом от 3 февраля 2014 г. № 15-ФЗ «О внесении изменений в отдельные законодательные акты Российской Федерации по вопросам обеспечения транспортной безопасности".</w:t>
            </w:r>
          </w:p>
        </w:tc>
        <w:tc>
          <w:tcPr>
            <w:tcW w:w="585" w:type="pct"/>
            <w:shd w:val="clear" w:color="auto" w:fill="FFFFFF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Реестр категорированных объектов транспортной инфраструктуры и/или транспортных средств ведется: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pStyle w:val="af1"/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компетентным органом в области обеспечения транспортной безопасности;</w:t>
            </w:r>
          </w:p>
          <w:p w:rsidR="007B7729" w:rsidRPr="008239F3" w:rsidRDefault="007B7729" w:rsidP="00327A2F">
            <w:pPr>
              <w:pStyle w:val="af1"/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специализированной организацией в области оценки уязвимости;</w:t>
            </w:r>
          </w:p>
          <w:p w:rsidR="007B7729" w:rsidRPr="008239F3" w:rsidRDefault="007B7729" w:rsidP="00327A2F">
            <w:pPr>
              <w:pStyle w:val="af1"/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субъектами транспортной инфраструктуры;</w:t>
            </w:r>
          </w:p>
          <w:p w:rsidR="007B7729" w:rsidRPr="008239F3" w:rsidRDefault="007B7729" w:rsidP="00327A2F">
            <w:pPr>
              <w:pStyle w:val="af1"/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юридическими лицами.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pStyle w:val="af1"/>
              <w:shd w:val="clear" w:color="auto" w:fill="FFFFFF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Правила проведения досмотра, дополнительного досмотра и повторного досмотра в целях обеспечения транспортной безопасности включают в себя, в том числе: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перечни оружия;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перечни взрывчатых веществ;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перечни устройств, предметов и веществ, в отношении которых установлен запрет или ограничение на перемещение в зону транспортной безопасности или ее часть;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pStyle w:val="af1"/>
              <w:shd w:val="clear" w:color="auto" w:fill="FFFFFF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Правила проведения досмотра, дополнительного досмотра и повторного досмотра в целях обеспечения транспортной безопасности устанавливают: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порядок осуществления досмотра, дополнительного досмотра и повторного досмотра;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порядок проведения наблюдения и (или) собеседования; 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перечни оружия, взрывчатых веществ или др. устройств, предметов и веществ, в отношении которых установлен запрет или ограничение на перемещение в зону транспортной безопасности или ее часть; 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pStyle w:val="af1"/>
              <w:shd w:val="clear" w:color="auto" w:fill="FFFFFF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Правила проведения досмотра, дополнительного досмотра и повторного досмотра в целях обеспечения транспортной безопасности обязательны для исполнения: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субъектами транспортной инфраструктуры;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подразделениями транспортной безопасности на объектах транспортной инфраструктуры и транспортных средствах;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лицами, прибывающими либо находящимися на объектах транспортной инфраструктуры и транспортных средствах;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 мерам по предотвращению закладки взрывных устройств относятся:</w:t>
            </w:r>
          </w:p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установка технических средств скрытого наблюдения, ежедневный осмотр помещений;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ограничение доступа на охраняемые объекты;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контроль вносимых вещей;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rPr>
          <w:trHeight w:val="174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3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 плане разработки обеспечения транспортной безопасности объекта транспортной инфраструктуры и транспортных средств отражают сведения: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 порядке допуска физических лиц и транспортных средств в зону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      </w:r>
            <w:proofErr w:type="spellStart"/>
            <w:r w:rsidRPr="008239F3">
              <w:rPr>
                <w:sz w:val="20"/>
                <w:szCs w:val="20"/>
              </w:rPr>
              <w:t>внутриобъектовый</w:t>
            </w:r>
            <w:proofErr w:type="spellEnd"/>
            <w:r w:rsidRPr="008239F3">
              <w:rPr>
                <w:sz w:val="20"/>
                <w:szCs w:val="20"/>
              </w:rPr>
              <w:t xml:space="preserve"> режим);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lastRenderedPageBreak/>
              <w:t>все вышеперечисленное.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Количество категорий и критерии категорирования объектов транспортной инфраструктуры и транспортных средств устанавливаются:</w:t>
            </w:r>
          </w:p>
        </w:tc>
        <w:tc>
          <w:tcPr>
            <w:tcW w:w="3031" w:type="pct"/>
          </w:tcPr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Министерством транспорта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Правительством Российской Федерации;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компетентным органом в области обеспечения транспортной безопасности;</w:t>
            </w:r>
          </w:p>
          <w:p w:rsidR="007B7729" w:rsidRPr="008239F3" w:rsidRDefault="007B7729" w:rsidP="00327A2F">
            <w:pPr>
              <w:numPr>
                <w:ilvl w:val="1"/>
                <w:numId w:val="15"/>
              </w:numPr>
              <w:shd w:val="clear" w:color="auto" w:fill="FFFFFF"/>
              <w:tabs>
                <w:tab w:val="left" w:pos="1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Министерством Российской Федерации по делам гражданской обороны, чрезвычайным ситуациям и ликвидации последствий стихийных бедствий (</w:t>
            </w:r>
            <w:r w:rsidRPr="008239F3">
              <w:rPr>
                <w:bCs/>
                <w:sz w:val="20"/>
                <w:szCs w:val="20"/>
              </w:rPr>
              <w:t>МЧС</w:t>
            </w:r>
            <w:r w:rsidRPr="008239F3">
              <w:rPr>
                <w:sz w:val="20"/>
                <w:szCs w:val="20"/>
              </w:rPr>
              <w:t xml:space="preserve"> России).</w:t>
            </w:r>
          </w:p>
        </w:tc>
        <w:tc>
          <w:tcPr>
            <w:tcW w:w="585" w:type="pct"/>
          </w:tcPr>
          <w:p w:rsidR="007B7729" w:rsidRPr="008F5134" w:rsidRDefault="007B7729" w:rsidP="007B7729">
            <w:pPr>
              <w:tabs>
                <w:tab w:val="left" w:pos="284"/>
                <w:tab w:val="left" w:pos="4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E1306" w:rsidTr="007B7729">
        <w:tc>
          <w:tcPr>
            <w:tcW w:w="4415" w:type="pct"/>
            <w:gridSpan w:val="3"/>
          </w:tcPr>
          <w:p w:rsidR="007B7729" w:rsidRPr="008239F3" w:rsidRDefault="007B7729" w:rsidP="007B7729">
            <w:pPr>
              <w:shd w:val="clear" w:color="auto" w:fill="FFFFFF"/>
              <w:tabs>
                <w:tab w:val="left" w:pos="19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585" w:type="pct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Pr="00FF36AB" w:rsidRDefault="007B7729" w:rsidP="007B7729">
      <w:pPr>
        <w:rPr>
          <w:bCs/>
          <w:color w:val="000000"/>
          <w:szCs w:val="20"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4. </w:t>
      </w:r>
      <w:r w:rsidRPr="00FF36AB">
        <w:rPr>
          <w:bCs/>
          <w:color w:val="000000"/>
          <w:szCs w:val="20"/>
        </w:rPr>
        <w:t>Информационное обеспечение транспортной безопасности.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2345"/>
        <w:gridCol w:w="6065"/>
        <w:gridCol w:w="1177"/>
      </w:tblGrid>
      <w:tr w:rsidR="007B7729" w:rsidRPr="0054067F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Сведения о результатах проведенной оценки уязвимости объектов транспортной инфраструктуры и транспортных средств являются: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общедоступной информацией;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информацией ограниченного доступа;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 ограничениями в части касающейся отдельных положений;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 обработке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 не относится: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проверка законности получения документов об образовании;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проверка документов, указанных в Правилах аттестации сил обеспечения транспортной безопасности, получение дополнительной информации у лиц, располагающих указанными документами и (или) информацией о содержании указанных документов;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исследование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в сети "Интернет";</w:t>
            </w:r>
          </w:p>
          <w:p w:rsidR="007B7729" w:rsidRPr="008239F3" w:rsidRDefault="007B7729" w:rsidP="00327A2F">
            <w:pPr>
              <w:numPr>
                <w:ilvl w:val="1"/>
                <w:numId w:val="23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7"/>
        </w:trPr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239F3">
              <w:rPr>
                <w:bCs/>
                <w:sz w:val="20"/>
                <w:szCs w:val="20"/>
              </w:rPr>
              <w:t xml:space="preserve">Ответственные за </w:t>
            </w:r>
            <w:r w:rsidRPr="008239F3">
              <w:rPr>
                <w:sz w:val="20"/>
                <w:szCs w:val="20"/>
              </w:rPr>
              <w:t>информирование на железнодорожном вокзале: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pStyle w:val="af1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1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  <w:lang w:eastAsia="ar-SA"/>
              </w:rPr>
              <w:t>лицо, ответственное за транспортную безопасность на объектах транспортной инфраструктуры (в рабочее время);</w:t>
            </w:r>
          </w:p>
          <w:p w:rsidR="007B7729" w:rsidRPr="008239F3" w:rsidRDefault="007B7729" w:rsidP="00327A2F">
            <w:pPr>
              <w:pStyle w:val="af1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1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дежурный помощник начальника железнодорожного вокзала (круглосуточно);</w:t>
            </w:r>
          </w:p>
          <w:p w:rsidR="007B7729" w:rsidRPr="008239F3" w:rsidRDefault="007B7729" w:rsidP="00327A2F">
            <w:pPr>
              <w:pStyle w:val="af1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1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поездной диспетчер (круглосуточно);</w:t>
            </w:r>
          </w:p>
          <w:p w:rsidR="007B7729" w:rsidRPr="008239F3" w:rsidRDefault="007B7729" w:rsidP="00327A2F">
            <w:pPr>
              <w:pStyle w:val="af1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19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начальник вокзала и его заместитель (в рабочее время).</w:t>
            </w:r>
          </w:p>
        </w:tc>
        <w:tc>
          <w:tcPr>
            <w:tcW w:w="589" w:type="pct"/>
          </w:tcPr>
          <w:p w:rsidR="007B7729" w:rsidRPr="00E3376C" w:rsidRDefault="007B7729" w:rsidP="007B7729">
            <w:pPr>
              <w:widowControl w:val="0"/>
              <w:shd w:val="clear" w:color="auto" w:fill="FFFFFF"/>
              <w:tabs>
                <w:tab w:val="left" w:pos="21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компетентные органы в области обеспечения транспортной безопасности;</w:t>
            </w:r>
          </w:p>
          <w:p w:rsidR="007B7729" w:rsidRPr="008239F3" w:rsidRDefault="007B7729" w:rsidP="00327A2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Федеральную службу по надзору в сфере транспорта и ее территориальные органы;</w:t>
            </w:r>
          </w:p>
          <w:p w:rsidR="007B7729" w:rsidRPr="008239F3" w:rsidRDefault="007B7729" w:rsidP="00327A2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подразделения;</w:t>
            </w:r>
          </w:p>
          <w:p w:rsidR="007B7729" w:rsidRPr="008239F3" w:rsidRDefault="007B7729" w:rsidP="00327A2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все перечисленные органы.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 xml:space="preserve">Субъекты транспортной инфраструктуры и перевозчики при информировании государственных органов об угрозах совершения и о совершении актов незаконного вмешательства на </w:t>
            </w:r>
            <w:r w:rsidRPr="008239F3">
              <w:rPr>
                <w:sz w:val="20"/>
                <w:szCs w:val="20"/>
              </w:rPr>
              <w:lastRenderedPageBreak/>
              <w:t>объектах транспортной инфраструктуры и транспортных средствах используют: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lastRenderedPageBreak/>
              <w:t>телефонные и радиосредства связи, в случае их отсутствия электронные и/или факсимильные средства связи;</w:t>
            </w:r>
          </w:p>
          <w:p w:rsidR="007B7729" w:rsidRPr="008239F3" w:rsidRDefault="007B7729" w:rsidP="00327A2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почту России;</w:t>
            </w:r>
          </w:p>
          <w:p w:rsidR="007B7729" w:rsidRPr="008239F3" w:rsidRDefault="007B7729" w:rsidP="00327A2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специальные выделенные линии связи;</w:t>
            </w:r>
          </w:p>
          <w:p w:rsidR="007B7729" w:rsidRPr="008239F3" w:rsidRDefault="007B7729" w:rsidP="00327A2F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специальные защищенные каналы связи.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Автоматизированные централизованные базы персональных данных о пассажирах и персонале транспортных средств формируются при осуществлении следующих видов железнодорожных перевозок: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в дальнем следовании;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между городами, за исключением перевозок между городом федерального значения Москвой и Московской областью, а также между городом федерального значения Санкт-Петербургом и Ленинградской областью;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местного сообщения;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пригородного сообщения.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widowControl w:val="0"/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Передача сведений в автоматизированные централизованные базы персональных данных о пассажирах и персонале (экипаже) транспортных средств осуществляется: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русском языке и (или) языке, на котором составлен документ, удостоверяющий личность и предъявляемый при оформлении, бронировании проездного документа (билета), формировании списка пассажиров, формировании персонала (экипажа) транспортного средства;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русском языке;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английском языке;</w:t>
            </w:r>
          </w:p>
          <w:p w:rsidR="007B7729" w:rsidRPr="008239F3" w:rsidRDefault="007B7729" w:rsidP="00327A2F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русском и английском языках.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widowControl w:val="0"/>
              <w:shd w:val="clear" w:color="auto" w:fill="FFFFFF"/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Документы, заполняемые уполномоченным должностным лицом субъекта транспортной инфраструктуры на объектах транспортной инфраструктуры в рамках информирования компетентного органа и уполномоченных подразделений органов ФСБ России и МВД России о непосредственных и прямых угрозах совершения и о совершении актов незаконного вмешательства, содержат: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два раздела;</w:t>
            </w:r>
          </w:p>
          <w:p w:rsidR="007B7729" w:rsidRPr="008239F3" w:rsidRDefault="007B7729" w:rsidP="00327A2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три раздела;</w:t>
            </w:r>
          </w:p>
          <w:p w:rsidR="007B7729" w:rsidRPr="008239F3" w:rsidRDefault="007B7729" w:rsidP="00327A2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четыре раздела;</w:t>
            </w:r>
          </w:p>
          <w:p w:rsidR="007B7729" w:rsidRPr="008239F3" w:rsidRDefault="007B7729" w:rsidP="00327A2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1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произвольной формы.</w:t>
            </w:r>
          </w:p>
        </w:tc>
        <w:tc>
          <w:tcPr>
            <w:tcW w:w="589" w:type="pct"/>
          </w:tcPr>
          <w:p w:rsidR="007B7729" w:rsidRPr="008239F3" w:rsidRDefault="007B7729" w:rsidP="007B7729">
            <w:pPr>
              <w:shd w:val="clear" w:color="auto" w:fill="FFFFFF"/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" w:type="pct"/>
          </w:tcPr>
          <w:p w:rsidR="007B7729" w:rsidRPr="008239F3" w:rsidRDefault="007B7729" w:rsidP="00327A2F">
            <w:pPr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239F3" w:rsidRDefault="007B7729" w:rsidP="007B7729">
            <w:pPr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На носителях, содержащих информацию ограниченного доступа проставляется гриф:</w:t>
            </w:r>
          </w:p>
        </w:tc>
        <w:tc>
          <w:tcPr>
            <w:tcW w:w="3029" w:type="pct"/>
          </w:tcPr>
          <w:p w:rsidR="007B7729" w:rsidRPr="008239F3" w:rsidRDefault="007B7729" w:rsidP="00327A2F">
            <w:pPr>
              <w:pStyle w:val="af1"/>
              <w:numPr>
                <w:ilvl w:val="0"/>
                <w:numId w:val="22"/>
              </w:numPr>
              <w:tabs>
                <w:tab w:val="left" w:pos="219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«информация ограниченного доступа»;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22"/>
              </w:numPr>
              <w:tabs>
                <w:tab w:val="left" w:pos="219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«для служебного пользования», «конфиденциально», «коммерческая тайна»;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22"/>
              </w:numPr>
              <w:tabs>
                <w:tab w:val="left" w:pos="219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«секретный документ»;</w:t>
            </w:r>
          </w:p>
          <w:p w:rsidR="007B7729" w:rsidRPr="008239F3" w:rsidRDefault="007B7729" w:rsidP="00327A2F">
            <w:pPr>
              <w:pStyle w:val="af1"/>
              <w:numPr>
                <w:ilvl w:val="0"/>
                <w:numId w:val="22"/>
              </w:numPr>
              <w:tabs>
                <w:tab w:val="left" w:pos="219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239F3">
              <w:rPr>
                <w:sz w:val="20"/>
                <w:szCs w:val="20"/>
              </w:rPr>
              <w:t>из организации не выносить.</w:t>
            </w:r>
          </w:p>
        </w:tc>
        <w:tc>
          <w:tcPr>
            <w:tcW w:w="589" w:type="pct"/>
          </w:tcPr>
          <w:p w:rsidR="007B7729" w:rsidRPr="00E3376C" w:rsidRDefault="007B7729" w:rsidP="007B7729">
            <w:pPr>
              <w:tabs>
                <w:tab w:val="left" w:pos="21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54067F" w:rsidTr="007B77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11" w:type="pct"/>
            <w:gridSpan w:val="3"/>
          </w:tcPr>
          <w:p w:rsidR="007B7729" w:rsidRPr="008239F3" w:rsidRDefault="007B7729" w:rsidP="007B7729">
            <w:pPr>
              <w:shd w:val="clear" w:color="auto" w:fill="FFFFFF"/>
              <w:tabs>
                <w:tab w:val="left" w:pos="19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589" w:type="pct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Pr="00FF36AB" w:rsidRDefault="007B7729" w:rsidP="007B7729">
      <w:pPr>
        <w:rPr>
          <w:b/>
          <w:bCs/>
          <w:color w:val="000000"/>
          <w:szCs w:val="20"/>
        </w:rPr>
      </w:pPr>
    </w:p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 xml:space="preserve">Раздел 5. </w:t>
      </w:r>
      <w:r w:rsidRPr="00FF36AB">
        <w:rPr>
          <w:bCs/>
          <w:color w:val="000000"/>
          <w:szCs w:val="20"/>
        </w:rPr>
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7B7729" w:rsidRDefault="007B7729" w:rsidP="007B7729">
      <w:pPr>
        <w:rPr>
          <w:bCs/>
          <w:color w:val="000000"/>
          <w:szCs w:val="20"/>
        </w:rPr>
      </w:pPr>
    </w:p>
    <w:tbl>
      <w:tblPr>
        <w:tblW w:w="508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"/>
        <w:gridCol w:w="2345"/>
        <w:gridCol w:w="6063"/>
        <w:gridCol w:w="1179"/>
      </w:tblGrid>
      <w:tr w:rsidR="007B7729" w:rsidRPr="00A85B2E" w:rsidTr="007B7729">
        <w:trPr>
          <w:trHeight w:val="1210"/>
        </w:trPr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Предварительное уведомление субъекта транспортной инфраструктуры, перевозчика, застройщика объектов </w:t>
            </w:r>
            <w:r w:rsidRPr="008347C2">
              <w:rPr>
                <w:sz w:val="20"/>
                <w:szCs w:val="20"/>
              </w:rPr>
              <w:lastRenderedPageBreak/>
              <w:t>транспортной инфраструктуры о проведении внеплановой выездной проверки: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pStyle w:val="af1"/>
              <w:numPr>
                <w:ilvl w:val="0"/>
                <w:numId w:val="31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lastRenderedPageBreak/>
              <w:t>не допускается;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1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допускается письменное уведомление;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1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допускается телефонный звонок;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1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допускается служебная записка.</w:t>
            </w:r>
          </w:p>
        </w:tc>
        <w:tc>
          <w:tcPr>
            <w:tcW w:w="590" w:type="pct"/>
          </w:tcPr>
          <w:p w:rsidR="007B7729" w:rsidRPr="00E3376C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rPr>
          <w:trHeight w:val="840"/>
        </w:trPr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О проведении плановой проверки субъект уведомляется Управлением (территориальным органом </w:t>
            </w:r>
            <w:proofErr w:type="spellStart"/>
            <w:r w:rsidRPr="008347C2">
              <w:rPr>
                <w:sz w:val="20"/>
                <w:szCs w:val="20"/>
              </w:rPr>
              <w:t>Ространснадзора</w:t>
            </w:r>
            <w:proofErr w:type="spellEnd"/>
            <w:r w:rsidRPr="008347C2">
              <w:rPr>
                <w:sz w:val="20"/>
                <w:szCs w:val="20"/>
              </w:rPr>
              <w:t>) не позднее: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pStyle w:val="af1"/>
              <w:numPr>
                <w:ilvl w:val="0"/>
                <w:numId w:val="32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трех рабочих дней до начала ее проведения;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2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пяти рабочих дней до начала ее проведения;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2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тридцати рабочих дней до начала ее проведения;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2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одного рабочего дня до начала ее проведения.</w:t>
            </w:r>
          </w:p>
        </w:tc>
        <w:tc>
          <w:tcPr>
            <w:tcW w:w="590" w:type="pct"/>
          </w:tcPr>
          <w:p w:rsidR="007B7729" w:rsidRPr="00E3376C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Основанием для проведения плановой проверки является. Уберите лишнее.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pStyle w:val="af1"/>
              <w:numPr>
                <w:ilvl w:val="0"/>
                <w:numId w:val="3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истечение одного года со дня государственной регистрации субъекта транспортной инфраструктуры объектов транспортной инфраструктуры;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истечение одного года со дня государственной регистрации перевозчика;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истечение одного года со дня окончания проведения последней плановой проверки;</w:t>
            </w:r>
          </w:p>
          <w:p w:rsidR="007B7729" w:rsidRPr="008347C2" w:rsidRDefault="007B7729" w:rsidP="00327A2F">
            <w:pPr>
              <w:pStyle w:val="af1"/>
              <w:numPr>
                <w:ilvl w:val="0"/>
                <w:numId w:val="33"/>
              </w:numPr>
              <w:shd w:val="clear" w:color="auto" w:fill="FFFFFF"/>
              <w:tabs>
                <w:tab w:val="left" w:pos="282"/>
              </w:tabs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истечение срока исполнения субъектом транспортной инфраструктуры, перевозчиком, застройщиком объектов транспортной инфраструктуры выданного органом государственного контроля (надзора) предписания об устранении выявленного нарушения требований по обеспечению транспортной безопасности.</w:t>
            </w:r>
          </w:p>
        </w:tc>
        <w:tc>
          <w:tcPr>
            <w:tcW w:w="590" w:type="pct"/>
          </w:tcPr>
          <w:p w:rsidR="007B7729" w:rsidRPr="00E3376C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В соответствии с Постановлением Правительства РФ от 4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347C2">
                <w:rPr>
                  <w:sz w:val="20"/>
                  <w:szCs w:val="20"/>
                </w:rPr>
                <w:t>2013 г</w:t>
              </w:r>
            </w:smartTag>
            <w:r w:rsidRPr="008347C2">
              <w:rPr>
                <w:sz w:val="20"/>
                <w:szCs w:val="20"/>
              </w:rPr>
              <w:t>. № 880 "Об утверждении положения о федеральном государственном контроле (надзоре) в области транспортной безопасности" уполномоченным федеральным органом исполнительной власти по осуществлению федерального государственного контроля (надзора) является: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 Федеральная служба по надзору в сфере транспорта и ее территориальные органы;</w:t>
            </w:r>
          </w:p>
          <w:p w:rsidR="007B7729" w:rsidRPr="008347C2" w:rsidRDefault="007B7729" w:rsidP="00327A2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Федеральные агентства по видам транспорта Министерства транспорта Российской Федерации;</w:t>
            </w:r>
          </w:p>
          <w:p w:rsidR="007B7729" w:rsidRPr="008347C2" w:rsidRDefault="007B7729" w:rsidP="00327A2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Министерство транспорта Российской Федерации;</w:t>
            </w:r>
          </w:p>
          <w:p w:rsidR="007B7729" w:rsidRPr="008347C2" w:rsidRDefault="007B7729" w:rsidP="00327A2F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Министерство внутренних дел Российской Федерации.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Предметом осуществления федерального государственного контроля (надзора) в области транспортной безопасности является: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исполнение субъектами транспортной инфраструктуры в процессе осуществления их деятельности требований в области транспортной безопасности;</w:t>
            </w:r>
          </w:p>
          <w:p w:rsidR="007B7729" w:rsidRPr="008347C2" w:rsidRDefault="007B7729" w:rsidP="00327A2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      </w:r>
          </w:p>
          <w:p w:rsidR="007B7729" w:rsidRPr="008347C2" w:rsidRDefault="007B7729" w:rsidP="00327A2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определение уязвимых мест зданий, сооружений и оборудования предприятий транспортного комплекса и на транспортных средствах;</w:t>
            </w:r>
          </w:p>
          <w:p w:rsidR="007B7729" w:rsidRPr="008347C2" w:rsidRDefault="007B7729" w:rsidP="00327A2F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  <w:shd w:val="clear" w:color="auto" w:fill="FFFFFF"/>
              </w:rPr>
              <w:t>выявление физических лиц, в действиях которых усматриваются признаки подготовки к совершению актов незаконного вмешательства, либо материально-технических объектов, которые могут быть использованы для совершения актов незаконного вмешательства.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Федеральный государственный контроль (надзор) в области транспортной </w:t>
            </w:r>
            <w:r w:rsidRPr="008347C2">
              <w:rPr>
                <w:sz w:val="20"/>
                <w:szCs w:val="20"/>
              </w:rPr>
              <w:lastRenderedPageBreak/>
              <w:t>безопасности осуществляется посредством: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lastRenderedPageBreak/>
              <w:t>организации и проведения проверок субъектов транспортной инфраструктуры, в том числе плановых и внеплановых выездных проверок с использованием специальных технических средств;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принятия Федеральной службой по надзору в сфере транспорта </w:t>
            </w:r>
            <w:r w:rsidRPr="008347C2">
              <w:rPr>
                <w:sz w:val="20"/>
                <w:szCs w:val="20"/>
              </w:rPr>
              <w:lastRenderedPageBreak/>
              <w:t>и ее территориальными органами предусмотренных законодательством Российской Федерации мер по пресечению и (или) устранению последствий выявленных нарушений;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систематического наблюдения за исполнением субъектами транспортной инфраструктуры требований в области транспортной безопасности, анализа и прогнозирования исполнения требований в области транспортной безопасности;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всех перечисленных действий.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lastRenderedPageBreak/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Федеральный государственный контроль (надзор) в области транспортной безопасности может осуществляться уполномоченным органом во взаимодействии с уполномоченными представителями органов федеральной службы безопасности Российской Федерации и органов внутренних дел Российской Федерации: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посредством проведения плановых и внеплановых выездных проверок субъектов;</w:t>
            </w:r>
          </w:p>
          <w:p w:rsidR="007B7729" w:rsidRPr="008347C2" w:rsidRDefault="007B7729" w:rsidP="00327A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с использованием тест - предметов (предметы, имитирующие оружие, взрывчатые вещества или другие устройства, предметы, вещества, которые запрещены или ограничены для перемещения в зону транспортной безопасности или ее части);</w:t>
            </w:r>
          </w:p>
          <w:p w:rsidR="007B7729" w:rsidRPr="008347C2" w:rsidRDefault="007B7729" w:rsidP="00327A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тест – объектов (имитирующих нарушителя);</w:t>
            </w:r>
          </w:p>
          <w:p w:rsidR="007B7729" w:rsidRPr="008347C2" w:rsidRDefault="007B7729" w:rsidP="00327A2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все выше перечисленное.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 осуществлении федерального государственного контроля (надзора) в области транспортной безопасности проводятся следующие мероприятия: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рассмотрение и анализ документов и материалов, характеризующих деятельность субъекта, обусловленную выполнением требований в области транспортной безопасности;</w:t>
            </w:r>
          </w:p>
          <w:p w:rsidR="007B7729" w:rsidRPr="008347C2" w:rsidRDefault="007B7729" w:rsidP="00327A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обследование объектов транспортной инфраструктуры и (или) транспортных средств на предмет соответствия требованиям в области транспортной безопасности;</w:t>
            </w:r>
          </w:p>
          <w:p w:rsidR="007B7729" w:rsidRPr="008347C2" w:rsidRDefault="007B7729" w:rsidP="00327A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систематическое наблюдение за исполнением требований в области транспортной безопасности, которое осуществляется уполномоченным органом, в том числе, путем дистанционного контроля (надзора), на объектах транспортной инфраструктуры и транспортных средств, отнесенных к первой категории;</w:t>
            </w:r>
          </w:p>
          <w:p w:rsidR="007B7729" w:rsidRPr="008347C2" w:rsidRDefault="007B7729" w:rsidP="00327A2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все вышеперечисленное.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 осуществлении федерального государственного контроля (надзора) государственный транспортный инспектор несет ответственность: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за неисполнение возложенных на него полномочий;</w:t>
            </w:r>
          </w:p>
          <w:p w:rsidR="007B7729" w:rsidRPr="008347C2" w:rsidRDefault="007B7729" w:rsidP="00327A2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за ненадлежащее исполнение возложенных на него полномочий;</w:t>
            </w:r>
          </w:p>
          <w:p w:rsidR="007B7729" w:rsidRPr="008347C2" w:rsidRDefault="007B7729" w:rsidP="00327A2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за неисполнение или ненадлежащее исполнение возложенных на него полномочий;</w:t>
            </w:r>
          </w:p>
          <w:p w:rsidR="007B7729" w:rsidRPr="008347C2" w:rsidRDefault="007B7729" w:rsidP="00327A2F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 xml:space="preserve">за непринятие мер, направленных на ликвидацию последствий акта незаконного вмешательства. 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shd w:val="clear" w:color="auto" w:fill="FFFFFF"/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212" w:type="pct"/>
          </w:tcPr>
          <w:p w:rsidR="007B7729" w:rsidRPr="008347C2" w:rsidRDefault="007B7729" w:rsidP="00327A2F">
            <w:pPr>
              <w:numPr>
                <w:ilvl w:val="0"/>
                <w:numId w:val="3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Плановые и внеплановые выездные проверки органами государственного контроля (надзора) с использованием тест-предметов и (или) тест-объектов проводятся на основании:</w:t>
            </w:r>
          </w:p>
        </w:tc>
        <w:tc>
          <w:tcPr>
            <w:tcW w:w="3028" w:type="pct"/>
          </w:tcPr>
          <w:p w:rsidR="007B7729" w:rsidRPr="008347C2" w:rsidRDefault="007B7729" w:rsidP="00327A2F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распоряжения (приказа) руководителя, заместителя руководителя органа государственного контроля (надзора), территориального органа государственного контроля (надзора);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приказа руководителя, заместителя руководителя компетентного органа обеспечения транспортной безопасности;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приказа Министерства внутренних дел Российской Федерации;</w:t>
            </w:r>
          </w:p>
          <w:p w:rsidR="007B7729" w:rsidRPr="008347C2" w:rsidRDefault="007B7729" w:rsidP="00327A2F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8347C2">
              <w:rPr>
                <w:sz w:val="20"/>
                <w:szCs w:val="20"/>
              </w:rPr>
              <w:t>приказа Федеральной службы безопасности Российской Федерации.</w:t>
            </w:r>
          </w:p>
        </w:tc>
        <w:tc>
          <w:tcPr>
            <w:tcW w:w="590" w:type="pct"/>
          </w:tcPr>
          <w:p w:rsidR="007B7729" w:rsidRPr="008347C2" w:rsidRDefault="007B7729" w:rsidP="007B7729">
            <w:pPr>
              <w:widowControl w:val="0"/>
              <w:shd w:val="clear" w:color="auto" w:fill="FFFFFF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9F8"/>
              </w:rPr>
              <w:t xml:space="preserve">1- </w:t>
            </w:r>
            <w:r w:rsidRPr="003253D7">
              <w:rPr>
                <w:sz w:val="20"/>
                <w:szCs w:val="20"/>
                <w:shd w:val="clear" w:color="auto" w:fill="FAF9F8"/>
              </w:rPr>
              <w:t>тип А</w:t>
            </w:r>
          </w:p>
        </w:tc>
      </w:tr>
      <w:tr w:rsidR="007B7729" w:rsidRPr="00A85B2E" w:rsidTr="007B7729">
        <w:tc>
          <w:tcPr>
            <w:tcW w:w="4410" w:type="pct"/>
            <w:gridSpan w:val="3"/>
          </w:tcPr>
          <w:p w:rsidR="007B7729" w:rsidRPr="008239F3" w:rsidRDefault="007B7729" w:rsidP="007B7729">
            <w:pPr>
              <w:shd w:val="clear" w:color="auto" w:fill="FFFFFF"/>
              <w:tabs>
                <w:tab w:val="left" w:pos="19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590" w:type="pct"/>
          </w:tcPr>
          <w:p w:rsidR="007B7729" w:rsidRPr="003253D7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 w:rsidRPr="003253D7">
              <w:rPr>
                <w:sz w:val="20"/>
                <w:szCs w:val="20"/>
                <w:shd w:val="clear" w:color="auto" w:fill="FAF9F8"/>
              </w:rPr>
              <w:t>∑ 10</w:t>
            </w:r>
          </w:p>
          <w:p w:rsidR="007B7729" w:rsidRDefault="007B7729" w:rsidP="007B7729">
            <w:pPr>
              <w:tabs>
                <w:tab w:val="left" w:pos="284"/>
                <w:tab w:val="left" w:pos="408"/>
              </w:tabs>
              <w:jc w:val="center"/>
              <w:rPr>
                <w:sz w:val="20"/>
                <w:szCs w:val="20"/>
                <w:shd w:val="clear" w:color="auto" w:fill="FAF9F8"/>
              </w:rPr>
            </w:pPr>
            <w:r>
              <w:rPr>
                <w:sz w:val="20"/>
                <w:szCs w:val="20"/>
                <w:shd w:val="clear" w:color="auto" w:fill="FAF9F8"/>
              </w:rPr>
              <w:t>10</w:t>
            </w:r>
            <w:r w:rsidRPr="003253D7">
              <w:rPr>
                <w:sz w:val="20"/>
                <w:szCs w:val="20"/>
                <w:shd w:val="clear" w:color="auto" w:fill="FAF9F8"/>
              </w:rPr>
              <w:t xml:space="preserve"> –тип А</w:t>
            </w:r>
          </w:p>
        </w:tc>
      </w:tr>
    </w:tbl>
    <w:p w:rsidR="007B7729" w:rsidRDefault="007B7729" w:rsidP="007B7729"/>
    <w:p w:rsidR="007B7729" w:rsidRDefault="007B7729" w:rsidP="007B7729">
      <w:pPr>
        <w:rPr>
          <w:bCs/>
          <w:color w:val="000000"/>
          <w:szCs w:val="20"/>
        </w:rPr>
      </w:pPr>
      <w:r w:rsidRPr="00FF36AB">
        <w:rPr>
          <w:b/>
          <w:bCs/>
          <w:color w:val="000000"/>
          <w:szCs w:val="20"/>
        </w:rPr>
        <w:t>Раздел 6.</w:t>
      </w:r>
      <w:r w:rsidRPr="00FF36AB">
        <w:rPr>
          <w:bCs/>
          <w:color w:val="000000"/>
          <w:szCs w:val="20"/>
        </w:rPr>
        <w:t xml:space="preserve"> Контроль знаний</w:t>
      </w:r>
    </w:p>
    <w:p w:rsidR="007B7729" w:rsidRDefault="007B7729" w:rsidP="007B7729">
      <w:pPr>
        <w:ind w:firstLine="709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Включает все вопросы по предыдущим разделам.</w:t>
      </w:r>
    </w:p>
    <w:p w:rsidR="007B7729" w:rsidRDefault="007B7729" w:rsidP="007B7729">
      <w:pPr>
        <w:ind w:firstLine="709"/>
        <w:jc w:val="center"/>
      </w:pPr>
    </w:p>
    <w:p w:rsidR="007B7729" w:rsidRDefault="007B7729" w:rsidP="007B7729">
      <w:pPr>
        <w:jc w:val="center"/>
        <w:rPr>
          <w:b/>
        </w:rPr>
      </w:pPr>
      <w:r w:rsidRPr="00B34EB6">
        <w:rPr>
          <w:b/>
        </w:rPr>
        <w:t>3.</w:t>
      </w:r>
      <w:r>
        <w:rPr>
          <w:b/>
        </w:rPr>
        <w:t>4</w:t>
      </w:r>
      <w:r w:rsidRPr="00B34EB6">
        <w:rPr>
          <w:b/>
        </w:rPr>
        <w:t>. Типовые задания для практических занятий</w:t>
      </w:r>
    </w:p>
    <w:p w:rsidR="007B7729" w:rsidRPr="00610C50" w:rsidRDefault="007B7729" w:rsidP="007B7729">
      <w:pPr>
        <w:jc w:val="center"/>
        <w:rPr>
          <w:b/>
        </w:rPr>
      </w:pPr>
    </w:p>
    <w:p w:rsidR="007B7729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lastRenderedPageBreak/>
        <w:t>Тема 2.1.</w:t>
      </w:r>
      <w:r w:rsidRPr="00610C50">
        <w:rPr>
          <w:color w:val="000000"/>
        </w:rPr>
        <w:t xml:space="preserve"> Изучение Федерального закона РФ 16-ФЗ "О транспортной безопасности".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>
        <w:rPr>
          <w:color w:val="000000"/>
        </w:rPr>
        <w:tab/>
      </w:r>
      <w:r w:rsidRPr="00B3125A">
        <w:rPr>
          <w:i/>
          <w:color w:val="000000"/>
        </w:rPr>
        <w:t>Определить перечень изменений Закона по годам, проанализировать хронологический порядок работ по исполнению положений Закона.</w:t>
      </w:r>
    </w:p>
    <w:p w:rsidR="007B7729" w:rsidRPr="00610C50" w:rsidRDefault="007B7729" w:rsidP="007B7729">
      <w:pPr>
        <w:jc w:val="both"/>
        <w:rPr>
          <w:color w:val="000000"/>
        </w:rPr>
      </w:pPr>
    </w:p>
    <w:p w:rsidR="007B7729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2.2.</w:t>
      </w:r>
      <w:r w:rsidRPr="00610C50">
        <w:rPr>
          <w:color w:val="000000"/>
        </w:rPr>
        <w:t xml:space="preserve"> Изучение требований по обеспечению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014B8B">
        <w:rPr>
          <w:color w:val="000000"/>
          <w:sz w:val="20"/>
        </w:rPr>
        <w:tab/>
      </w:r>
      <w:r w:rsidRPr="00B3125A">
        <w:rPr>
          <w:i/>
          <w:color w:val="000000"/>
        </w:rPr>
        <w:t>Определить перечень требований к ОТИ при 1 категории при 1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 xml:space="preserve">Определить перечень требований к ОТИ при 2 категории при 1 уровне транспортной безопасности. 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3 категории при 1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1 категории при 2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 xml:space="preserve">Определить перечень требований к ОТИ при 2 категории при 2 уровне транспортной безопасности. 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3 категории при 2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1 категории при 3 уровне транспортной безопасности.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 xml:space="preserve">Определить перечень требований к ОТИ при 2 категории при 3 уровне транспортной безопасности. 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 перечень требований к ОТИ при 3 категории при 3 уровне транспортной безопасности.</w:t>
      </w:r>
    </w:p>
    <w:p w:rsidR="007B7729" w:rsidRPr="00610C50" w:rsidRDefault="007B7729" w:rsidP="007B7729">
      <w:pPr>
        <w:jc w:val="both"/>
        <w:rPr>
          <w:color w:val="000000"/>
        </w:rPr>
      </w:pPr>
    </w:p>
    <w:p w:rsidR="007B7729" w:rsidRPr="00610C50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3.2.</w:t>
      </w:r>
      <w:r w:rsidRPr="00610C50">
        <w:rPr>
          <w:color w:val="000000"/>
        </w:rPr>
        <w:t xml:space="preserve"> Изучение вопросов категорирования и оценки уязвимости ОТИ и (или) ТС</w:t>
      </w:r>
    </w:p>
    <w:p w:rsidR="007B7729" w:rsidRPr="00B3125A" w:rsidRDefault="007B7729" w:rsidP="007B7729">
      <w:pPr>
        <w:rPr>
          <w:i/>
        </w:rPr>
      </w:pPr>
      <w:r w:rsidRPr="00014B8B">
        <w:rPr>
          <w:sz w:val="20"/>
        </w:rPr>
        <w:tab/>
      </w:r>
      <w:r w:rsidRPr="00B3125A">
        <w:rPr>
          <w:i/>
        </w:rPr>
        <w:t>По предложенным формам ОТИ определить возможную категорию ОТИ.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Планам ОТБ ОТИ определить возможную категорию ОТИ.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Планам ОТБ ТС определить возможную категорию ОТИ.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Результатам оценки уязвимости ОТИ определить возможную категорию ОТИ.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Результатам оценки уязвимости ТС определить возможную категорию ОТИ.</w:t>
      </w:r>
    </w:p>
    <w:p w:rsidR="007B7729" w:rsidRPr="00610C50" w:rsidRDefault="007B7729" w:rsidP="007B7729">
      <w:pPr>
        <w:jc w:val="both"/>
        <w:rPr>
          <w:color w:val="000000"/>
        </w:rPr>
      </w:pPr>
    </w:p>
    <w:p w:rsidR="007B7729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3.3.</w:t>
      </w:r>
      <w:r w:rsidRPr="00610C50">
        <w:rPr>
          <w:color w:val="000000"/>
        </w:rPr>
        <w:t xml:space="preserve"> Изучение порядка разработки планов обеспечения транспортной безопасности ОТИ и (или) ТС</w:t>
      </w:r>
      <w:r>
        <w:rPr>
          <w:color w:val="000000"/>
        </w:rPr>
        <w:t>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014B8B">
        <w:rPr>
          <w:color w:val="000000"/>
          <w:sz w:val="20"/>
        </w:rPr>
        <w:tab/>
      </w:r>
      <w:r w:rsidRPr="00B3125A">
        <w:rPr>
          <w:i/>
          <w:color w:val="000000"/>
        </w:rPr>
        <w:t>Определить приложения к плану ОТБ ОТИ, предоставленному преподавателем, регламентирующие функционирование СОТБ.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>Определить, используя План ОТБ ОТИ, предоставленный преподавателем, подразделение транспортной безопасности.</w:t>
      </w:r>
    </w:p>
    <w:p w:rsidR="007B7729" w:rsidRPr="00610C50" w:rsidRDefault="007B7729" w:rsidP="007B7729">
      <w:pPr>
        <w:jc w:val="both"/>
        <w:rPr>
          <w:color w:val="000000"/>
        </w:rPr>
      </w:pPr>
      <w:r>
        <w:rPr>
          <w:color w:val="000000"/>
        </w:rPr>
        <w:tab/>
      </w:r>
    </w:p>
    <w:p w:rsidR="007B7729" w:rsidRPr="00610C50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3.5.</w:t>
      </w:r>
      <w:r w:rsidRPr="00610C50">
        <w:rPr>
          <w:color w:val="000000"/>
        </w:rPr>
        <w:t xml:space="preserve"> Изучение конфигурации зоны транспортной безопасности ОТИ, ее секторов, критических элементов, мест размещения контрольно-пропускных пунктов на примерах схем ОТИ</w:t>
      </w:r>
      <w:r>
        <w:rPr>
          <w:color w:val="000000"/>
        </w:rPr>
        <w:t>.</w:t>
      </w:r>
      <w:r w:rsidRPr="00610C50">
        <w:rPr>
          <w:color w:val="000000"/>
        </w:rPr>
        <w:t xml:space="preserve">  </w:t>
      </w:r>
    </w:p>
    <w:p w:rsidR="007B7729" w:rsidRPr="00B3125A" w:rsidRDefault="007B7729" w:rsidP="007B7729">
      <w:pPr>
        <w:rPr>
          <w:i/>
        </w:rPr>
      </w:pPr>
      <w:r w:rsidRPr="00014B8B">
        <w:rPr>
          <w:sz w:val="20"/>
        </w:rPr>
        <w:tab/>
      </w:r>
      <w:r w:rsidRPr="00B3125A">
        <w:rPr>
          <w:i/>
        </w:rPr>
        <w:t>По предложенным схемам ОТИ определить конфигурацию зон и секторов транспортной безопасности.</w:t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По предложенным схемам ОТИ определить перечень критических элементов ОТИ.</w:t>
      </w:r>
    </w:p>
    <w:p w:rsidR="007B7729" w:rsidRPr="00B3125A" w:rsidRDefault="007B7729" w:rsidP="007B7729">
      <w:pPr>
        <w:jc w:val="both"/>
        <w:rPr>
          <w:i/>
          <w:color w:val="000000"/>
        </w:rPr>
      </w:pPr>
    </w:p>
    <w:p w:rsidR="007B7729" w:rsidRDefault="007B7729" w:rsidP="007B7729">
      <w:pPr>
        <w:jc w:val="both"/>
        <w:rPr>
          <w:color w:val="000000"/>
        </w:rPr>
      </w:pPr>
      <w:r w:rsidRPr="00610C50">
        <w:rPr>
          <w:b/>
          <w:color w:val="000000"/>
        </w:rPr>
        <w:t>Тема 3.6.</w:t>
      </w:r>
      <w:r w:rsidRPr="00610C50">
        <w:rPr>
          <w:color w:val="000000"/>
        </w:rPr>
        <w:t xml:space="preserve"> Изучение вопросов, связанных с созданием, функционированием, обучением и аттестацией СОТБ.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6E4A2B">
        <w:rPr>
          <w:color w:val="000000"/>
          <w:sz w:val="20"/>
        </w:rPr>
        <w:tab/>
      </w:r>
      <w:r w:rsidRPr="00B3125A">
        <w:rPr>
          <w:i/>
          <w:color w:val="000000"/>
        </w:rPr>
        <w:t>Определить, к какой категории СОТБ следовало бы отнести обучаемых университета при организации процесса обучения транспортной безопасности.</w:t>
      </w:r>
    </w:p>
    <w:p w:rsidR="007B7729" w:rsidRPr="00B3125A" w:rsidRDefault="007B7729" w:rsidP="007B7729">
      <w:pPr>
        <w:jc w:val="both"/>
        <w:rPr>
          <w:i/>
        </w:rPr>
      </w:pPr>
      <w:r w:rsidRPr="00B3125A">
        <w:rPr>
          <w:i/>
          <w:color w:val="000000"/>
        </w:rPr>
        <w:tab/>
        <w:t xml:space="preserve">Определить места работы сотрудников СОТБ, относящихся к категориям, перечисленным в приказе </w:t>
      </w:r>
      <w:r w:rsidRPr="00B3125A">
        <w:rPr>
          <w:i/>
        </w:rPr>
        <w:t>Минтранса России от 21.08.2014 № 231.</w:t>
      </w:r>
    </w:p>
    <w:p w:rsidR="007B7729" w:rsidRDefault="007B7729" w:rsidP="007B7729">
      <w:pPr>
        <w:jc w:val="both"/>
        <w:rPr>
          <w:color w:val="000000"/>
          <w:sz w:val="20"/>
          <w:szCs w:val="20"/>
        </w:rPr>
      </w:pPr>
    </w:p>
    <w:p w:rsidR="007B7729" w:rsidRPr="004870B1" w:rsidRDefault="007B7729" w:rsidP="007B7729">
      <w:pPr>
        <w:jc w:val="both"/>
        <w:rPr>
          <w:color w:val="000000"/>
          <w:szCs w:val="20"/>
        </w:rPr>
      </w:pPr>
      <w:r w:rsidRPr="004870B1">
        <w:rPr>
          <w:b/>
          <w:color w:val="000000"/>
          <w:szCs w:val="20"/>
        </w:rPr>
        <w:t>Тема 3.6.</w:t>
      </w:r>
      <w:r w:rsidRPr="004870B1">
        <w:rPr>
          <w:color w:val="000000"/>
          <w:szCs w:val="20"/>
        </w:rPr>
        <w:t xml:space="preserve"> Изучение основ работ, связанных с </w:t>
      </w:r>
      <w:r w:rsidRPr="004870B1">
        <w:rPr>
          <w:szCs w:val="20"/>
        </w:rPr>
        <w:t>наблюдением и (или) собеседованием в целях обеспечения транспортной безопасности</w:t>
      </w:r>
      <w:r w:rsidRPr="004870B1">
        <w:rPr>
          <w:color w:val="000000"/>
          <w:szCs w:val="20"/>
        </w:rPr>
        <w:t xml:space="preserve">  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 w:rsidRPr="00B3125A">
        <w:rPr>
          <w:i/>
          <w:color w:val="000000"/>
        </w:rPr>
        <w:tab/>
        <w:t xml:space="preserve">Выполнить систему тестов аппаратно-программного комплекса подготовки сотрудников СОТБ, занимающихся </w:t>
      </w:r>
      <w:r w:rsidRPr="00B3125A">
        <w:rPr>
          <w:i/>
        </w:rPr>
        <w:t>наблюдением и (или) собеседованием в целях обеспечения транспортной безопасности</w:t>
      </w:r>
      <w:r w:rsidRPr="00B3125A">
        <w:rPr>
          <w:i/>
          <w:color w:val="000000"/>
        </w:rPr>
        <w:t xml:space="preserve">  </w:t>
      </w:r>
    </w:p>
    <w:p w:rsidR="007B7729" w:rsidRPr="00610C50" w:rsidRDefault="007B7729" w:rsidP="007B7729">
      <w:pPr>
        <w:jc w:val="both"/>
        <w:rPr>
          <w:color w:val="000000"/>
        </w:rPr>
      </w:pPr>
    </w:p>
    <w:p w:rsidR="007B7729" w:rsidRPr="004870B1" w:rsidRDefault="007B7729" w:rsidP="007B7729">
      <w:pPr>
        <w:rPr>
          <w:sz w:val="32"/>
        </w:rPr>
      </w:pPr>
      <w:r w:rsidRPr="004870B1">
        <w:rPr>
          <w:b/>
          <w:color w:val="000000"/>
          <w:szCs w:val="20"/>
        </w:rPr>
        <w:t>Тема 3.8.</w:t>
      </w:r>
      <w:r w:rsidRPr="004870B1">
        <w:rPr>
          <w:color w:val="000000"/>
          <w:szCs w:val="20"/>
        </w:rPr>
        <w:t xml:space="preserve"> Изучение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(Постановление Правительства РФ №969 от 26 сентября 2016 года)</w:t>
      </w:r>
      <w:r w:rsidRPr="004870B1">
        <w:rPr>
          <w:sz w:val="32"/>
        </w:rPr>
        <w:tab/>
      </w:r>
    </w:p>
    <w:p w:rsidR="007B7729" w:rsidRPr="00B3125A" w:rsidRDefault="007B7729" w:rsidP="007B7729">
      <w:pPr>
        <w:rPr>
          <w:i/>
        </w:rPr>
      </w:pPr>
      <w:r w:rsidRPr="00B3125A">
        <w:rPr>
          <w:i/>
        </w:rPr>
        <w:tab/>
        <w:t>Определить примерный перечень оснащения контрольно-пропускного пункта ОТИ, ТС, предложенных преподавателем.</w:t>
      </w:r>
    </w:p>
    <w:p w:rsidR="007B7729" w:rsidRDefault="007B7729" w:rsidP="007B7729"/>
    <w:p w:rsidR="007B7729" w:rsidRPr="0023667A" w:rsidRDefault="007B7729" w:rsidP="007B7729">
      <w:pPr>
        <w:rPr>
          <w:sz w:val="32"/>
        </w:rPr>
      </w:pPr>
      <w:r w:rsidRPr="0023667A">
        <w:rPr>
          <w:b/>
          <w:color w:val="000000"/>
          <w:szCs w:val="20"/>
        </w:rPr>
        <w:t>Тема 3.8.</w:t>
      </w:r>
      <w:r w:rsidRPr="0023667A">
        <w:rPr>
          <w:color w:val="000000"/>
          <w:szCs w:val="20"/>
        </w:rPr>
        <w:t xml:space="preserve"> Эксплуатация систем видеонаблюдения при решении задач обеспечения транспортной безопасности</w:t>
      </w:r>
    </w:p>
    <w:p w:rsidR="007B7729" w:rsidRPr="00B3125A" w:rsidRDefault="007B7729" w:rsidP="007B7729">
      <w:pPr>
        <w:rPr>
          <w:i/>
        </w:rPr>
      </w:pPr>
      <w:r w:rsidRPr="0023667A">
        <w:rPr>
          <w:sz w:val="20"/>
        </w:rPr>
        <w:tab/>
      </w:r>
      <w:r w:rsidRPr="00B3125A">
        <w:rPr>
          <w:i/>
        </w:rPr>
        <w:t xml:space="preserve">Используя систему видеонаблюдения Интеллект продемонстрировать реализацию функций систем видеонаблюдения, изложенных в </w:t>
      </w:r>
      <w:r w:rsidRPr="00B3125A">
        <w:rPr>
          <w:rStyle w:val="instancename"/>
          <w:i/>
          <w:shd w:val="clear" w:color="auto" w:fill="FFFFFF"/>
        </w:rPr>
        <w:t>Приказе Минтранса РФ №43 "Об утверждении требований по обеспечению ТБ, учитывающих уровни безопасности для различных категорий ОТИ и ТС железнодорожного транспорта…"</w:t>
      </w:r>
    </w:p>
    <w:p w:rsidR="007B7729" w:rsidRDefault="007B7729" w:rsidP="007B7729">
      <w:pPr>
        <w:jc w:val="both"/>
        <w:rPr>
          <w:color w:val="000000"/>
        </w:rPr>
      </w:pPr>
    </w:p>
    <w:p w:rsidR="007B7729" w:rsidRDefault="007B7729" w:rsidP="007B7729">
      <w:pPr>
        <w:jc w:val="both"/>
        <w:rPr>
          <w:color w:val="000000"/>
          <w:szCs w:val="20"/>
        </w:rPr>
      </w:pPr>
      <w:r w:rsidRPr="007E40CE">
        <w:rPr>
          <w:b/>
          <w:color w:val="000000"/>
          <w:szCs w:val="20"/>
        </w:rPr>
        <w:t>Тема 3.8.</w:t>
      </w:r>
      <w:r w:rsidRPr="007E40CE">
        <w:rPr>
          <w:color w:val="000000"/>
          <w:szCs w:val="20"/>
        </w:rPr>
        <w:t xml:space="preserve"> Работа с аппаратно-программным комплексом-тренажером обучения работе с досмотровой рентгеновской установкой</w:t>
      </w:r>
      <w:r>
        <w:rPr>
          <w:color w:val="000000"/>
          <w:szCs w:val="20"/>
        </w:rPr>
        <w:t>.</w:t>
      </w:r>
    </w:p>
    <w:p w:rsidR="007B7729" w:rsidRPr="00B3125A" w:rsidRDefault="007B7729" w:rsidP="007B7729">
      <w:pPr>
        <w:jc w:val="both"/>
        <w:rPr>
          <w:i/>
          <w:color w:val="000000"/>
        </w:rPr>
      </w:pPr>
      <w:r>
        <w:rPr>
          <w:color w:val="000000"/>
          <w:sz w:val="20"/>
          <w:szCs w:val="20"/>
        </w:rPr>
        <w:tab/>
      </w:r>
      <w:r w:rsidRPr="00B3125A">
        <w:rPr>
          <w:i/>
          <w:color w:val="000000"/>
        </w:rPr>
        <w:t>Выполнить систему тестов аппаратно-программного комплекса «Обучение досмотровым работам»</w:t>
      </w:r>
    </w:p>
    <w:p w:rsidR="007B7729" w:rsidRPr="00B3125A" w:rsidRDefault="007B7729" w:rsidP="007B7729">
      <w:pPr>
        <w:jc w:val="both"/>
        <w:rPr>
          <w:i/>
          <w:color w:val="000000"/>
        </w:rPr>
      </w:pPr>
    </w:p>
    <w:p w:rsidR="007B7729" w:rsidRPr="00610C50" w:rsidRDefault="007B7729" w:rsidP="007B7729">
      <w:pPr>
        <w:jc w:val="both"/>
        <w:rPr>
          <w:b/>
        </w:rPr>
      </w:pPr>
      <w:r w:rsidRPr="00610C50">
        <w:rPr>
          <w:b/>
          <w:color w:val="000000"/>
        </w:rPr>
        <w:t>Тема 4.3.</w:t>
      </w:r>
      <w:r w:rsidRPr="00610C50">
        <w:rPr>
          <w:color w:val="000000"/>
        </w:rPr>
        <w:t xml:space="preserve">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АНВ.</w:t>
      </w:r>
    </w:p>
    <w:p w:rsidR="007B7729" w:rsidRPr="00B3125A" w:rsidRDefault="007B7729" w:rsidP="007B7729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5058">
        <w:rPr>
          <w:rFonts w:ascii="Times New Roman" w:hAnsi="Times New Roman" w:cs="Times New Roman"/>
          <w:szCs w:val="24"/>
        </w:rPr>
        <w:tab/>
      </w:r>
      <w:r w:rsidRPr="00B3125A">
        <w:rPr>
          <w:rFonts w:ascii="Times New Roman" w:hAnsi="Times New Roman" w:cs="Times New Roman"/>
          <w:i/>
          <w:sz w:val="24"/>
          <w:szCs w:val="24"/>
        </w:rPr>
        <w:t xml:space="preserve">На основе предоставленного преподавателем сценария совершения АНВ заполнить приложение №5 </w:t>
      </w:r>
      <w:r w:rsidRPr="00B3125A">
        <w:rPr>
          <w:rFonts w:ascii="Times New Roman" w:hAnsi="Times New Roman" w:cs="Times New Roman"/>
          <w:bCs/>
          <w:i/>
          <w:sz w:val="24"/>
          <w:szCs w:val="24"/>
        </w:rPr>
        <w:t>порядка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7B7729" w:rsidRPr="00B3125A" w:rsidRDefault="007B7729" w:rsidP="007B77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25A">
        <w:rPr>
          <w:rFonts w:ascii="Times New Roman" w:hAnsi="Times New Roman" w:cs="Times New Roman"/>
          <w:bCs/>
          <w:i/>
          <w:sz w:val="24"/>
          <w:szCs w:val="24"/>
        </w:rPr>
        <w:tab/>
        <w:t>Определить порядок информирования применительно к конкретному сценарию, предоставленному преподавателем, используя План ОТБ ОТИ.</w:t>
      </w:r>
    </w:p>
    <w:p w:rsidR="007B7729" w:rsidRPr="00B3125A" w:rsidRDefault="007B7729" w:rsidP="007B7729">
      <w:pPr>
        <w:jc w:val="both"/>
        <w:rPr>
          <w:b/>
          <w:i/>
        </w:rPr>
      </w:pPr>
      <w:r w:rsidRPr="00B3125A">
        <w:rPr>
          <w:bCs/>
          <w:i/>
        </w:rPr>
        <w:tab/>
        <w:t>Определить порядок информирования применительно к конкретному сценарию, предоставленному преподавателем, используя План ОТБ ТБ.</w:t>
      </w:r>
    </w:p>
    <w:p w:rsidR="007B7729" w:rsidRDefault="007B7729" w:rsidP="007B7729">
      <w:pPr>
        <w:ind w:firstLine="709"/>
        <w:jc w:val="center"/>
      </w:pPr>
    </w:p>
    <w:p w:rsidR="007B7729" w:rsidRDefault="007B7729" w:rsidP="007B7729">
      <w:pPr>
        <w:jc w:val="center"/>
        <w:rPr>
          <w:b/>
        </w:rPr>
      </w:pPr>
      <w:r>
        <w:rPr>
          <w:b/>
        </w:rPr>
        <w:t>Описание процедур проведения промежуточной аттестации в форме зачета</w:t>
      </w:r>
    </w:p>
    <w:p w:rsidR="007B7729" w:rsidRDefault="007B7729" w:rsidP="007B7729">
      <w:pPr>
        <w:ind w:firstLine="709"/>
        <w:jc w:val="center"/>
        <w:rPr>
          <w:b/>
        </w:rPr>
      </w:pPr>
      <w:r>
        <w:rPr>
          <w:b/>
        </w:rPr>
        <w:t>и оценивания результатов обучения</w:t>
      </w:r>
    </w:p>
    <w:p w:rsidR="007B7729" w:rsidRPr="00421BDF" w:rsidRDefault="007B7729" w:rsidP="007B7729">
      <w:pPr>
        <w:ind w:firstLine="709"/>
        <w:jc w:val="both"/>
      </w:pPr>
      <w:r w:rsidRPr="005F02D0">
        <w:rPr>
          <w:color w:val="333333"/>
        </w:rPr>
        <w:t xml:space="preserve">При проведении промежуточной аттестации в форме зачета преподаватель </w:t>
      </w:r>
      <w:r>
        <w:rPr>
          <w:color w:val="333333"/>
        </w:rPr>
        <w:t>пользуется</w:t>
      </w:r>
      <w:r w:rsidRPr="005F02D0">
        <w:rPr>
          <w:color w:val="333333"/>
        </w:rPr>
        <w:t xml:space="preserve"> результатами текущего контроля успеваемости в течение семестра</w:t>
      </w:r>
      <w:r>
        <w:rPr>
          <w:color w:val="333333"/>
        </w:rPr>
        <w:t>. Зачет ставится при успешном прохождении текущего контроля обучающимся</w:t>
      </w:r>
      <w:r w:rsidRPr="005F02D0">
        <w:rPr>
          <w:color w:val="333333"/>
        </w:rPr>
        <w:t xml:space="preserve">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</w:t>
      </w:r>
      <w:r w:rsidRPr="00421BDF">
        <w:t>Зачет проходит в виде выполнения итогового теста по дисциплине. Студент не выполнивший программу контрольно-оценочных мероприятий на период изучения дисциплины до выполнения итогового теста не допускается. По каждой задолженности задается дополнительный вопрос.</w:t>
      </w:r>
    </w:p>
    <w:p w:rsidR="007B7729" w:rsidRPr="005F02D0" w:rsidRDefault="007B7729" w:rsidP="007B7729">
      <w:pPr>
        <w:ind w:firstLine="709"/>
        <w:jc w:val="both"/>
        <w:rPr>
          <w:color w:val="333333"/>
        </w:rPr>
      </w:pPr>
    </w:p>
    <w:p w:rsidR="007B7729" w:rsidRPr="005F02D0" w:rsidRDefault="007B7729" w:rsidP="007B7729">
      <w:pPr>
        <w:jc w:val="center"/>
        <w:rPr>
          <w:b/>
        </w:rPr>
      </w:pPr>
      <w:r w:rsidRPr="005F02D0">
        <w:rPr>
          <w:b/>
        </w:rPr>
        <w:t xml:space="preserve">Шкала и критерии оценивания уровня </w:t>
      </w:r>
      <w:proofErr w:type="spellStart"/>
      <w:r>
        <w:rPr>
          <w:b/>
        </w:rPr>
        <w:t>сформированн</w:t>
      </w:r>
      <w:r w:rsidRPr="005F02D0">
        <w:rPr>
          <w:b/>
        </w:rPr>
        <w:t>ости</w:t>
      </w:r>
      <w:proofErr w:type="spellEnd"/>
      <w:r w:rsidRPr="005F02D0">
        <w:rPr>
          <w:b/>
        </w:rPr>
        <w:t xml:space="preserve"> компетенций в результате</w:t>
      </w:r>
    </w:p>
    <w:p w:rsidR="007B7729" w:rsidRPr="005F02D0" w:rsidRDefault="007B7729" w:rsidP="007B7729">
      <w:pPr>
        <w:jc w:val="center"/>
        <w:rPr>
          <w:b/>
        </w:rPr>
      </w:pPr>
      <w:r w:rsidRPr="005F02D0">
        <w:rPr>
          <w:b/>
        </w:rPr>
        <w:t>изучения дисциплины при проведении промежуточной аттестации</w:t>
      </w:r>
    </w:p>
    <w:p w:rsidR="007B7729" w:rsidRPr="005F02D0" w:rsidRDefault="007B7729" w:rsidP="007B7729">
      <w:pPr>
        <w:jc w:val="center"/>
        <w:rPr>
          <w:b/>
        </w:rPr>
      </w:pPr>
      <w:r w:rsidRPr="005F02D0">
        <w:rPr>
          <w:b/>
        </w:rPr>
        <w:t>в форме зачета по результатам текущего контроля</w:t>
      </w:r>
    </w:p>
    <w:p w:rsidR="007B7729" w:rsidRDefault="007B7729" w:rsidP="007B7729">
      <w:pPr>
        <w:jc w:val="center"/>
        <w:rPr>
          <w:b/>
        </w:rPr>
      </w:pPr>
      <w:r w:rsidRPr="005F02D0">
        <w:rPr>
          <w:b/>
        </w:rPr>
        <w:lastRenderedPageBreak/>
        <w:t>(без дополнительного аттестационного испытания)</w:t>
      </w:r>
    </w:p>
    <w:p w:rsidR="007B7729" w:rsidRDefault="007B7729" w:rsidP="007B7729">
      <w:pPr>
        <w:jc w:val="center"/>
        <w:rPr>
          <w:b/>
        </w:rPr>
      </w:pPr>
    </w:p>
    <w:tbl>
      <w:tblPr>
        <w:tblW w:w="9361" w:type="dxa"/>
        <w:jc w:val="center"/>
        <w:tblLook w:val="01E0" w:firstRow="1" w:lastRow="1" w:firstColumn="1" w:lastColumn="1" w:noHBand="0" w:noVBand="0"/>
      </w:tblPr>
      <w:tblGrid>
        <w:gridCol w:w="5376"/>
        <w:gridCol w:w="3985"/>
      </w:tblGrid>
      <w:tr w:rsidR="007B7729" w:rsidTr="007B7729">
        <w:trPr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Критерии оценивания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Шкала оценивания</w:t>
            </w:r>
          </w:p>
        </w:tc>
      </w:tr>
      <w:tr w:rsidR="007B7729" w:rsidTr="007B7729">
        <w:trPr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6BB1" w:rsidRDefault="007B7729" w:rsidP="007B7729">
            <w:pPr>
              <w:ind w:left="75"/>
              <w:jc w:val="center"/>
              <w:rPr>
                <w:color w:val="000000"/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Обучающийся  набрал  при  тестировании более 80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«зачтено»</w:t>
            </w:r>
          </w:p>
        </w:tc>
      </w:tr>
      <w:tr w:rsidR="007B7729" w:rsidTr="007B7729">
        <w:trPr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29" w:rsidRPr="00056BB1" w:rsidRDefault="007B7729" w:rsidP="007B7729">
            <w:pPr>
              <w:ind w:left="75"/>
              <w:jc w:val="center"/>
              <w:rPr>
                <w:color w:val="000000"/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Обучающийся  набрал  при 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29" w:rsidRPr="00056BB1" w:rsidRDefault="007B7729" w:rsidP="007B7729">
            <w:pPr>
              <w:jc w:val="center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  <w:shd w:val="clear" w:color="auto" w:fill="FAF9F8"/>
              </w:rPr>
              <w:t>«не зачтено»</w:t>
            </w:r>
          </w:p>
        </w:tc>
      </w:tr>
    </w:tbl>
    <w:p w:rsidR="007B7729" w:rsidRPr="00DF5D5D" w:rsidRDefault="007B7729" w:rsidP="007B7729">
      <w:pPr>
        <w:jc w:val="center"/>
      </w:pP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7B7729" w:rsidRDefault="007B7729">
      <w:pPr>
        <w:rPr>
          <w:rFonts w:eastAsia="Calibri"/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7B7729" w:rsidRDefault="007B7729" w:rsidP="007B7729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7B7729" w:rsidRPr="006F1135" w:rsidRDefault="007B7729" w:rsidP="007B7729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7B7729" w:rsidTr="007B7729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36619C" w:rsidRDefault="007B7729" w:rsidP="007B7729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7B7729" w:rsidRDefault="007B7729" w:rsidP="007B77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7B7729" w:rsidRPr="0036619C" w:rsidRDefault="007B7729" w:rsidP="007B7729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7B7729" w:rsidRPr="00026A9D" w:rsidRDefault="007B7729" w:rsidP="007B7729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Подпись</w:t>
            </w:r>
          </w:p>
          <w:p w:rsidR="007B7729" w:rsidRPr="00026A9D" w:rsidRDefault="007B7729" w:rsidP="007B7729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Дата</w:t>
            </w:r>
          </w:p>
        </w:tc>
      </w:tr>
      <w:tr w:rsidR="007B7729" w:rsidTr="007B7729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Default="007B7729" w:rsidP="007B7729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</w:t>
            </w:r>
          </w:p>
          <w:p w:rsidR="007B7729" w:rsidRPr="00026A9D" w:rsidRDefault="007B7729" w:rsidP="007B7729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026A9D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Default="007B7729" w:rsidP="007B7729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Default="007B7729" w:rsidP="007B7729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Default="007B7729" w:rsidP="007B7729">
            <w:pPr>
              <w:snapToGrid w:val="0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B7729" w:rsidTr="007B772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29" w:rsidRPr="00026A9D" w:rsidRDefault="007B7729" w:rsidP="007B7729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7B7729" w:rsidRDefault="007B7729" w:rsidP="007B7729"/>
    <w:p w:rsidR="00A60E3F" w:rsidRDefault="00A60E3F">
      <w:pPr>
        <w:rPr>
          <w:b/>
          <w:bCs/>
          <w:sz w:val="28"/>
          <w:szCs w:val="28"/>
        </w:rPr>
      </w:pPr>
    </w:p>
    <w:sectPr w:rsidR="00A60E3F" w:rsidSect="00314F99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92" w:rsidRDefault="004B0592" w:rsidP="004B0592">
      <w:r>
        <w:separator/>
      </w:r>
    </w:p>
  </w:endnote>
  <w:endnote w:type="continuationSeparator" w:id="0">
    <w:p w:rsidR="004B0592" w:rsidRDefault="004B0592" w:rsidP="004B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92" w:rsidRDefault="004B0592" w:rsidP="004B0592">
      <w:r>
        <w:separator/>
      </w:r>
    </w:p>
  </w:footnote>
  <w:footnote w:type="continuationSeparator" w:id="0">
    <w:p w:rsidR="004B0592" w:rsidRDefault="004B0592" w:rsidP="004B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8C1DEA"/>
    <w:multiLevelType w:val="hybridMultilevel"/>
    <w:tmpl w:val="C56E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2368C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E72C1"/>
    <w:multiLevelType w:val="hybridMultilevel"/>
    <w:tmpl w:val="371A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E13BF"/>
    <w:multiLevelType w:val="hybridMultilevel"/>
    <w:tmpl w:val="9076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26B51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73892"/>
    <w:multiLevelType w:val="hybridMultilevel"/>
    <w:tmpl w:val="DD988D30"/>
    <w:lvl w:ilvl="0" w:tplc="454249D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0801"/>
    <w:multiLevelType w:val="hybridMultilevel"/>
    <w:tmpl w:val="87D2F5EC"/>
    <w:lvl w:ilvl="0" w:tplc="7CE600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37A7DCE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C005DE"/>
    <w:multiLevelType w:val="hybridMultilevel"/>
    <w:tmpl w:val="C17ADF9C"/>
    <w:lvl w:ilvl="0" w:tplc="7180A5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B4F75DF"/>
    <w:multiLevelType w:val="hybridMultilevel"/>
    <w:tmpl w:val="366A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159FD"/>
    <w:multiLevelType w:val="hybridMultilevel"/>
    <w:tmpl w:val="9FC4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4462D"/>
    <w:multiLevelType w:val="hybridMultilevel"/>
    <w:tmpl w:val="EB7E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468A7"/>
    <w:multiLevelType w:val="hybridMultilevel"/>
    <w:tmpl w:val="828E1BA0"/>
    <w:lvl w:ilvl="0" w:tplc="C428D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776360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E84D88"/>
    <w:multiLevelType w:val="hybridMultilevel"/>
    <w:tmpl w:val="65B8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E056A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5C67F2"/>
    <w:multiLevelType w:val="hybridMultilevel"/>
    <w:tmpl w:val="F7F2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467C8"/>
    <w:multiLevelType w:val="hybridMultilevel"/>
    <w:tmpl w:val="F756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A4B7A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FB0DE6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737694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EE2700"/>
    <w:multiLevelType w:val="hybridMultilevel"/>
    <w:tmpl w:val="284A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91C34"/>
    <w:multiLevelType w:val="hybridMultilevel"/>
    <w:tmpl w:val="7540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37657"/>
    <w:multiLevelType w:val="hybridMultilevel"/>
    <w:tmpl w:val="219A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547E6"/>
    <w:multiLevelType w:val="hybridMultilevel"/>
    <w:tmpl w:val="F858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940F7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3E7C94"/>
    <w:multiLevelType w:val="hybridMultilevel"/>
    <w:tmpl w:val="2E82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C21FE"/>
    <w:multiLevelType w:val="hybridMultilevel"/>
    <w:tmpl w:val="59847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1361A0"/>
    <w:multiLevelType w:val="hybridMultilevel"/>
    <w:tmpl w:val="2D440D98"/>
    <w:lvl w:ilvl="0" w:tplc="E28218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F35186"/>
    <w:multiLevelType w:val="hybridMultilevel"/>
    <w:tmpl w:val="9AF4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86180"/>
    <w:multiLevelType w:val="hybridMultilevel"/>
    <w:tmpl w:val="32D2EFBA"/>
    <w:lvl w:ilvl="0" w:tplc="BD4A3B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ED90D19"/>
    <w:multiLevelType w:val="hybridMultilevel"/>
    <w:tmpl w:val="8E781A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FD657B4">
      <w:start w:val="1"/>
      <w:numFmt w:val="decimal"/>
      <w:lvlText w:val="%2."/>
      <w:lvlJc w:val="left"/>
      <w:pPr>
        <w:ind w:left="27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0"/>
  </w:num>
  <w:num w:numId="4">
    <w:abstractNumId w:val="4"/>
  </w:num>
  <w:num w:numId="5">
    <w:abstractNumId w:val="12"/>
  </w:num>
  <w:num w:numId="6">
    <w:abstractNumId w:val="16"/>
  </w:num>
  <w:num w:numId="7">
    <w:abstractNumId w:val="10"/>
  </w:num>
  <w:num w:numId="8">
    <w:abstractNumId w:val="15"/>
  </w:num>
  <w:num w:numId="9">
    <w:abstractNumId w:val="35"/>
  </w:num>
  <w:num w:numId="10">
    <w:abstractNumId w:val="26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4"/>
  </w:num>
  <w:num w:numId="14">
    <w:abstractNumId w:val="11"/>
  </w:num>
  <w:num w:numId="15">
    <w:abstractNumId w:val="30"/>
  </w:num>
  <w:num w:numId="16">
    <w:abstractNumId w:val="21"/>
  </w:num>
  <w:num w:numId="17">
    <w:abstractNumId w:val="31"/>
  </w:num>
  <w:num w:numId="18">
    <w:abstractNumId w:val="34"/>
  </w:num>
  <w:num w:numId="19">
    <w:abstractNumId w:val="5"/>
  </w:num>
  <w:num w:numId="20">
    <w:abstractNumId w:val="25"/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3"/>
  </w:num>
  <w:num w:numId="25">
    <w:abstractNumId w:val="6"/>
  </w:num>
  <w:num w:numId="26">
    <w:abstractNumId w:val="27"/>
  </w:num>
  <w:num w:numId="27">
    <w:abstractNumId w:val="14"/>
  </w:num>
  <w:num w:numId="28">
    <w:abstractNumId w:val="28"/>
  </w:num>
  <w:num w:numId="29">
    <w:abstractNumId w:val="18"/>
  </w:num>
  <w:num w:numId="30">
    <w:abstractNumId w:val="3"/>
  </w:num>
  <w:num w:numId="31">
    <w:abstractNumId w:val="22"/>
  </w:num>
  <w:num w:numId="32">
    <w:abstractNumId w:val="19"/>
  </w:num>
  <w:num w:numId="33">
    <w:abstractNumId w:val="7"/>
  </w:num>
  <w:num w:numId="34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204"/>
    <w:rsid w:val="0000755F"/>
    <w:rsid w:val="0001174F"/>
    <w:rsid w:val="0001354E"/>
    <w:rsid w:val="000225EB"/>
    <w:rsid w:val="00026A9D"/>
    <w:rsid w:val="00037494"/>
    <w:rsid w:val="00045968"/>
    <w:rsid w:val="00052DA6"/>
    <w:rsid w:val="000651A0"/>
    <w:rsid w:val="000654AB"/>
    <w:rsid w:val="00066517"/>
    <w:rsid w:val="00072C71"/>
    <w:rsid w:val="0007441C"/>
    <w:rsid w:val="00077A5E"/>
    <w:rsid w:val="00080F71"/>
    <w:rsid w:val="00091462"/>
    <w:rsid w:val="00091FBC"/>
    <w:rsid w:val="000968B3"/>
    <w:rsid w:val="000A0A52"/>
    <w:rsid w:val="000B7E02"/>
    <w:rsid w:val="000C311E"/>
    <w:rsid w:val="000C7F49"/>
    <w:rsid w:val="000E63F3"/>
    <w:rsid w:val="00102555"/>
    <w:rsid w:val="001045C5"/>
    <w:rsid w:val="001054E3"/>
    <w:rsid w:val="0010573A"/>
    <w:rsid w:val="00122E87"/>
    <w:rsid w:val="00132C1F"/>
    <w:rsid w:val="00133055"/>
    <w:rsid w:val="00134EAF"/>
    <w:rsid w:val="00136907"/>
    <w:rsid w:val="00145A51"/>
    <w:rsid w:val="00160405"/>
    <w:rsid w:val="00161CE8"/>
    <w:rsid w:val="00162F86"/>
    <w:rsid w:val="001856C6"/>
    <w:rsid w:val="00186FFE"/>
    <w:rsid w:val="0018757E"/>
    <w:rsid w:val="001938C8"/>
    <w:rsid w:val="0019653A"/>
    <w:rsid w:val="001A690E"/>
    <w:rsid w:val="001C3F06"/>
    <w:rsid w:val="001C6641"/>
    <w:rsid w:val="001D05D8"/>
    <w:rsid w:val="001D6D9F"/>
    <w:rsid w:val="0020087F"/>
    <w:rsid w:val="00214EA8"/>
    <w:rsid w:val="002355FE"/>
    <w:rsid w:val="002460BC"/>
    <w:rsid w:val="00254101"/>
    <w:rsid w:val="002642EE"/>
    <w:rsid w:val="00265A84"/>
    <w:rsid w:val="00270ADF"/>
    <w:rsid w:val="00271E47"/>
    <w:rsid w:val="00277F3C"/>
    <w:rsid w:val="0028388A"/>
    <w:rsid w:val="0029716C"/>
    <w:rsid w:val="002A68FB"/>
    <w:rsid w:val="002A6CEF"/>
    <w:rsid w:val="002B1CD7"/>
    <w:rsid w:val="002B2E91"/>
    <w:rsid w:val="002B7231"/>
    <w:rsid w:val="002D0F31"/>
    <w:rsid w:val="002D354F"/>
    <w:rsid w:val="002D3D1D"/>
    <w:rsid w:val="002F6762"/>
    <w:rsid w:val="0030165A"/>
    <w:rsid w:val="00314F99"/>
    <w:rsid w:val="00315AEB"/>
    <w:rsid w:val="00327A2F"/>
    <w:rsid w:val="00355B53"/>
    <w:rsid w:val="0036619C"/>
    <w:rsid w:val="0036738B"/>
    <w:rsid w:val="00377CB8"/>
    <w:rsid w:val="003A3C7B"/>
    <w:rsid w:val="003A5178"/>
    <w:rsid w:val="003B6AC8"/>
    <w:rsid w:val="003C722D"/>
    <w:rsid w:val="003E32DE"/>
    <w:rsid w:val="003F63F1"/>
    <w:rsid w:val="004046E3"/>
    <w:rsid w:val="0041339B"/>
    <w:rsid w:val="00425365"/>
    <w:rsid w:val="0043447D"/>
    <w:rsid w:val="00445DD2"/>
    <w:rsid w:val="00466F03"/>
    <w:rsid w:val="00480047"/>
    <w:rsid w:val="0048511A"/>
    <w:rsid w:val="00487924"/>
    <w:rsid w:val="00490FA4"/>
    <w:rsid w:val="00494250"/>
    <w:rsid w:val="00494A05"/>
    <w:rsid w:val="004A456F"/>
    <w:rsid w:val="004B0592"/>
    <w:rsid w:val="004B3701"/>
    <w:rsid w:val="004D5082"/>
    <w:rsid w:val="0050624F"/>
    <w:rsid w:val="0050643C"/>
    <w:rsid w:val="00513392"/>
    <w:rsid w:val="00521F10"/>
    <w:rsid w:val="005302C1"/>
    <w:rsid w:val="005303F4"/>
    <w:rsid w:val="00550AEE"/>
    <w:rsid w:val="00552FD5"/>
    <w:rsid w:val="00553632"/>
    <w:rsid w:val="00560BFC"/>
    <w:rsid w:val="00572858"/>
    <w:rsid w:val="00591318"/>
    <w:rsid w:val="005949A2"/>
    <w:rsid w:val="005A1E7E"/>
    <w:rsid w:val="005B33C8"/>
    <w:rsid w:val="005E7B5E"/>
    <w:rsid w:val="005F23FB"/>
    <w:rsid w:val="0060022E"/>
    <w:rsid w:val="00606E4F"/>
    <w:rsid w:val="006524E8"/>
    <w:rsid w:val="00657577"/>
    <w:rsid w:val="00670B17"/>
    <w:rsid w:val="00671D02"/>
    <w:rsid w:val="00685A37"/>
    <w:rsid w:val="00690F7A"/>
    <w:rsid w:val="006A5A88"/>
    <w:rsid w:val="006A7060"/>
    <w:rsid w:val="006C3CE3"/>
    <w:rsid w:val="006C4FB0"/>
    <w:rsid w:val="006D77BA"/>
    <w:rsid w:val="006E170C"/>
    <w:rsid w:val="006E4E20"/>
    <w:rsid w:val="006E6C4E"/>
    <w:rsid w:val="006F1135"/>
    <w:rsid w:val="006F28FC"/>
    <w:rsid w:val="007030F6"/>
    <w:rsid w:val="00713186"/>
    <w:rsid w:val="00732540"/>
    <w:rsid w:val="00735DD3"/>
    <w:rsid w:val="0073600C"/>
    <w:rsid w:val="00737330"/>
    <w:rsid w:val="00742B91"/>
    <w:rsid w:val="00761AAE"/>
    <w:rsid w:val="007817A8"/>
    <w:rsid w:val="00781C24"/>
    <w:rsid w:val="00784C44"/>
    <w:rsid w:val="00790FDA"/>
    <w:rsid w:val="007A34B2"/>
    <w:rsid w:val="007A5221"/>
    <w:rsid w:val="007A5FFB"/>
    <w:rsid w:val="007B7729"/>
    <w:rsid w:val="007C0D6B"/>
    <w:rsid w:val="007C3204"/>
    <w:rsid w:val="007F7E48"/>
    <w:rsid w:val="00824A18"/>
    <w:rsid w:val="00835043"/>
    <w:rsid w:val="00845E38"/>
    <w:rsid w:val="00856064"/>
    <w:rsid w:val="00866003"/>
    <w:rsid w:val="00881D1D"/>
    <w:rsid w:val="008B1EF2"/>
    <w:rsid w:val="008B67FA"/>
    <w:rsid w:val="008D47BA"/>
    <w:rsid w:val="008D7940"/>
    <w:rsid w:val="008E15A4"/>
    <w:rsid w:val="00936779"/>
    <w:rsid w:val="00953440"/>
    <w:rsid w:val="0095408C"/>
    <w:rsid w:val="00960863"/>
    <w:rsid w:val="009613C5"/>
    <w:rsid w:val="00962B26"/>
    <w:rsid w:val="00962E1E"/>
    <w:rsid w:val="00976E80"/>
    <w:rsid w:val="0098175B"/>
    <w:rsid w:val="009853C7"/>
    <w:rsid w:val="009A1478"/>
    <w:rsid w:val="009A48CC"/>
    <w:rsid w:val="009B4A30"/>
    <w:rsid w:val="009D5567"/>
    <w:rsid w:val="009F23D8"/>
    <w:rsid w:val="00A24E68"/>
    <w:rsid w:val="00A25037"/>
    <w:rsid w:val="00A263C7"/>
    <w:rsid w:val="00A60E3F"/>
    <w:rsid w:val="00A60F1A"/>
    <w:rsid w:val="00A61396"/>
    <w:rsid w:val="00A82427"/>
    <w:rsid w:val="00A8252D"/>
    <w:rsid w:val="00A85BB0"/>
    <w:rsid w:val="00A95CDA"/>
    <w:rsid w:val="00AA25A2"/>
    <w:rsid w:val="00AC7785"/>
    <w:rsid w:val="00AF1C24"/>
    <w:rsid w:val="00AF3367"/>
    <w:rsid w:val="00B316DB"/>
    <w:rsid w:val="00B4048F"/>
    <w:rsid w:val="00B516AE"/>
    <w:rsid w:val="00B570DD"/>
    <w:rsid w:val="00B721FE"/>
    <w:rsid w:val="00B83EE5"/>
    <w:rsid w:val="00BA4120"/>
    <w:rsid w:val="00BA5A68"/>
    <w:rsid w:val="00BB688B"/>
    <w:rsid w:val="00BC139C"/>
    <w:rsid w:val="00BD23F9"/>
    <w:rsid w:val="00BF11ED"/>
    <w:rsid w:val="00C05127"/>
    <w:rsid w:val="00C071E7"/>
    <w:rsid w:val="00C3766C"/>
    <w:rsid w:val="00C4385E"/>
    <w:rsid w:val="00C621A3"/>
    <w:rsid w:val="00C66E6F"/>
    <w:rsid w:val="00C76A8F"/>
    <w:rsid w:val="00C76D92"/>
    <w:rsid w:val="00C81D4F"/>
    <w:rsid w:val="00C9184D"/>
    <w:rsid w:val="00CA2F3E"/>
    <w:rsid w:val="00CA55A6"/>
    <w:rsid w:val="00CA6958"/>
    <w:rsid w:val="00CB67EB"/>
    <w:rsid w:val="00CC66A8"/>
    <w:rsid w:val="00CC6BB0"/>
    <w:rsid w:val="00CD2B0F"/>
    <w:rsid w:val="00D22E1F"/>
    <w:rsid w:val="00D2318A"/>
    <w:rsid w:val="00D2506C"/>
    <w:rsid w:val="00D34BF3"/>
    <w:rsid w:val="00D36F4F"/>
    <w:rsid w:val="00D4675F"/>
    <w:rsid w:val="00D65A3D"/>
    <w:rsid w:val="00D75C51"/>
    <w:rsid w:val="00D777DF"/>
    <w:rsid w:val="00D8402C"/>
    <w:rsid w:val="00DA1309"/>
    <w:rsid w:val="00DD1464"/>
    <w:rsid w:val="00DD166B"/>
    <w:rsid w:val="00DD2831"/>
    <w:rsid w:val="00DD61F6"/>
    <w:rsid w:val="00DE505F"/>
    <w:rsid w:val="00DF3B6F"/>
    <w:rsid w:val="00E02554"/>
    <w:rsid w:val="00E153C3"/>
    <w:rsid w:val="00E21FC3"/>
    <w:rsid w:val="00E3475C"/>
    <w:rsid w:val="00E84D71"/>
    <w:rsid w:val="00E86A08"/>
    <w:rsid w:val="00EA3B5E"/>
    <w:rsid w:val="00EA4013"/>
    <w:rsid w:val="00EC1404"/>
    <w:rsid w:val="00ED1DBC"/>
    <w:rsid w:val="00ED2DCE"/>
    <w:rsid w:val="00EE079F"/>
    <w:rsid w:val="00EE73A4"/>
    <w:rsid w:val="00EF64B9"/>
    <w:rsid w:val="00F04E94"/>
    <w:rsid w:val="00F14FC1"/>
    <w:rsid w:val="00F179DC"/>
    <w:rsid w:val="00F41839"/>
    <w:rsid w:val="00F67758"/>
    <w:rsid w:val="00F70A28"/>
    <w:rsid w:val="00F70FD5"/>
    <w:rsid w:val="00F722AF"/>
    <w:rsid w:val="00F8392C"/>
    <w:rsid w:val="00F8766D"/>
    <w:rsid w:val="00FB106F"/>
    <w:rsid w:val="00FB2210"/>
    <w:rsid w:val="00FE6F60"/>
    <w:rsid w:val="00FF2EEF"/>
    <w:rsid w:val="00FF668B"/>
    <w:rsid w:val="00FF6FCA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B7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B7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A60E3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60E3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B77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A60E3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A60E3F"/>
    <w:rPr>
      <w:rFonts w:ascii="Cambria" w:eastAsia="Times New Roman" w:hAnsi="Cambria"/>
      <w:color w:val="404040"/>
    </w:rPr>
  </w:style>
  <w:style w:type="table" w:styleId="a4">
    <w:name w:val="Table Grid"/>
    <w:aliases w:val="Таблица (строки)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34"/>
    <w:locked/>
    <w:rsid w:val="00A60E3F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qFormat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f7">
    <w:name w:val="No Spacing"/>
    <w:uiPriority w:val="1"/>
    <w:qFormat/>
    <w:rsid w:val="00AC7785"/>
    <w:rPr>
      <w:rFonts w:ascii="Times New Roman" w:eastAsia="Times New Roman" w:hAnsi="Times New Roman"/>
      <w:sz w:val="24"/>
      <w:szCs w:val="24"/>
    </w:rPr>
  </w:style>
  <w:style w:type="character" w:customStyle="1" w:styleId="aff8">
    <w:name w:val="Гипертекстовая ссылка"/>
    <w:uiPriority w:val="99"/>
    <w:rsid w:val="00CC66A8"/>
    <w:rPr>
      <w:b w:val="0"/>
      <w:bCs w:val="0"/>
      <w:color w:val="106BBE"/>
    </w:rPr>
  </w:style>
  <w:style w:type="character" w:customStyle="1" w:styleId="FontStyle13">
    <w:name w:val="Font Style13"/>
    <w:rsid w:val="00134EAF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C3766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71">
    <w:name w:val="Основной текст (7)_ Знак"/>
    <w:link w:val="72"/>
    <w:uiPriority w:val="99"/>
    <w:rsid w:val="00A60E3F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A60E3F"/>
    <w:pPr>
      <w:widowControl w:val="0"/>
      <w:shd w:val="clear" w:color="auto" w:fill="FFFFFF"/>
      <w:spacing w:before="420" w:after="1080" w:line="240" w:lineRule="atLeast"/>
    </w:pPr>
    <w:rPr>
      <w:rFonts w:ascii="Arial Unicode MS" w:eastAsia="Calibri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A60E3F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customStyle="1" w:styleId="27">
    <w:name w:val="Основной текст (2)"/>
    <w:uiPriority w:val="99"/>
    <w:rsid w:val="00A60E3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9">
    <w:name w:val="Subtle Reference"/>
    <w:basedOn w:val="a1"/>
    <w:uiPriority w:val="31"/>
    <w:qFormat/>
    <w:rsid w:val="00A60E3F"/>
    <w:rPr>
      <w:smallCaps/>
      <w:color w:val="5A5A5A" w:themeColor="text1" w:themeTint="A5"/>
    </w:rPr>
  </w:style>
  <w:style w:type="character" w:customStyle="1" w:styleId="34">
    <w:name w:val="Основной текст + Полужирный3"/>
    <w:uiPriority w:val="99"/>
    <w:rsid w:val="00A60E3F"/>
    <w:rPr>
      <w:rFonts w:ascii="Times New Roman" w:hAnsi="Times New Roman"/>
      <w:b/>
      <w:sz w:val="20"/>
      <w:shd w:val="clear" w:color="auto" w:fill="FFFFF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60E3F"/>
    <w:rPr>
      <w:color w:val="605E5C"/>
      <w:shd w:val="clear" w:color="auto" w:fill="E1DFDD"/>
    </w:rPr>
  </w:style>
  <w:style w:type="paragraph" w:customStyle="1" w:styleId="211">
    <w:name w:val="Основной текст (2)1"/>
    <w:basedOn w:val="a0"/>
    <w:uiPriority w:val="99"/>
    <w:rsid w:val="00A60E3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A60E3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60E3F"/>
    <w:pPr>
      <w:spacing w:before="100" w:beforeAutospacing="1" w:after="100" w:afterAutospacing="1"/>
    </w:pPr>
  </w:style>
  <w:style w:type="character" w:customStyle="1" w:styleId="s1">
    <w:name w:val="s1"/>
    <w:basedOn w:val="a1"/>
    <w:rsid w:val="00A60E3F"/>
  </w:style>
  <w:style w:type="character" w:customStyle="1" w:styleId="s2">
    <w:name w:val="s2"/>
    <w:basedOn w:val="a1"/>
    <w:rsid w:val="00A60E3F"/>
  </w:style>
  <w:style w:type="character" w:customStyle="1" w:styleId="210pt">
    <w:name w:val="Основной текст (2) + 10 pt"/>
    <w:rsid w:val="00A60E3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a">
    <w:name w:val="Табличный"/>
    <w:basedOn w:val="a0"/>
    <w:qFormat/>
    <w:rsid w:val="00A60E3F"/>
    <w:pPr>
      <w:spacing w:line="276" w:lineRule="auto"/>
    </w:pPr>
    <w:rPr>
      <w:bCs/>
      <w:szCs w:val="22"/>
    </w:rPr>
  </w:style>
  <w:style w:type="character" w:customStyle="1" w:styleId="affb">
    <w:name w:val="Текст примечания Знак"/>
    <w:basedOn w:val="a1"/>
    <w:link w:val="affc"/>
    <w:uiPriority w:val="99"/>
    <w:semiHidden/>
    <w:rsid w:val="00A60E3F"/>
    <w:rPr>
      <w:rFonts w:ascii="Times New Roman" w:eastAsia="Times New Roman" w:hAnsi="Times New Roman"/>
    </w:rPr>
  </w:style>
  <w:style w:type="paragraph" w:styleId="affc">
    <w:name w:val="annotation text"/>
    <w:basedOn w:val="a0"/>
    <w:link w:val="affb"/>
    <w:uiPriority w:val="99"/>
    <w:semiHidden/>
    <w:unhideWhenUsed/>
    <w:rsid w:val="00A60E3F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A60E3F"/>
    <w:rPr>
      <w:rFonts w:ascii="Times New Roman" w:eastAsia="Times New Roman" w:hAnsi="Times New Roman"/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A60E3F"/>
    <w:rPr>
      <w:b/>
      <w:bCs/>
    </w:rPr>
  </w:style>
  <w:style w:type="paragraph" w:customStyle="1" w:styleId="212">
    <w:name w:val="Основной текст 21"/>
    <w:basedOn w:val="a0"/>
    <w:rsid w:val="00A60E3F"/>
    <w:pPr>
      <w:widowControl w:val="0"/>
      <w:suppressAutoHyphens/>
      <w:jc w:val="both"/>
    </w:pPr>
    <w:rPr>
      <w:szCs w:val="20"/>
      <w:lang w:eastAsia="ar-SA"/>
    </w:rPr>
  </w:style>
  <w:style w:type="paragraph" w:customStyle="1" w:styleId="p12">
    <w:name w:val="p12"/>
    <w:basedOn w:val="a0"/>
    <w:uiPriority w:val="99"/>
    <w:rsid w:val="00A60E3F"/>
    <w:pPr>
      <w:spacing w:before="100" w:beforeAutospacing="1" w:after="100" w:afterAutospacing="1"/>
    </w:pPr>
  </w:style>
  <w:style w:type="character" w:customStyle="1" w:styleId="140">
    <w:name w:val="Основной текст (14)_"/>
    <w:link w:val="141"/>
    <w:locked/>
    <w:rsid w:val="00A60E3F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A60E3F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A60E3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A60E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uiPriority w:val="99"/>
    <w:qFormat/>
    <w:rsid w:val="00A60E3F"/>
    <w:rPr>
      <w:rFonts w:ascii="Times New Roman" w:eastAsia="Times New Roman" w:hAnsi="Times New Roman"/>
    </w:rPr>
  </w:style>
  <w:style w:type="paragraph" w:customStyle="1" w:styleId="17">
    <w:name w:val="Название объекта1"/>
    <w:basedOn w:val="a0"/>
    <w:next w:val="a0"/>
    <w:rsid w:val="00A60E3F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character" w:customStyle="1" w:styleId="apple-tab-span">
    <w:name w:val="apple-tab-span"/>
    <w:basedOn w:val="a1"/>
    <w:rsid w:val="00A60E3F"/>
  </w:style>
  <w:style w:type="character" w:customStyle="1" w:styleId="50">
    <w:name w:val="Заголовок 5 Знак"/>
    <w:basedOn w:val="a1"/>
    <w:link w:val="5"/>
    <w:semiHidden/>
    <w:rsid w:val="007B7729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ff">
    <w:name w:val="Subtitle"/>
    <w:basedOn w:val="a0"/>
    <w:link w:val="afff0"/>
    <w:uiPriority w:val="99"/>
    <w:qFormat/>
    <w:rsid w:val="007B7729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f0">
    <w:name w:val="Подзаголовок Знак"/>
    <w:basedOn w:val="a1"/>
    <w:link w:val="afff"/>
    <w:uiPriority w:val="99"/>
    <w:rsid w:val="007B7729"/>
    <w:rPr>
      <w:rFonts w:ascii="Times New Roman" w:hAnsi="Times New Roman"/>
      <w:b/>
      <w:i/>
      <w:color w:val="666699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7B772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Без отступа"/>
    <w:basedOn w:val="a0"/>
    <w:uiPriority w:val="99"/>
    <w:rsid w:val="007B7729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qFormat/>
    <w:rsid w:val="007B7729"/>
    <w:rPr>
      <w:rFonts w:ascii="Times New Roman" w:eastAsia="Times New Roman" w:hAnsi="Times New Roman"/>
    </w:rPr>
  </w:style>
  <w:style w:type="paragraph" w:customStyle="1" w:styleId="afff2">
    <w:name w:val="Для таблиц"/>
    <w:basedOn w:val="a0"/>
    <w:uiPriority w:val="99"/>
    <w:rsid w:val="007B7729"/>
  </w:style>
  <w:style w:type="paragraph" w:customStyle="1" w:styleId="19">
    <w:name w:val="Без интервала1"/>
    <w:uiPriority w:val="99"/>
    <w:qFormat/>
    <w:rsid w:val="007B7729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7B7729"/>
    <w:rPr>
      <w:rFonts w:ascii="Times New Roman" w:eastAsia="Times New Roman" w:hAnsi="Times New Roman"/>
    </w:rPr>
  </w:style>
  <w:style w:type="character" w:customStyle="1" w:styleId="29">
    <w:name w:val="Основной текст (2)_ Знак"/>
    <w:basedOn w:val="a1"/>
    <w:link w:val="2a"/>
    <w:uiPriority w:val="99"/>
    <w:locked/>
    <w:rsid w:val="007B772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7B772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character" w:customStyle="1" w:styleId="120">
    <w:name w:val="Основной текст (12)_"/>
    <w:basedOn w:val="a1"/>
    <w:link w:val="121"/>
    <w:uiPriority w:val="99"/>
    <w:locked/>
    <w:rsid w:val="007B772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7B772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7B772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7B772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7B7729"/>
    <w:pPr>
      <w:spacing w:before="100" w:beforeAutospacing="1" w:after="100" w:afterAutospacing="1"/>
    </w:pPr>
  </w:style>
  <w:style w:type="character" w:customStyle="1" w:styleId="35">
    <w:name w:val="Заголовок №3_"/>
    <w:basedOn w:val="a1"/>
    <w:link w:val="36"/>
    <w:locked/>
    <w:rsid w:val="007B7729"/>
    <w:rPr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0"/>
    <w:link w:val="35"/>
    <w:rsid w:val="007B7729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42">
    <w:name w:val="Подпись к таблице (4)_"/>
    <w:basedOn w:val="a1"/>
    <w:link w:val="43"/>
    <w:locked/>
    <w:rsid w:val="007B772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7B7729"/>
    <w:pPr>
      <w:widowControl w:val="0"/>
      <w:shd w:val="clear" w:color="auto" w:fill="FFFFFF"/>
      <w:spacing w:line="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b">
    <w:name w:val="Подпись к таблице (2)_"/>
    <w:basedOn w:val="a1"/>
    <w:link w:val="2c"/>
    <w:locked/>
    <w:rsid w:val="007B7729"/>
    <w:rPr>
      <w:shd w:val="clear" w:color="auto" w:fill="FFFFFF"/>
    </w:rPr>
  </w:style>
  <w:style w:type="paragraph" w:customStyle="1" w:styleId="2c">
    <w:name w:val="Подпись к таблице (2)"/>
    <w:basedOn w:val="a0"/>
    <w:link w:val="2b"/>
    <w:rsid w:val="007B7729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locked/>
    <w:rsid w:val="007B772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7B772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locked/>
    <w:rsid w:val="007B772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B7729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d">
    <w:name w:val="Заголовок №2_"/>
    <w:basedOn w:val="a1"/>
    <w:link w:val="2e"/>
    <w:locked/>
    <w:rsid w:val="007B7729"/>
    <w:rPr>
      <w:b/>
      <w:bCs/>
      <w:sz w:val="32"/>
      <w:szCs w:val="32"/>
      <w:shd w:val="clear" w:color="auto" w:fill="FFFFFF"/>
    </w:rPr>
  </w:style>
  <w:style w:type="paragraph" w:customStyle="1" w:styleId="2e">
    <w:name w:val="Заголовок №2"/>
    <w:basedOn w:val="a0"/>
    <w:link w:val="2d"/>
    <w:rsid w:val="007B772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Heading3Char1">
    <w:name w:val="Heading 3 Char1"/>
    <w:aliases w:val="Heading 3 Char Char"/>
    <w:basedOn w:val="a1"/>
    <w:uiPriority w:val="99"/>
    <w:rsid w:val="007B7729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9"/>
    <w:uiPriority w:val="99"/>
    <w:rsid w:val="007B772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5">
    <w:name w:val="Основной текст (7) + Курсив"/>
    <w:uiPriority w:val="99"/>
    <w:rsid w:val="007B772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7B7729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7B7729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7B7729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7B772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7B7729"/>
  </w:style>
  <w:style w:type="character" w:customStyle="1" w:styleId="instancename">
    <w:name w:val="instancename"/>
    <w:rsid w:val="007B7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B7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B7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A60E3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60E3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B77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A60E3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A60E3F"/>
    <w:rPr>
      <w:rFonts w:ascii="Cambria" w:eastAsia="Times New Roman" w:hAnsi="Cambria"/>
      <w:color w:val="404040"/>
    </w:rPr>
  </w:style>
  <w:style w:type="table" w:styleId="a4">
    <w:name w:val="Table Grid"/>
    <w:aliases w:val="Таблица (строки)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34"/>
    <w:locked/>
    <w:rsid w:val="00A60E3F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qFormat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f7">
    <w:name w:val="No Spacing"/>
    <w:uiPriority w:val="1"/>
    <w:qFormat/>
    <w:rsid w:val="00AC7785"/>
    <w:rPr>
      <w:rFonts w:ascii="Times New Roman" w:eastAsia="Times New Roman" w:hAnsi="Times New Roman"/>
      <w:sz w:val="24"/>
      <w:szCs w:val="24"/>
    </w:rPr>
  </w:style>
  <w:style w:type="character" w:customStyle="1" w:styleId="aff8">
    <w:name w:val="Гипертекстовая ссылка"/>
    <w:uiPriority w:val="99"/>
    <w:rsid w:val="00CC66A8"/>
    <w:rPr>
      <w:b w:val="0"/>
      <w:bCs w:val="0"/>
      <w:color w:val="106BBE"/>
    </w:rPr>
  </w:style>
  <w:style w:type="character" w:customStyle="1" w:styleId="FontStyle13">
    <w:name w:val="Font Style13"/>
    <w:rsid w:val="00134EAF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C3766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71">
    <w:name w:val="Основной текст (7)_ Знак"/>
    <w:link w:val="72"/>
    <w:uiPriority w:val="99"/>
    <w:rsid w:val="00A60E3F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A60E3F"/>
    <w:pPr>
      <w:widowControl w:val="0"/>
      <w:shd w:val="clear" w:color="auto" w:fill="FFFFFF"/>
      <w:spacing w:before="420" w:after="1080" w:line="240" w:lineRule="atLeast"/>
    </w:pPr>
    <w:rPr>
      <w:rFonts w:ascii="Arial Unicode MS" w:eastAsia="Calibri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A60E3F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customStyle="1" w:styleId="27">
    <w:name w:val="Основной текст (2)"/>
    <w:uiPriority w:val="99"/>
    <w:rsid w:val="00A60E3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9">
    <w:name w:val="Subtle Reference"/>
    <w:basedOn w:val="a1"/>
    <w:uiPriority w:val="31"/>
    <w:qFormat/>
    <w:rsid w:val="00A60E3F"/>
    <w:rPr>
      <w:smallCaps/>
      <w:color w:val="5A5A5A" w:themeColor="text1" w:themeTint="A5"/>
    </w:rPr>
  </w:style>
  <w:style w:type="character" w:customStyle="1" w:styleId="34">
    <w:name w:val="Основной текст + Полужирный3"/>
    <w:uiPriority w:val="99"/>
    <w:rsid w:val="00A60E3F"/>
    <w:rPr>
      <w:rFonts w:ascii="Times New Roman" w:hAnsi="Times New Roman"/>
      <w:b/>
      <w:sz w:val="20"/>
      <w:shd w:val="clear" w:color="auto" w:fill="FFFFF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60E3F"/>
    <w:rPr>
      <w:color w:val="605E5C"/>
      <w:shd w:val="clear" w:color="auto" w:fill="E1DFDD"/>
    </w:rPr>
  </w:style>
  <w:style w:type="paragraph" w:customStyle="1" w:styleId="211">
    <w:name w:val="Основной текст (2)1"/>
    <w:basedOn w:val="a0"/>
    <w:uiPriority w:val="99"/>
    <w:rsid w:val="00A60E3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A60E3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60E3F"/>
    <w:pPr>
      <w:spacing w:before="100" w:beforeAutospacing="1" w:after="100" w:afterAutospacing="1"/>
    </w:pPr>
  </w:style>
  <w:style w:type="character" w:customStyle="1" w:styleId="s1">
    <w:name w:val="s1"/>
    <w:basedOn w:val="a1"/>
    <w:rsid w:val="00A60E3F"/>
  </w:style>
  <w:style w:type="character" w:customStyle="1" w:styleId="s2">
    <w:name w:val="s2"/>
    <w:basedOn w:val="a1"/>
    <w:rsid w:val="00A60E3F"/>
  </w:style>
  <w:style w:type="character" w:customStyle="1" w:styleId="210pt">
    <w:name w:val="Основной текст (2) + 10 pt"/>
    <w:rsid w:val="00A60E3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a">
    <w:name w:val="Табличный"/>
    <w:basedOn w:val="a0"/>
    <w:qFormat/>
    <w:rsid w:val="00A60E3F"/>
    <w:pPr>
      <w:spacing w:line="276" w:lineRule="auto"/>
    </w:pPr>
    <w:rPr>
      <w:bCs/>
      <w:szCs w:val="22"/>
    </w:rPr>
  </w:style>
  <w:style w:type="character" w:customStyle="1" w:styleId="affb">
    <w:name w:val="Текст примечания Знак"/>
    <w:basedOn w:val="a1"/>
    <w:link w:val="affc"/>
    <w:uiPriority w:val="99"/>
    <w:semiHidden/>
    <w:rsid w:val="00A60E3F"/>
    <w:rPr>
      <w:rFonts w:ascii="Times New Roman" w:eastAsia="Times New Roman" w:hAnsi="Times New Roman"/>
    </w:rPr>
  </w:style>
  <w:style w:type="paragraph" w:styleId="affc">
    <w:name w:val="annotation text"/>
    <w:basedOn w:val="a0"/>
    <w:link w:val="affb"/>
    <w:uiPriority w:val="99"/>
    <w:semiHidden/>
    <w:unhideWhenUsed/>
    <w:rsid w:val="00A60E3F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A60E3F"/>
    <w:rPr>
      <w:rFonts w:ascii="Times New Roman" w:eastAsia="Times New Roman" w:hAnsi="Times New Roman"/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A60E3F"/>
    <w:rPr>
      <w:b/>
      <w:bCs/>
    </w:rPr>
  </w:style>
  <w:style w:type="paragraph" w:customStyle="1" w:styleId="212">
    <w:name w:val="Основной текст 21"/>
    <w:basedOn w:val="a0"/>
    <w:rsid w:val="00A60E3F"/>
    <w:pPr>
      <w:widowControl w:val="0"/>
      <w:suppressAutoHyphens/>
      <w:jc w:val="both"/>
    </w:pPr>
    <w:rPr>
      <w:szCs w:val="20"/>
      <w:lang w:eastAsia="ar-SA"/>
    </w:rPr>
  </w:style>
  <w:style w:type="paragraph" w:customStyle="1" w:styleId="p12">
    <w:name w:val="p12"/>
    <w:basedOn w:val="a0"/>
    <w:uiPriority w:val="99"/>
    <w:rsid w:val="00A60E3F"/>
    <w:pPr>
      <w:spacing w:before="100" w:beforeAutospacing="1" w:after="100" w:afterAutospacing="1"/>
    </w:pPr>
  </w:style>
  <w:style w:type="character" w:customStyle="1" w:styleId="140">
    <w:name w:val="Основной текст (14)_"/>
    <w:link w:val="141"/>
    <w:locked/>
    <w:rsid w:val="00A60E3F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A60E3F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A60E3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uiPriority w:val="99"/>
    <w:rsid w:val="00A60E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uiPriority w:val="99"/>
    <w:qFormat/>
    <w:rsid w:val="00A60E3F"/>
    <w:rPr>
      <w:rFonts w:ascii="Times New Roman" w:eastAsia="Times New Roman" w:hAnsi="Times New Roman"/>
    </w:rPr>
  </w:style>
  <w:style w:type="paragraph" w:customStyle="1" w:styleId="17">
    <w:name w:val="Название объекта1"/>
    <w:basedOn w:val="a0"/>
    <w:next w:val="a0"/>
    <w:rsid w:val="00A60E3F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character" w:customStyle="1" w:styleId="apple-tab-span">
    <w:name w:val="apple-tab-span"/>
    <w:basedOn w:val="a1"/>
    <w:rsid w:val="00A60E3F"/>
  </w:style>
  <w:style w:type="character" w:customStyle="1" w:styleId="50">
    <w:name w:val="Заголовок 5 Знак"/>
    <w:basedOn w:val="a1"/>
    <w:link w:val="5"/>
    <w:semiHidden/>
    <w:rsid w:val="007B7729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ff">
    <w:name w:val="Subtitle"/>
    <w:basedOn w:val="a0"/>
    <w:link w:val="afff0"/>
    <w:uiPriority w:val="99"/>
    <w:qFormat/>
    <w:rsid w:val="007B7729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f0">
    <w:name w:val="Подзаголовок Знак"/>
    <w:basedOn w:val="a1"/>
    <w:link w:val="afff"/>
    <w:uiPriority w:val="99"/>
    <w:rsid w:val="007B7729"/>
    <w:rPr>
      <w:rFonts w:ascii="Times New Roman" w:hAnsi="Times New Roman"/>
      <w:b/>
      <w:i/>
      <w:color w:val="666699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7B772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Без отступа"/>
    <w:basedOn w:val="a0"/>
    <w:uiPriority w:val="99"/>
    <w:rsid w:val="007B7729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qFormat/>
    <w:rsid w:val="007B7729"/>
    <w:rPr>
      <w:rFonts w:ascii="Times New Roman" w:eastAsia="Times New Roman" w:hAnsi="Times New Roman"/>
    </w:rPr>
  </w:style>
  <w:style w:type="paragraph" w:customStyle="1" w:styleId="afff2">
    <w:name w:val="Для таблиц"/>
    <w:basedOn w:val="a0"/>
    <w:uiPriority w:val="99"/>
    <w:rsid w:val="007B7729"/>
  </w:style>
  <w:style w:type="paragraph" w:customStyle="1" w:styleId="19">
    <w:name w:val="Без интервала1"/>
    <w:uiPriority w:val="99"/>
    <w:qFormat/>
    <w:rsid w:val="007B7729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7B7729"/>
    <w:rPr>
      <w:rFonts w:ascii="Times New Roman" w:eastAsia="Times New Roman" w:hAnsi="Times New Roman"/>
    </w:rPr>
  </w:style>
  <w:style w:type="character" w:customStyle="1" w:styleId="29">
    <w:name w:val="Основной текст (2)_ Знак"/>
    <w:basedOn w:val="a1"/>
    <w:link w:val="2a"/>
    <w:uiPriority w:val="99"/>
    <w:locked/>
    <w:rsid w:val="007B772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7B772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character" w:customStyle="1" w:styleId="120">
    <w:name w:val="Основной текст (12)_"/>
    <w:basedOn w:val="a1"/>
    <w:link w:val="121"/>
    <w:uiPriority w:val="99"/>
    <w:locked/>
    <w:rsid w:val="007B772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7B772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7B772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7B772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7B772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7B7729"/>
    <w:pPr>
      <w:spacing w:before="100" w:beforeAutospacing="1" w:after="100" w:afterAutospacing="1"/>
    </w:pPr>
  </w:style>
  <w:style w:type="character" w:customStyle="1" w:styleId="35">
    <w:name w:val="Заголовок №3_"/>
    <w:basedOn w:val="a1"/>
    <w:link w:val="36"/>
    <w:locked/>
    <w:rsid w:val="007B7729"/>
    <w:rPr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0"/>
    <w:link w:val="35"/>
    <w:rsid w:val="007B7729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42">
    <w:name w:val="Подпись к таблице (4)_"/>
    <w:basedOn w:val="a1"/>
    <w:link w:val="43"/>
    <w:locked/>
    <w:rsid w:val="007B772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7B7729"/>
    <w:pPr>
      <w:widowControl w:val="0"/>
      <w:shd w:val="clear" w:color="auto" w:fill="FFFFFF"/>
      <w:spacing w:line="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b">
    <w:name w:val="Подпись к таблице (2)_"/>
    <w:basedOn w:val="a1"/>
    <w:link w:val="2c"/>
    <w:locked/>
    <w:rsid w:val="007B7729"/>
    <w:rPr>
      <w:shd w:val="clear" w:color="auto" w:fill="FFFFFF"/>
    </w:rPr>
  </w:style>
  <w:style w:type="paragraph" w:customStyle="1" w:styleId="2c">
    <w:name w:val="Подпись к таблице (2)"/>
    <w:basedOn w:val="a0"/>
    <w:link w:val="2b"/>
    <w:rsid w:val="007B7729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locked/>
    <w:rsid w:val="007B772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7B772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locked/>
    <w:rsid w:val="007B772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B7729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d">
    <w:name w:val="Заголовок №2_"/>
    <w:basedOn w:val="a1"/>
    <w:link w:val="2e"/>
    <w:locked/>
    <w:rsid w:val="007B7729"/>
    <w:rPr>
      <w:b/>
      <w:bCs/>
      <w:sz w:val="32"/>
      <w:szCs w:val="32"/>
      <w:shd w:val="clear" w:color="auto" w:fill="FFFFFF"/>
    </w:rPr>
  </w:style>
  <w:style w:type="paragraph" w:customStyle="1" w:styleId="2e">
    <w:name w:val="Заголовок №2"/>
    <w:basedOn w:val="a0"/>
    <w:link w:val="2d"/>
    <w:rsid w:val="007B772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Heading3Char1">
    <w:name w:val="Heading 3 Char1"/>
    <w:aliases w:val="Heading 3 Char Char"/>
    <w:basedOn w:val="a1"/>
    <w:uiPriority w:val="99"/>
    <w:rsid w:val="007B7729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9"/>
    <w:uiPriority w:val="99"/>
    <w:rsid w:val="007B772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5">
    <w:name w:val="Основной текст (7) + Курсив"/>
    <w:uiPriority w:val="99"/>
    <w:rsid w:val="007B772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7B7729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7B7729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7B7729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7B772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7B7729"/>
  </w:style>
  <w:style w:type="character" w:customStyle="1" w:styleId="instancename">
    <w:name w:val="instancename"/>
    <w:rsid w:val="007B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dcnti.krw.rz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z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znanium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club.ru/" TargetMode="External"/><Relationship Id="rId10" Type="http://schemas.openxmlformats.org/officeDocument/2006/relationships/hyperlink" Target="http://umczdt.ru/book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6FE7-7F78-41ED-846F-27825B9C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36</Pages>
  <Words>9809</Words>
  <Characters>77164</Characters>
  <Application>Microsoft Office Word</Application>
  <DocSecurity>0</DocSecurity>
  <Lines>643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6</cp:revision>
  <cp:lastPrinted>2019-02-07T04:05:00Z</cp:lastPrinted>
  <dcterms:created xsi:type="dcterms:W3CDTF">2022-04-20T06:03:00Z</dcterms:created>
  <dcterms:modified xsi:type="dcterms:W3CDTF">2022-06-16T03:18:00Z</dcterms:modified>
</cp:coreProperties>
</file>