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D0" w:rsidRPr="00166516" w:rsidRDefault="00E546D0" w:rsidP="008D6D16">
      <w:pPr>
        <w:jc w:val="center"/>
      </w:pPr>
      <w:r w:rsidRPr="00166516">
        <w:t>ФЕДЕРАЛЬНОЕ АГЕНТСТВО ЖЕЛЕЗНОДОРОЖНОГО ТРАНСПОРТА</w:t>
      </w:r>
    </w:p>
    <w:p w:rsidR="00E546D0" w:rsidRPr="00166516" w:rsidRDefault="00E546D0" w:rsidP="008D6D16">
      <w:pPr>
        <w:jc w:val="center"/>
        <w:rPr>
          <w:sz w:val="16"/>
          <w:szCs w:val="16"/>
        </w:rPr>
      </w:pPr>
    </w:p>
    <w:p w:rsidR="00E546D0" w:rsidRPr="00166516" w:rsidRDefault="00E546D0" w:rsidP="008D6D16">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E546D0" w:rsidRPr="00166516" w:rsidRDefault="00E546D0" w:rsidP="008D6D16">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E546D0" w:rsidRPr="00166516" w:rsidRDefault="00E546D0" w:rsidP="008D6D16">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E546D0" w:rsidRPr="00166516" w:rsidRDefault="00E546D0" w:rsidP="008D6D16">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E546D0" w:rsidRPr="00166516" w:rsidRDefault="00E546D0" w:rsidP="008D6D16">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E546D0" w:rsidRPr="00166516" w:rsidRDefault="00E546D0" w:rsidP="008D6D16">
      <w:pPr>
        <w:jc w:val="center"/>
        <w:rPr>
          <w:color w:val="000000"/>
        </w:rPr>
      </w:pPr>
      <w:r w:rsidRPr="00166516">
        <w:rPr>
          <w:color w:val="000000"/>
        </w:rPr>
        <w:t>высшего образования «Иркутский государственный университет путей сообщения»</w:t>
      </w:r>
    </w:p>
    <w:p w:rsidR="00E546D0" w:rsidRPr="004A456F" w:rsidRDefault="00E546D0" w:rsidP="008D6D16">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E546D0" w:rsidRDefault="00E546D0" w:rsidP="001045C5">
      <w:pPr>
        <w:ind w:firstLine="4962"/>
        <w:jc w:val="right"/>
        <w:rPr>
          <w:i/>
          <w:iCs/>
          <w:color w:val="FF0000"/>
          <w:sz w:val="26"/>
          <w:szCs w:val="26"/>
        </w:rPr>
      </w:pPr>
    </w:p>
    <w:p w:rsidR="00E546D0" w:rsidRPr="0042563E" w:rsidRDefault="00E546D0" w:rsidP="00DA1309">
      <w:pPr>
        <w:ind w:firstLine="6237"/>
        <w:jc w:val="both"/>
        <w:rPr>
          <w:bCs/>
        </w:rPr>
      </w:pPr>
      <w:r w:rsidRPr="001164BC">
        <w:rPr>
          <w:bCs/>
        </w:rPr>
        <w:t>УТВЕРЖДЕН</w:t>
      </w:r>
      <w:r>
        <w:rPr>
          <w:bCs/>
        </w:rPr>
        <w:t>А</w:t>
      </w:r>
    </w:p>
    <w:p w:rsidR="00E546D0" w:rsidRPr="00F722AF" w:rsidRDefault="00E546D0" w:rsidP="00DA1309">
      <w:pPr>
        <w:ind w:firstLine="6237"/>
        <w:jc w:val="both"/>
      </w:pPr>
      <w:r>
        <w:t>приказ</w:t>
      </w:r>
      <w:r w:rsidR="00DE1AD8" w:rsidRPr="0077008F">
        <w:t xml:space="preserve"> </w:t>
      </w:r>
      <w:r w:rsidRPr="00F722AF">
        <w:t>ректора</w:t>
      </w:r>
    </w:p>
    <w:p w:rsidR="00E546D0" w:rsidRPr="00F722AF" w:rsidRDefault="00E546D0" w:rsidP="00DA1309">
      <w:pPr>
        <w:ind w:firstLine="6237"/>
        <w:jc w:val="both"/>
      </w:pPr>
      <w:r w:rsidRPr="00F722AF">
        <w:t>от «</w:t>
      </w:r>
      <w:r w:rsidR="00DB443D">
        <w:t>07</w:t>
      </w:r>
      <w:r w:rsidRPr="00F722AF">
        <w:t xml:space="preserve">» </w:t>
      </w:r>
      <w:r w:rsidR="00DB443D">
        <w:t>июня 2021 г. № 80</w:t>
      </w:r>
    </w:p>
    <w:p w:rsidR="00E546D0" w:rsidRPr="00DC3C46" w:rsidRDefault="00E546D0" w:rsidP="00DD2831">
      <w:pPr>
        <w:jc w:val="center"/>
        <w:rPr>
          <w:sz w:val="16"/>
          <w:szCs w:val="16"/>
        </w:rPr>
      </w:pPr>
    </w:p>
    <w:p w:rsidR="00E546D0" w:rsidRPr="00490FA4" w:rsidRDefault="00E546D0" w:rsidP="00DF3B6F">
      <w:pPr>
        <w:jc w:val="center"/>
        <w:rPr>
          <w:sz w:val="16"/>
          <w:szCs w:val="16"/>
        </w:rPr>
      </w:pPr>
      <w:r w:rsidRPr="00DC3C46">
        <w:rPr>
          <w:b/>
          <w:bCs/>
          <w:iCs/>
          <w:sz w:val="32"/>
          <w:szCs w:val="32"/>
        </w:rPr>
        <w:t>Б</w:t>
      </w:r>
      <w:proofErr w:type="gramStart"/>
      <w:r w:rsidRPr="00DC3C46">
        <w:rPr>
          <w:b/>
          <w:bCs/>
          <w:iCs/>
          <w:sz w:val="32"/>
          <w:szCs w:val="32"/>
        </w:rPr>
        <w:t>1</w:t>
      </w:r>
      <w:proofErr w:type="gramEnd"/>
      <w:r w:rsidRPr="00DC3C46">
        <w:rPr>
          <w:b/>
          <w:bCs/>
          <w:iCs/>
          <w:sz w:val="32"/>
          <w:szCs w:val="32"/>
        </w:rPr>
        <w:t>.О.22 Основы теории надежности</w:t>
      </w:r>
    </w:p>
    <w:p w:rsidR="00E546D0" w:rsidRPr="0077008F" w:rsidRDefault="00E546D0" w:rsidP="00766CAF">
      <w:pPr>
        <w:jc w:val="center"/>
        <w:rPr>
          <w:b/>
          <w:bCs/>
          <w:iCs/>
          <w:sz w:val="32"/>
          <w:szCs w:val="32"/>
        </w:rPr>
      </w:pPr>
      <w:r w:rsidRPr="00845E38">
        <w:rPr>
          <w:sz w:val="32"/>
          <w:szCs w:val="32"/>
        </w:rPr>
        <w:t>рабоч</w:t>
      </w:r>
      <w:r>
        <w:rPr>
          <w:sz w:val="32"/>
          <w:szCs w:val="32"/>
        </w:rPr>
        <w:t>ая программа дисциплины</w:t>
      </w:r>
    </w:p>
    <w:p w:rsidR="00DE1AD8" w:rsidRPr="0077008F" w:rsidRDefault="00DE1AD8" w:rsidP="00DD2831">
      <w:pPr>
        <w:jc w:val="both"/>
      </w:pPr>
    </w:p>
    <w:p w:rsidR="00E546D0" w:rsidRPr="00DC3C46" w:rsidRDefault="00E546D0" w:rsidP="00DD2831">
      <w:pPr>
        <w:jc w:val="both"/>
      </w:pPr>
      <w:r w:rsidRPr="00DC3C46">
        <w:t xml:space="preserve">Специальность – </w:t>
      </w:r>
      <w:r w:rsidRPr="00DC3C46">
        <w:rPr>
          <w:iCs/>
          <w:u w:val="single"/>
        </w:rPr>
        <w:t>23.05.06 Строительство железных дорог, мостов и транспортных тоннелей</w:t>
      </w:r>
    </w:p>
    <w:p w:rsidR="00E546D0" w:rsidRPr="00187276" w:rsidRDefault="00E546D0" w:rsidP="00187276">
      <w:pPr>
        <w:pStyle w:val="af3"/>
        <w:spacing w:after="0"/>
        <w:ind w:left="360" w:right="1186" w:hanging="360"/>
      </w:pPr>
      <w:r w:rsidRPr="00187276">
        <w:t xml:space="preserve">Специализация – </w:t>
      </w:r>
      <w:r w:rsidR="007B3285">
        <w:rPr>
          <w:iCs/>
          <w:u w:val="single"/>
        </w:rPr>
        <w:t>Управление техническим состоянием железнодорожного пути</w:t>
      </w:r>
    </w:p>
    <w:p w:rsidR="00E546D0" w:rsidRDefault="00E546D0" w:rsidP="00B30961">
      <w:pPr>
        <w:tabs>
          <w:tab w:val="left" w:pos="7243"/>
        </w:tabs>
        <w:jc w:val="both"/>
      </w:pPr>
      <w:r>
        <w:t xml:space="preserve">Квалификация выпускника – </w:t>
      </w:r>
      <w:r w:rsidRPr="00077A5E">
        <w:rPr>
          <w:u w:val="single"/>
        </w:rPr>
        <w:t>инженер путей сообщения</w:t>
      </w:r>
    </w:p>
    <w:p w:rsidR="00E546D0" w:rsidRPr="00835043" w:rsidRDefault="00E546D0" w:rsidP="00187276">
      <w:pPr>
        <w:jc w:val="both"/>
      </w:pPr>
      <w:r>
        <w:t xml:space="preserve">Форма и срок обучения – </w:t>
      </w:r>
      <w:r w:rsidR="00DE1AD8">
        <w:rPr>
          <w:u w:val="single"/>
        </w:rPr>
        <w:t>5 лет очная форма; 6 лет заочная</w:t>
      </w:r>
    </w:p>
    <w:p w:rsidR="00E546D0" w:rsidRPr="00065186" w:rsidRDefault="00E546D0" w:rsidP="00983954">
      <w:pPr>
        <w:rPr>
          <w:iCs/>
          <w:u w:val="single"/>
        </w:rPr>
      </w:pPr>
      <w:r>
        <w:t xml:space="preserve">Кафедра-разработчик программы – </w:t>
      </w:r>
      <w:r w:rsidR="006E4ABD" w:rsidRPr="006E4ABD">
        <w:rPr>
          <w:iCs/>
          <w:u w:val="single"/>
        </w:rPr>
        <w:t>Общепрофессиональные дисциплины</w:t>
      </w:r>
    </w:p>
    <w:p w:rsidR="00E546D0" w:rsidRDefault="00E546D0" w:rsidP="00DD2831">
      <w:pPr>
        <w:jc w:val="both"/>
        <w:rPr>
          <w:sz w:val="16"/>
          <w:szCs w:val="16"/>
        </w:rPr>
      </w:pPr>
    </w:p>
    <w:tbl>
      <w:tblPr>
        <w:tblW w:w="9828" w:type="dxa"/>
        <w:tblLook w:val="00A0" w:firstRow="1" w:lastRow="0" w:firstColumn="1" w:lastColumn="0" w:noHBand="0" w:noVBand="0"/>
      </w:tblPr>
      <w:tblGrid>
        <w:gridCol w:w="3616"/>
        <w:gridCol w:w="6212"/>
      </w:tblGrid>
      <w:tr w:rsidR="00E546D0" w:rsidTr="009C3E2F">
        <w:tc>
          <w:tcPr>
            <w:tcW w:w="3616" w:type="dxa"/>
          </w:tcPr>
          <w:p w:rsidR="00E546D0" w:rsidRDefault="00E546D0" w:rsidP="00DD2831">
            <w:pPr>
              <w:jc w:val="both"/>
            </w:pPr>
            <w:r>
              <w:t xml:space="preserve">Общая трудоемкость в </w:t>
            </w:r>
            <w:proofErr w:type="spellStart"/>
            <w:r>
              <w:t>з.е</w:t>
            </w:r>
            <w:proofErr w:type="spellEnd"/>
            <w:r>
              <w:t>. – 3</w:t>
            </w:r>
          </w:p>
          <w:p w:rsidR="00E546D0" w:rsidRDefault="009C3E2F" w:rsidP="00DD2831">
            <w:pPr>
              <w:jc w:val="both"/>
            </w:pPr>
            <w:r w:rsidRPr="00CB3DA7">
              <w:rPr>
                <w:sz w:val="20"/>
                <w:szCs w:val="20"/>
              </w:rPr>
              <w:t>Часов по учебному плану (УП)</w:t>
            </w:r>
            <w:r w:rsidR="00E546D0">
              <w:t xml:space="preserve"> – 108</w:t>
            </w:r>
          </w:p>
        </w:tc>
        <w:tc>
          <w:tcPr>
            <w:tcW w:w="6212" w:type="dxa"/>
          </w:tcPr>
          <w:p w:rsidR="00E546D0" w:rsidRPr="00DF3B6F" w:rsidRDefault="00E546D0" w:rsidP="001164BC">
            <w:pPr>
              <w:jc w:val="both"/>
            </w:pPr>
            <w:r w:rsidRPr="00DF3B6F">
              <w:rPr>
                <w:u w:val="single"/>
              </w:rPr>
              <w:t>Формы промежуточной аттестации в семестрах</w:t>
            </w:r>
            <w:r>
              <w:rPr>
                <w:u w:val="single"/>
              </w:rPr>
              <w:t>/на курсах</w:t>
            </w:r>
          </w:p>
          <w:p w:rsidR="00E546D0" w:rsidRPr="00015308" w:rsidRDefault="00E546D0" w:rsidP="00DC3C46">
            <w:pPr>
              <w:jc w:val="both"/>
              <w:rPr>
                <w:iCs/>
              </w:rPr>
            </w:pPr>
            <w:r>
              <w:t>очная форма обучения:</w:t>
            </w:r>
            <w:r w:rsidR="009C3E2F">
              <w:t xml:space="preserve"> </w:t>
            </w:r>
            <w:r>
              <w:rPr>
                <w:iCs/>
              </w:rPr>
              <w:t>э</w:t>
            </w:r>
            <w:r w:rsidRPr="00BA26DB">
              <w:rPr>
                <w:iCs/>
              </w:rPr>
              <w:t xml:space="preserve">кзамен </w:t>
            </w:r>
            <w:r w:rsidRPr="00015308">
              <w:rPr>
                <w:iCs/>
              </w:rPr>
              <w:t>7 семестр</w:t>
            </w:r>
          </w:p>
          <w:p w:rsidR="00E546D0" w:rsidRPr="00BA26DB" w:rsidRDefault="00E546D0" w:rsidP="00015308">
            <w:pPr>
              <w:jc w:val="both"/>
            </w:pPr>
            <w:r w:rsidRPr="00015308">
              <w:t>заочная форма обучения:</w:t>
            </w:r>
            <w:r w:rsidR="009C3E2F">
              <w:t xml:space="preserve"> </w:t>
            </w:r>
            <w:r w:rsidRPr="00015308">
              <w:rPr>
                <w:iCs/>
              </w:rPr>
              <w:t>экзамен</w:t>
            </w:r>
            <w:r w:rsidR="00015308">
              <w:t xml:space="preserve"> </w:t>
            </w:r>
            <w:r w:rsidRPr="00015308">
              <w:t>4 курс</w:t>
            </w:r>
            <w:r w:rsidR="00015308">
              <w:t xml:space="preserve"> </w:t>
            </w:r>
          </w:p>
        </w:tc>
      </w:tr>
      <w:tr w:rsidR="00E546D0" w:rsidTr="009C3E2F">
        <w:tc>
          <w:tcPr>
            <w:tcW w:w="3616" w:type="dxa"/>
          </w:tcPr>
          <w:p w:rsidR="00E546D0" w:rsidRPr="00015308" w:rsidRDefault="00E546D0" w:rsidP="00DD2831">
            <w:pPr>
              <w:jc w:val="both"/>
            </w:pPr>
          </w:p>
        </w:tc>
        <w:tc>
          <w:tcPr>
            <w:tcW w:w="6212" w:type="dxa"/>
          </w:tcPr>
          <w:p w:rsidR="00E546D0" w:rsidRDefault="00E546D0" w:rsidP="00DD2831">
            <w:pPr>
              <w:jc w:val="both"/>
            </w:pPr>
          </w:p>
        </w:tc>
      </w:tr>
    </w:tbl>
    <w:p w:rsidR="009C3E2F" w:rsidRDefault="009C3E2F" w:rsidP="001164BC">
      <w:pPr>
        <w:widowControl w:val="0"/>
        <w:autoSpaceDE w:val="0"/>
        <w:autoSpaceDN w:val="0"/>
        <w:adjustRightInd w:val="0"/>
        <w:rPr>
          <w:b/>
          <w:bCs/>
          <w:color w:val="000000"/>
        </w:rPr>
      </w:pPr>
    </w:p>
    <w:p w:rsidR="00E546D0" w:rsidRPr="00845E38" w:rsidRDefault="00E546D0" w:rsidP="001164BC">
      <w:pPr>
        <w:widowControl w:val="0"/>
        <w:autoSpaceDE w:val="0"/>
        <w:autoSpaceDN w:val="0"/>
        <w:adjustRightInd w:val="0"/>
        <w:rPr>
          <w:b/>
          <w:bCs/>
          <w:i/>
          <w:iCs/>
          <w:sz w:val="16"/>
          <w:szCs w:val="16"/>
        </w:rPr>
      </w:pPr>
      <w:r>
        <w:rPr>
          <w:b/>
          <w:bCs/>
          <w:color w:val="000000"/>
        </w:rPr>
        <w:t xml:space="preserve">Очная форма обучения                               Распределение часов дисциплины </w:t>
      </w:r>
      <w:r w:rsidRPr="00CA2F3E">
        <w:rPr>
          <w:b/>
          <w:bCs/>
          <w:color w:val="000000"/>
        </w:rPr>
        <w:t>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1985"/>
        <w:gridCol w:w="1984"/>
      </w:tblGrid>
      <w:tr w:rsidR="00E546D0" w:rsidTr="009C3E2F">
        <w:tc>
          <w:tcPr>
            <w:tcW w:w="4535" w:type="dxa"/>
            <w:vAlign w:val="center"/>
          </w:tcPr>
          <w:p w:rsidR="00E546D0" w:rsidRPr="00976E80" w:rsidRDefault="00E546D0" w:rsidP="00DD2831">
            <w:pPr>
              <w:jc w:val="center"/>
              <w:rPr>
                <w:sz w:val="20"/>
                <w:szCs w:val="20"/>
              </w:rPr>
            </w:pPr>
            <w:r w:rsidRPr="00976E80">
              <w:rPr>
                <w:sz w:val="20"/>
                <w:szCs w:val="20"/>
              </w:rPr>
              <w:t>Семестр</w:t>
            </w:r>
          </w:p>
        </w:tc>
        <w:tc>
          <w:tcPr>
            <w:tcW w:w="1985" w:type="dxa"/>
            <w:vAlign w:val="center"/>
          </w:tcPr>
          <w:p w:rsidR="00E546D0" w:rsidRPr="00976E80" w:rsidRDefault="00E546D0" w:rsidP="00DD2831">
            <w:pPr>
              <w:jc w:val="center"/>
              <w:rPr>
                <w:sz w:val="20"/>
                <w:szCs w:val="20"/>
              </w:rPr>
            </w:pPr>
            <w:r>
              <w:rPr>
                <w:sz w:val="20"/>
                <w:szCs w:val="20"/>
              </w:rPr>
              <w:t>7</w:t>
            </w:r>
          </w:p>
        </w:tc>
        <w:tc>
          <w:tcPr>
            <w:tcW w:w="1984" w:type="dxa"/>
            <w:vMerge w:val="restart"/>
            <w:vAlign w:val="center"/>
          </w:tcPr>
          <w:p w:rsidR="00E546D0" w:rsidRPr="0029716C" w:rsidRDefault="00E546D0" w:rsidP="00DD2831">
            <w:pPr>
              <w:jc w:val="center"/>
              <w:rPr>
                <w:b/>
                <w:bCs/>
                <w:sz w:val="20"/>
                <w:szCs w:val="20"/>
              </w:rPr>
            </w:pPr>
            <w:r w:rsidRPr="0029716C">
              <w:rPr>
                <w:b/>
                <w:bCs/>
                <w:sz w:val="20"/>
                <w:szCs w:val="20"/>
              </w:rPr>
              <w:t>Итого</w:t>
            </w:r>
          </w:p>
        </w:tc>
      </w:tr>
      <w:tr w:rsidR="00E546D0" w:rsidTr="009C3E2F">
        <w:tc>
          <w:tcPr>
            <w:tcW w:w="4535" w:type="dxa"/>
            <w:vAlign w:val="center"/>
          </w:tcPr>
          <w:p w:rsidR="00E546D0" w:rsidRPr="00976E80" w:rsidRDefault="00E546D0" w:rsidP="00DD2831">
            <w:pPr>
              <w:jc w:val="center"/>
              <w:rPr>
                <w:sz w:val="20"/>
                <w:szCs w:val="20"/>
              </w:rPr>
            </w:pPr>
            <w:r w:rsidRPr="00976E80">
              <w:rPr>
                <w:sz w:val="20"/>
                <w:szCs w:val="20"/>
              </w:rPr>
              <w:t>Число недель в семестре</w:t>
            </w:r>
          </w:p>
        </w:tc>
        <w:tc>
          <w:tcPr>
            <w:tcW w:w="1985" w:type="dxa"/>
            <w:vAlign w:val="center"/>
          </w:tcPr>
          <w:p w:rsidR="00E546D0" w:rsidRPr="00976E80" w:rsidRDefault="00E546D0" w:rsidP="00766CAF">
            <w:pPr>
              <w:jc w:val="center"/>
              <w:rPr>
                <w:sz w:val="20"/>
                <w:szCs w:val="20"/>
              </w:rPr>
            </w:pPr>
            <w:r>
              <w:rPr>
                <w:sz w:val="20"/>
                <w:szCs w:val="20"/>
              </w:rPr>
              <w:t>17</w:t>
            </w:r>
          </w:p>
        </w:tc>
        <w:tc>
          <w:tcPr>
            <w:tcW w:w="1984" w:type="dxa"/>
            <w:vMerge/>
            <w:vAlign w:val="center"/>
          </w:tcPr>
          <w:p w:rsidR="00E546D0" w:rsidRPr="0029716C" w:rsidRDefault="00E546D0" w:rsidP="00DD2831">
            <w:pPr>
              <w:jc w:val="center"/>
              <w:rPr>
                <w:b/>
                <w:bCs/>
                <w:sz w:val="20"/>
                <w:szCs w:val="20"/>
              </w:rPr>
            </w:pPr>
          </w:p>
        </w:tc>
      </w:tr>
      <w:tr w:rsidR="00E546D0" w:rsidTr="009C3E2F">
        <w:tc>
          <w:tcPr>
            <w:tcW w:w="4535" w:type="dxa"/>
            <w:vAlign w:val="center"/>
          </w:tcPr>
          <w:p w:rsidR="00E546D0" w:rsidRPr="00976E80" w:rsidRDefault="00E546D0" w:rsidP="00DD2831">
            <w:pPr>
              <w:jc w:val="center"/>
              <w:rPr>
                <w:sz w:val="20"/>
                <w:szCs w:val="20"/>
              </w:rPr>
            </w:pPr>
            <w:r w:rsidRPr="00976E80">
              <w:rPr>
                <w:sz w:val="20"/>
                <w:szCs w:val="20"/>
              </w:rPr>
              <w:t>Вид занятий</w:t>
            </w:r>
          </w:p>
        </w:tc>
        <w:tc>
          <w:tcPr>
            <w:tcW w:w="1985" w:type="dxa"/>
            <w:vAlign w:val="center"/>
          </w:tcPr>
          <w:p w:rsidR="00E546D0" w:rsidRPr="00976E80" w:rsidRDefault="00E546D0" w:rsidP="00DD2831">
            <w:pPr>
              <w:jc w:val="center"/>
              <w:rPr>
                <w:sz w:val="20"/>
                <w:szCs w:val="20"/>
              </w:rPr>
            </w:pPr>
            <w:r w:rsidRPr="002F6762">
              <w:rPr>
                <w:sz w:val="20"/>
                <w:szCs w:val="20"/>
              </w:rPr>
              <w:t>Часов</w:t>
            </w:r>
            <w:r>
              <w:rPr>
                <w:sz w:val="20"/>
                <w:szCs w:val="20"/>
              </w:rPr>
              <w:t xml:space="preserve"> по УП</w:t>
            </w:r>
          </w:p>
        </w:tc>
        <w:tc>
          <w:tcPr>
            <w:tcW w:w="1984" w:type="dxa"/>
            <w:vAlign w:val="center"/>
          </w:tcPr>
          <w:p w:rsidR="00E546D0" w:rsidRPr="00845E38" w:rsidRDefault="00E546D0" w:rsidP="00DD2831">
            <w:pPr>
              <w:jc w:val="center"/>
              <w:rPr>
                <w:b/>
                <w:bCs/>
                <w:sz w:val="20"/>
                <w:szCs w:val="20"/>
              </w:rPr>
            </w:pPr>
            <w:r w:rsidRPr="00845E38">
              <w:rPr>
                <w:b/>
                <w:bCs/>
                <w:sz w:val="20"/>
                <w:szCs w:val="20"/>
              </w:rPr>
              <w:t>Часов по УП</w:t>
            </w:r>
          </w:p>
        </w:tc>
      </w:tr>
      <w:tr w:rsidR="00DE1AD8" w:rsidTr="009C3E2F">
        <w:tc>
          <w:tcPr>
            <w:tcW w:w="4535" w:type="dxa"/>
          </w:tcPr>
          <w:p w:rsidR="00DE1AD8" w:rsidRPr="00F526FF" w:rsidRDefault="00DE1AD8" w:rsidP="00DE1AD8">
            <w:pPr>
              <w:rPr>
                <w:sz w:val="20"/>
                <w:szCs w:val="20"/>
              </w:rPr>
            </w:pPr>
            <w:r w:rsidRPr="00601984">
              <w:rPr>
                <w:b/>
                <w:bCs/>
                <w:sz w:val="20"/>
                <w:szCs w:val="20"/>
              </w:rPr>
              <w:t xml:space="preserve">Аудиторная контактная работа по видам учебных занятий/в </w:t>
            </w:r>
            <w:proofErr w:type="spellStart"/>
            <w:r>
              <w:rPr>
                <w:b/>
                <w:bCs/>
                <w:sz w:val="20"/>
                <w:szCs w:val="20"/>
              </w:rPr>
              <w:t>т.ч</w:t>
            </w:r>
            <w:proofErr w:type="spellEnd"/>
            <w:r>
              <w:rPr>
                <w:b/>
                <w:bCs/>
                <w:sz w:val="20"/>
                <w:szCs w:val="20"/>
              </w:rPr>
              <w:t xml:space="preserve">. в </w:t>
            </w:r>
            <w:r w:rsidRPr="00601984">
              <w:rPr>
                <w:b/>
                <w:bCs/>
                <w:sz w:val="20"/>
                <w:szCs w:val="20"/>
              </w:rPr>
              <w:t>форме ПП*</w:t>
            </w:r>
          </w:p>
        </w:tc>
        <w:tc>
          <w:tcPr>
            <w:tcW w:w="1985" w:type="dxa"/>
            <w:vAlign w:val="center"/>
          </w:tcPr>
          <w:p w:rsidR="00DE1AD8" w:rsidRPr="00976E80" w:rsidRDefault="00DE1AD8" w:rsidP="00DD2831">
            <w:pPr>
              <w:jc w:val="center"/>
              <w:rPr>
                <w:b/>
                <w:bCs/>
                <w:sz w:val="20"/>
                <w:szCs w:val="20"/>
              </w:rPr>
            </w:pPr>
            <w:r>
              <w:rPr>
                <w:b/>
                <w:bCs/>
                <w:sz w:val="20"/>
                <w:szCs w:val="20"/>
              </w:rPr>
              <w:t>51</w:t>
            </w:r>
          </w:p>
        </w:tc>
        <w:tc>
          <w:tcPr>
            <w:tcW w:w="1984" w:type="dxa"/>
            <w:vAlign w:val="center"/>
          </w:tcPr>
          <w:p w:rsidR="00DE1AD8" w:rsidRPr="0029716C" w:rsidRDefault="00DE1AD8" w:rsidP="00DD2831">
            <w:pPr>
              <w:jc w:val="center"/>
              <w:rPr>
                <w:b/>
                <w:bCs/>
                <w:sz w:val="20"/>
                <w:szCs w:val="20"/>
              </w:rPr>
            </w:pPr>
            <w:r>
              <w:rPr>
                <w:b/>
                <w:bCs/>
                <w:sz w:val="20"/>
                <w:szCs w:val="20"/>
              </w:rPr>
              <w:t>51</w:t>
            </w:r>
          </w:p>
        </w:tc>
      </w:tr>
      <w:tr w:rsidR="00E546D0" w:rsidTr="009C3E2F">
        <w:tc>
          <w:tcPr>
            <w:tcW w:w="4535" w:type="dxa"/>
            <w:vAlign w:val="center"/>
          </w:tcPr>
          <w:p w:rsidR="00E546D0" w:rsidRPr="00DD1464" w:rsidRDefault="00E546D0" w:rsidP="00DD2831">
            <w:pPr>
              <w:rPr>
                <w:sz w:val="20"/>
                <w:szCs w:val="20"/>
              </w:rPr>
            </w:pPr>
            <w:r w:rsidRPr="00DD1464">
              <w:rPr>
                <w:sz w:val="20"/>
                <w:szCs w:val="20"/>
              </w:rPr>
              <w:t>– лекции</w:t>
            </w:r>
          </w:p>
        </w:tc>
        <w:tc>
          <w:tcPr>
            <w:tcW w:w="1985" w:type="dxa"/>
            <w:vAlign w:val="center"/>
          </w:tcPr>
          <w:p w:rsidR="00E546D0" w:rsidRPr="00976E80" w:rsidRDefault="00E546D0" w:rsidP="00DD2831">
            <w:pPr>
              <w:jc w:val="center"/>
              <w:rPr>
                <w:sz w:val="20"/>
                <w:szCs w:val="20"/>
              </w:rPr>
            </w:pPr>
            <w:r>
              <w:rPr>
                <w:sz w:val="20"/>
                <w:szCs w:val="20"/>
              </w:rPr>
              <w:t>17</w:t>
            </w:r>
          </w:p>
        </w:tc>
        <w:tc>
          <w:tcPr>
            <w:tcW w:w="1984" w:type="dxa"/>
            <w:vAlign w:val="center"/>
          </w:tcPr>
          <w:p w:rsidR="00E546D0" w:rsidRPr="0029716C" w:rsidRDefault="00E546D0" w:rsidP="00DD2831">
            <w:pPr>
              <w:jc w:val="center"/>
              <w:rPr>
                <w:b/>
                <w:bCs/>
                <w:sz w:val="20"/>
                <w:szCs w:val="20"/>
              </w:rPr>
            </w:pPr>
            <w:r>
              <w:rPr>
                <w:b/>
                <w:bCs/>
                <w:sz w:val="20"/>
                <w:szCs w:val="20"/>
              </w:rPr>
              <w:t>17</w:t>
            </w:r>
          </w:p>
        </w:tc>
      </w:tr>
      <w:tr w:rsidR="00E546D0" w:rsidTr="009C3E2F">
        <w:tc>
          <w:tcPr>
            <w:tcW w:w="4535" w:type="dxa"/>
            <w:vAlign w:val="center"/>
          </w:tcPr>
          <w:p w:rsidR="00E546D0" w:rsidRPr="00DD1464" w:rsidRDefault="00E546D0" w:rsidP="00DD2831">
            <w:pPr>
              <w:rPr>
                <w:sz w:val="20"/>
                <w:szCs w:val="20"/>
              </w:rPr>
            </w:pPr>
            <w:r w:rsidRPr="00DD1464">
              <w:rPr>
                <w:sz w:val="20"/>
                <w:szCs w:val="20"/>
              </w:rPr>
              <w:t>– практические (семинарские)</w:t>
            </w:r>
          </w:p>
        </w:tc>
        <w:tc>
          <w:tcPr>
            <w:tcW w:w="1985" w:type="dxa"/>
            <w:vAlign w:val="center"/>
          </w:tcPr>
          <w:p w:rsidR="00E546D0" w:rsidRPr="00976E80" w:rsidRDefault="00E546D0" w:rsidP="00DD2831">
            <w:pPr>
              <w:jc w:val="center"/>
              <w:rPr>
                <w:sz w:val="20"/>
                <w:szCs w:val="20"/>
              </w:rPr>
            </w:pPr>
            <w:r>
              <w:rPr>
                <w:sz w:val="20"/>
                <w:szCs w:val="20"/>
              </w:rPr>
              <w:t>34</w:t>
            </w:r>
          </w:p>
        </w:tc>
        <w:tc>
          <w:tcPr>
            <w:tcW w:w="1984" w:type="dxa"/>
            <w:vAlign w:val="center"/>
          </w:tcPr>
          <w:p w:rsidR="00E546D0" w:rsidRPr="0029716C" w:rsidRDefault="00E546D0" w:rsidP="00DD2831">
            <w:pPr>
              <w:jc w:val="center"/>
              <w:rPr>
                <w:b/>
                <w:bCs/>
                <w:sz w:val="20"/>
                <w:szCs w:val="20"/>
              </w:rPr>
            </w:pPr>
            <w:r>
              <w:rPr>
                <w:b/>
                <w:bCs/>
                <w:sz w:val="20"/>
                <w:szCs w:val="20"/>
              </w:rPr>
              <w:t>34</w:t>
            </w:r>
          </w:p>
        </w:tc>
      </w:tr>
      <w:tr w:rsidR="00E546D0" w:rsidTr="009C3E2F">
        <w:tc>
          <w:tcPr>
            <w:tcW w:w="4535" w:type="dxa"/>
            <w:vAlign w:val="center"/>
          </w:tcPr>
          <w:p w:rsidR="00E546D0" w:rsidRPr="00976E80" w:rsidRDefault="00E546D0" w:rsidP="00DD2831">
            <w:pPr>
              <w:rPr>
                <w:b/>
                <w:bCs/>
                <w:sz w:val="20"/>
                <w:szCs w:val="20"/>
              </w:rPr>
            </w:pPr>
            <w:r w:rsidRPr="00976E80">
              <w:rPr>
                <w:b/>
                <w:bCs/>
                <w:sz w:val="20"/>
                <w:szCs w:val="20"/>
              </w:rPr>
              <w:t>Самостоятельная работа</w:t>
            </w:r>
          </w:p>
        </w:tc>
        <w:tc>
          <w:tcPr>
            <w:tcW w:w="1985" w:type="dxa"/>
            <w:vAlign w:val="center"/>
          </w:tcPr>
          <w:p w:rsidR="00E546D0" w:rsidRPr="00976E80" w:rsidRDefault="00E546D0" w:rsidP="00DD2831">
            <w:pPr>
              <w:jc w:val="center"/>
              <w:rPr>
                <w:b/>
                <w:bCs/>
                <w:sz w:val="20"/>
                <w:szCs w:val="20"/>
              </w:rPr>
            </w:pPr>
            <w:r>
              <w:rPr>
                <w:b/>
                <w:bCs/>
                <w:sz w:val="20"/>
                <w:szCs w:val="20"/>
              </w:rPr>
              <w:t>21</w:t>
            </w:r>
          </w:p>
        </w:tc>
        <w:tc>
          <w:tcPr>
            <w:tcW w:w="1984" w:type="dxa"/>
            <w:vAlign w:val="center"/>
          </w:tcPr>
          <w:p w:rsidR="00E546D0" w:rsidRPr="0029716C" w:rsidRDefault="00E546D0" w:rsidP="00DD2831">
            <w:pPr>
              <w:jc w:val="center"/>
              <w:rPr>
                <w:b/>
                <w:bCs/>
                <w:sz w:val="20"/>
                <w:szCs w:val="20"/>
              </w:rPr>
            </w:pPr>
            <w:r>
              <w:rPr>
                <w:b/>
                <w:bCs/>
                <w:sz w:val="20"/>
                <w:szCs w:val="20"/>
              </w:rPr>
              <w:t>21</w:t>
            </w:r>
          </w:p>
        </w:tc>
      </w:tr>
      <w:tr w:rsidR="00E546D0" w:rsidTr="009C3E2F">
        <w:tc>
          <w:tcPr>
            <w:tcW w:w="4535" w:type="dxa"/>
            <w:vAlign w:val="center"/>
          </w:tcPr>
          <w:p w:rsidR="00E546D0" w:rsidRPr="00DD1464" w:rsidRDefault="00E546D0" w:rsidP="00DD2831">
            <w:pPr>
              <w:rPr>
                <w:b/>
                <w:bCs/>
                <w:sz w:val="20"/>
                <w:szCs w:val="20"/>
              </w:rPr>
            </w:pPr>
            <w:r w:rsidRPr="00DD1464">
              <w:rPr>
                <w:b/>
                <w:bCs/>
                <w:sz w:val="20"/>
                <w:szCs w:val="20"/>
              </w:rPr>
              <w:t>Экзамен</w:t>
            </w:r>
          </w:p>
        </w:tc>
        <w:tc>
          <w:tcPr>
            <w:tcW w:w="1985" w:type="dxa"/>
            <w:vAlign w:val="center"/>
          </w:tcPr>
          <w:p w:rsidR="00E546D0" w:rsidRPr="00976E80" w:rsidRDefault="00E546D0" w:rsidP="00DD2831">
            <w:pPr>
              <w:jc w:val="center"/>
              <w:rPr>
                <w:b/>
                <w:bCs/>
                <w:sz w:val="20"/>
                <w:szCs w:val="20"/>
              </w:rPr>
            </w:pPr>
            <w:r>
              <w:rPr>
                <w:b/>
                <w:bCs/>
                <w:sz w:val="20"/>
                <w:szCs w:val="20"/>
              </w:rPr>
              <w:t>36</w:t>
            </w:r>
          </w:p>
        </w:tc>
        <w:tc>
          <w:tcPr>
            <w:tcW w:w="1984" w:type="dxa"/>
            <w:vAlign w:val="center"/>
          </w:tcPr>
          <w:p w:rsidR="00E546D0" w:rsidRPr="0029716C" w:rsidRDefault="00E546D0" w:rsidP="00DD2831">
            <w:pPr>
              <w:jc w:val="center"/>
              <w:rPr>
                <w:b/>
                <w:bCs/>
                <w:sz w:val="20"/>
                <w:szCs w:val="20"/>
              </w:rPr>
            </w:pPr>
            <w:r>
              <w:rPr>
                <w:b/>
                <w:bCs/>
                <w:sz w:val="20"/>
                <w:szCs w:val="20"/>
              </w:rPr>
              <w:t>36</w:t>
            </w:r>
          </w:p>
        </w:tc>
      </w:tr>
      <w:tr w:rsidR="00E546D0" w:rsidTr="009C3E2F">
        <w:tc>
          <w:tcPr>
            <w:tcW w:w="4535" w:type="dxa"/>
          </w:tcPr>
          <w:p w:rsidR="00E546D0" w:rsidRPr="00976E80" w:rsidRDefault="00E546D0" w:rsidP="007551A2">
            <w:pPr>
              <w:rPr>
                <w:b/>
                <w:bCs/>
                <w:sz w:val="20"/>
                <w:szCs w:val="20"/>
              </w:rPr>
            </w:pPr>
            <w:r w:rsidRPr="00976E80">
              <w:rPr>
                <w:b/>
                <w:bCs/>
                <w:sz w:val="20"/>
                <w:szCs w:val="20"/>
              </w:rPr>
              <w:t>Итого</w:t>
            </w:r>
          </w:p>
        </w:tc>
        <w:tc>
          <w:tcPr>
            <w:tcW w:w="1985" w:type="dxa"/>
            <w:vAlign w:val="center"/>
          </w:tcPr>
          <w:p w:rsidR="00E546D0" w:rsidRPr="00976E80" w:rsidRDefault="00E546D0" w:rsidP="00DD2831">
            <w:pPr>
              <w:jc w:val="center"/>
              <w:rPr>
                <w:b/>
                <w:bCs/>
                <w:sz w:val="20"/>
                <w:szCs w:val="20"/>
              </w:rPr>
            </w:pPr>
            <w:r>
              <w:rPr>
                <w:b/>
                <w:bCs/>
                <w:sz w:val="20"/>
                <w:szCs w:val="20"/>
              </w:rPr>
              <w:t>108</w:t>
            </w:r>
          </w:p>
        </w:tc>
        <w:tc>
          <w:tcPr>
            <w:tcW w:w="1984" w:type="dxa"/>
            <w:vAlign w:val="center"/>
          </w:tcPr>
          <w:p w:rsidR="00E546D0" w:rsidRPr="0029716C" w:rsidRDefault="00E546D0" w:rsidP="00DD2831">
            <w:pPr>
              <w:jc w:val="center"/>
              <w:rPr>
                <w:b/>
                <w:bCs/>
                <w:sz w:val="20"/>
                <w:szCs w:val="20"/>
              </w:rPr>
            </w:pPr>
            <w:r>
              <w:rPr>
                <w:b/>
                <w:bCs/>
                <w:sz w:val="20"/>
                <w:szCs w:val="20"/>
              </w:rPr>
              <w:t>108</w:t>
            </w:r>
          </w:p>
        </w:tc>
      </w:tr>
    </w:tbl>
    <w:p w:rsidR="00E546D0" w:rsidRPr="00845E38" w:rsidRDefault="00E546D0" w:rsidP="00DD2831">
      <w:pPr>
        <w:widowControl w:val="0"/>
        <w:autoSpaceDE w:val="0"/>
        <w:autoSpaceDN w:val="0"/>
        <w:adjustRightInd w:val="0"/>
        <w:jc w:val="center"/>
        <w:rPr>
          <w:color w:val="000000"/>
          <w:sz w:val="16"/>
          <w:szCs w:val="16"/>
        </w:rPr>
      </w:pPr>
    </w:p>
    <w:p w:rsidR="00E546D0" w:rsidRPr="00CA2F3E" w:rsidRDefault="00E546D0" w:rsidP="001164BC">
      <w:pPr>
        <w:rPr>
          <w:b/>
          <w:bCs/>
          <w:color w:val="000000"/>
        </w:rPr>
      </w:pPr>
      <w:r>
        <w:rPr>
          <w:b/>
          <w:bCs/>
          <w:color w:val="000000"/>
        </w:rPr>
        <w:t>Заочная форма обучения                                 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1985"/>
        <w:gridCol w:w="1984"/>
      </w:tblGrid>
      <w:tr w:rsidR="00E546D0" w:rsidTr="009C3E2F">
        <w:tc>
          <w:tcPr>
            <w:tcW w:w="4535" w:type="dxa"/>
            <w:vAlign w:val="center"/>
          </w:tcPr>
          <w:p w:rsidR="00E546D0" w:rsidRPr="00976E80" w:rsidRDefault="00E546D0" w:rsidP="001164BC">
            <w:pPr>
              <w:jc w:val="center"/>
              <w:rPr>
                <w:sz w:val="20"/>
                <w:szCs w:val="20"/>
              </w:rPr>
            </w:pPr>
            <w:r>
              <w:rPr>
                <w:sz w:val="20"/>
                <w:szCs w:val="20"/>
              </w:rPr>
              <w:t>Курс</w:t>
            </w:r>
          </w:p>
        </w:tc>
        <w:tc>
          <w:tcPr>
            <w:tcW w:w="1985" w:type="dxa"/>
            <w:vAlign w:val="center"/>
          </w:tcPr>
          <w:p w:rsidR="00E546D0" w:rsidRPr="00C971E3" w:rsidRDefault="00E546D0" w:rsidP="001164BC">
            <w:pPr>
              <w:jc w:val="center"/>
              <w:rPr>
                <w:sz w:val="20"/>
                <w:szCs w:val="20"/>
                <w:lang w:val="en-US"/>
              </w:rPr>
            </w:pPr>
            <w:r>
              <w:rPr>
                <w:sz w:val="20"/>
                <w:szCs w:val="20"/>
                <w:lang w:val="en-US"/>
              </w:rPr>
              <w:t>4</w:t>
            </w:r>
          </w:p>
        </w:tc>
        <w:tc>
          <w:tcPr>
            <w:tcW w:w="1984" w:type="dxa"/>
            <w:vAlign w:val="center"/>
          </w:tcPr>
          <w:p w:rsidR="00E546D0" w:rsidRPr="0029716C" w:rsidRDefault="00E546D0" w:rsidP="001164BC">
            <w:pPr>
              <w:jc w:val="center"/>
              <w:rPr>
                <w:b/>
                <w:bCs/>
                <w:sz w:val="20"/>
                <w:szCs w:val="20"/>
              </w:rPr>
            </w:pPr>
            <w:r w:rsidRPr="0029716C">
              <w:rPr>
                <w:b/>
                <w:bCs/>
                <w:sz w:val="20"/>
                <w:szCs w:val="20"/>
              </w:rPr>
              <w:t>Итого</w:t>
            </w:r>
          </w:p>
        </w:tc>
      </w:tr>
      <w:tr w:rsidR="00E546D0" w:rsidTr="009C3E2F">
        <w:tc>
          <w:tcPr>
            <w:tcW w:w="4535" w:type="dxa"/>
            <w:vAlign w:val="center"/>
          </w:tcPr>
          <w:p w:rsidR="00E546D0" w:rsidRPr="00976E80" w:rsidRDefault="00E546D0" w:rsidP="001164BC">
            <w:pPr>
              <w:jc w:val="center"/>
              <w:rPr>
                <w:sz w:val="20"/>
                <w:szCs w:val="20"/>
              </w:rPr>
            </w:pPr>
            <w:r w:rsidRPr="00976E80">
              <w:rPr>
                <w:sz w:val="20"/>
                <w:szCs w:val="20"/>
              </w:rPr>
              <w:t>Вид занятий</w:t>
            </w:r>
          </w:p>
        </w:tc>
        <w:tc>
          <w:tcPr>
            <w:tcW w:w="1985" w:type="dxa"/>
            <w:vAlign w:val="center"/>
          </w:tcPr>
          <w:p w:rsidR="00E546D0" w:rsidRPr="00976E80" w:rsidRDefault="00E546D0" w:rsidP="001164BC">
            <w:pPr>
              <w:jc w:val="center"/>
              <w:rPr>
                <w:sz w:val="20"/>
                <w:szCs w:val="20"/>
              </w:rPr>
            </w:pPr>
            <w:r w:rsidRPr="002F6762">
              <w:rPr>
                <w:sz w:val="20"/>
                <w:szCs w:val="20"/>
              </w:rPr>
              <w:t>Часов</w:t>
            </w:r>
            <w:r>
              <w:rPr>
                <w:sz w:val="20"/>
                <w:szCs w:val="20"/>
              </w:rPr>
              <w:t xml:space="preserve"> по УП</w:t>
            </w:r>
          </w:p>
        </w:tc>
        <w:tc>
          <w:tcPr>
            <w:tcW w:w="1984" w:type="dxa"/>
            <w:vAlign w:val="center"/>
          </w:tcPr>
          <w:p w:rsidR="00E546D0" w:rsidRPr="00845E38" w:rsidRDefault="00E546D0" w:rsidP="001164BC">
            <w:pPr>
              <w:jc w:val="center"/>
              <w:rPr>
                <w:b/>
                <w:bCs/>
                <w:sz w:val="20"/>
                <w:szCs w:val="20"/>
              </w:rPr>
            </w:pPr>
            <w:r w:rsidRPr="00845E38">
              <w:rPr>
                <w:b/>
                <w:bCs/>
                <w:sz w:val="20"/>
                <w:szCs w:val="20"/>
              </w:rPr>
              <w:t>Часов по УП</w:t>
            </w:r>
          </w:p>
        </w:tc>
      </w:tr>
      <w:tr w:rsidR="00DE1AD8" w:rsidTr="009C3E2F">
        <w:tc>
          <w:tcPr>
            <w:tcW w:w="4535" w:type="dxa"/>
          </w:tcPr>
          <w:p w:rsidR="00DE1AD8" w:rsidRPr="00F526FF" w:rsidRDefault="00DE1AD8" w:rsidP="00DE1AD8">
            <w:pPr>
              <w:rPr>
                <w:sz w:val="20"/>
                <w:szCs w:val="20"/>
              </w:rPr>
            </w:pPr>
            <w:r w:rsidRPr="00601984">
              <w:rPr>
                <w:b/>
                <w:bCs/>
                <w:sz w:val="20"/>
                <w:szCs w:val="20"/>
              </w:rPr>
              <w:t xml:space="preserve">Аудиторная контактная работа по видам учебных занятий/в </w:t>
            </w:r>
            <w:proofErr w:type="spellStart"/>
            <w:r>
              <w:rPr>
                <w:b/>
                <w:bCs/>
                <w:sz w:val="20"/>
                <w:szCs w:val="20"/>
              </w:rPr>
              <w:t>т.ч</w:t>
            </w:r>
            <w:proofErr w:type="spellEnd"/>
            <w:r>
              <w:rPr>
                <w:b/>
                <w:bCs/>
                <w:sz w:val="20"/>
                <w:szCs w:val="20"/>
              </w:rPr>
              <w:t xml:space="preserve">. в </w:t>
            </w:r>
            <w:r w:rsidRPr="00601984">
              <w:rPr>
                <w:b/>
                <w:bCs/>
                <w:sz w:val="20"/>
                <w:szCs w:val="20"/>
              </w:rPr>
              <w:t>форме ПП*</w:t>
            </w:r>
          </w:p>
        </w:tc>
        <w:tc>
          <w:tcPr>
            <w:tcW w:w="1985" w:type="dxa"/>
            <w:vAlign w:val="center"/>
          </w:tcPr>
          <w:p w:rsidR="00DE1AD8" w:rsidRPr="00C971E3" w:rsidRDefault="00DE1AD8" w:rsidP="001164BC">
            <w:pPr>
              <w:jc w:val="center"/>
              <w:rPr>
                <w:b/>
                <w:bCs/>
                <w:sz w:val="20"/>
                <w:szCs w:val="20"/>
                <w:lang w:val="en-US"/>
              </w:rPr>
            </w:pPr>
            <w:r>
              <w:rPr>
                <w:b/>
                <w:bCs/>
                <w:sz w:val="20"/>
                <w:szCs w:val="20"/>
                <w:lang w:val="en-US"/>
              </w:rPr>
              <w:t>12</w:t>
            </w:r>
          </w:p>
        </w:tc>
        <w:tc>
          <w:tcPr>
            <w:tcW w:w="1984" w:type="dxa"/>
            <w:vAlign w:val="center"/>
          </w:tcPr>
          <w:p w:rsidR="00DE1AD8" w:rsidRPr="00C971E3" w:rsidRDefault="00DE1AD8" w:rsidP="00C971E3">
            <w:pPr>
              <w:jc w:val="center"/>
              <w:rPr>
                <w:b/>
                <w:bCs/>
                <w:sz w:val="20"/>
                <w:szCs w:val="20"/>
                <w:lang w:val="en-US"/>
              </w:rPr>
            </w:pPr>
            <w:r>
              <w:rPr>
                <w:b/>
                <w:bCs/>
                <w:sz w:val="20"/>
                <w:szCs w:val="20"/>
                <w:lang w:val="en-US"/>
              </w:rPr>
              <w:t>12</w:t>
            </w:r>
          </w:p>
        </w:tc>
      </w:tr>
      <w:tr w:rsidR="00E546D0" w:rsidTr="009C3E2F">
        <w:tc>
          <w:tcPr>
            <w:tcW w:w="4535" w:type="dxa"/>
            <w:vAlign w:val="center"/>
          </w:tcPr>
          <w:p w:rsidR="00E546D0" w:rsidRPr="000C7F2B" w:rsidRDefault="00E546D0" w:rsidP="001164BC">
            <w:pPr>
              <w:rPr>
                <w:sz w:val="20"/>
                <w:szCs w:val="20"/>
              </w:rPr>
            </w:pPr>
            <w:r w:rsidRPr="000C7F2B">
              <w:rPr>
                <w:sz w:val="20"/>
                <w:szCs w:val="20"/>
              </w:rPr>
              <w:t xml:space="preserve">– </w:t>
            </w:r>
            <w:r w:rsidRPr="000C7F2B">
              <w:rPr>
                <w:iCs/>
                <w:sz w:val="20"/>
                <w:szCs w:val="20"/>
              </w:rPr>
              <w:t>лекции</w:t>
            </w:r>
          </w:p>
        </w:tc>
        <w:tc>
          <w:tcPr>
            <w:tcW w:w="1985" w:type="dxa"/>
            <w:vAlign w:val="center"/>
          </w:tcPr>
          <w:p w:rsidR="00E546D0" w:rsidRPr="00C971E3" w:rsidRDefault="00E546D0" w:rsidP="001164BC">
            <w:pPr>
              <w:jc w:val="center"/>
              <w:rPr>
                <w:sz w:val="20"/>
                <w:szCs w:val="20"/>
                <w:lang w:val="en-US"/>
              </w:rPr>
            </w:pPr>
            <w:r>
              <w:rPr>
                <w:sz w:val="20"/>
                <w:szCs w:val="20"/>
                <w:lang w:val="en-US"/>
              </w:rPr>
              <w:t>6</w:t>
            </w:r>
          </w:p>
        </w:tc>
        <w:tc>
          <w:tcPr>
            <w:tcW w:w="1984" w:type="dxa"/>
            <w:vAlign w:val="center"/>
          </w:tcPr>
          <w:p w:rsidR="00E546D0" w:rsidRPr="00C971E3" w:rsidRDefault="00E546D0" w:rsidP="00C971E3">
            <w:pPr>
              <w:jc w:val="center"/>
              <w:rPr>
                <w:sz w:val="20"/>
                <w:szCs w:val="20"/>
                <w:lang w:val="en-US"/>
              </w:rPr>
            </w:pPr>
            <w:r>
              <w:rPr>
                <w:sz w:val="20"/>
                <w:szCs w:val="20"/>
                <w:lang w:val="en-US"/>
              </w:rPr>
              <w:t>6</w:t>
            </w:r>
          </w:p>
        </w:tc>
      </w:tr>
      <w:tr w:rsidR="00E546D0" w:rsidTr="009C3E2F">
        <w:tc>
          <w:tcPr>
            <w:tcW w:w="4535" w:type="dxa"/>
            <w:vAlign w:val="center"/>
          </w:tcPr>
          <w:p w:rsidR="00E546D0" w:rsidRPr="000C7F2B" w:rsidRDefault="00E546D0" w:rsidP="001164BC">
            <w:pPr>
              <w:rPr>
                <w:sz w:val="20"/>
                <w:szCs w:val="20"/>
              </w:rPr>
            </w:pPr>
            <w:r w:rsidRPr="000C7F2B">
              <w:rPr>
                <w:sz w:val="20"/>
                <w:szCs w:val="20"/>
              </w:rPr>
              <w:t xml:space="preserve">– </w:t>
            </w:r>
            <w:r w:rsidRPr="000C7F2B">
              <w:rPr>
                <w:iCs/>
                <w:sz w:val="20"/>
                <w:szCs w:val="20"/>
              </w:rPr>
              <w:t>практические (семинарские)</w:t>
            </w:r>
          </w:p>
        </w:tc>
        <w:tc>
          <w:tcPr>
            <w:tcW w:w="1985" w:type="dxa"/>
            <w:vAlign w:val="center"/>
          </w:tcPr>
          <w:p w:rsidR="00E546D0" w:rsidRPr="00C971E3" w:rsidRDefault="00E546D0" w:rsidP="001164BC">
            <w:pPr>
              <w:jc w:val="center"/>
              <w:rPr>
                <w:sz w:val="20"/>
                <w:szCs w:val="20"/>
                <w:lang w:val="en-US"/>
              </w:rPr>
            </w:pPr>
            <w:r>
              <w:rPr>
                <w:sz w:val="20"/>
                <w:szCs w:val="20"/>
                <w:lang w:val="en-US"/>
              </w:rPr>
              <w:t>6</w:t>
            </w:r>
          </w:p>
        </w:tc>
        <w:tc>
          <w:tcPr>
            <w:tcW w:w="1984" w:type="dxa"/>
            <w:vAlign w:val="center"/>
          </w:tcPr>
          <w:p w:rsidR="00E546D0" w:rsidRPr="00C971E3" w:rsidRDefault="00E546D0" w:rsidP="00C971E3">
            <w:pPr>
              <w:jc w:val="center"/>
              <w:rPr>
                <w:sz w:val="20"/>
                <w:szCs w:val="20"/>
                <w:lang w:val="en-US"/>
              </w:rPr>
            </w:pPr>
            <w:r>
              <w:rPr>
                <w:sz w:val="20"/>
                <w:szCs w:val="20"/>
                <w:lang w:val="en-US"/>
              </w:rPr>
              <w:t>6</w:t>
            </w:r>
          </w:p>
        </w:tc>
      </w:tr>
      <w:tr w:rsidR="00E546D0" w:rsidTr="009C3E2F">
        <w:tc>
          <w:tcPr>
            <w:tcW w:w="4535" w:type="dxa"/>
            <w:vAlign w:val="center"/>
          </w:tcPr>
          <w:p w:rsidR="00E546D0" w:rsidRPr="00976E80" w:rsidRDefault="00E546D0" w:rsidP="001164BC">
            <w:pPr>
              <w:rPr>
                <w:b/>
                <w:bCs/>
                <w:sz w:val="20"/>
                <w:szCs w:val="20"/>
              </w:rPr>
            </w:pPr>
            <w:r w:rsidRPr="00976E80">
              <w:rPr>
                <w:b/>
                <w:bCs/>
                <w:sz w:val="20"/>
                <w:szCs w:val="20"/>
              </w:rPr>
              <w:t>Самостоятельная работа</w:t>
            </w:r>
          </w:p>
        </w:tc>
        <w:tc>
          <w:tcPr>
            <w:tcW w:w="1985" w:type="dxa"/>
            <w:vAlign w:val="center"/>
          </w:tcPr>
          <w:p w:rsidR="00E546D0" w:rsidRPr="00C971E3" w:rsidRDefault="00E546D0" w:rsidP="001164BC">
            <w:pPr>
              <w:jc w:val="center"/>
              <w:rPr>
                <w:b/>
                <w:bCs/>
                <w:sz w:val="20"/>
                <w:szCs w:val="20"/>
                <w:lang w:val="en-US"/>
              </w:rPr>
            </w:pPr>
            <w:r>
              <w:rPr>
                <w:b/>
                <w:bCs/>
                <w:sz w:val="20"/>
                <w:szCs w:val="20"/>
                <w:lang w:val="en-US"/>
              </w:rPr>
              <w:t>78</w:t>
            </w:r>
          </w:p>
        </w:tc>
        <w:tc>
          <w:tcPr>
            <w:tcW w:w="1984" w:type="dxa"/>
            <w:vAlign w:val="center"/>
          </w:tcPr>
          <w:p w:rsidR="00E546D0" w:rsidRPr="00C971E3" w:rsidRDefault="00E546D0" w:rsidP="00C971E3">
            <w:pPr>
              <w:jc w:val="center"/>
              <w:rPr>
                <w:b/>
                <w:bCs/>
                <w:sz w:val="20"/>
                <w:szCs w:val="20"/>
                <w:lang w:val="en-US"/>
              </w:rPr>
            </w:pPr>
            <w:r>
              <w:rPr>
                <w:b/>
                <w:bCs/>
                <w:sz w:val="20"/>
                <w:szCs w:val="20"/>
                <w:lang w:val="en-US"/>
              </w:rPr>
              <w:t>78</w:t>
            </w:r>
          </w:p>
        </w:tc>
      </w:tr>
      <w:tr w:rsidR="00E546D0" w:rsidTr="009C3E2F">
        <w:tc>
          <w:tcPr>
            <w:tcW w:w="4535" w:type="dxa"/>
            <w:vAlign w:val="center"/>
          </w:tcPr>
          <w:p w:rsidR="00E546D0" w:rsidRPr="000C7F2B" w:rsidRDefault="00E546D0" w:rsidP="001164BC">
            <w:pPr>
              <w:rPr>
                <w:b/>
                <w:bCs/>
                <w:iCs/>
                <w:sz w:val="20"/>
                <w:szCs w:val="20"/>
              </w:rPr>
            </w:pPr>
            <w:r w:rsidRPr="000C7F2B">
              <w:rPr>
                <w:b/>
                <w:bCs/>
                <w:iCs/>
                <w:sz w:val="20"/>
                <w:szCs w:val="20"/>
              </w:rPr>
              <w:t>Экзамен</w:t>
            </w:r>
          </w:p>
        </w:tc>
        <w:tc>
          <w:tcPr>
            <w:tcW w:w="1985" w:type="dxa"/>
            <w:vAlign w:val="center"/>
          </w:tcPr>
          <w:p w:rsidR="00E546D0" w:rsidRPr="00C971E3" w:rsidRDefault="00E546D0" w:rsidP="001164BC">
            <w:pPr>
              <w:jc w:val="center"/>
              <w:rPr>
                <w:b/>
                <w:bCs/>
                <w:sz w:val="20"/>
                <w:szCs w:val="20"/>
                <w:lang w:val="en-US"/>
              </w:rPr>
            </w:pPr>
            <w:r>
              <w:rPr>
                <w:b/>
                <w:bCs/>
                <w:sz w:val="20"/>
                <w:szCs w:val="20"/>
                <w:lang w:val="en-US"/>
              </w:rPr>
              <w:t>18</w:t>
            </w:r>
          </w:p>
        </w:tc>
        <w:tc>
          <w:tcPr>
            <w:tcW w:w="1984" w:type="dxa"/>
            <w:vAlign w:val="center"/>
          </w:tcPr>
          <w:p w:rsidR="00E546D0" w:rsidRPr="00C971E3" w:rsidRDefault="00E546D0" w:rsidP="00C971E3">
            <w:pPr>
              <w:jc w:val="center"/>
              <w:rPr>
                <w:b/>
                <w:bCs/>
                <w:sz w:val="20"/>
                <w:szCs w:val="20"/>
                <w:lang w:val="en-US"/>
              </w:rPr>
            </w:pPr>
            <w:r>
              <w:rPr>
                <w:b/>
                <w:bCs/>
                <w:sz w:val="20"/>
                <w:szCs w:val="20"/>
                <w:lang w:val="en-US"/>
              </w:rPr>
              <w:t>18</w:t>
            </w:r>
          </w:p>
        </w:tc>
      </w:tr>
      <w:tr w:rsidR="00E546D0" w:rsidTr="009C3E2F">
        <w:tc>
          <w:tcPr>
            <w:tcW w:w="4535" w:type="dxa"/>
          </w:tcPr>
          <w:p w:rsidR="00E546D0" w:rsidRPr="00976E80" w:rsidRDefault="00E546D0" w:rsidP="001164BC">
            <w:pPr>
              <w:jc w:val="right"/>
              <w:rPr>
                <w:b/>
                <w:bCs/>
                <w:sz w:val="20"/>
                <w:szCs w:val="20"/>
              </w:rPr>
            </w:pPr>
            <w:r w:rsidRPr="00976E80">
              <w:rPr>
                <w:b/>
                <w:bCs/>
                <w:sz w:val="20"/>
                <w:szCs w:val="20"/>
              </w:rPr>
              <w:t>Итого</w:t>
            </w:r>
          </w:p>
        </w:tc>
        <w:tc>
          <w:tcPr>
            <w:tcW w:w="1985" w:type="dxa"/>
            <w:vAlign w:val="center"/>
          </w:tcPr>
          <w:p w:rsidR="00E546D0" w:rsidRPr="00C971E3" w:rsidRDefault="00E546D0" w:rsidP="001164BC">
            <w:pPr>
              <w:jc w:val="center"/>
              <w:rPr>
                <w:b/>
                <w:bCs/>
                <w:sz w:val="20"/>
                <w:szCs w:val="20"/>
                <w:lang w:val="en-US"/>
              </w:rPr>
            </w:pPr>
            <w:r>
              <w:rPr>
                <w:b/>
                <w:bCs/>
                <w:sz w:val="20"/>
                <w:szCs w:val="20"/>
                <w:lang w:val="en-US"/>
              </w:rPr>
              <w:t>108</w:t>
            </w:r>
          </w:p>
        </w:tc>
        <w:tc>
          <w:tcPr>
            <w:tcW w:w="1984" w:type="dxa"/>
            <w:vAlign w:val="center"/>
          </w:tcPr>
          <w:p w:rsidR="00E546D0" w:rsidRPr="00C971E3" w:rsidRDefault="00E546D0" w:rsidP="00C971E3">
            <w:pPr>
              <w:jc w:val="center"/>
              <w:rPr>
                <w:b/>
                <w:bCs/>
                <w:sz w:val="20"/>
                <w:szCs w:val="20"/>
                <w:lang w:val="en-US"/>
              </w:rPr>
            </w:pPr>
            <w:r>
              <w:rPr>
                <w:b/>
                <w:bCs/>
                <w:sz w:val="20"/>
                <w:szCs w:val="20"/>
                <w:lang w:val="en-US"/>
              </w:rPr>
              <w:t>108</w:t>
            </w:r>
          </w:p>
        </w:tc>
      </w:tr>
    </w:tbl>
    <w:p w:rsidR="009C3E2F" w:rsidRDefault="009C3E2F" w:rsidP="009C3E2F">
      <w:pPr>
        <w:widowControl w:val="0"/>
        <w:autoSpaceDE w:val="0"/>
        <w:autoSpaceDN w:val="0"/>
        <w:adjustRightInd w:val="0"/>
        <w:rPr>
          <w:color w:val="000000"/>
          <w:sz w:val="20"/>
          <w:szCs w:val="20"/>
        </w:rPr>
      </w:pPr>
      <w:r w:rsidRPr="00601984">
        <w:rPr>
          <w:color w:val="000000"/>
          <w:sz w:val="20"/>
          <w:szCs w:val="20"/>
        </w:rPr>
        <w:t>* В форме ПП – в форме практической подготовки.</w:t>
      </w:r>
    </w:p>
    <w:p w:rsidR="009C3E2F" w:rsidRDefault="009C3E2F" w:rsidP="009C3E2F">
      <w:pPr>
        <w:widowControl w:val="0"/>
        <w:autoSpaceDE w:val="0"/>
        <w:autoSpaceDN w:val="0"/>
        <w:adjustRightInd w:val="0"/>
        <w:jc w:val="center"/>
        <w:rPr>
          <w:color w:val="000000"/>
        </w:rPr>
      </w:pPr>
    </w:p>
    <w:p w:rsidR="009C3E2F" w:rsidRPr="00F526FF" w:rsidRDefault="009C3E2F" w:rsidP="009C3E2F">
      <w:pPr>
        <w:widowControl w:val="0"/>
        <w:autoSpaceDE w:val="0"/>
        <w:autoSpaceDN w:val="0"/>
        <w:adjustRightInd w:val="0"/>
        <w:jc w:val="center"/>
        <w:rPr>
          <w:color w:val="000000"/>
        </w:rPr>
      </w:pPr>
    </w:p>
    <w:p w:rsidR="00E546D0" w:rsidRDefault="00E546D0" w:rsidP="00DD2831">
      <w:pPr>
        <w:widowControl w:val="0"/>
        <w:autoSpaceDE w:val="0"/>
        <w:autoSpaceDN w:val="0"/>
        <w:adjustRightInd w:val="0"/>
        <w:jc w:val="center"/>
        <w:rPr>
          <w:color w:val="000000"/>
        </w:rPr>
      </w:pPr>
      <w:r>
        <w:rPr>
          <w:color w:val="000000"/>
        </w:rPr>
        <w:t>КРАСНОЯРСК</w:t>
      </w:r>
    </w:p>
    <w:p w:rsidR="00DE1AD8" w:rsidRPr="00C6463B" w:rsidRDefault="003361B1" w:rsidP="00DE1AD8">
      <w:pPr>
        <w:widowControl w:val="0"/>
        <w:autoSpaceDE w:val="0"/>
        <w:autoSpaceDN w:val="0"/>
        <w:adjustRightInd w:val="0"/>
        <w:ind w:firstLine="709"/>
        <w:jc w:val="both"/>
        <w:rPr>
          <w:color w:val="000000"/>
        </w:rPr>
      </w:pPr>
      <w:r>
        <w:rPr>
          <w:color w:val="000000"/>
        </w:rPr>
        <w:br w:type="page"/>
      </w:r>
      <w:r w:rsidR="00DE1AD8" w:rsidRPr="00C6463B">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00DE1AD8" w:rsidRPr="00C6463B">
        <w:rPr>
          <w:color w:val="000000"/>
        </w:rPr>
        <w:t>специалитет</w:t>
      </w:r>
      <w:proofErr w:type="spellEnd"/>
      <w:r w:rsidR="00DE1AD8" w:rsidRPr="00C6463B">
        <w:rPr>
          <w:color w:val="000000"/>
        </w:rPr>
        <w:t xml:space="preserve"> по специальности </w:t>
      </w:r>
      <w:r w:rsidR="00DE1AD8" w:rsidRPr="00C6463B">
        <w:rPr>
          <w:iCs/>
          <w:color w:val="000000"/>
        </w:rPr>
        <w:t>23.05.06 «Строительство железных дорог, мостов и транспортных тоннелей»</w:t>
      </w:r>
      <w:r w:rsidR="00DE1AD8" w:rsidRPr="00C6463B">
        <w:rPr>
          <w:color w:val="000000"/>
        </w:rPr>
        <w:t xml:space="preserve">, утверждённым приказом </w:t>
      </w:r>
      <w:proofErr w:type="spellStart"/>
      <w:r w:rsidR="00DE1AD8" w:rsidRPr="00C6463B">
        <w:rPr>
          <w:color w:val="000000"/>
        </w:rPr>
        <w:t>Минобрнауки</w:t>
      </w:r>
      <w:proofErr w:type="spellEnd"/>
      <w:r w:rsidR="00DE1AD8" w:rsidRPr="00C6463B">
        <w:rPr>
          <w:color w:val="000000"/>
        </w:rPr>
        <w:t xml:space="preserve"> России от 27.03.2018 г. №218.</w:t>
      </w:r>
    </w:p>
    <w:p w:rsidR="00DE1AD8" w:rsidRDefault="00DE1AD8" w:rsidP="00DE1AD8">
      <w:pPr>
        <w:widowControl w:val="0"/>
        <w:autoSpaceDE w:val="0"/>
        <w:autoSpaceDN w:val="0"/>
        <w:adjustRightInd w:val="0"/>
        <w:rPr>
          <w:color w:val="000000"/>
        </w:rPr>
      </w:pPr>
    </w:p>
    <w:p w:rsidR="00DE1AD8" w:rsidRPr="00EC1404" w:rsidRDefault="00DE1AD8" w:rsidP="00DE1AD8">
      <w:pPr>
        <w:widowControl w:val="0"/>
        <w:autoSpaceDE w:val="0"/>
        <w:autoSpaceDN w:val="0"/>
        <w:adjustRightInd w:val="0"/>
        <w:rPr>
          <w:color w:val="000000"/>
        </w:rPr>
      </w:pPr>
    </w:p>
    <w:p w:rsidR="00DE1AD8" w:rsidRDefault="00DE1AD8" w:rsidP="00DE1AD8">
      <w:pPr>
        <w:widowControl w:val="0"/>
        <w:autoSpaceDE w:val="0"/>
        <w:autoSpaceDN w:val="0"/>
        <w:adjustRightInd w:val="0"/>
      </w:pPr>
    </w:p>
    <w:p w:rsidR="00DE1AD8" w:rsidRDefault="00DE1AD8" w:rsidP="00DE1AD8">
      <w:pPr>
        <w:widowControl w:val="0"/>
        <w:autoSpaceDE w:val="0"/>
        <w:autoSpaceDN w:val="0"/>
        <w:adjustRightInd w:val="0"/>
      </w:pPr>
    </w:p>
    <w:p w:rsidR="00DE1AD8" w:rsidRDefault="00DE1AD8" w:rsidP="00DE1AD8">
      <w:pPr>
        <w:widowControl w:val="0"/>
        <w:autoSpaceDE w:val="0"/>
        <w:autoSpaceDN w:val="0"/>
        <w:adjustRightInd w:val="0"/>
      </w:pPr>
    </w:p>
    <w:p w:rsidR="00DE1AD8" w:rsidRPr="005B33C8" w:rsidRDefault="00DE1AD8" w:rsidP="00DE1AD8">
      <w:pPr>
        <w:widowControl w:val="0"/>
        <w:autoSpaceDE w:val="0"/>
        <w:autoSpaceDN w:val="0"/>
        <w:adjustRightInd w:val="0"/>
      </w:pPr>
    </w:p>
    <w:p w:rsidR="00DE1AD8" w:rsidRDefault="00DE1AD8" w:rsidP="00DE1AD8">
      <w:pPr>
        <w:widowControl w:val="0"/>
        <w:autoSpaceDE w:val="0"/>
        <w:autoSpaceDN w:val="0"/>
        <w:adjustRightInd w:val="0"/>
        <w:rPr>
          <w:color w:val="000000"/>
        </w:rPr>
      </w:pPr>
    </w:p>
    <w:p w:rsidR="00DE1AD8" w:rsidRPr="005B33C8" w:rsidRDefault="00DE1AD8" w:rsidP="00DE1AD8">
      <w:pPr>
        <w:widowControl w:val="0"/>
        <w:autoSpaceDE w:val="0"/>
        <w:autoSpaceDN w:val="0"/>
        <w:adjustRightInd w:val="0"/>
        <w:rPr>
          <w:shd w:val="clear" w:color="auto" w:fill="D9D9D9"/>
        </w:rPr>
      </w:pPr>
    </w:p>
    <w:p w:rsidR="00DE1AD8" w:rsidRDefault="00DE1AD8" w:rsidP="00DE1AD8">
      <w:pPr>
        <w:widowControl w:val="0"/>
        <w:autoSpaceDE w:val="0"/>
        <w:autoSpaceDN w:val="0"/>
        <w:adjustRightInd w:val="0"/>
      </w:pPr>
      <w:r>
        <w:t>Программу составил:</w:t>
      </w:r>
    </w:p>
    <w:p w:rsidR="00DE1AD8" w:rsidRPr="000D045D" w:rsidRDefault="00DE1AD8" w:rsidP="00DE1AD8">
      <w:pPr>
        <w:widowControl w:val="0"/>
        <w:autoSpaceDE w:val="0"/>
        <w:autoSpaceDN w:val="0"/>
        <w:adjustRightInd w:val="0"/>
        <w:jc w:val="both"/>
      </w:pPr>
      <w:r w:rsidRPr="000D045D">
        <w:t xml:space="preserve">канд. </w:t>
      </w:r>
      <w:proofErr w:type="spellStart"/>
      <w:r w:rsidRPr="000D045D">
        <w:t>техн</w:t>
      </w:r>
      <w:proofErr w:type="spellEnd"/>
      <w:r w:rsidRPr="000D045D">
        <w:t>. наук, доцент</w:t>
      </w:r>
      <w:r w:rsidRPr="00BF339D">
        <w:t xml:space="preserve">, </w:t>
      </w:r>
      <w:r w:rsidRPr="00BF339D">
        <w:tab/>
      </w:r>
      <w:r w:rsidRPr="00BF339D">
        <w:tab/>
      </w:r>
      <w:r w:rsidRPr="00BF339D">
        <w:tab/>
      </w:r>
      <w:r w:rsidRPr="00BF339D">
        <w:tab/>
      </w:r>
      <w:r w:rsidRPr="00BF339D">
        <w:tab/>
      </w:r>
      <w:bookmarkStart w:id="0" w:name="_GoBack"/>
      <w:bookmarkEnd w:id="0"/>
      <w:r w:rsidR="00DB443D">
        <w:tab/>
      </w:r>
      <w:r w:rsidR="00DB443D">
        <w:tab/>
      </w:r>
      <w:r w:rsidR="00DB443D">
        <w:tab/>
      </w:r>
      <w:r>
        <w:t>В</w:t>
      </w:r>
      <w:r w:rsidRPr="000D045D">
        <w:t>.</w:t>
      </w:r>
      <w:r>
        <w:t>А</w:t>
      </w:r>
      <w:r w:rsidRPr="000D045D">
        <w:t>. К</w:t>
      </w:r>
      <w:r>
        <w:t>урочкин</w:t>
      </w:r>
    </w:p>
    <w:p w:rsidR="00DE1AD8" w:rsidRDefault="00DE1AD8" w:rsidP="00DE1AD8">
      <w:pPr>
        <w:widowControl w:val="0"/>
        <w:autoSpaceDE w:val="0"/>
        <w:autoSpaceDN w:val="0"/>
        <w:adjustRightInd w:val="0"/>
        <w:rPr>
          <w:i/>
          <w:iCs/>
        </w:rPr>
      </w:pPr>
    </w:p>
    <w:p w:rsidR="00DE1AD8" w:rsidRDefault="00DE1AD8" w:rsidP="00DE1AD8">
      <w:pPr>
        <w:widowControl w:val="0"/>
        <w:autoSpaceDE w:val="0"/>
        <w:autoSpaceDN w:val="0"/>
        <w:adjustRightInd w:val="0"/>
        <w:rPr>
          <w:i/>
          <w:iCs/>
        </w:rPr>
      </w:pPr>
    </w:p>
    <w:p w:rsidR="00DE1AD8" w:rsidRDefault="00DE1AD8" w:rsidP="00DE1AD8">
      <w:pPr>
        <w:widowControl w:val="0"/>
        <w:autoSpaceDE w:val="0"/>
        <w:autoSpaceDN w:val="0"/>
        <w:adjustRightInd w:val="0"/>
        <w:rPr>
          <w:i/>
          <w:iCs/>
        </w:rPr>
      </w:pPr>
    </w:p>
    <w:p w:rsidR="00DE1AD8" w:rsidRDefault="00DE1AD8" w:rsidP="00DE1AD8">
      <w:pPr>
        <w:widowControl w:val="0"/>
        <w:autoSpaceDE w:val="0"/>
        <w:autoSpaceDN w:val="0"/>
        <w:adjustRightInd w:val="0"/>
        <w:rPr>
          <w:i/>
          <w:iCs/>
        </w:rPr>
      </w:pPr>
    </w:p>
    <w:p w:rsidR="00DE1AD8" w:rsidRDefault="00DE1AD8" w:rsidP="00DE1AD8">
      <w:pPr>
        <w:widowControl w:val="0"/>
        <w:autoSpaceDE w:val="0"/>
        <w:autoSpaceDN w:val="0"/>
        <w:adjustRightInd w:val="0"/>
        <w:rPr>
          <w:i/>
          <w:iCs/>
        </w:rPr>
      </w:pPr>
    </w:p>
    <w:p w:rsidR="00DE1AD8" w:rsidRPr="00685A37" w:rsidRDefault="00DE1AD8" w:rsidP="00DE1AD8">
      <w:pPr>
        <w:widowControl w:val="0"/>
        <w:autoSpaceDE w:val="0"/>
        <w:autoSpaceDN w:val="0"/>
        <w:adjustRightInd w:val="0"/>
        <w:rPr>
          <w:i/>
          <w:iCs/>
        </w:rPr>
      </w:pPr>
    </w:p>
    <w:p w:rsidR="00DE1AD8" w:rsidRDefault="00DE1AD8" w:rsidP="00DE1AD8">
      <w:pPr>
        <w:pStyle w:val="Standard"/>
        <w:widowControl w:val="0"/>
        <w:ind w:firstLine="708"/>
        <w:jc w:val="both"/>
      </w:pPr>
      <w:r w:rsidRPr="00166516">
        <w:rPr>
          <w:color w:val="000000"/>
        </w:rPr>
        <w:t>Рабочая программа рассмотрена и одобрена для использования в учебном процессе на заседании кафедры «</w:t>
      </w:r>
      <w:r w:rsidR="001A0664">
        <w:rPr>
          <w:iCs/>
        </w:rPr>
        <w:t>Общепрофессиональные дисциплины</w:t>
      </w:r>
      <w:r w:rsidRPr="00166516">
        <w:t xml:space="preserve">», </w:t>
      </w:r>
      <w:r w:rsidRPr="00166516">
        <w:rPr>
          <w:color w:val="000000"/>
        </w:rPr>
        <w:t xml:space="preserve">протокол </w:t>
      </w:r>
      <w:r>
        <w:t>от «</w:t>
      </w:r>
      <w:r w:rsidR="00DB443D">
        <w:t>04» марта</w:t>
      </w:r>
      <w:r>
        <w:t xml:space="preserve"> 20</w:t>
      </w:r>
      <w:r w:rsidR="00DB443D">
        <w:t>21</w:t>
      </w:r>
      <w:r>
        <w:t xml:space="preserve"> г. № </w:t>
      </w:r>
      <w:r w:rsidR="00DB443D">
        <w:t>7</w:t>
      </w:r>
    </w:p>
    <w:p w:rsidR="00DE1AD8" w:rsidRPr="0079296B" w:rsidRDefault="00DE1AD8" w:rsidP="00DE1AD8">
      <w:pPr>
        <w:widowControl w:val="0"/>
        <w:autoSpaceDE w:val="0"/>
        <w:autoSpaceDN w:val="0"/>
        <w:adjustRightInd w:val="0"/>
        <w:ind w:firstLine="709"/>
        <w:jc w:val="both"/>
        <w:rPr>
          <w:sz w:val="16"/>
          <w:szCs w:val="16"/>
        </w:rPr>
      </w:pPr>
    </w:p>
    <w:p w:rsidR="00DE1AD8" w:rsidRDefault="00DE1AD8" w:rsidP="00DE1AD8">
      <w:pPr>
        <w:widowControl w:val="0"/>
        <w:autoSpaceDE w:val="0"/>
        <w:autoSpaceDN w:val="0"/>
        <w:adjustRightInd w:val="0"/>
        <w:rPr>
          <w:color w:val="000000"/>
        </w:rPr>
      </w:pPr>
    </w:p>
    <w:p w:rsidR="00DB443D" w:rsidRDefault="00DB443D" w:rsidP="00DE1AD8">
      <w:pPr>
        <w:widowControl w:val="0"/>
        <w:autoSpaceDE w:val="0"/>
        <w:autoSpaceDN w:val="0"/>
        <w:adjustRightInd w:val="0"/>
        <w:rPr>
          <w:color w:val="000000"/>
        </w:rPr>
      </w:pPr>
    </w:p>
    <w:p w:rsidR="00DB443D" w:rsidRPr="00166516" w:rsidRDefault="00DB443D" w:rsidP="00DE1AD8">
      <w:pPr>
        <w:widowControl w:val="0"/>
        <w:autoSpaceDE w:val="0"/>
        <w:autoSpaceDN w:val="0"/>
        <w:adjustRightInd w:val="0"/>
        <w:rPr>
          <w:color w:val="000000"/>
          <w:sz w:val="16"/>
          <w:szCs w:val="16"/>
        </w:rPr>
      </w:pPr>
    </w:p>
    <w:p w:rsidR="00DE1AD8" w:rsidRDefault="00DE1AD8" w:rsidP="00DE1AD8">
      <w:pPr>
        <w:widowControl w:val="0"/>
        <w:autoSpaceDE w:val="0"/>
        <w:autoSpaceDN w:val="0"/>
        <w:adjustRightInd w:val="0"/>
        <w:rPr>
          <w:iCs/>
          <w:color w:val="000000"/>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Pr="00BF339D">
        <w:tab/>
      </w:r>
      <w:r w:rsidRPr="00BF339D">
        <w:tab/>
      </w:r>
      <w:r w:rsidRPr="00BF339D">
        <w:tab/>
      </w:r>
      <w:r w:rsidR="00DB443D">
        <w:tab/>
      </w:r>
      <w:r w:rsidR="00DB443D">
        <w:tab/>
      </w:r>
      <w:r w:rsidR="00DB443D">
        <w:tab/>
      </w:r>
      <w:r w:rsidRPr="000F490B">
        <w:rPr>
          <w:iCs/>
          <w:color w:val="000000"/>
        </w:rPr>
        <w:t>Ж.М</w:t>
      </w:r>
      <w:r w:rsidRPr="00166516">
        <w:rPr>
          <w:iCs/>
          <w:color w:val="000000"/>
        </w:rPr>
        <w:t>. Мороз</w:t>
      </w:r>
    </w:p>
    <w:p w:rsidR="00DE1AD8" w:rsidRDefault="00DE1AD8" w:rsidP="00DE1AD8">
      <w:pPr>
        <w:rPr>
          <w:iCs/>
          <w:color w:val="000000"/>
        </w:rPr>
      </w:pPr>
      <w:r>
        <w:rPr>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E546D0" w:rsidRPr="00A85BB0">
        <w:tc>
          <w:tcPr>
            <w:tcW w:w="9781" w:type="dxa"/>
            <w:gridSpan w:val="2"/>
            <w:shd w:val="clear" w:color="auto" w:fill="F2F2F2"/>
            <w:vAlign w:val="center"/>
          </w:tcPr>
          <w:p w:rsidR="00E546D0" w:rsidRPr="00962B26" w:rsidRDefault="00E546D0"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E546D0" w:rsidRPr="00A85BB0">
        <w:tc>
          <w:tcPr>
            <w:tcW w:w="9781" w:type="dxa"/>
            <w:gridSpan w:val="2"/>
            <w:shd w:val="clear" w:color="auto" w:fill="F2F2F2"/>
            <w:vAlign w:val="center"/>
          </w:tcPr>
          <w:p w:rsidR="00E546D0" w:rsidRPr="00962B26" w:rsidRDefault="00E546D0" w:rsidP="00DD2831">
            <w:pPr>
              <w:widowControl w:val="0"/>
              <w:autoSpaceDE w:val="0"/>
              <w:autoSpaceDN w:val="0"/>
              <w:adjustRightInd w:val="0"/>
              <w:jc w:val="center"/>
              <w:rPr>
                <w:b/>
                <w:bCs/>
                <w:sz w:val="20"/>
                <w:szCs w:val="20"/>
              </w:rPr>
            </w:pPr>
            <w:r w:rsidRPr="00962B26">
              <w:rPr>
                <w:b/>
                <w:bCs/>
                <w:sz w:val="20"/>
                <w:szCs w:val="20"/>
              </w:rPr>
              <w:t xml:space="preserve">1.1 </w:t>
            </w:r>
            <w:proofErr w:type="spellStart"/>
            <w:r w:rsidRPr="00962B26">
              <w:rPr>
                <w:b/>
                <w:bCs/>
                <w:sz w:val="20"/>
                <w:szCs w:val="20"/>
              </w:rPr>
              <w:t>Цели</w:t>
            </w:r>
            <w:r>
              <w:rPr>
                <w:b/>
                <w:bCs/>
                <w:color w:val="000000"/>
                <w:sz w:val="20"/>
                <w:szCs w:val="20"/>
              </w:rPr>
              <w:t>преподавания</w:t>
            </w:r>
            <w:proofErr w:type="spellEnd"/>
            <w:r>
              <w:rPr>
                <w:b/>
                <w:bCs/>
                <w:color w:val="000000"/>
                <w:sz w:val="20"/>
                <w:szCs w:val="20"/>
              </w:rPr>
              <w:t xml:space="preserve"> дисциплины</w:t>
            </w:r>
          </w:p>
        </w:tc>
      </w:tr>
      <w:tr w:rsidR="00E546D0" w:rsidRPr="002F7CFF">
        <w:tc>
          <w:tcPr>
            <w:tcW w:w="709" w:type="dxa"/>
            <w:vAlign w:val="center"/>
          </w:tcPr>
          <w:p w:rsidR="00E546D0" w:rsidRPr="00962B26" w:rsidRDefault="00E546D0" w:rsidP="002F7CFF">
            <w:pPr>
              <w:widowControl w:val="0"/>
              <w:autoSpaceDE w:val="0"/>
              <w:autoSpaceDN w:val="0"/>
              <w:adjustRightInd w:val="0"/>
              <w:jc w:val="both"/>
              <w:rPr>
                <w:sz w:val="20"/>
                <w:szCs w:val="20"/>
              </w:rPr>
            </w:pPr>
            <w:r w:rsidRPr="00962B26">
              <w:rPr>
                <w:sz w:val="20"/>
                <w:szCs w:val="20"/>
              </w:rPr>
              <w:t>1</w:t>
            </w:r>
          </w:p>
        </w:tc>
        <w:tc>
          <w:tcPr>
            <w:tcW w:w="9072" w:type="dxa"/>
          </w:tcPr>
          <w:p w:rsidR="00E546D0" w:rsidRPr="00962B26" w:rsidRDefault="00E546D0" w:rsidP="002F7CFF">
            <w:pPr>
              <w:widowControl w:val="0"/>
              <w:tabs>
                <w:tab w:val="left" w:pos="1447"/>
              </w:tabs>
              <w:autoSpaceDE w:val="0"/>
              <w:autoSpaceDN w:val="0"/>
              <w:spacing w:before="4" w:line="237" w:lineRule="auto"/>
              <w:ind w:right="540"/>
              <w:jc w:val="both"/>
              <w:rPr>
                <w:sz w:val="20"/>
                <w:szCs w:val="20"/>
              </w:rPr>
            </w:pPr>
            <w:r w:rsidRPr="002F7CFF">
              <w:rPr>
                <w:sz w:val="20"/>
                <w:szCs w:val="20"/>
              </w:rPr>
              <w:t>формирование знаний, умений, а также навыков владения методами решения проблем оценки и повышения надежности при изучении систем обеспечения движения поездов</w:t>
            </w:r>
          </w:p>
        </w:tc>
      </w:tr>
      <w:tr w:rsidR="00E546D0" w:rsidRPr="00A85BB0">
        <w:tc>
          <w:tcPr>
            <w:tcW w:w="9781" w:type="dxa"/>
            <w:gridSpan w:val="2"/>
            <w:shd w:val="clear" w:color="auto" w:fill="F2F2F2"/>
            <w:vAlign w:val="center"/>
          </w:tcPr>
          <w:p w:rsidR="00E546D0" w:rsidRPr="00962B26" w:rsidRDefault="00E546D0"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E546D0" w:rsidRPr="002F7CFF">
        <w:tc>
          <w:tcPr>
            <w:tcW w:w="709" w:type="dxa"/>
            <w:vAlign w:val="center"/>
          </w:tcPr>
          <w:p w:rsidR="00E546D0" w:rsidRPr="00962B26" w:rsidRDefault="00E546D0" w:rsidP="00DD2831">
            <w:pPr>
              <w:widowControl w:val="0"/>
              <w:autoSpaceDE w:val="0"/>
              <w:autoSpaceDN w:val="0"/>
              <w:adjustRightInd w:val="0"/>
              <w:jc w:val="center"/>
              <w:rPr>
                <w:sz w:val="20"/>
                <w:szCs w:val="20"/>
              </w:rPr>
            </w:pPr>
            <w:r w:rsidRPr="00962B26">
              <w:rPr>
                <w:sz w:val="20"/>
                <w:szCs w:val="20"/>
              </w:rPr>
              <w:t>1</w:t>
            </w:r>
          </w:p>
        </w:tc>
        <w:tc>
          <w:tcPr>
            <w:tcW w:w="9072" w:type="dxa"/>
          </w:tcPr>
          <w:p w:rsidR="00E546D0" w:rsidRPr="002F7CFF" w:rsidRDefault="00E546D0" w:rsidP="002F7CFF">
            <w:pPr>
              <w:widowControl w:val="0"/>
              <w:tabs>
                <w:tab w:val="left" w:pos="1447"/>
              </w:tabs>
              <w:autoSpaceDE w:val="0"/>
              <w:autoSpaceDN w:val="0"/>
              <w:spacing w:before="4" w:line="237" w:lineRule="auto"/>
              <w:ind w:right="543"/>
              <w:rPr>
                <w:sz w:val="20"/>
                <w:szCs w:val="20"/>
              </w:rPr>
            </w:pPr>
            <w:r w:rsidRPr="002F7CFF">
              <w:rPr>
                <w:sz w:val="20"/>
                <w:szCs w:val="20"/>
              </w:rPr>
              <w:t>формирование знаний понятийного аппарата теории надежности, методов и способов повышения надежности объекта на протяжении жизненного цикла;</w:t>
            </w:r>
          </w:p>
        </w:tc>
      </w:tr>
      <w:tr w:rsidR="00E546D0" w:rsidRPr="002F7CFF">
        <w:tc>
          <w:tcPr>
            <w:tcW w:w="709" w:type="dxa"/>
            <w:vAlign w:val="center"/>
          </w:tcPr>
          <w:p w:rsidR="00E546D0" w:rsidRPr="00962B26" w:rsidRDefault="00E546D0" w:rsidP="00DD2831">
            <w:pPr>
              <w:widowControl w:val="0"/>
              <w:autoSpaceDE w:val="0"/>
              <w:autoSpaceDN w:val="0"/>
              <w:adjustRightInd w:val="0"/>
              <w:jc w:val="center"/>
              <w:rPr>
                <w:sz w:val="20"/>
                <w:szCs w:val="20"/>
              </w:rPr>
            </w:pPr>
            <w:r w:rsidRPr="00962B26">
              <w:rPr>
                <w:sz w:val="20"/>
                <w:szCs w:val="20"/>
              </w:rPr>
              <w:t>2</w:t>
            </w:r>
          </w:p>
        </w:tc>
        <w:tc>
          <w:tcPr>
            <w:tcW w:w="9072" w:type="dxa"/>
          </w:tcPr>
          <w:p w:rsidR="00E546D0" w:rsidRPr="002B2E91" w:rsidRDefault="00E546D0" w:rsidP="005925ED">
            <w:pPr>
              <w:widowControl w:val="0"/>
              <w:autoSpaceDE w:val="0"/>
              <w:autoSpaceDN w:val="0"/>
              <w:adjustRightInd w:val="0"/>
              <w:jc w:val="both"/>
              <w:rPr>
                <w:sz w:val="20"/>
                <w:szCs w:val="20"/>
              </w:rPr>
            </w:pPr>
            <w:r w:rsidRPr="002F7CFF">
              <w:rPr>
                <w:sz w:val="20"/>
                <w:szCs w:val="20"/>
              </w:rPr>
              <w:t>обучение умению применять полученные знания для решения прикладных задач определения и анализа показателей надежности технических систем;</w:t>
            </w:r>
          </w:p>
        </w:tc>
      </w:tr>
      <w:tr w:rsidR="00E546D0">
        <w:tc>
          <w:tcPr>
            <w:tcW w:w="709" w:type="dxa"/>
            <w:vAlign w:val="center"/>
          </w:tcPr>
          <w:p w:rsidR="00E546D0" w:rsidRPr="00962B26" w:rsidRDefault="006A1853" w:rsidP="00DD2831">
            <w:pPr>
              <w:widowControl w:val="0"/>
              <w:autoSpaceDE w:val="0"/>
              <w:autoSpaceDN w:val="0"/>
              <w:adjustRightInd w:val="0"/>
              <w:jc w:val="center"/>
              <w:rPr>
                <w:sz w:val="20"/>
                <w:szCs w:val="20"/>
              </w:rPr>
            </w:pPr>
            <w:r>
              <w:rPr>
                <w:sz w:val="20"/>
                <w:szCs w:val="20"/>
              </w:rPr>
              <w:t>3</w:t>
            </w:r>
          </w:p>
        </w:tc>
        <w:tc>
          <w:tcPr>
            <w:tcW w:w="9072" w:type="dxa"/>
          </w:tcPr>
          <w:p w:rsidR="00E546D0" w:rsidRPr="008C026C" w:rsidRDefault="00E546D0" w:rsidP="005925ED">
            <w:pPr>
              <w:widowControl w:val="0"/>
              <w:autoSpaceDE w:val="0"/>
              <w:autoSpaceDN w:val="0"/>
              <w:adjustRightInd w:val="0"/>
              <w:jc w:val="both"/>
              <w:rPr>
                <w:sz w:val="20"/>
                <w:szCs w:val="20"/>
              </w:rPr>
            </w:pPr>
            <w:r w:rsidRPr="008C026C">
              <w:rPr>
                <w:sz w:val="20"/>
                <w:szCs w:val="20"/>
              </w:rPr>
              <w:t>развитие общего представления о современном состоянии теории надежности и математической статистики.</w:t>
            </w:r>
          </w:p>
        </w:tc>
      </w:tr>
      <w:tr w:rsidR="00DE1AD8" w:rsidTr="00DE1AD8">
        <w:tc>
          <w:tcPr>
            <w:tcW w:w="9781" w:type="dxa"/>
            <w:gridSpan w:val="2"/>
            <w:shd w:val="clear" w:color="auto" w:fill="F2F2F2" w:themeFill="background1" w:themeFillShade="F2"/>
            <w:vAlign w:val="center"/>
          </w:tcPr>
          <w:p w:rsidR="00DE1AD8" w:rsidRPr="00DA50FB" w:rsidRDefault="00DE1AD8" w:rsidP="00DE1AD8">
            <w:pPr>
              <w:widowControl w:val="0"/>
              <w:autoSpaceDE w:val="0"/>
              <w:autoSpaceDN w:val="0"/>
              <w:adjustRightInd w:val="0"/>
              <w:jc w:val="center"/>
              <w:rPr>
                <w:rFonts w:eastAsia="Calibri"/>
                <w:sz w:val="20"/>
                <w:lang w:eastAsia="en-US"/>
              </w:rPr>
            </w:pPr>
            <w:r w:rsidRPr="008D6DF2">
              <w:rPr>
                <w:b/>
                <w:color w:val="000000" w:themeColor="text1"/>
                <w:sz w:val="20"/>
                <w:szCs w:val="20"/>
              </w:rPr>
              <w:t>1.</w:t>
            </w:r>
            <w:r w:rsidRPr="00DE1AD8">
              <w:rPr>
                <w:b/>
                <w:color w:val="000000" w:themeColor="text1"/>
                <w:sz w:val="20"/>
                <w:szCs w:val="20"/>
                <w:shd w:val="clear" w:color="auto" w:fill="F2F2F2" w:themeFill="background1" w:themeFillShade="F2"/>
              </w:rPr>
              <w:t>3 Цель воспитания</w:t>
            </w:r>
            <w:r w:rsidRPr="008D6DF2">
              <w:rPr>
                <w:b/>
                <w:color w:val="000000" w:themeColor="text1"/>
                <w:sz w:val="20"/>
                <w:szCs w:val="20"/>
              </w:rPr>
              <w:t xml:space="preserve"> и задачи воспитательной работы в рамках дисциплины</w:t>
            </w:r>
          </w:p>
        </w:tc>
      </w:tr>
      <w:tr w:rsidR="00DE1AD8" w:rsidTr="00DE1AD8">
        <w:tc>
          <w:tcPr>
            <w:tcW w:w="9781" w:type="dxa"/>
            <w:gridSpan w:val="2"/>
            <w:vAlign w:val="center"/>
          </w:tcPr>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xml:space="preserve">Цель воспитания </w:t>
            </w:r>
            <w:proofErr w:type="gramStart"/>
            <w:r w:rsidRPr="008D6DF2">
              <w:rPr>
                <w:sz w:val="20"/>
                <w:szCs w:val="20"/>
              </w:rPr>
              <w:t>обучающихся</w:t>
            </w:r>
            <w:proofErr w:type="gramEnd"/>
            <w:r w:rsidRPr="008D6DF2">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xml:space="preserve">Задачи воспитательной работы с </w:t>
            </w:r>
            <w:proofErr w:type="gramStart"/>
            <w:r w:rsidRPr="008D6DF2">
              <w:rPr>
                <w:sz w:val="20"/>
                <w:szCs w:val="20"/>
              </w:rPr>
              <w:t>обучающимися</w:t>
            </w:r>
            <w:proofErr w:type="gramEnd"/>
            <w:r w:rsidRPr="008D6DF2">
              <w:rPr>
                <w:sz w:val="20"/>
                <w:szCs w:val="20"/>
              </w:rPr>
              <w:t>:</w:t>
            </w:r>
          </w:p>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развитие мировоззрения и актуализация системы базовых ценностей личности;</w:t>
            </w:r>
          </w:p>
          <w:p w:rsidR="00DE1AD8" w:rsidRPr="008D6DF2" w:rsidRDefault="00DE1AD8" w:rsidP="00DE1AD8">
            <w:pPr>
              <w:widowControl w:val="0"/>
              <w:autoSpaceDE w:val="0"/>
              <w:autoSpaceDN w:val="0"/>
              <w:adjustRightInd w:val="0"/>
              <w:ind w:firstLine="392"/>
              <w:jc w:val="both"/>
              <w:rPr>
                <w:color w:val="8DB3E2" w:themeColor="text2" w:themeTint="66"/>
                <w:sz w:val="20"/>
                <w:szCs w:val="20"/>
              </w:rPr>
            </w:pPr>
            <w:r w:rsidRPr="008D6DF2">
              <w:rPr>
                <w:sz w:val="20"/>
                <w:szCs w:val="20"/>
              </w:rPr>
              <w:t>– приобщение студенчества к общечеловеческим нормам морали, национальным устоям и академическим традициям;</w:t>
            </w:r>
          </w:p>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DE1AD8" w:rsidRDefault="00DE1AD8" w:rsidP="00DE1AD8">
            <w:pPr>
              <w:widowControl w:val="0"/>
              <w:autoSpaceDE w:val="0"/>
              <w:autoSpaceDN w:val="0"/>
              <w:adjustRightInd w:val="0"/>
              <w:ind w:firstLine="392"/>
              <w:jc w:val="both"/>
              <w:rPr>
                <w:sz w:val="20"/>
                <w:szCs w:val="20"/>
              </w:rPr>
            </w:pPr>
            <w:r w:rsidRPr="008D6DF2">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w:t>
            </w:r>
            <w:r>
              <w:rPr>
                <w:sz w:val="20"/>
                <w:szCs w:val="20"/>
              </w:rPr>
              <w:t xml:space="preserve"> профессиональной деятельности;</w:t>
            </w:r>
          </w:p>
          <w:p w:rsidR="00DE1AD8" w:rsidRPr="00517A7E" w:rsidRDefault="00DE1AD8" w:rsidP="00DE1AD8">
            <w:pPr>
              <w:widowControl w:val="0"/>
              <w:autoSpaceDE w:val="0"/>
              <w:autoSpaceDN w:val="0"/>
              <w:adjustRightInd w:val="0"/>
              <w:ind w:firstLine="392"/>
              <w:jc w:val="both"/>
              <w:rPr>
                <w:sz w:val="20"/>
                <w:szCs w:val="20"/>
              </w:rPr>
            </w:pPr>
            <w:r w:rsidRPr="008D6DF2">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r>
              <w:rPr>
                <w:iCs/>
              </w:rPr>
              <w:t>.</w:t>
            </w:r>
          </w:p>
        </w:tc>
      </w:tr>
    </w:tbl>
    <w:p w:rsidR="00E546D0" w:rsidRDefault="00E546D0"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9"/>
        <w:gridCol w:w="9072"/>
      </w:tblGrid>
      <w:tr w:rsidR="00E546D0">
        <w:tc>
          <w:tcPr>
            <w:tcW w:w="9781" w:type="dxa"/>
            <w:gridSpan w:val="3"/>
            <w:shd w:val="clear" w:color="auto" w:fill="F2F2F2"/>
            <w:vAlign w:val="center"/>
          </w:tcPr>
          <w:p w:rsidR="00E546D0" w:rsidRPr="002B2E91" w:rsidRDefault="00E546D0"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E546D0">
        <w:tc>
          <w:tcPr>
            <w:tcW w:w="9781" w:type="dxa"/>
            <w:gridSpan w:val="3"/>
            <w:shd w:val="clear" w:color="auto" w:fill="F2F2F2"/>
            <w:vAlign w:val="center"/>
          </w:tcPr>
          <w:p w:rsidR="00E546D0" w:rsidRPr="002B2E91" w:rsidRDefault="00E546D0"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E546D0" w:rsidTr="00005621">
        <w:tc>
          <w:tcPr>
            <w:tcW w:w="640" w:type="dxa"/>
            <w:vAlign w:val="center"/>
          </w:tcPr>
          <w:p w:rsidR="00E546D0" w:rsidRPr="002B2E91" w:rsidRDefault="00E546D0" w:rsidP="00005621">
            <w:pPr>
              <w:widowControl w:val="0"/>
              <w:autoSpaceDE w:val="0"/>
              <w:autoSpaceDN w:val="0"/>
              <w:adjustRightInd w:val="0"/>
              <w:jc w:val="center"/>
              <w:rPr>
                <w:sz w:val="20"/>
                <w:szCs w:val="20"/>
              </w:rPr>
            </w:pPr>
            <w:r w:rsidRPr="002B2E91">
              <w:rPr>
                <w:sz w:val="20"/>
                <w:szCs w:val="20"/>
              </w:rPr>
              <w:t>1</w:t>
            </w:r>
          </w:p>
        </w:tc>
        <w:tc>
          <w:tcPr>
            <w:tcW w:w="9141" w:type="dxa"/>
            <w:gridSpan w:val="2"/>
          </w:tcPr>
          <w:p w:rsidR="00E546D0" w:rsidRPr="00DE1AD8" w:rsidRDefault="00DE1AD8" w:rsidP="00DE1AD8">
            <w:pPr>
              <w:widowControl w:val="0"/>
              <w:autoSpaceDE w:val="0"/>
              <w:autoSpaceDN w:val="0"/>
              <w:adjustRightInd w:val="0"/>
              <w:rPr>
                <w:sz w:val="20"/>
                <w:szCs w:val="20"/>
                <w:lang w:val="en-US"/>
              </w:rPr>
            </w:pPr>
            <w:r>
              <w:rPr>
                <w:sz w:val="20"/>
                <w:szCs w:val="20"/>
              </w:rPr>
              <w:t>Б</w:t>
            </w:r>
            <w:proofErr w:type="gramStart"/>
            <w:r>
              <w:rPr>
                <w:sz w:val="20"/>
                <w:szCs w:val="20"/>
              </w:rPr>
              <w:t>1</w:t>
            </w:r>
            <w:proofErr w:type="gramEnd"/>
            <w:r>
              <w:rPr>
                <w:sz w:val="20"/>
                <w:szCs w:val="20"/>
              </w:rPr>
              <w:t>.О.</w:t>
            </w:r>
            <w:r>
              <w:rPr>
                <w:sz w:val="20"/>
                <w:szCs w:val="20"/>
                <w:lang w:val="en-US"/>
              </w:rPr>
              <w:t>33</w:t>
            </w:r>
            <w:r>
              <w:rPr>
                <w:sz w:val="20"/>
                <w:szCs w:val="20"/>
              </w:rPr>
              <w:t xml:space="preserve"> Железнодорожный путь</w:t>
            </w:r>
          </w:p>
        </w:tc>
      </w:tr>
      <w:tr w:rsidR="00E546D0" w:rsidTr="00005621">
        <w:tc>
          <w:tcPr>
            <w:tcW w:w="640" w:type="dxa"/>
            <w:vAlign w:val="center"/>
          </w:tcPr>
          <w:p w:rsidR="00E546D0" w:rsidRPr="002B2E91" w:rsidRDefault="00E546D0" w:rsidP="00005621">
            <w:pPr>
              <w:widowControl w:val="0"/>
              <w:autoSpaceDE w:val="0"/>
              <w:autoSpaceDN w:val="0"/>
              <w:adjustRightInd w:val="0"/>
              <w:jc w:val="center"/>
              <w:rPr>
                <w:sz w:val="20"/>
                <w:szCs w:val="20"/>
              </w:rPr>
            </w:pPr>
            <w:r>
              <w:rPr>
                <w:sz w:val="20"/>
                <w:szCs w:val="20"/>
              </w:rPr>
              <w:t>2</w:t>
            </w:r>
          </w:p>
        </w:tc>
        <w:tc>
          <w:tcPr>
            <w:tcW w:w="9141" w:type="dxa"/>
            <w:gridSpan w:val="2"/>
          </w:tcPr>
          <w:p w:rsidR="00E546D0" w:rsidRPr="00DE1AD8" w:rsidRDefault="00E546D0" w:rsidP="00DE1AD8">
            <w:pPr>
              <w:widowControl w:val="0"/>
              <w:autoSpaceDE w:val="0"/>
              <w:autoSpaceDN w:val="0"/>
              <w:adjustRightInd w:val="0"/>
              <w:rPr>
                <w:sz w:val="20"/>
                <w:szCs w:val="20"/>
              </w:rPr>
            </w:pPr>
            <w:r w:rsidRPr="008C026C">
              <w:rPr>
                <w:sz w:val="20"/>
                <w:szCs w:val="20"/>
              </w:rPr>
              <w:t>Б</w:t>
            </w:r>
            <w:proofErr w:type="gramStart"/>
            <w:r w:rsidRPr="008C026C">
              <w:rPr>
                <w:sz w:val="20"/>
                <w:szCs w:val="20"/>
              </w:rPr>
              <w:t>1</w:t>
            </w:r>
            <w:proofErr w:type="gramEnd"/>
            <w:r w:rsidRPr="008C026C">
              <w:rPr>
                <w:sz w:val="20"/>
                <w:szCs w:val="20"/>
              </w:rPr>
              <w:t>.О.</w:t>
            </w:r>
            <w:r w:rsidR="00DE1AD8" w:rsidRPr="00DE1AD8">
              <w:rPr>
                <w:sz w:val="20"/>
                <w:szCs w:val="20"/>
              </w:rPr>
              <w:t>36</w:t>
            </w:r>
            <w:r w:rsidRPr="008C026C">
              <w:rPr>
                <w:sz w:val="20"/>
                <w:szCs w:val="20"/>
              </w:rPr>
              <w:t xml:space="preserve"> </w:t>
            </w:r>
            <w:r w:rsidR="00DE1AD8">
              <w:rPr>
                <w:sz w:val="20"/>
                <w:szCs w:val="20"/>
              </w:rPr>
              <w:t>Строительные конструкции и архитектура транспортных сооружений</w:t>
            </w:r>
          </w:p>
        </w:tc>
      </w:tr>
      <w:tr w:rsidR="00E546D0">
        <w:tc>
          <w:tcPr>
            <w:tcW w:w="9781" w:type="dxa"/>
            <w:gridSpan w:val="3"/>
            <w:shd w:val="clear" w:color="auto" w:fill="F2F2F2"/>
            <w:vAlign w:val="center"/>
          </w:tcPr>
          <w:p w:rsidR="00E546D0" w:rsidRDefault="00E546D0"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rsidR="00E546D0" w:rsidRPr="002B2E91" w:rsidRDefault="00E546D0"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DE1AD8">
        <w:tc>
          <w:tcPr>
            <w:tcW w:w="709" w:type="dxa"/>
            <w:gridSpan w:val="2"/>
            <w:vAlign w:val="center"/>
          </w:tcPr>
          <w:p w:rsidR="00DE1AD8" w:rsidRPr="002B2E91" w:rsidRDefault="00DE1AD8" w:rsidP="00DD2831">
            <w:pPr>
              <w:widowControl w:val="0"/>
              <w:autoSpaceDE w:val="0"/>
              <w:autoSpaceDN w:val="0"/>
              <w:adjustRightInd w:val="0"/>
              <w:jc w:val="center"/>
              <w:rPr>
                <w:sz w:val="20"/>
                <w:szCs w:val="20"/>
              </w:rPr>
            </w:pPr>
            <w:r w:rsidRPr="002B2E91">
              <w:rPr>
                <w:sz w:val="20"/>
                <w:szCs w:val="20"/>
              </w:rPr>
              <w:t>1</w:t>
            </w:r>
          </w:p>
        </w:tc>
        <w:tc>
          <w:tcPr>
            <w:tcW w:w="9072" w:type="dxa"/>
          </w:tcPr>
          <w:p w:rsidR="00DE1AD8" w:rsidRPr="002B2E91" w:rsidRDefault="00DE1AD8" w:rsidP="00DE1AD8">
            <w:pPr>
              <w:widowControl w:val="0"/>
              <w:autoSpaceDE w:val="0"/>
              <w:autoSpaceDN w:val="0"/>
              <w:adjustRightInd w:val="0"/>
              <w:rPr>
                <w:sz w:val="20"/>
                <w:szCs w:val="20"/>
              </w:rPr>
            </w:pPr>
            <w:r>
              <w:rPr>
                <w:sz w:val="20"/>
                <w:szCs w:val="20"/>
                <w:lang w:eastAsia="en-US"/>
              </w:rPr>
              <w:t>Б3</w:t>
            </w:r>
            <w:r w:rsidRPr="003B5B0E">
              <w:rPr>
                <w:sz w:val="20"/>
                <w:szCs w:val="20"/>
                <w:lang w:eastAsia="en-US"/>
              </w:rPr>
              <w:t>.О.</w:t>
            </w:r>
            <w:r>
              <w:rPr>
                <w:sz w:val="20"/>
                <w:szCs w:val="20"/>
                <w:lang w:eastAsia="en-US"/>
              </w:rPr>
              <w:t xml:space="preserve">1(Д) </w:t>
            </w:r>
            <w:r w:rsidRPr="0072411C">
              <w:rPr>
                <w:sz w:val="20"/>
                <w:szCs w:val="20"/>
                <w:lang w:eastAsia="en-US"/>
              </w:rPr>
              <w:t>Выполнение выпускной квалификационной работы</w:t>
            </w:r>
          </w:p>
        </w:tc>
      </w:tr>
    </w:tbl>
    <w:p w:rsidR="00E546D0" w:rsidRDefault="00E546D0" w:rsidP="007C320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761"/>
        <w:gridCol w:w="5430"/>
      </w:tblGrid>
      <w:tr w:rsidR="00E546D0" w:rsidRPr="00735DD3">
        <w:tc>
          <w:tcPr>
            <w:tcW w:w="9781" w:type="dxa"/>
            <w:gridSpan w:val="3"/>
            <w:shd w:val="clear" w:color="auto" w:fill="F2F2F2"/>
          </w:tcPr>
          <w:p w:rsidR="00E546D0" w:rsidRPr="00735DD3" w:rsidRDefault="00E546D0" w:rsidP="00735DD3">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rsidR="00E546D0" w:rsidRPr="00735DD3" w:rsidRDefault="00E546D0" w:rsidP="006E170C">
            <w:pPr>
              <w:widowControl w:val="0"/>
              <w:autoSpaceDE w:val="0"/>
              <w:autoSpaceDN w:val="0"/>
              <w:adjustRightInd w:val="0"/>
              <w:jc w:val="center"/>
              <w:rPr>
                <w:b/>
                <w:bCs/>
              </w:rPr>
            </w:pPr>
            <w:r w:rsidRPr="00735DD3">
              <w:rPr>
                <w:b/>
                <w:bCs/>
              </w:rPr>
              <w:t>ОБРАЗОВАТЕЛЬНОЙ ПРОГРАММЫ</w:t>
            </w:r>
          </w:p>
        </w:tc>
      </w:tr>
      <w:tr w:rsidR="00E546D0" w:rsidRPr="00735DD3" w:rsidTr="00005621">
        <w:tc>
          <w:tcPr>
            <w:tcW w:w="0" w:type="auto"/>
          </w:tcPr>
          <w:p w:rsidR="00E546D0" w:rsidRPr="00735DD3" w:rsidRDefault="00E546D0"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E546D0" w:rsidRPr="00735DD3" w:rsidRDefault="00E546D0"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61" w:type="dxa"/>
          </w:tcPr>
          <w:p w:rsidR="00E546D0" w:rsidRPr="00735DD3" w:rsidRDefault="00E546D0"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E546D0" w:rsidRPr="00735DD3" w:rsidRDefault="00E546D0"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430" w:type="dxa"/>
            <w:vAlign w:val="center"/>
          </w:tcPr>
          <w:p w:rsidR="00E546D0" w:rsidRPr="00735DD3" w:rsidRDefault="00E546D0"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E546D0" w:rsidRPr="00735DD3" w:rsidTr="001164BC">
        <w:tc>
          <w:tcPr>
            <w:tcW w:w="0" w:type="auto"/>
            <w:vMerge w:val="restart"/>
          </w:tcPr>
          <w:p w:rsidR="00E546D0" w:rsidRPr="00005621" w:rsidRDefault="00E546D0" w:rsidP="001164BC">
            <w:pPr>
              <w:widowControl w:val="0"/>
              <w:autoSpaceDE w:val="0"/>
              <w:autoSpaceDN w:val="0"/>
              <w:adjustRightInd w:val="0"/>
              <w:rPr>
                <w:bCs/>
                <w:sz w:val="20"/>
                <w:szCs w:val="20"/>
              </w:rPr>
            </w:pPr>
            <w:r w:rsidRPr="00005621">
              <w:rPr>
                <w:bCs/>
                <w:sz w:val="20"/>
                <w:szCs w:val="20"/>
              </w:rPr>
              <w:t>ОПК-4</w:t>
            </w:r>
          </w:p>
          <w:p w:rsidR="00E546D0" w:rsidRPr="009A1478" w:rsidRDefault="00E546D0" w:rsidP="001164BC">
            <w:pPr>
              <w:widowControl w:val="0"/>
              <w:autoSpaceDE w:val="0"/>
              <w:autoSpaceDN w:val="0"/>
              <w:adjustRightInd w:val="0"/>
              <w:rPr>
                <w:b/>
                <w:bCs/>
                <w:sz w:val="20"/>
                <w:szCs w:val="20"/>
              </w:rPr>
            </w:pPr>
            <w:r w:rsidRPr="00005621">
              <w:rPr>
                <w:bCs/>
                <w:sz w:val="20"/>
                <w:szCs w:val="20"/>
              </w:rPr>
              <w:t>способность выполнять проектирование и расчет транспортных объектов в соответствии с требованиями нормативных документов</w:t>
            </w:r>
          </w:p>
        </w:tc>
        <w:tc>
          <w:tcPr>
            <w:tcW w:w="2761" w:type="dxa"/>
            <w:vMerge w:val="restart"/>
          </w:tcPr>
          <w:p w:rsidR="00E546D0" w:rsidRPr="00005621" w:rsidRDefault="00E546D0" w:rsidP="001164BC">
            <w:pPr>
              <w:widowControl w:val="0"/>
              <w:autoSpaceDE w:val="0"/>
              <w:autoSpaceDN w:val="0"/>
              <w:adjustRightInd w:val="0"/>
              <w:rPr>
                <w:bCs/>
                <w:sz w:val="20"/>
                <w:szCs w:val="20"/>
              </w:rPr>
            </w:pPr>
            <w:r w:rsidRPr="00005621">
              <w:rPr>
                <w:bCs/>
                <w:sz w:val="20"/>
                <w:szCs w:val="20"/>
              </w:rPr>
              <w:t>ОПК-4.5</w:t>
            </w:r>
          </w:p>
          <w:p w:rsidR="00E546D0" w:rsidRPr="00005621" w:rsidRDefault="00E546D0" w:rsidP="001164BC">
            <w:pPr>
              <w:widowControl w:val="0"/>
              <w:autoSpaceDE w:val="0"/>
              <w:autoSpaceDN w:val="0"/>
              <w:adjustRightInd w:val="0"/>
              <w:rPr>
                <w:bCs/>
                <w:sz w:val="20"/>
                <w:szCs w:val="20"/>
              </w:rPr>
            </w:pPr>
            <w:r w:rsidRPr="00005621">
              <w:rPr>
                <w:bCs/>
                <w:sz w:val="20"/>
                <w:szCs w:val="20"/>
              </w:rPr>
              <w:t>Использует методы расчета надежности систем при проектировании транспортных объектов</w:t>
            </w:r>
          </w:p>
        </w:tc>
        <w:tc>
          <w:tcPr>
            <w:tcW w:w="5430" w:type="dxa"/>
            <w:vAlign w:val="center"/>
          </w:tcPr>
          <w:p w:rsidR="00E546D0" w:rsidRPr="005C64D7" w:rsidRDefault="00E546D0" w:rsidP="00005621">
            <w:pPr>
              <w:widowControl w:val="0"/>
              <w:autoSpaceDE w:val="0"/>
              <w:autoSpaceDN w:val="0"/>
              <w:adjustRightInd w:val="0"/>
              <w:ind w:left="78" w:right="17" w:hanging="78"/>
              <w:rPr>
                <w:b/>
                <w:bCs/>
                <w:sz w:val="20"/>
                <w:szCs w:val="20"/>
              </w:rPr>
            </w:pPr>
            <w:r w:rsidRPr="005C64D7">
              <w:rPr>
                <w:b/>
                <w:bCs/>
                <w:sz w:val="20"/>
                <w:szCs w:val="20"/>
              </w:rPr>
              <w:t>Знать:</w:t>
            </w:r>
          </w:p>
          <w:p w:rsidR="00DE1AD8" w:rsidRPr="00DE1AD8" w:rsidRDefault="00DE1AD8" w:rsidP="00DE1AD8">
            <w:pPr>
              <w:widowControl w:val="0"/>
              <w:autoSpaceDE w:val="0"/>
              <w:autoSpaceDN w:val="0"/>
              <w:adjustRightInd w:val="0"/>
              <w:ind w:left="78" w:right="17" w:hanging="78"/>
              <w:jc w:val="both"/>
              <w:rPr>
                <w:sz w:val="18"/>
              </w:rPr>
            </w:pPr>
            <w:r w:rsidRPr="0077008F">
              <w:rPr>
                <w:sz w:val="18"/>
              </w:rPr>
              <w:t xml:space="preserve">- </w:t>
            </w:r>
            <w:r>
              <w:rPr>
                <w:sz w:val="18"/>
              </w:rPr>
              <w:t>м</w:t>
            </w:r>
            <w:r w:rsidR="00E546D0" w:rsidRPr="00744FA6">
              <w:rPr>
                <w:sz w:val="18"/>
              </w:rPr>
              <w:t>етоды</w:t>
            </w:r>
            <w:r w:rsidRPr="00DE1AD8">
              <w:rPr>
                <w:sz w:val="18"/>
              </w:rPr>
              <w:t xml:space="preserve"> </w:t>
            </w:r>
            <w:r w:rsidR="00E546D0" w:rsidRPr="00744FA6">
              <w:rPr>
                <w:sz w:val="18"/>
              </w:rPr>
              <w:t>расчета</w:t>
            </w:r>
            <w:r w:rsidRPr="00DE1AD8">
              <w:rPr>
                <w:sz w:val="18"/>
              </w:rPr>
              <w:t xml:space="preserve"> </w:t>
            </w:r>
            <w:r w:rsidR="00E546D0" w:rsidRPr="00744FA6">
              <w:rPr>
                <w:sz w:val="18"/>
              </w:rPr>
              <w:t>показателей</w:t>
            </w:r>
            <w:r w:rsidRPr="00DE1AD8">
              <w:rPr>
                <w:sz w:val="18"/>
              </w:rPr>
              <w:t xml:space="preserve"> </w:t>
            </w:r>
            <w:r w:rsidR="00E546D0" w:rsidRPr="00744FA6">
              <w:rPr>
                <w:sz w:val="18"/>
              </w:rPr>
              <w:t>надежности;</w:t>
            </w:r>
            <w:r w:rsidRPr="00DE1AD8">
              <w:rPr>
                <w:sz w:val="18"/>
              </w:rPr>
              <w:t xml:space="preserve"> </w:t>
            </w:r>
          </w:p>
          <w:p w:rsidR="00E546D0" w:rsidRPr="005C64D7" w:rsidRDefault="00DE1AD8" w:rsidP="00DE1AD8">
            <w:pPr>
              <w:widowControl w:val="0"/>
              <w:autoSpaceDE w:val="0"/>
              <w:autoSpaceDN w:val="0"/>
              <w:adjustRightInd w:val="0"/>
              <w:ind w:left="78" w:right="17" w:hanging="78"/>
              <w:jc w:val="both"/>
              <w:rPr>
                <w:b/>
                <w:bCs/>
                <w:sz w:val="20"/>
                <w:szCs w:val="20"/>
              </w:rPr>
            </w:pPr>
            <w:r w:rsidRPr="00DE1AD8">
              <w:rPr>
                <w:sz w:val="18"/>
              </w:rPr>
              <w:t xml:space="preserve">- </w:t>
            </w:r>
            <w:r w:rsidR="00E546D0" w:rsidRPr="00744FA6">
              <w:rPr>
                <w:sz w:val="18"/>
              </w:rPr>
              <w:t>законы</w:t>
            </w:r>
            <w:r w:rsidR="00E546D0">
              <w:rPr>
                <w:sz w:val="18"/>
              </w:rPr>
              <w:t xml:space="preserve"> распределения показателей надежности</w:t>
            </w:r>
          </w:p>
        </w:tc>
      </w:tr>
      <w:tr w:rsidR="00E546D0" w:rsidRPr="00735DD3" w:rsidTr="001164BC">
        <w:tc>
          <w:tcPr>
            <w:tcW w:w="0" w:type="auto"/>
            <w:vMerge/>
          </w:tcPr>
          <w:p w:rsidR="00E546D0" w:rsidRPr="009A1478" w:rsidRDefault="00E546D0" w:rsidP="001164BC">
            <w:pPr>
              <w:widowControl w:val="0"/>
              <w:autoSpaceDE w:val="0"/>
              <w:autoSpaceDN w:val="0"/>
              <w:adjustRightInd w:val="0"/>
              <w:rPr>
                <w:b/>
                <w:bCs/>
                <w:sz w:val="20"/>
                <w:szCs w:val="20"/>
              </w:rPr>
            </w:pPr>
          </w:p>
        </w:tc>
        <w:tc>
          <w:tcPr>
            <w:tcW w:w="2761" w:type="dxa"/>
            <w:vMerge/>
          </w:tcPr>
          <w:p w:rsidR="00E546D0" w:rsidRPr="00005621" w:rsidRDefault="00E546D0" w:rsidP="001164BC">
            <w:pPr>
              <w:widowControl w:val="0"/>
              <w:autoSpaceDE w:val="0"/>
              <w:autoSpaceDN w:val="0"/>
              <w:adjustRightInd w:val="0"/>
              <w:rPr>
                <w:bCs/>
                <w:sz w:val="20"/>
                <w:szCs w:val="20"/>
              </w:rPr>
            </w:pPr>
          </w:p>
        </w:tc>
        <w:tc>
          <w:tcPr>
            <w:tcW w:w="5430" w:type="dxa"/>
            <w:vAlign w:val="center"/>
          </w:tcPr>
          <w:p w:rsidR="00DE1AD8" w:rsidRDefault="00E546D0" w:rsidP="00DE1AD8">
            <w:pPr>
              <w:widowControl w:val="0"/>
              <w:autoSpaceDE w:val="0"/>
              <w:autoSpaceDN w:val="0"/>
              <w:adjustRightInd w:val="0"/>
              <w:ind w:left="78" w:hanging="78"/>
              <w:rPr>
                <w:b/>
                <w:bCs/>
                <w:sz w:val="20"/>
                <w:szCs w:val="20"/>
              </w:rPr>
            </w:pPr>
            <w:r w:rsidRPr="005C64D7">
              <w:rPr>
                <w:b/>
                <w:bCs/>
                <w:sz w:val="20"/>
                <w:szCs w:val="20"/>
              </w:rPr>
              <w:t>Уметь:</w:t>
            </w:r>
          </w:p>
          <w:p w:rsidR="00E546D0" w:rsidRPr="005C64D7" w:rsidRDefault="00DE1AD8" w:rsidP="00DE1AD8">
            <w:pPr>
              <w:widowControl w:val="0"/>
              <w:autoSpaceDE w:val="0"/>
              <w:autoSpaceDN w:val="0"/>
              <w:adjustRightInd w:val="0"/>
              <w:ind w:left="78" w:hanging="78"/>
              <w:rPr>
                <w:bCs/>
                <w:sz w:val="20"/>
                <w:szCs w:val="20"/>
              </w:rPr>
            </w:pPr>
            <w:r>
              <w:rPr>
                <w:b/>
                <w:bCs/>
                <w:sz w:val="20"/>
                <w:szCs w:val="20"/>
              </w:rPr>
              <w:t xml:space="preserve">- </w:t>
            </w:r>
            <w:r w:rsidR="00E546D0" w:rsidRPr="00744FA6">
              <w:rPr>
                <w:sz w:val="18"/>
              </w:rPr>
              <w:t>рассчитывать показатели надежности железнодорожного</w:t>
            </w:r>
            <w:r>
              <w:rPr>
                <w:sz w:val="18"/>
              </w:rPr>
              <w:t xml:space="preserve"> </w:t>
            </w:r>
            <w:r w:rsidR="00E546D0" w:rsidRPr="00744FA6">
              <w:rPr>
                <w:sz w:val="18"/>
              </w:rPr>
              <w:t>пути</w:t>
            </w:r>
          </w:p>
        </w:tc>
      </w:tr>
      <w:tr w:rsidR="00E546D0" w:rsidRPr="00735DD3" w:rsidTr="001164BC">
        <w:tc>
          <w:tcPr>
            <w:tcW w:w="0" w:type="auto"/>
            <w:vMerge/>
          </w:tcPr>
          <w:p w:rsidR="00E546D0" w:rsidRPr="009A1478" w:rsidRDefault="00E546D0" w:rsidP="001164BC">
            <w:pPr>
              <w:widowControl w:val="0"/>
              <w:autoSpaceDE w:val="0"/>
              <w:autoSpaceDN w:val="0"/>
              <w:adjustRightInd w:val="0"/>
              <w:rPr>
                <w:b/>
                <w:bCs/>
                <w:sz w:val="20"/>
                <w:szCs w:val="20"/>
              </w:rPr>
            </w:pPr>
          </w:p>
        </w:tc>
        <w:tc>
          <w:tcPr>
            <w:tcW w:w="2761" w:type="dxa"/>
            <w:vMerge/>
          </w:tcPr>
          <w:p w:rsidR="00E546D0" w:rsidRPr="00005621" w:rsidRDefault="00E546D0" w:rsidP="001164BC">
            <w:pPr>
              <w:widowControl w:val="0"/>
              <w:autoSpaceDE w:val="0"/>
              <w:autoSpaceDN w:val="0"/>
              <w:adjustRightInd w:val="0"/>
              <w:rPr>
                <w:bCs/>
                <w:sz w:val="20"/>
                <w:szCs w:val="20"/>
              </w:rPr>
            </w:pPr>
          </w:p>
        </w:tc>
        <w:tc>
          <w:tcPr>
            <w:tcW w:w="5430" w:type="dxa"/>
            <w:vAlign w:val="center"/>
          </w:tcPr>
          <w:p w:rsidR="00E546D0" w:rsidRPr="005C64D7" w:rsidRDefault="00E546D0" w:rsidP="00005621">
            <w:pPr>
              <w:widowControl w:val="0"/>
              <w:autoSpaceDE w:val="0"/>
              <w:autoSpaceDN w:val="0"/>
              <w:adjustRightInd w:val="0"/>
              <w:ind w:left="78" w:hanging="78"/>
              <w:rPr>
                <w:bCs/>
                <w:sz w:val="20"/>
                <w:szCs w:val="20"/>
              </w:rPr>
            </w:pPr>
            <w:r w:rsidRPr="005C64D7">
              <w:rPr>
                <w:b/>
                <w:bCs/>
                <w:sz w:val="20"/>
                <w:szCs w:val="20"/>
              </w:rPr>
              <w:t>Владеть:</w:t>
            </w:r>
          </w:p>
          <w:p w:rsidR="00E546D0" w:rsidRPr="006573DA" w:rsidRDefault="00DE1AD8" w:rsidP="007C67ED">
            <w:pPr>
              <w:widowControl w:val="0"/>
              <w:autoSpaceDE w:val="0"/>
              <w:autoSpaceDN w:val="0"/>
              <w:adjustRightInd w:val="0"/>
              <w:ind w:left="78" w:right="15" w:hanging="78"/>
              <w:jc w:val="both"/>
              <w:rPr>
                <w:color w:val="000000"/>
                <w:sz w:val="20"/>
                <w:szCs w:val="20"/>
              </w:rPr>
            </w:pPr>
            <w:r>
              <w:rPr>
                <w:sz w:val="18"/>
              </w:rPr>
              <w:t xml:space="preserve">- </w:t>
            </w:r>
            <w:r w:rsidR="00E546D0" w:rsidRPr="00744FA6">
              <w:rPr>
                <w:sz w:val="18"/>
              </w:rPr>
              <w:t>методами расчета надежности систем железнодорожного пути.</w:t>
            </w:r>
          </w:p>
        </w:tc>
      </w:tr>
      <w:tr w:rsidR="00E546D0" w:rsidRPr="00735DD3" w:rsidTr="00DE1AD8">
        <w:trPr>
          <w:trHeight w:val="210"/>
        </w:trPr>
        <w:tc>
          <w:tcPr>
            <w:tcW w:w="0" w:type="auto"/>
            <w:vMerge/>
          </w:tcPr>
          <w:p w:rsidR="00E546D0" w:rsidRPr="009A1478" w:rsidRDefault="00E546D0" w:rsidP="001164BC">
            <w:pPr>
              <w:widowControl w:val="0"/>
              <w:autoSpaceDE w:val="0"/>
              <w:autoSpaceDN w:val="0"/>
              <w:adjustRightInd w:val="0"/>
              <w:rPr>
                <w:b/>
                <w:bCs/>
                <w:sz w:val="20"/>
                <w:szCs w:val="20"/>
              </w:rPr>
            </w:pPr>
          </w:p>
        </w:tc>
        <w:tc>
          <w:tcPr>
            <w:tcW w:w="2761" w:type="dxa"/>
            <w:vMerge w:val="restart"/>
          </w:tcPr>
          <w:p w:rsidR="00E546D0" w:rsidRPr="00005621" w:rsidRDefault="00E546D0" w:rsidP="001164BC">
            <w:pPr>
              <w:widowControl w:val="0"/>
              <w:autoSpaceDE w:val="0"/>
              <w:autoSpaceDN w:val="0"/>
              <w:adjustRightInd w:val="0"/>
              <w:rPr>
                <w:bCs/>
                <w:sz w:val="20"/>
                <w:szCs w:val="20"/>
              </w:rPr>
            </w:pPr>
            <w:r w:rsidRPr="00005621">
              <w:rPr>
                <w:bCs/>
                <w:sz w:val="20"/>
                <w:szCs w:val="20"/>
              </w:rPr>
              <w:t>ОПК-4.6</w:t>
            </w:r>
          </w:p>
          <w:p w:rsidR="00E546D0" w:rsidRPr="00005621" w:rsidRDefault="00E546D0" w:rsidP="001164BC">
            <w:pPr>
              <w:widowControl w:val="0"/>
              <w:autoSpaceDE w:val="0"/>
              <w:autoSpaceDN w:val="0"/>
              <w:adjustRightInd w:val="0"/>
              <w:rPr>
                <w:bCs/>
                <w:sz w:val="20"/>
                <w:szCs w:val="20"/>
              </w:rPr>
            </w:pPr>
            <w:r w:rsidRPr="00005621">
              <w:rPr>
                <w:bCs/>
                <w:sz w:val="20"/>
                <w:szCs w:val="20"/>
              </w:rPr>
              <w:t>Применяет показатели надежности при формировании технических заданий и разработке технической документации</w:t>
            </w:r>
          </w:p>
        </w:tc>
        <w:tc>
          <w:tcPr>
            <w:tcW w:w="5430" w:type="dxa"/>
            <w:vAlign w:val="center"/>
          </w:tcPr>
          <w:p w:rsidR="00E546D0" w:rsidRPr="005C64D7" w:rsidRDefault="00E546D0" w:rsidP="00005621">
            <w:pPr>
              <w:widowControl w:val="0"/>
              <w:autoSpaceDE w:val="0"/>
              <w:autoSpaceDN w:val="0"/>
              <w:adjustRightInd w:val="0"/>
              <w:ind w:left="78" w:right="17" w:hanging="78"/>
              <w:rPr>
                <w:b/>
                <w:bCs/>
                <w:sz w:val="20"/>
                <w:szCs w:val="20"/>
              </w:rPr>
            </w:pPr>
            <w:r w:rsidRPr="005C64D7">
              <w:rPr>
                <w:b/>
                <w:bCs/>
                <w:sz w:val="20"/>
                <w:szCs w:val="20"/>
              </w:rPr>
              <w:t>Знать:</w:t>
            </w:r>
          </w:p>
          <w:p w:rsidR="00E546D0" w:rsidRPr="0042563E" w:rsidRDefault="00DE1AD8" w:rsidP="0042563E">
            <w:pPr>
              <w:widowControl w:val="0"/>
              <w:autoSpaceDE w:val="0"/>
              <w:autoSpaceDN w:val="0"/>
              <w:adjustRightInd w:val="0"/>
              <w:ind w:left="78" w:right="17" w:hanging="78"/>
              <w:rPr>
                <w:color w:val="000000"/>
                <w:sz w:val="20"/>
                <w:szCs w:val="20"/>
              </w:rPr>
            </w:pPr>
            <w:r>
              <w:rPr>
                <w:sz w:val="18"/>
              </w:rPr>
              <w:t xml:space="preserve">- </w:t>
            </w:r>
            <w:r w:rsidR="00E546D0" w:rsidRPr="00744FA6">
              <w:rPr>
                <w:sz w:val="18"/>
              </w:rPr>
              <w:t>основные положения теории надежности</w:t>
            </w:r>
          </w:p>
        </w:tc>
      </w:tr>
      <w:tr w:rsidR="00E546D0" w:rsidRPr="00735DD3" w:rsidTr="00005621">
        <w:tc>
          <w:tcPr>
            <w:tcW w:w="0" w:type="auto"/>
            <w:vMerge/>
          </w:tcPr>
          <w:p w:rsidR="00E546D0" w:rsidRPr="009A1478" w:rsidRDefault="00E546D0" w:rsidP="00735DD3">
            <w:pPr>
              <w:widowControl w:val="0"/>
              <w:autoSpaceDE w:val="0"/>
              <w:autoSpaceDN w:val="0"/>
              <w:adjustRightInd w:val="0"/>
              <w:jc w:val="center"/>
              <w:rPr>
                <w:b/>
                <w:bCs/>
                <w:sz w:val="20"/>
                <w:szCs w:val="20"/>
              </w:rPr>
            </w:pPr>
          </w:p>
        </w:tc>
        <w:tc>
          <w:tcPr>
            <w:tcW w:w="2761" w:type="dxa"/>
            <w:vMerge/>
          </w:tcPr>
          <w:p w:rsidR="00E546D0" w:rsidRPr="009A1478" w:rsidRDefault="00E546D0" w:rsidP="00735DD3">
            <w:pPr>
              <w:widowControl w:val="0"/>
              <w:autoSpaceDE w:val="0"/>
              <w:autoSpaceDN w:val="0"/>
              <w:adjustRightInd w:val="0"/>
              <w:jc w:val="center"/>
              <w:rPr>
                <w:b/>
                <w:bCs/>
                <w:sz w:val="20"/>
                <w:szCs w:val="20"/>
              </w:rPr>
            </w:pPr>
          </w:p>
        </w:tc>
        <w:tc>
          <w:tcPr>
            <w:tcW w:w="5430" w:type="dxa"/>
            <w:vAlign w:val="center"/>
          </w:tcPr>
          <w:p w:rsidR="00E546D0" w:rsidRPr="005C64D7" w:rsidRDefault="00E546D0" w:rsidP="00005621">
            <w:pPr>
              <w:widowControl w:val="0"/>
              <w:autoSpaceDE w:val="0"/>
              <w:autoSpaceDN w:val="0"/>
              <w:adjustRightInd w:val="0"/>
              <w:ind w:left="78" w:hanging="78"/>
              <w:rPr>
                <w:bCs/>
                <w:sz w:val="20"/>
                <w:szCs w:val="20"/>
              </w:rPr>
            </w:pPr>
            <w:r w:rsidRPr="005C64D7">
              <w:rPr>
                <w:b/>
                <w:bCs/>
                <w:sz w:val="20"/>
                <w:szCs w:val="20"/>
              </w:rPr>
              <w:t>Уметь:</w:t>
            </w:r>
          </w:p>
          <w:p w:rsidR="00E546D0" w:rsidRPr="005C64D7" w:rsidRDefault="00DE1AD8" w:rsidP="007C67ED">
            <w:pPr>
              <w:widowControl w:val="0"/>
              <w:autoSpaceDE w:val="0"/>
              <w:autoSpaceDN w:val="0"/>
              <w:adjustRightInd w:val="0"/>
              <w:ind w:left="78" w:right="15" w:hanging="78"/>
              <w:jc w:val="both"/>
              <w:rPr>
                <w:bCs/>
                <w:sz w:val="20"/>
                <w:szCs w:val="20"/>
              </w:rPr>
            </w:pPr>
            <w:r>
              <w:rPr>
                <w:sz w:val="18"/>
              </w:rPr>
              <w:t xml:space="preserve">- </w:t>
            </w:r>
            <w:r w:rsidR="00E546D0" w:rsidRPr="00744FA6">
              <w:rPr>
                <w:sz w:val="18"/>
              </w:rPr>
              <w:t>применять положения теории надежности к анализу железнодорожного пути.</w:t>
            </w:r>
          </w:p>
        </w:tc>
      </w:tr>
      <w:tr w:rsidR="00E546D0" w:rsidRPr="00735DD3" w:rsidTr="00005621">
        <w:tc>
          <w:tcPr>
            <w:tcW w:w="0" w:type="auto"/>
            <w:vMerge/>
          </w:tcPr>
          <w:p w:rsidR="00E546D0" w:rsidRPr="009A1478" w:rsidRDefault="00E546D0" w:rsidP="00735DD3">
            <w:pPr>
              <w:widowControl w:val="0"/>
              <w:autoSpaceDE w:val="0"/>
              <w:autoSpaceDN w:val="0"/>
              <w:adjustRightInd w:val="0"/>
              <w:jc w:val="center"/>
              <w:rPr>
                <w:b/>
                <w:bCs/>
                <w:sz w:val="20"/>
                <w:szCs w:val="20"/>
              </w:rPr>
            </w:pPr>
          </w:p>
        </w:tc>
        <w:tc>
          <w:tcPr>
            <w:tcW w:w="2761" w:type="dxa"/>
            <w:vMerge/>
          </w:tcPr>
          <w:p w:rsidR="00E546D0" w:rsidRPr="009A1478" w:rsidRDefault="00E546D0" w:rsidP="00735DD3">
            <w:pPr>
              <w:widowControl w:val="0"/>
              <w:autoSpaceDE w:val="0"/>
              <w:autoSpaceDN w:val="0"/>
              <w:adjustRightInd w:val="0"/>
              <w:jc w:val="center"/>
              <w:rPr>
                <w:b/>
                <w:bCs/>
                <w:sz w:val="20"/>
                <w:szCs w:val="20"/>
              </w:rPr>
            </w:pPr>
          </w:p>
        </w:tc>
        <w:tc>
          <w:tcPr>
            <w:tcW w:w="5430" w:type="dxa"/>
            <w:vAlign w:val="center"/>
          </w:tcPr>
          <w:p w:rsidR="00DE1AD8" w:rsidRDefault="00E546D0" w:rsidP="00DE1AD8">
            <w:pPr>
              <w:widowControl w:val="0"/>
              <w:autoSpaceDE w:val="0"/>
              <w:autoSpaceDN w:val="0"/>
              <w:adjustRightInd w:val="0"/>
              <w:ind w:left="78" w:hanging="78"/>
              <w:rPr>
                <w:b/>
                <w:bCs/>
                <w:sz w:val="20"/>
                <w:szCs w:val="20"/>
              </w:rPr>
            </w:pPr>
            <w:r w:rsidRPr="005C64D7">
              <w:rPr>
                <w:b/>
                <w:bCs/>
                <w:sz w:val="20"/>
                <w:szCs w:val="20"/>
              </w:rPr>
              <w:t>Владеть:</w:t>
            </w:r>
          </w:p>
          <w:p w:rsidR="00DE1AD8" w:rsidRDefault="00DE1AD8" w:rsidP="00DE1AD8">
            <w:pPr>
              <w:widowControl w:val="0"/>
              <w:autoSpaceDE w:val="0"/>
              <w:autoSpaceDN w:val="0"/>
              <w:adjustRightInd w:val="0"/>
              <w:ind w:left="78" w:hanging="78"/>
              <w:rPr>
                <w:sz w:val="18"/>
              </w:rPr>
            </w:pPr>
            <w:r>
              <w:rPr>
                <w:b/>
                <w:bCs/>
                <w:sz w:val="20"/>
                <w:szCs w:val="20"/>
              </w:rPr>
              <w:t>-</w:t>
            </w:r>
            <w:r>
              <w:rPr>
                <w:sz w:val="18"/>
              </w:rPr>
              <w:t xml:space="preserve"> правилами и</w:t>
            </w:r>
            <w:r w:rsidR="00E546D0" w:rsidRPr="00744FA6">
              <w:rPr>
                <w:sz w:val="18"/>
              </w:rPr>
              <w:t xml:space="preserve"> методами</w:t>
            </w:r>
            <w:r>
              <w:rPr>
                <w:sz w:val="18"/>
              </w:rPr>
              <w:t xml:space="preserve"> учета</w:t>
            </w:r>
            <w:r w:rsidR="00E546D0" w:rsidRPr="00744FA6">
              <w:rPr>
                <w:sz w:val="18"/>
              </w:rPr>
              <w:t xml:space="preserve"> условий эксплуатации</w:t>
            </w:r>
            <w:r>
              <w:rPr>
                <w:sz w:val="18"/>
              </w:rPr>
              <w:t xml:space="preserve"> </w:t>
            </w:r>
            <w:r w:rsidR="00E546D0" w:rsidRPr="00744FA6">
              <w:rPr>
                <w:sz w:val="18"/>
              </w:rPr>
              <w:t>при</w:t>
            </w:r>
            <w:r>
              <w:rPr>
                <w:sz w:val="18"/>
              </w:rPr>
              <w:t xml:space="preserve"> </w:t>
            </w:r>
            <w:r w:rsidR="00E546D0" w:rsidRPr="00744FA6">
              <w:rPr>
                <w:sz w:val="18"/>
              </w:rPr>
              <w:t>расчетах</w:t>
            </w:r>
            <w:r>
              <w:rPr>
                <w:sz w:val="18"/>
              </w:rPr>
              <w:t xml:space="preserve"> </w:t>
            </w:r>
            <w:r w:rsidR="00E546D0" w:rsidRPr="00744FA6">
              <w:rPr>
                <w:sz w:val="18"/>
              </w:rPr>
              <w:t>надежности;</w:t>
            </w:r>
          </w:p>
          <w:p w:rsidR="00E546D0" w:rsidRPr="005C64D7" w:rsidRDefault="00DE1AD8" w:rsidP="00DE1AD8">
            <w:pPr>
              <w:widowControl w:val="0"/>
              <w:autoSpaceDE w:val="0"/>
              <w:autoSpaceDN w:val="0"/>
              <w:adjustRightInd w:val="0"/>
              <w:ind w:left="78" w:hanging="78"/>
              <w:rPr>
                <w:bCs/>
                <w:sz w:val="20"/>
                <w:szCs w:val="20"/>
              </w:rPr>
            </w:pPr>
            <w:r>
              <w:rPr>
                <w:b/>
                <w:bCs/>
                <w:sz w:val="20"/>
                <w:szCs w:val="20"/>
              </w:rPr>
              <w:t>-</w:t>
            </w:r>
            <w:r>
              <w:rPr>
                <w:sz w:val="18"/>
              </w:rPr>
              <w:t xml:space="preserve"> </w:t>
            </w:r>
            <w:r w:rsidR="00E546D0" w:rsidRPr="00744FA6">
              <w:rPr>
                <w:sz w:val="18"/>
              </w:rPr>
              <w:t>методиками</w:t>
            </w:r>
            <w:r>
              <w:rPr>
                <w:sz w:val="18"/>
              </w:rPr>
              <w:t xml:space="preserve"> </w:t>
            </w:r>
            <w:r w:rsidR="00E546D0" w:rsidRPr="00744FA6">
              <w:rPr>
                <w:sz w:val="18"/>
              </w:rPr>
              <w:t>повышения</w:t>
            </w:r>
            <w:r w:rsidR="00E546D0">
              <w:rPr>
                <w:sz w:val="18"/>
              </w:rPr>
              <w:t xml:space="preserve"> н</w:t>
            </w:r>
            <w:r w:rsidR="00E546D0" w:rsidRPr="00744FA6">
              <w:rPr>
                <w:sz w:val="18"/>
              </w:rPr>
              <w:t>адежности железнодорожного пути в профессиональной деятельности</w:t>
            </w:r>
            <w:r w:rsidR="00E546D0">
              <w:rPr>
                <w:color w:val="000000"/>
                <w:sz w:val="20"/>
                <w:szCs w:val="20"/>
              </w:rPr>
              <w:t>.</w:t>
            </w:r>
          </w:p>
        </w:tc>
      </w:tr>
    </w:tbl>
    <w:p w:rsidR="00E546D0" w:rsidRDefault="00E546D0" w:rsidP="009A1478">
      <w:pPr>
        <w:widowControl w:val="0"/>
        <w:autoSpaceDE w:val="0"/>
        <w:autoSpaceDN w:val="0"/>
        <w:adjustRightInd w:val="0"/>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2521"/>
        <w:gridCol w:w="851"/>
        <w:gridCol w:w="567"/>
        <w:gridCol w:w="567"/>
        <w:gridCol w:w="567"/>
        <w:gridCol w:w="567"/>
        <w:gridCol w:w="709"/>
        <w:gridCol w:w="567"/>
        <w:gridCol w:w="567"/>
        <w:gridCol w:w="567"/>
        <w:gridCol w:w="567"/>
        <w:gridCol w:w="1275"/>
      </w:tblGrid>
      <w:tr w:rsidR="00E546D0" w:rsidRPr="00CC6BB0" w:rsidTr="0042563E">
        <w:trPr>
          <w:jc w:val="center"/>
        </w:trPr>
        <w:tc>
          <w:tcPr>
            <w:tcW w:w="10490" w:type="dxa"/>
            <w:gridSpan w:val="13"/>
            <w:shd w:val="clear" w:color="auto" w:fill="F2F2F2"/>
          </w:tcPr>
          <w:p w:rsidR="00E546D0" w:rsidRPr="00CC6BB0" w:rsidRDefault="00E546D0" w:rsidP="00F67758">
            <w:pPr>
              <w:widowControl w:val="0"/>
              <w:autoSpaceDE w:val="0"/>
              <w:autoSpaceDN w:val="0"/>
              <w:adjustRightInd w:val="0"/>
              <w:jc w:val="center"/>
              <w:rPr>
                <w:b/>
                <w:bCs/>
                <w:sz w:val="18"/>
                <w:szCs w:val="18"/>
              </w:rPr>
            </w:pPr>
            <w:r w:rsidRPr="00CC6BB0">
              <w:rPr>
                <w:b/>
                <w:bCs/>
              </w:rPr>
              <w:t>4 СТРУКТУРА И СОДЕРЖАНИЕ ДИСЦИПЛИНЫ</w:t>
            </w:r>
          </w:p>
        </w:tc>
      </w:tr>
      <w:tr w:rsidR="00E546D0" w:rsidRPr="00091462" w:rsidTr="0042563E">
        <w:trPr>
          <w:jc w:val="center"/>
        </w:trPr>
        <w:tc>
          <w:tcPr>
            <w:tcW w:w="598" w:type="dxa"/>
            <w:vMerge w:val="restart"/>
            <w:vAlign w:val="center"/>
          </w:tcPr>
          <w:p w:rsidR="00E546D0" w:rsidRPr="004138C5" w:rsidRDefault="00E546D0" w:rsidP="00F67758">
            <w:pPr>
              <w:jc w:val="center"/>
              <w:rPr>
                <w:b/>
                <w:bCs/>
                <w:sz w:val="16"/>
                <w:szCs w:val="16"/>
              </w:rPr>
            </w:pPr>
            <w:r w:rsidRPr="004138C5">
              <w:rPr>
                <w:b/>
                <w:bCs/>
                <w:sz w:val="16"/>
                <w:szCs w:val="16"/>
              </w:rPr>
              <w:lastRenderedPageBreak/>
              <w:t>Код</w:t>
            </w:r>
          </w:p>
        </w:tc>
        <w:tc>
          <w:tcPr>
            <w:tcW w:w="2521" w:type="dxa"/>
            <w:vMerge w:val="restart"/>
            <w:vAlign w:val="center"/>
          </w:tcPr>
          <w:p w:rsidR="00E546D0" w:rsidRPr="004138C5" w:rsidRDefault="00E546D0" w:rsidP="00DE505F">
            <w:pPr>
              <w:ind w:right="-68"/>
              <w:jc w:val="center"/>
              <w:rPr>
                <w:b/>
                <w:bCs/>
                <w:sz w:val="16"/>
                <w:szCs w:val="16"/>
              </w:rPr>
            </w:pPr>
            <w:r w:rsidRPr="004138C5">
              <w:rPr>
                <w:b/>
                <w:bCs/>
                <w:sz w:val="16"/>
                <w:szCs w:val="16"/>
              </w:rPr>
              <w:t>Наименование разделов, тем</w:t>
            </w:r>
          </w:p>
          <w:p w:rsidR="00E546D0" w:rsidRPr="004138C5" w:rsidRDefault="00E546D0" w:rsidP="00DE505F">
            <w:pPr>
              <w:ind w:right="-68"/>
              <w:jc w:val="center"/>
              <w:rPr>
                <w:b/>
                <w:bCs/>
                <w:sz w:val="16"/>
                <w:szCs w:val="16"/>
              </w:rPr>
            </w:pPr>
            <w:r w:rsidRPr="004138C5">
              <w:rPr>
                <w:b/>
                <w:bCs/>
                <w:sz w:val="16"/>
                <w:szCs w:val="16"/>
              </w:rPr>
              <w:t>и видов работы</w:t>
            </w:r>
          </w:p>
        </w:tc>
        <w:tc>
          <w:tcPr>
            <w:tcW w:w="3119" w:type="dxa"/>
            <w:gridSpan w:val="5"/>
            <w:vAlign w:val="center"/>
          </w:tcPr>
          <w:p w:rsidR="00E546D0" w:rsidRPr="004138C5" w:rsidRDefault="00E546D0" w:rsidP="00F67758">
            <w:pPr>
              <w:widowControl w:val="0"/>
              <w:autoSpaceDE w:val="0"/>
              <w:autoSpaceDN w:val="0"/>
              <w:adjustRightInd w:val="0"/>
              <w:jc w:val="center"/>
              <w:rPr>
                <w:b/>
                <w:bCs/>
                <w:sz w:val="16"/>
                <w:szCs w:val="16"/>
              </w:rPr>
            </w:pPr>
            <w:r w:rsidRPr="004138C5">
              <w:rPr>
                <w:b/>
                <w:sz w:val="16"/>
                <w:szCs w:val="16"/>
              </w:rPr>
              <w:t>Очная форма</w:t>
            </w:r>
          </w:p>
        </w:tc>
        <w:tc>
          <w:tcPr>
            <w:tcW w:w="2977" w:type="dxa"/>
            <w:gridSpan w:val="5"/>
            <w:vAlign w:val="center"/>
          </w:tcPr>
          <w:p w:rsidR="00E546D0" w:rsidRPr="004138C5" w:rsidRDefault="00E546D0" w:rsidP="00F67758">
            <w:pPr>
              <w:widowControl w:val="0"/>
              <w:autoSpaceDE w:val="0"/>
              <w:autoSpaceDN w:val="0"/>
              <w:adjustRightInd w:val="0"/>
              <w:jc w:val="center"/>
              <w:rPr>
                <w:b/>
                <w:bCs/>
                <w:sz w:val="16"/>
                <w:szCs w:val="16"/>
              </w:rPr>
            </w:pPr>
            <w:r>
              <w:rPr>
                <w:b/>
                <w:bCs/>
                <w:sz w:val="16"/>
                <w:szCs w:val="16"/>
              </w:rPr>
              <w:t>Заочная форма</w:t>
            </w:r>
          </w:p>
        </w:tc>
        <w:tc>
          <w:tcPr>
            <w:tcW w:w="1275" w:type="dxa"/>
            <w:vAlign w:val="center"/>
          </w:tcPr>
          <w:p w:rsidR="00E546D0" w:rsidRPr="00CC6BB0" w:rsidRDefault="00E546D0" w:rsidP="00F67758">
            <w:pPr>
              <w:widowControl w:val="0"/>
              <w:autoSpaceDE w:val="0"/>
              <w:autoSpaceDN w:val="0"/>
              <w:adjustRightInd w:val="0"/>
              <w:jc w:val="center"/>
              <w:rPr>
                <w:b/>
                <w:bCs/>
                <w:sz w:val="18"/>
                <w:szCs w:val="18"/>
              </w:rPr>
            </w:pPr>
          </w:p>
        </w:tc>
      </w:tr>
      <w:tr w:rsidR="00E546D0" w:rsidRPr="00091462" w:rsidTr="0042563E">
        <w:trPr>
          <w:jc w:val="center"/>
        </w:trPr>
        <w:tc>
          <w:tcPr>
            <w:tcW w:w="598" w:type="dxa"/>
            <w:vMerge/>
            <w:vAlign w:val="center"/>
          </w:tcPr>
          <w:p w:rsidR="00E546D0" w:rsidRPr="004138C5" w:rsidRDefault="00E546D0" w:rsidP="00520D30">
            <w:pPr>
              <w:jc w:val="center"/>
              <w:rPr>
                <w:b/>
                <w:bCs/>
                <w:sz w:val="16"/>
                <w:szCs w:val="16"/>
              </w:rPr>
            </w:pPr>
          </w:p>
        </w:tc>
        <w:tc>
          <w:tcPr>
            <w:tcW w:w="2521" w:type="dxa"/>
            <w:vMerge/>
            <w:vAlign w:val="center"/>
          </w:tcPr>
          <w:p w:rsidR="00E546D0" w:rsidRPr="004138C5" w:rsidRDefault="00E546D0" w:rsidP="00520D30">
            <w:pPr>
              <w:ind w:right="-68"/>
              <w:jc w:val="center"/>
              <w:rPr>
                <w:b/>
                <w:bCs/>
                <w:sz w:val="16"/>
                <w:szCs w:val="16"/>
              </w:rPr>
            </w:pPr>
          </w:p>
        </w:tc>
        <w:tc>
          <w:tcPr>
            <w:tcW w:w="851" w:type="dxa"/>
            <w:vMerge w:val="restart"/>
            <w:vAlign w:val="center"/>
          </w:tcPr>
          <w:p w:rsidR="00E546D0" w:rsidRPr="004138C5" w:rsidRDefault="00E546D0" w:rsidP="00520D30">
            <w:pPr>
              <w:widowControl w:val="0"/>
              <w:autoSpaceDE w:val="0"/>
              <w:autoSpaceDN w:val="0"/>
              <w:adjustRightInd w:val="0"/>
              <w:jc w:val="center"/>
              <w:rPr>
                <w:sz w:val="16"/>
                <w:szCs w:val="16"/>
              </w:rPr>
            </w:pPr>
            <w:r w:rsidRPr="004138C5">
              <w:rPr>
                <w:b/>
                <w:bCs/>
                <w:sz w:val="16"/>
                <w:szCs w:val="16"/>
              </w:rPr>
              <w:t>Семестр</w:t>
            </w:r>
          </w:p>
        </w:tc>
        <w:tc>
          <w:tcPr>
            <w:tcW w:w="2268" w:type="dxa"/>
            <w:gridSpan w:val="4"/>
          </w:tcPr>
          <w:p w:rsidR="00E546D0" w:rsidRPr="004138C5" w:rsidRDefault="00E546D0" w:rsidP="00520D30">
            <w:pPr>
              <w:widowControl w:val="0"/>
              <w:autoSpaceDE w:val="0"/>
              <w:autoSpaceDN w:val="0"/>
              <w:adjustRightInd w:val="0"/>
              <w:jc w:val="center"/>
              <w:rPr>
                <w:b/>
                <w:sz w:val="16"/>
                <w:szCs w:val="16"/>
              </w:rPr>
            </w:pPr>
            <w:r w:rsidRPr="004138C5">
              <w:rPr>
                <w:b/>
                <w:sz w:val="16"/>
                <w:szCs w:val="16"/>
              </w:rPr>
              <w:t>Часы</w:t>
            </w:r>
          </w:p>
        </w:tc>
        <w:tc>
          <w:tcPr>
            <w:tcW w:w="709" w:type="dxa"/>
            <w:vMerge w:val="restart"/>
            <w:vAlign w:val="center"/>
          </w:tcPr>
          <w:p w:rsidR="00E546D0" w:rsidRDefault="00E546D0" w:rsidP="00520D30">
            <w:pPr>
              <w:widowControl w:val="0"/>
              <w:autoSpaceDE w:val="0"/>
              <w:autoSpaceDN w:val="0"/>
              <w:adjustRightInd w:val="0"/>
              <w:jc w:val="center"/>
              <w:rPr>
                <w:b/>
                <w:bCs/>
                <w:sz w:val="16"/>
                <w:szCs w:val="16"/>
              </w:rPr>
            </w:pPr>
            <w:r>
              <w:rPr>
                <w:b/>
                <w:bCs/>
                <w:sz w:val="16"/>
                <w:szCs w:val="16"/>
              </w:rPr>
              <w:t>Курс/</w:t>
            </w:r>
          </w:p>
          <w:p w:rsidR="00E546D0" w:rsidRPr="00E91CAC" w:rsidRDefault="00E546D0" w:rsidP="00520D30">
            <w:pPr>
              <w:widowControl w:val="0"/>
              <w:autoSpaceDE w:val="0"/>
              <w:autoSpaceDN w:val="0"/>
              <w:adjustRightInd w:val="0"/>
              <w:jc w:val="center"/>
              <w:rPr>
                <w:sz w:val="16"/>
                <w:szCs w:val="16"/>
              </w:rPr>
            </w:pPr>
            <w:r>
              <w:rPr>
                <w:b/>
                <w:bCs/>
                <w:sz w:val="16"/>
                <w:szCs w:val="16"/>
              </w:rPr>
              <w:t>сессия</w:t>
            </w:r>
          </w:p>
        </w:tc>
        <w:tc>
          <w:tcPr>
            <w:tcW w:w="2268" w:type="dxa"/>
            <w:gridSpan w:val="4"/>
          </w:tcPr>
          <w:p w:rsidR="00E546D0" w:rsidRPr="004138C5" w:rsidRDefault="00E546D0" w:rsidP="00520D30">
            <w:pPr>
              <w:widowControl w:val="0"/>
              <w:autoSpaceDE w:val="0"/>
              <w:autoSpaceDN w:val="0"/>
              <w:adjustRightInd w:val="0"/>
              <w:jc w:val="center"/>
              <w:rPr>
                <w:b/>
                <w:sz w:val="16"/>
                <w:szCs w:val="16"/>
              </w:rPr>
            </w:pPr>
            <w:r w:rsidRPr="004138C5">
              <w:rPr>
                <w:b/>
                <w:sz w:val="16"/>
                <w:szCs w:val="16"/>
              </w:rPr>
              <w:t>Часы</w:t>
            </w:r>
          </w:p>
        </w:tc>
        <w:tc>
          <w:tcPr>
            <w:tcW w:w="1275" w:type="dxa"/>
            <w:vMerge w:val="restart"/>
            <w:vAlign w:val="center"/>
          </w:tcPr>
          <w:p w:rsidR="00E546D0" w:rsidRPr="004138C5" w:rsidRDefault="00E546D0" w:rsidP="00520D30">
            <w:pPr>
              <w:widowControl w:val="0"/>
              <w:autoSpaceDE w:val="0"/>
              <w:autoSpaceDN w:val="0"/>
              <w:adjustRightInd w:val="0"/>
              <w:jc w:val="center"/>
              <w:rPr>
                <w:sz w:val="16"/>
                <w:szCs w:val="16"/>
              </w:rPr>
            </w:pPr>
            <w:r w:rsidRPr="004138C5">
              <w:rPr>
                <w:b/>
                <w:bCs/>
                <w:sz w:val="16"/>
                <w:szCs w:val="16"/>
              </w:rPr>
              <w:t>*Код индикатора достижения компетенции</w:t>
            </w:r>
          </w:p>
        </w:tc>
      </w:tr>
      <w:tr w:rsidR="00E546D0" w:rsidRPr="00091462" w:rsidTr="0042563E">
        <w:trPr>
          <w:jc w:val="center"/>
        </w:trPr>
        <w:tc>
          <w:tcPr>
            <w:tcW w:w="598" w:type="dxa"/>
            <w:vMerge/>
            <w:vAlign w:val="center"/>
          </w:tcPr>
          <w:p w:rsidR="00E546D0" w:rsidRPr="004138C5" w:rsidRDefault="00E546D0" w:rsidP="00520D30">
            <w:pPr>
              <w:jc w:val="center"/>
              <w:rPr>
                <w:b/>
                <w:bCs/>
                <w:sz w:val="16"/>
                <w:szCs w:val="16"/>
              </w:rPr>
            </w:pPr>
          </w:p>
        </w:tc>
        <w:tc>
          <w:tcPr>
            <w:tcW w:w="2521" w:type="dxa"/>
            <w:vMerge/>
            <w:vAlign w:val="center"/>
          </w:tcPr>
          <w:p w:rsidR="00E546D0" w:rsidRPr="004138C5" w:rsidRDefault="00E546D0" w:rsidP="00520D30">
            <w:pPr>
              <w:jc w:val="center"/>
              <w:rPr>
                <w:b/>
                <w:bCs/>
                <w:sz w:val="16"/>
                <w:szCs w:val="16"/>
              </w:rPr>
            </w:pPr>
          </w:p>
        </w:tc>
        <w:tc>
          <w:tcPr>
            <w:tcW w:w="851" w:type="dxa"/>
            <w:vMerge/>
            <w:vAlign w:val="center"/>
          </w:tcPr>
          <w:p w:rsidR="00E546D0" w:rsidRPr="004138C5" w:rsidRDefault="00E546D0" w:rsidP="00520D30">
            <w:pPr>
              <w:widowControl w:val="0"/>
              <w:autoSpaceDE w:val="0"/>
              <w:autoSpaceDN w:val="0"/>
              <w:adjustRightInd w:val="0"/>
              <w:jc w:val="center"/>
              <w:rPr>
                <w:sz w:val="16"/>
                <w:szCs w:val="16"/>
              </w:rPr>
            </w:pPr>
          </w:p>
        </w:tc>
        <w:tc>
          <w:tcPr>
            <w:tcW w:w="567" w:type="dxa"/>
            <w:vAlign w:val="center"/>
          </w:tcPr>
          <w:p w:rsidR="00E546D0" w:rsidRPr="004138C5" w:rsidRDefault="00E546D0" w:rsidP="00520D30">
            <w:pPr>
              <w:widowControl w:val="0"/>
              <w:autoSpaceDE w:val="0"/>
              <w:autoSpaceDN w:val="0"/>
              <w:adjustRightInd w:val="0"/>
              <w:jc w:val="center"/>
              <w:rPr>
                <w:b/>
                <w:bCs/>
                <w:sz w:val="16"/>
                <w:szCs w:val="16"/>
              </w:rPr>
            </w:pPr>
            <w:r w:rsidRPr="004138C5">
              <w:rPr>
                <w:b/>
                <w:bCs/>
                <w:sz w:val="16"/>
                <w:szCs w:val="16"/>
              </w:rPr>
              <w:t>Лек</w:t>
            </w:r>
          </w:p>
        </w:tc>
        <w:tc>
          <w:tcPr>
            <w:tcW w:w="567" w:type="dxa"/>
            <w:vAlign w:val="center"/>
          </w:tcPr>
          <w:p w:rsidR="00E546D0" w:rsidRPr="004138C5" w:rsidRDefault="00E546D0" w:rsidP="00520D30">
            <w:pPr>
              <w:jc w:val="center"/>
              <w:rPr>
                <w:b/>
                <w:bCs/>
                <w:sz w:val="16"/>
                <w:szCs w:val="16"/>
              </w:rPr>
            </w:pPr>
            <w:proofErr w:type="spellStart"/>
            <w:proofErr w:type="gramStart"/>
            <w:r w:rsidRPr="004138C5">
              <w:rPr>
                <w:b/>
                <w:bCs/>
                <w:sz w:val="16"/>
                <w:szCs w:val="16"/>
              </w:rPr>
              <w:t>Пр</w:t>
            </w:r>
            <w:proofErr w:type="spellEnd"/>
            <w:proofErr w:type="gramEnd"/>
          </w:p>
        </w:tc>
        <w:tc>
          <w:tcPr>
            <w:tcW w:w="567" w:type="dxa"/>
            <w:vAlign w:val="center"/>
          </w:tcPr>
          <w:p w:rsidR="00E546D0" w:rsidRPr="004138C5" w:rsidRDefault="00E546D0" w:rsidP="00520D30">
            <w:pPr>
              <w:jc w:val="center"/>
              <w:rPr>
                <w:b/>
                <w:bCs/>
                <w:sz w:val="16"/>
                <w:szCs w:val="16"/>
              </w:rPr>
            </w:pPr>
            <w:proofErr w:type="spellStart"/>
            <w:proofErr w:type="gramStart"/>
            <w:r w:rsidRPr="004138C5">
              <w:rPr>
                <w:b/>
                <w:bCs/>
                <w:sz w:val="16"/>
                <w:szCs w:val="16"/>
              </w:rPr>
              <w:t>Лаб</w:t>
            </w:r>
            <w:proofErr w:type="spellEnd"/>
            <w:proofErr w:type="gramEnd"/>
          </w:p>
        </w:tc>
        <w:tc>
          <w:tcPr>
            <w:tcW w:w="567" w:type="dxa"/>
            <w:vAlign w:val="center"/>
          </w:tcPr>
          <w:p w:rsidR="00E546D0" w:rsidRPr="004138C5" w:rsidRDefault="00E546D0" w:rsidP="00520D30">
            <w:pPr>
              <w:jc w:val="center"/>
              <w:rPr>
                <w:b/>
                <w:bCs/>
                <w:sz w:val="16"/>
                <w:szCs w:val="16"/>
              </w:rPr>
            </w:pPr>
            <w:r w:rsidRPr="004138C5">
              <w:rPr>
                <w:b/>
                <w:bCs/>
                <w:sz w:val="16"/>
                <w:szCs w:val="16"/>
              </w:rPr>
              <w:t>СР</w:t>
            </w:r>
          </w:p>
        </w:tc>
        <w:tc>
          <w:tcPr>
            <w:tcW w:w="709" w:type="dxa"/>
            <w:vMerge/>
            <w:vAlign w:val="center"/>
          </w:tcPr>
          <w:p w:rsidR="00E546D0" w:rsidRPr="004138C5" w:rsidRDefault="00E546D0" w:rsidP="00520D30">
            <w:pPr>
              <w:jc w:val="center"/>
              <w:rPr>
                <w:b/>
                <w:bCs/>
                <w:sz w:val="16"/>
                <w:szCs w:val="16"/>
              </w:rPr>
            </w:pPr>
          </w:p>
        </w:tc>
        <w:tc>
          <w:tcPr>
            <w:tcW w:w="567" w:type="dxa"/>
            <w:vAlign w:val="center"/>
          </w:tcPr>
          <w:p w:rsidR="00E546D0" w:rsidRPr="004138C5" w:rsidRDefault="00E546D0" w:rsidP="00520D30">
            <w:pPr>
              <w:widowControl w:val="0"/>
              <w:autoSpaceDE w:val="0"/>
              <w:autoSpaceDN w:val="0"/>
              <w:adjustRightInd w:val="0"/>
              <w:jc w:val="center"/>
              <w:rPr>
                <w:b/>
                <w:bCs/>
                <w:sz w:val="16"/>
                <w:szCs w:val="16"/>
              </w:rPr>
            </w:pPr>
            <w:r w:rsidRPr="004138C5">
              <w:rPr>
                <w:b/>
                <w:bCs/>
                <w:sz w:val="16"/>
                <w:szCs w:val="16"/>
              </w:rPr>
              <w:t>Лек</w:t>
            </w:r>
          </w:p>
        </w:tc>
        <w:tc>
          <w:tcPr>
            <w:tcW w:w="567" w:type="dxa"/>
            <w:vAlign w:val="center"/>
          </w:tcPr>
          <w:p w:rsidR="00E546D0" w:rsidRPr="004138C5" w:rsidRDefault="00E546D0" w:rsidP="00520D30">
            <w:pPr>
              <w:jc w:val="center"/>
              <w:rPr>
                <w:b/>
                <w:bCs/>
                <w:sz w:val="16"/>
                <w:szCs w:val="16"/>
              </w:rPr>
            </w:pPr>
            <w:proofErr w:type="spellStart"/>
            <w:proofErr w:type="gramStart"/>
            <w:r w:rsidRPr="004138C5">
              <w:rPr>
                <w:b/>
                <w:bCs/>
                <w:sz w:val="16"/>
                <w:szCs w:val="16"/>
              </w:rPr>
              <w:t>Пр</w:t>
            </w:r>
            <w:proofErr w:type="spellEnd"/>
            <w:proofErr w:type="gramEnd"/>
          </w:p>
        </w:tc>
        <w:tc>
          <w:tcPr>
            <w:tcW w:w="567" w:type="dxa"/>
            <w:vAlign w:val="center"/>
          </w:tcPr>
          <w:p w:rsidR="00E546D0" w:rsidRPr="004138C5" w:rsidRDefault="00E546D0" w:rsidP="00520D30">
            <w:pPr>
              <w:jc w:val="center"/>
              <w:rPr>
                <w:b/>
                <w:bCs/>
                <w:sz w:val="16"/>
                <w:szCs w:val="16"/>
              </w:rPr>
            </w:pPr>
            <w:proofErr w:type="spellStart"/>
            <w:proofErr w:type="gramStart"/>
            <w:r w:rsidRPr="004138C5">
              <w:rPr>
                <w:b/>
                <w:bCs/>
                <w:sz w:val="16"/>
                <w:szCs w:val="16"/>
              </w:rPr>
              <w:t>Лаб</w:t>
            </w:r>
            <w:proofErr w:type="spellEnd"/>
            <w:proofErr w:type="gramEnd"/>
          </w:p>
        </w:tc>
        <w:tc>
          <w:tcPr>
            <w:tcW w:w="567" w:type="dxa"/>
            <w:vAlign w:val="center"/>
          </w:tcPr>
          <w:p w:rsidR="00E546D0" w:rsidRPr="004138C5" w:rsidRDefault="00E546D0" w:rsidP="00520D30">
            <w:pPr>
              <w:jc w:val="center"/>
              <w:rPr>
                <w:b/>
                <w:bCs/>
                <w:sz w:val="16"/>
                <w:szCs w:val="16"/>
              </w:rPr>
            </w:pPr>
            <w:r w:rsidRPr="004138C5">
              <w:rPr>
                <w:b/>
                <w:bCs/>
                <w:sz w:val="16"/>
                <w:szCs w:val="16"/>
              </w:rPr>
              <w:t>СР</w:t>
            </w:r>
          </w:p>
        </w:tc>
        <w:tc>
          <w:tcPr>
            <w:tcW w:w="1275" w:type="dxa"/>
            <w:vMerge/>
            <w:vAlign w:val="center"/>
          </w:tcPr>
          <w:p w:rsidR="00E546D0" w:rsidRPr="00091462" w:rsidRDefault="00E546D0" w:rsidP="00520D30">
            <w:pPr>
              <w:widowControl w:val="0"/>
              <w:autoSpaceDE w:val="0"/>
              <w:autoSpaceDN w:val="0"/>
              <w:adjustRightInd w:val="0"/>
              <w:jc w:val="center"/>
            </w:pPr>
          </w:p>
        </w:tc>
      </w:tr>
      <w:tr w:rsidR="00E546D0" w:rsidRPr="00091462" w:rsidTr="0042563E">
        <w:trPr>
          <w:jc w:val="center"/>
        </w:trPr>
        <w:tc>
          <w:tcPr>
            <w:tcW w:w="598" w:type="dxa"/>
            <w:vAlign w:val="center"/>
          </w:tcPr>
          <w:p w:rsidR="00E546D0" w:rsidRPr="00CC6BB0" w:rsidRDefault="00E546D0" w:rsidP="00520D30">
            <w:pPr>
              <w:jc w:val="center"/>
              <w:rPr>
                <w:b/>
                <w:bCs/>
                <w:sz w:val="20"/>
                <w:szCs w:val="20"/>
              </w:rPr>
            </w:pPr>
            <w:r w:rsidRPr="00CC6BB0">
              <w:rPr>
                <w:b/>
                <w:bCs/>
                <w:sz w:val="20"/>
                <w:szCs w:val="20"/>
              </w:rPr>
              <w:t>1.0</w:t>
            </w:r>
          </w:p>
        </w:tc>
        <w:tc>
          <w:tcPr>
            <w:tcW w:w="2521" w:type="dxa"/>
            <w:vAlign w:val="center"/>
          </w:tcPr>
          <w:p w:rsidR="00E546D0" w:rsidRPr="00CC6BB0" w:rsidRDefault="00E546D0" w:rsidP="00520D30">
            <w:pPr>
              <w:jc w:val="both"/>
              <w:rPr>
                <w:b/>
                <w:bCs/>
                <w:sz w:val="20"/>
                <w:szCs w:val="20"/>
              </w:rPr>
            </w:pPr>
            <w:r w:rsidRPr="00005621">
              <w:rPr>
                <w:b/>
                <w:bCs/>
                <w:sz w:val="20"/>
                <w:szCs w:val="20"/>
              </w:rPr>
              <w:t>Раздел 1. Основные понятия и определения теории надежности.</w:t>
            </w:r>
          </w:p>
        </w:tc>
        <w:tc>
          <w:tcPr>
            <w:tcW w:w="851"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709" w:type="dxa"/>
            <w:vAlign w:val="center"/>
          </w:tcPr>
          <w:p w:rsidR="00E546D0" w:rsidRPr="00103BC8" w:rsidRDefault="00E546D0" w:rsidP="00520D30">
            <w:pPr>
              <w:widowControl w:val="0"/>
              <w:autoSpaceDE w:val="0"/>
              <w:autoSpaceDN w:val="0"/>
              <w:adjustRightInd w:val="0"/>
              <w:jc w:val="center"/>
              <w:rPr>
                <w:b/>
                <w:sz w:val="20"/>
                <w:szCs w:val="20"/>
              </w:rPr>
            </w:pPr>
            <w:r w:rsidRPr="00103BC8">
              <w:rPr>
                <w:b/>
                <w:sz w:val="20"/>
                <w:szCs w:val="20"/>
              </w:rPr>
              <w:t>4/зимняя</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2</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1,5</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14</w:t>
            </w:r>
          </w:p>
        </w:tc>
        <w:tc>
          <w:tcPr>
            <w:tcW w:w="1275" w:type="dxa"/>
            <w:vAlign w:val="center"/>
          </w:tcPr>
          <w:p w:rsidR="00E546D0" w:rsidRPr="00103BC8" w:rsidRDefault="00E546D0" w:rsidP="00103BC8">
            <w:pPr>
              <w:widowControl w:val="0"/>
              <w:autoSpaceDE w:val="0"/>
              <w:autoSpaceDN w:val="0"/>
              <w:adjustRightInd w:val="0"/>
              <w:jc w:val="center"/>
              <w:rPr>
                <w:b/>
                <w:sz w:val="20"/>
                <w:szCs w:val="20"/>
              </w:rPr>
            </w:pPr>
            <w:r w:rsidRPr="00103BC8">
              <w:rPr>
                <w:b/>
                <w:sz w:val="20"/>
                <w:szCs w:val="20"/>
              </w:rPr>
              <w:t>ОПК-4.5,</w:t>
            </w:r>
          </w:p>
          <w:p w:rsidR="00E546D0" w:rsidRPr="00103BC8" w:rsidRDefault="00E546D0" w:rsidP="00103BC8">
            <w:pPr>
              <w:widowControl w:val="0"/>
              <w:autoSpaceDE w:val="0"/>
              <w:autoSpaceDN w:val="0"/>
              <w:adjustRightInd w:val="0"/>
              <w:jc w:val="center"/>
              <w:rPr>
                <w:b/>
                <w:sz w:val="20"/>
                <w:szCs w:val="20"/>
              </w:rPr>
            </w:pPr>
            <w:r w:rsidRPr="00103BC8">
              <w:rPr>
                <w:b/>
                <w:sz w:val="20"/>
                <w:szCs w:val="20"/>
              </w:rPr>
              <w:t>ОПК-4.6</w:t>
            </w:r>
          </w:p>
        </w:tc>
      </w:tr>
      <w:tr w:rsidR="00E546D0" w:rsidRPr="00091462" w:rsidTr="0042563E">
        <w:trPr>
          <w:jc w:val="center"/>
        </w:trPr>
        <w:tc>
          <w:tcPr>
            <w:tcW w:w="598" w:type="dxa"/>
            <w:vAlign w:val="center"/>
          </w:tcPr>
          <w:p w:rsidR="00E546D0" w:rsidRPr="00CC6BB0" w:rsidRDefault="00E546D0" w:rsidP="00520D30">
            <w:pPr>
              <w:jc w:val="center"/>
              <w:rPr>
                <w:sz w:val="20"/>
                <w:szCs w:val="20"/>
              </w:rPr>
            </w:pPr>
            <w:r w:rsidRPr="00CC6BB0">
              <w:rPr>
                <w:sz w:val="20"/>
                <w:szCs w:val="20"/>
              </w:rPr>
              <w:t>1.1</w:t>
            </w:r>
          </w:p>
        </w:tc>
        <w:tc>
          <w:tcPr>
            <w:tcW w:w="2521" w:type="dxa"/>
            <w:vAlign w:val="center"/>
          </w:tcPr>
          <w:p w:rsidR="00E546D0" w:rsidRPr="000304EA" w:rsidRDefault="00E546D0" w:rsidP="00520D30">
            <w:pPr>
              <w:jc w:val="both"/>
              <w:rPr>
                <w:sz w:val="20"/>
                <w:szCs w:val="20"/>
              </w:rPr>
            </w:pPr>
            <w:r>
              <w:rPr>
                <w:sz w:val="20"/>
                <w:szCs w:val="20"/>
              </w:rPr>
              <w:t>Отработка лекционного материала и подготовка к практическим занятиям раздела 1</w:t>
            </w:r>
          </w:p>
        </w:tc>
        <w:tc>
          <w:tcPr>
            <w:tcW w:w="851"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709" w:type="dxa"/>
            <w:vAlign w:val="center"/>
          </w:tcPr>
          <w:p w:rsidR="00E546D0" w:rsidRPr="00AD21FE"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14</w:t>
            </w:r>
          </w:p>
        </w:tc>
        <w:tc>
          <w:tcPr>
            <w:tcW w:w="1275" w:type="dxa"/>
            <w:vAlign w:val="center"/>
          </w:tcPr>
          <w:p w:rsidR="00E546D0" w:rsidRDefault="00E546D0" w:rsidP="003B732F">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B559FB" w:rsidRDefault="00E546D0" w:rsidP="003B732F">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CC6BB0" w:rsidRDefault="00E546D0" w:rsidP="00520D30">
            <w:pPr>
              <w:jc w:val="center"/>
              <w:rPr>
                <w:sz w:val="20"/>
                <w:szCs w:val="20"/>
              </w:rPr>
            </w:pPr>
            <w:r>
              <w:rPr>
                <w:sz w:val="20"/>
                <w:szCs w:val="20"/>
              </w:rPr>
              <w:t>1.2</w:t>
            </w:r>
          </w:p>
        </w:tc>
        <w:tc>
          <w:tcPr>
            <w:tcW w:w="2521" w:type="dxa"/>
            <w:vAlign w:val="center"/>
          </w:tcPr>
          <w:p w:rsidR="00E546D0" w:rsidRPr="000304EA" w:rsidRDefault="00E546D0" w:rsidP="00103BC8">
            <w:pPr>
              <w:jc w:val="both"/>
              <w:rPr>
                <w:sz w:val="20"/>
                <w:szCs w:val="20"/>
              </w:rPr>
            </w:pPr>
            <w:r w:rsidRPr="000304EA">
              <w:rPr>
                <w:sz w:val="20"/>
                <w:szCs w:val="20"/>
              </w:rPr>
              <w:t>Понятия о технических объектах, технических системах. Понятия о характерных событиях и состояниях технических объектов. Взаимосвязь состояний, событий при эксплуатации технических объектов. Понятия об эксплуатационных свойствах технических объектов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520D30">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520D30">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CC6BB0" w:rsidRDefault="00E546D0" w:rsidP="00520D30">
            <w:pPr>
              <w:jc w:val="center"/>
              <w:rPr>
                <w:sz w:val="20"/>
                <w:szCs w:val="20"/>
              </w:rPr>
            </w:pPr>
            <w:r>
              <w:rPr>
                <w:sz w:val="20"/>
                <w:szCs w:val="20"/>
              </w:rPr>
              <w:t>1.3</w:t>
            </w:r>
          </w:p>
        </w:tc>
        <w:tc>
          <w:tcPr>
            <w:tcW w:w="2521" w:type="dxa"/>
            <w:vAlign w:val="center"/>
          </w:tcPr>
          <w:p w:rsidR="00E546D0" w:rsidRPr="000304EA" w:rsidRDefault="00E546D0" w:rsidP="00103BC8">
            <w:pPr>
              <w:jc w:val="both"/>
              <w:rPr>
                <w:sz w:val="20"/>
                <w:szCs w:val="20"/>
              </w:rPr>
            </w:pPr>
            <w:r w:rsidRPr="000304EA">
              <w:rPr>
                <w:sz w:val="20"/>
                <w:szCs w:val="20"/>
              </w:rPr>
              <w:t>Составление диаграммы взаимосвязей состояний и событий для объекта ж/д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103BC8" w:rsidRDefault="00E546D0" w:rsidP="00103BC8">
            <w:pPr>
              <w:jc w:val="center"/>
              <w:rPr>
                <w:sz w:val="20"/>
                <w:szCs w:val="20"/>
              </w:rPr>
            </w:pPr>
            <w:r w:rsidRPr="00CC6BB0">
              <w:rPr>
                <w:sz w:val="20"/>
                <w:szCs w:val="20"/>
              </w:rPr>
              <w:t>1.</w:t>
            </w:r>
            <w:r>
              <w:rPr>
                <w:sz w:val="20"/>
                <w:szCs w:val="20"/>
              </w:rPr>
              <w:t>4</w:t>
            </w:r>
          </w:p>
        </w:tc>
        <w:tc>
          <w:tcPr>
            <w:tcW w:w="2521" w:type="dxa"/>
            <w:vAlign w:val="center"/>
          </w:tcPr>
          <w:p w:rsidR="00E546D0" w:rsidRPr="000304EA" w:rsidRDefault="00E546D0" w:rsidP="00103BC8">
            <w:pPr>
              <w:jc w:val="both"/>
              <w:rPr>
                <w:sz w:val="20"/>
                <w:szCs w:val="20"/>
              </w:rPr>
            </w:pPr>
            <w:r w:rsidRPr="000304EA">
              <w:rPr>
                <w:sz w:val="20"/>
                <w:szCs w:val="20"/>
              </w:rPr>
              <w:t>Эксплуатационные свойства объекта ж/д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103BC8" w:rsidRDefault="00E546D0" w:rsidP="00103BC8">
            <w:pPr>
              <w:widowControl w:val="0"/>
              <w:autoSpaceDE w:val="0"/>
              <w:autoSpaceDN w:val="0"/>
              <w:adjustRightInd w:val="0"/>
              <w:jc w:val="center"/>
              <w:rPr>
                <w:sz w:val="20"/>
                <w:szCs w:val="20"/>
              </w:rPr>
            </w:pPr>
            <w:r w:rsidRPr="00103BC8">
              <w:rPr>
                <w:sz w:val="20"/>
                <w:szCs w:val="20"/>
              </w:rPr>
              <w:t>1.5</w:t>
            </w:r>
          </w:p>
        </w:tc>
        <w:tc>
          <w:tcPr>
            <w:tcW w:w="2521" w:type="dxa"/>
            <w:vAlign w:val="center"/>
          </w:tcPr>
          <w:p w:rsidR="00E546D0" w:rsidRPr="000304EA" w:rsidRDefault="00E546D0" w:rsidP="00103BC8">
            <w:pPr>
              <w:jc w:val="both"/>
              <w:rPr>
                <w:iCs/>
                <w:sz w:val="20"/>
                <w:szCs w:val="20"/>
              </w:rPr>
            </w:pPr>
            <w:r w:rsidRPr="000304EA">
              <w:rPr>
                <w:iCs/>
                <w:sz w:val="20"/>
                <w:szCs w:val="20"/>
              </w:rPr>
              <w:t xml:space="preserve">Надежность – как комплексное свойство технических объектов. Физические основы надежности. Понятия о показателях надежности. Показатели безотказности, </w:t>
            </w:r>
            <w:proofErr w:type="spellStart"/>
            <w:r w:rsidRPr="000304EA">
              <w:rPr>
                <w:iCs/>
                <w:sz w:val="20"/>
                <w:szCs w:val="20"/>
              </w:rPr>
              <w:t>сохраняемости</w:t>
            </w:r>
            <w:proofErr w:type="spellEnd"/>
            <w:r w:rsidRPr="000304EA">
              <w:rPr>
                <w:iCs/>
                <w:sz w:val="20"/>
                <w:szCs w:val="20"/>
              </w:rPr>
              <w:t>, долговечности, ремонтопригодности. Понятия о моделях эксплуатации технических объектов. Понятия о планах наблюдения за техническими объектами. Понятия о законах и параметрах распределений</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103BC8" w:rsidRDefault="00E546D0" w:rsidP="00103BC8">
            <w:pPr>
              <w:widowControl w:val="0"/>
              <w:autoSpaceDE w:val="0"/>
              <w:autoSpaceDN w:val="0"/>
              <w:adjustRightInd w:val="0"/>
              <w:jc w:val="center"/>
              <w:rPr>
                <w:sz w:val="20"/>
                <w:szCs w:val="20"/>
              </w:rPr>
            </w:pPr>
            <w:r w:rsidRPr="00103BC8">
              <w:rPr>
                <w:sz w:val="20"/>
                <w:szCs w:val="20"/>
              </w:rPr>
              <w:t>1.6</w:t>
            </w:r>
          </w:p>
        </w:tc>
        <w:tc>
          <w:tcPr>
            <w:tcW w:w="2521" w:type="dxa"/>
            <w:vAlign w:val="center"/>
          </w:tcPr>
          <w:p w:rsidR="00E546D0" w:rsidRPr="000304EA" w:rsidRDefault="00E546D0" w:rsidP="00103BC8">
            <w:pPr>
              <w:jc w:val="both"/>
              <w:rPr>
                <w:sz w:val="20"/>
                <w:szCs w:val="20"/>
              </w:rPr>
            </w:pPr>
            <w:r w:rsidRPr="000304EA">
              <w:rPr>
                <w:sz w:val="20"/>
                <w:szCs w:val="20"/>
              </w:rPr>
              <w:t xml:space="preserve">Показатели безотказности, </w:t>
            </w:r>
            <w:proofErr w:type="spellStart"/>
            <w:r w:rsidRPr="000304EA">
              <w:rPr>
                <w:sz w:val="20"/>
                <w:szCs w:val="20"/>
              </w:rPr>
              <w:t>сохраняемости</w:t>
            </w:r>
            <w:proofErr w:type="spellEnd"/>
            <w:r w:rsidRPr="000304EA">
              <w:rPr>
                <w:sz w:val="20"/>
                <w:szCs w:val="20"/>
              </w:rPr>
              <w:t xml:space="preserve">, долговечности, ремонтопригодности для </w:t>
            </w:r>
            <w:proofErr w:type="gramStart"/>
            <w:r w:rsidRPr="000304EA">
              <w:rPr>
                <w:sz w:val="20"/>
                <w:szCs w:val="20"/>
              </w:rPr>
              <w:t>объектов ж</w:t>
            </w:r>
            <w:proofErr w:type="gramEnd"/>
            <w:r w:rsidRPr="000304EA">
              <w:rPr>
                <w:sz w:val="20"/>
                <w:szCs w:val="20"/>
              </w:rPr>
              <w:t>/д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103BC8" w:rsidRDefault="00E546D0" w:rsidP="00103BC8">
            <w:pPr>
              <w:widowControl w:val="0"/>
              <w:autoSpaceDE w:val="0"/>
              <w:autoSpaceDN w:val="0"/>
              <w:adjustRightInd w:val="0"/>
              <w:jc w:val="center"/>
              <w:rPr>
                <w:sz w:val="20"/>
                <w:szCs w:val="20"/>
              </w:rPr>
            </w:pPr>
            <w:r w:rsidRPr="00103BC8">
              <w:rPr>
                <w:sz w:val="20"/>
                <w:szCs w:val="20"/>
              </w:rPr>
              <w:t>1.7</w:t>
            </w:r>
          </w:p>
        </w:tc>
        <w:tc>
          <w:tcPr>
            <w:tcW w:w="2521" w:type="dxa"/>
            <w:vAlign w:val="center"/>
          </w:tcPr>
          <w:p w:rsidR="00E546D0" w:rsidRPr="000304EA" w:rsidRDefault="00E546D0" w:rsidP="00103BC8">
            <w:pPr>
              <w:jc w:val="both"/>
              <w:rPr>
                <w:sz w:val="20"/>
                <w:szCs w:val="20"/>
              </w:rPr>
            </w:pPr>
            <w:r w:rsidRPr="000304EA">
              <w:rPr>
                <w:sz w:val="20"/>
                <w:szCs w:val="20"/>
              </w:rPr>
              <w:t>Планы наблюдения за техническими объектами ж/д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103BC8" w:rsidRDefault="00E546D0" w:rsidP="00103BC8">
            <w:pPr>
              <w:widowControl w:val="0"/>
              <w:autoSpaceDE w:val="0"/>
              <w:autoSpaceDN w:val="0"/>
              <w:adjustRightInd w:val="0"/>
              <w:jc w:val="center"/>
              <w:rPr>
                <w:b/>
                <w:sz w:val="20"/>
                <w:szCs w:val="20"/>
              </w:rPr>
            </w:pPr>
            <w:r w:rsidRPr="00103BC8">
              <w:rPr>
                <w:b/>
                <w:sz w:val="20"/>
                <w:szCs w:val="20"/>
              </w:rPr>
              <w:t>2.0</w:t>
            </w:r>
          </w:p>
        </w:tc>
        <w:tc>
          <w:tcPr>
            <w:tcW w:w="2521" w:type="dxa"/>
            <w:vAlign w:val="center"/>
          </w:tcPr>
          <w:p w:rsidR="00E546D0" w:rsidRPr="000304EA" w:rsidRDefault="00E546D0" w:rsidP="00520D30">
            <w:pPr>
              <w:jc w:val="both"/>
              <w:rPr>
                <w:b/>
                <w:iCs/>
                <w:sz w:val="20"/>
                <w:szCs w:val="20"/>
              </w:rPr>
            </w:pPr>
            <w:r w:rsidRPr="000304EA">
              <w:rPr>
                <w:b/>
                <w:iCs/>
                <w:sz w:val="20"/>
                <w:szCs w:val="20"/>
              </w:rPr>
              <w:t xml:space="preserve">Раздел 2. </w:t>
            </w:r>
            <w:r w:rsidRPr="002E2AA6">
              <w:rPr>
                <w:b/>
                <w:color w:val="000000"/>
                <w:sz w:val="20"/>
                <w:szCs w:val="20"/>
              </w:rPr>
              <w:t>Невосстанавливаемые и восстанавливаемые технические объекты и их количественные и качественные характеристики</w:t>
            </w:r>
          </w:p>
        </w:tc>
        <w:tc>
          <w:tcPr>
            <w:tcW w:w="851"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709" w:type="dxa"/>
            <w:vAlign w:val="center"/>
          </w:tcPr>
          <w:p w:rsidR="00E546D0" w:rsidRPr="00AD21FE" w:rsidRDefault="00E546D0" w:rsidP="00520D30">
            <w:pPr>
              <w:widowControl w:val="0"/>
              <w:autoSpaceDE w:val="0"/>
              <w:autoSpaceDN w:val="0"/>
              <w:adjustRightInd w:val="0"/>
              <w:jc w:val="center"/>
              <w:rPr>
                <w:b/>
                <w:sz w:val="20"/>
                <w:szCs w:val="20"/>
              </w:rPr>
            </w:pPr>
            <w:r w:rsidRPr="00AD21FE">
              <w:rPr>
                <w:b/>
                <w:sz w:val="20"/>
                <w:szCs w:val="20"/>
              </w:rPr>
              <w:t>4/зимняя</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2</w:t>
            </w:r>
          </w:p>
        </w:tc>
        <w:tc>
          <w:tcPr>
            <w:tcW w:w="567" w:type="dxa"/>
            <w:vAlign w:val="center"/>
          </w:tcPr>
          <w:p w:rsidR="00E546D0" w:rsidRPr="00103BC8" w:rsidRDefault="00E546D0" w:rsidP="00B3324E">
            <w:pPr>
              <w:widowControl w:val="0"/>
              <w:autoSpaceDE w:val="0"/>
              <w:autoSpaceDN w:val="0"/>
              <w:adjustRightInd w:val="0"/>
              <w:jc w:val="center"/>
              <w:rPr>
                <w:b/>
                <w:sz w:val="20"/>
                <w:szCs w:val="20"/>
              </w:rPr>
            </w:pPr>
            <w:r>
              <w:rPr>
                <w:b/>
                <w:sz w:val="20"/>
                <w:szCs w:val="20"/>
              </w:rPr>
              <w:t>1,5</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27</w:t>
            </w:r>
          </w:p>
        </w:tc>
        <w:tc>
          <w:tcPr>
            <w:tcW w:w="1275" w:type="dxa"/>
            <w:vAlign w:val="center"/>
          </w:tcPr>
          <w:p w:rsidR="00E546D0" w:rsidRPr="00103BC8" w:rsidRDefault="00E546D0" w:rsidP="00103BC8">
            <w:pPr>
              <w:widowControl w:val="0"/>
              <w:autoSpaceDE w:val="0"/>
              <w:autoSpaceDN w:val="0"/>
              <w:adjustRightInd w:val="0"/>
              <w:jc w:val="center"/>
              <w:rPr>
                <w:b/>
                <w:sz w:val="20"/>
                <w:szCs w:val="20"/>
              </w:rPr>
            </w:pPr>
            <w:r w:rsidRPr="00103BC8">
              <w:rPr>
                <w:b/>
                <w:sz w:val="20"/>
                <w:szCs w:val="20"/>
              </w:rPr>
              <w:t>ОПК-4.5,</w:t>
            </w:r>
          </w:p>
          <w:p w:rsidR="00E546D0" w:rsidRPr="003C722D" w:rsidRDefault="00E546D0" w:rsidP="00103BC8">
            <w:pPr>
              <w:widowControl w:val="0"/>
              <w:autoSpaceDE w:val="0"/>
              <w:autoSpaceDN w:val="0"/>
              <w:adjustRightInd w:val="0"/>
              <w:jc w:val="center"/>
              <w:rPr>
                <w:sz w:val="20"/>
                <w:szCs w:val="20"/>
              </w:rPr>
            </w:pPr>
            <w:r w:rsidRPr="00103BC8">
              <w:rPr>
                <w:b/>
                <w:sz w:val="20"/>
                <w:szCs w:val="20"/>
              </w:rPr>
              <w:t>ОПК-4.6</w:t>
            </w:r>
          </w:p>
        </w:tc>
      </w:tr>
      <w:tr w:rsidR="00E546D0" w:rsidRPr="00091462" w:rsidTr="0042563E">
        <w:trPr>
          <w:jc w:val="center"/>
        </w:trPr>
        <w:tc>
          <w:tcPr>
            <w:tcW w:w="598" w:type="dxa"/>
            <w:vAlign w:val="center"/>
          </w:tcPr>
          <w:p w:rsidR="00E546D0" w:rsidRPr="00103BC8" w:rsidRDefault="00E546D0" w:rsidP="00103BC8">
            <w:pPr>
              <w:widowControl w:val="0"/>
              <w:autoSpaceDE w:val="0"/>
              <w:autoSpaceDN w:val="0"/>
              <w:adjustRightInd w:val="0"/>
              <w:jc w:val="center"/>
              <w:rPr>
                <w:sz w:val="20"/>
                <w:szCs w:val="20"/>
              </w:rPr>
            </w:pPr>
            <w:r>
              <w:rPr>
                <w:sz w:val="20"/>
                <w:szCs w:val="20"/>
              </w:rPr>
              <w:t>2.1</w:t>
            </w:r>
          </w:p>
        </w:tc>
        <w:tc>
          <w:tcPr>
            <w:tcW w:w="2521" w:type="dxa"/>
            <w:vAlign w:val="center"/>
          </w:tcPr>
          <w:p w:rsidR="00E546D0" w:rsidRPr="000304EA" w:rsidRDefault="00E546D0" w:rsidP="003B732F">
            <w:pPr>
              <w:jc w:val="both"/>
              <w:rPr>
                <w:iCs/>
                <w:sz w:val="20"/>
                <w:szCs w:val="20"/>
              </w:rPr>
            </w:pPr>
            <w:r>
              <w:rPr>
                <w:sz w:val="20"/>
                <w:szCs w:val="20"/>
              </w:rPr>
              <w:t xml:space="preserve">Отработка лекционного </w:t>
            </w:r>
            <w:r>
              <w:rPr>
                <w:sz w:val="20"/>
                <w:szCs w:val="20"/>
              </w:rPr>
              <w:lastRenderedPageBreak/>
              <w:t>материала и подготовка к практическим занятиям раздела 2</w:t>
            </w:r>
          </w:p>
        </w:tc>
        <w:tc>
          <w:tcPr>
            <w:tcW w:w="851" w:type="dxa"/>
            <w:vAlign w:val="center"/>
          </w:tcPr>
          <w:p w:rsidR="00E546D0" w:rsidRDefault="00E546D0" w:rsidP="00520D30">
            <w:pPr>
              <w:widowControl w:val="0"/>
              <w:autoSpaceDE w:val="0"/>
              <w:autoSpaceDN w:val="0"/>
              <w:adjustRightInd w:val="0"/>
              <w:jc w:val="center"/>
              <w:rPr>
                <w:sz w:val="20"/>
                <w:szCs w:val="20"/>
              </w:rPr>
            </w:pPr>
            <w:r>
              <w:rPr>
                <w:sz w:val="20"/>
                <w:szCs w:val="20"/>
              </w:rPr>
              <w:lastRenderedPageBreak/>
              <w:t>7</w:t>
            </w:r>
          </w:p>
        </w:tc>
        <w:tc>
          <w:tcPr>
            <w:tcW w:w="567"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6</w:t>
            </w: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w:t>
            </w:r>
            <w:r w:rsidRPr="00AD21FE">
              <w:rPr>
                <w:sz w:val="20"/>
                <w:szCs w:val="20"/>
              </w:rPr>
              <w:lastRenderedPageBreak/>
              <w:t>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27</w:t>
            </w:r>
          </w:p>
        </w:tc>
        <w:tc>
          <w:tcPr>
            <w:tcW w:w="1275" w:type="dxa"/>
            <w:vAlign w:val="center"/>
          </w:tcPr>
          <w:p w:rsidR="00E546D0" w:rsidRDefault="00E546D0" w:rsidP="003B732F">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B559FB" w:rsidRDefault="00E546D0" w:rsidP="003B732F">
            <w:pPr>
              <w:widowControl w:val="0"/>
              <w:autoSpaceDE w:val="0"/>
              <w:autoSpaceDN w:val="0"/>
              <w:adjustRightInd w:val="0"/>
              <w:jc w:val="center"/>
              <w:rPr>
                <w:sz w:val="20"/>
                <w:szCs w:val="20"/>
              </w:rPr>
            </w:pPr>
            <w:r>
              <w:rPr>
                <w:sz w:val="20"/>
                <w:szCs w:val="20"/>
              </w:rPr>
              <w:lastRenderedPageBreak/>
              <w:t>ОПК-4.6</w:t>
            </w:r>
          </w:p>
        </w:tc>
      </w:tr>
      <w:tr w:rsidR="00E546D0" w:rsidRPr="00091462" w:rsidTr="0042563E">
        <w:trPr>
          <w:jc w:val="center"/>
        </w:trPr>
        <w:tc>
          <w:tcPr>
            <w:tcW w:w="598" w:type="dxa"/>
            <w:vAlign w:val="center"/>
          </w:tcPr>
          <w:p w:rsidR="00E546D0" w:rsidRPr="00103BC8" w:rsidRDefault="00E546D0" w:rsidP="003B732F">
            <w:pPr>
              <w:widowControl w:val="0"/>
              <w:autoSpaceDE w:val="0"/>
              <w:autoSpaceDN w:val="0"/>
              <w:adjustRightInd w:val="0"/>
              <w:jc w:val="center"/>
              <w:rPr>
                <w:sz w:val="20"/>
                <w:szCs w:val="20"/>
              </w:rPr>
            </w:pPr>
            <w:r>
              <w:rPr>
                <w:sz w:val="20"/>
                <w:szCs w:val="20"/>
              </w:rPr>
              <w:lastRenderedPageBreak/>
              <w:t>2.2</w:t>
            </w:r>
          </w:p>
        </w:tc>
        <w:tc>
          <w:tcPr>
            <w:tcW w:w="2521" w:type="dxa"/>
            <w:vAlign w:val="center"/>
          </w:tcPr>
          <w:p w:rsidR="00E546D0" w:rsidRPr="000304EA" w:rsidRDefault="00E546D0" w:rsidP="003B732F">
            <w:pPr>
              <w:jc w:val="both"/>
              <w:rPr>
                <w:iCs/>
                <w:sz w:val="20"/>
                <w:szCs w:val="20"/>
              </w:rPr>
            </w:pPr>
            <w:r w:rsidRPr="000304EA">
              <w:rPr>
                <w:iCs/>
                <w:sz w:val="20"/>
                <w:szCs w:val="20"/>
              </w:rPr>
              <w:t xml:space="preserve">Модель эксплуатации невосстанавливаемых технических объектов. Оценка безотказности невосстанавливаемых технических объектов. Статистическая оценка безотказности невосстанавливаемых технических объектов в условиях эксплуатации. Оценка безотказности невосстанавливаемых технических объектов при экспоненциальном распределении, при нормальном распределении, при логнормальном распределении, при распределении </w:t>
            </w:r>
            <w:proofErr w:type="spellStart"/>
            <w:r w:rsidRPr="000304EA">
              <w:rPr>
                <w:iCs/>
                <w:sz w:val="20"/>
                <w:szCs w:val="20"/>
              </w:rPr>
              <w:t>Вейбулла</w:t>
            </w:r>
            <w:proofErr w:type="spellEnd"/>
            <w:r w:rsidRPr="000304EA">
              <w:rPr>
                <w:iCs/>
                <w:sz w:val="20"/>
                <w:szCs w:val="20"/>
              </w:rPr>
              <w:t>/</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sidRPr="003B732F">
              <w:rPr>
                <w:sz w:val="20"/>
                <w:szCs w:val="20"/>
              </w:rPr>
              <w:t>2.3</w:t>
            </w:r>
          </w:p>
        </w:tc>
        <w:tc>
          <w:tcPr>
            <w:tcW w:w="2521" w:type="dxa"/>
            <w:vAlign w:val="center"/>
          </w:tcPr>
          <w:p w:rsidR="00E546D0" w:rsidRPr="000304EA" w:rsidRDefault="00E546D0" w:rsidP="003B732F">
            <w:pPr>
              <w:jc w:val="both"/>
              <w:rPr>
                <w:sz w:val="20"/>
                <w:szCs w:val="20"/>
              </w:rPr>
            </w:pPr>
            <w:r w:rsidRPr="000304EA">
              <w:rPr>
                <w:sz w:val="20"/>
                <w:szCs w:val="20"/>
              </w:rPr>
              <w:t>Определение показателей надежности невосстанавливаемого элемента в условиях эксплуатации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2.4</w:t>
            </w:r>
          </w:p>
        </w:tc>
        <w:tc>
          <w:tcPr>
            <w:tcW w:w="2521" w:type="dxa"/>
            <w:vAlign w:val="center"/>
          </w:tcPr>
          <w:p w:rsidR="00E546D0" w:rsidRPr="000304EA" w:rsidRDefault="00E546D0" w:rsidP="003B732F">
            <w:pPr>
              <w:jc w:val="both"/>
              <w:rPr>
                <w:sz w:val="20"/>
                <w:szCs w:val="20"/>
              </w:rPr>
            </w:pPr>
            <w:r w:rsidRPr="000304EA">
              <w:rPr>
                <w:sz w:val="20"/>
                <w:szCs w:val="20"/>
              </w:rPr>
              <w:t xml:space="preserve">Определение показателей надежности невосстанавливаемого элемента при различных видах распределения </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2.5</w:t>
            </w:r>
          </w:p>
        </w:tc>
        <w:tc>
          <w:tcPr>
            <w:tcW w:w="2521" w:type="dxa"/>
            <w:vAlign w:val="center"/>
          </w:tcPr>
          <w:p w:rsidR="00E546D0" w:rsidRPr="00DE1AD8" w:rsidRDefault="00E546D0" w:rsidP="003B732F">
            <w:pPr>
              <w:jc w:val="both"/>
              <w:rPr>
                <w:iCs/>
                <w:sz w:val="20"/>
                <w:szCs w:val="20"/>
                <w:lang w:val="en-US"/>
              </w:rPr>
            </w:pPr>
            <w:r w:rsidRPr="000304EA">
              <w:rPr>
                <w:iCs/>
                <w:sz w:val="20"/>
                <w:szCs w:val="20"/>
              </w:rPr>
              <w:t>Модели эксплуатации восстанавливаемых технических объектов. Оценка безотказности восстанавливаемых объектов. Оценка безотказности восстанавливаемых объектов при экспоненциальном распределении, при смеси двух экспоненциальных распределений. Статистическая оценка безотказности восстанавливаемых технических объектов в условиях эксплуатации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2.6</w:t>
            </w:r>
          </w:p>
        </w:tc>
        <w:tc>
          <w:tcPr>
            <w:tcW w:w="2521" w:type="dxa"/>
            <w:vAlign w:val="center"/>
          </w:tcPr>
          <w:p w:rsidR="00E546D0" w:rsidRPr="000304EA" w:rsidRDefault="00E546D0" w:rsidP="003B732F">
            <w:pPr>
              <w:jc w:val="both"/>
              <w:rPr>
                <w:sz w:val="20"/>
                <w:szCs w:val="20"/>
              </w:rPr>
            </w:pPr>
            <w:r w:rsidRPr="000304EA">
              <w:rPr>
                <w:sz w:val="20"/>
                <w:szCs w:val="20"/>
              </w:rPr>
              <w:t xml:space="preserve">Определение показателей надежности восстанавливаемого элемента в условиях эксплуатации </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2.7</w:t>
            </w:r>
          </w:p>
        </w:tc>
        <w:tc>
          <w:tcPr>
            <w:tcW w:w="2521" w:type="dxa"/>
            <w:vAlign w:val="center"/>
          </w:tcPr>
          <w:p w:rsidR="00E546D0" w:rsidRPr="000304EA" w:rsidRDefault="00E546D0" w:rsidP="003B732F">
            <w:pPr>
              <w:jc w:val="both"/>
              <w:rPr>
                <w:sz w:val="20"/>
                <w:szCs w:val="20"/>
              </w:rPr>
            </w:pPr>
            <w:r w:rsidRPr="000304EA">
              <w:rPr>
                <w:sz w:val="20"/>
                <w:szCs w:val="20"/>
              </w:rPr>
              <w:t>Определение показателей надежности восстанавливаемого элемента при различных видах распределения</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2.8</w:t>
            </w:r>
          </w:p>
        </w:tc>
        <w:tc>
          <w:tcPr>
            <w:tcW w:w="2521" w:type="dxa"/>
            <w:vAlign w:val="center"/>
          </w:tcPr>
          <w:p w:rsidR="00E546D0" w:rsidRPr="000304EA" w:rsidRDefault="00E546D0" w:rsidP="003B732F">
            <w:pPr>
              <w:jc w:val="both"/>
              <w:rPr>
                <w:sz w:val="20"/>
                <w:szCs w:val="20"/>
              </w:rPr>
            </w:pPr>
            <w:r w:rsidRPr="000304EA">
              <w:rPr>
                <w:sz w:val="20"/>
                <w:szCs w:val="20"/>
              </w:rPr>
              <w:t xml:space="preserve">Оценка </w:t>
            </w:r>
            <w:proofErr w:type="spellStart"/>
            <w:r w:rsidRPr="000304EA">
              <w:rPr>
                <w:sz w:val="20"/>
                <w:szCs w:val="20"/>
              </w:rPr>
              <w:t>сохраняемости</w:t>
            </w:r>
            <w:proofErr w:type="spellEnd"/>
            <w:r w:rsidRPr="000304EA">
              <w:rPr>
                <w:sz w:val="20"/>
                <w:szCs w:val="20"/>
              </w:rPr>
              <w:t xml:space="preserve">, ремонтопригодности и </w:t>
            </w:r>
            <w:r w:rsidRPr="000304EA">
              <w:rPr>
                <w:sz w:val="20"/>
                <w:szCs w:val="20"/>
              </w:rPr>
              <w:lastRenderedPageBreak/>
              <w:t>долговечности технических объектов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lastRenderedPageBreak/>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lastRenderedPageBreak/>
              <w:t>2.9</w:t>
            </w:r>
          </w:p>
        </w:tc>
        <w:tc>
          <w:tcPr>
            <w:tcW w:w="2521" w:type="dxa"/>
            <w:vAlign w:val="center"/>
          </w:tcPr>
          <w:p w:rsidR="00E546D0" w:rsidRPr="000304EA" w:rsidRDefault="00E546D0" w:rsidP="003B732F">
            <w:pPr>
              <w:jc w:val="both"/>
              <w:rPr>
                <w:sz w:val="20"/>
                <w:szCs w:val="20"/>
              </w:rPr>
            </w:pPr>
            <w:r w:rsidRPr="000304EA">
              <w:rPr>
                <w:sz w:val="20"/>
                <w:szCs w:val="20"/>
              </w:rPr>
              <w:t xml:space="preserve">Определение показателей </w:t>
            </w:r>
            <w:proofErr w:type="spellStart"/>
            <w:r w:rsidRPr="000304EA">
              <w:rPr>
                <w:sz w:val="20"/>
                <w:szCs w:val="20"/>
              </w:rPr>
              <w:t>сохраняемости</w:t>
            </w:r>
            <w:proofErr w:type="spellEnd"/>
            <w:r w:rsidRPr="000304EA">
              <w:rPr>
                <w:sz w:val="20"/>
                <w:szCs w:val="20"/>
              </w:rPr>
              <w:t xml:space="preserve"> технических объектов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0,25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sidRPr="003B732F">
              <w:rPr>
                <w:sz w:val="20"/>
                <w:szCs w:val="20"/>
              </w:rPr>
              <w:t>2.10</w:t>
            </w:r>
          </w:p>
        </w:tc>
        <w:tc>
          <w:tcPr>
            <w:tcW w:w="2521" w:type="dxa"/>
            <w:vAlign w:val="center"/>
          </w:tcPr>
          <w:p w:rsidR="00E546D0" w:rsidRPr="000304EA" w:rsidRDefault="00E546D0" w:rsidP="003B732F">
            <w:pPr>
              <w:jc w:val="both"/>
              <w:rPr>
                <w:sz w:val="20"/>
                <w:szCs w:val="20"/>
              </w:rPr>
            </w:pPr>
            <w:r w:rsidRPr="000304EA">
              <w:rPr>
                <w:sz w:val="20"/>
                <w:szCs w:val="20"/>
              </w:rPr>
              <w:t>Определение показателей ремонтопригодности и долговечности технических объектов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0,25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AD21FE" w:rsidRDefault="00E546D0" w:rsidP="003B732F">
            <w:pPr>
              <w:widowControl w:val="0"/>
              <w:autoSpaceDE w:val="0"/>
              <w:autoSpaceDN w:val="0"/>
              <w:adjustRightInd w:val="0"/>
              <w:jc w:val="center"/>
              <w:rPr>
                <w:b/>
                <w:sz w:val="20"/>
                <w:szCs w:val="20"/>
              </w:rPr>
            </w:pPr>
            <w:r w:rsidRPr="00AD21FE">
              <w:rPr>
                <w:b/>
                <w:sz w:val="20"/>
                <w:szCs w:val="20"/>
              </w:rPr>
              <w:t>3.0</w:t>
            </w:r>
          </w:p>
        </w:tc>
        <w:tc>
          <w:tcPr>
            <w:tcW w:w="2521" w:type="dxa"/>
            <w:vAlign w:val="center"/>
          </w:tcPr>
          <w:p w:rsidR="00E546D0" w:rsidRPr="000304EA" w:rsidRDefault="00E546D0" w:rsidP="00520D30">
            <w:pPr>
              <w:jc w:val="both"/>
              <w:rPr>
                <w:b/>
                <w:iCs/>
                <w:sz w:val="20"/>
                <w:szCs w:val="20"/>
              </w:rPr>
            </w:pPr>
            <w:r w:rsidRPr="000304EA">
              <w:rPr>
                <w:b/>
                <w:iCs/>
                <w:sz w:val="20"/>
                <w:szCs w:val="20"/>
              </w:rPr>
              <w:t xml:space="preserve">Раздел 3. </w:t>
            </w:r>
            <w:r w:rsidRPr="002E2AA6">
              <w:rPr>
                <w:b/>
                <w:color w:val="000000"/>
                <w:sz w:val="20"/>
                <w:szCs w:val="20"/>
              </w:rPr>
              <w:t>Расчёт надежности технических систем. Расчёт надёжности резервированных систем</w:t>
            </w:r>
          </w:p>
        </w:tc>
        <w:tc>
          <w:tcPr>
            <w:tcW w:w="851" w:type="dxa"/>
            <w:vAlign w:val="center"/>
          </w:tcPr>
          <w:p w:rsidR="00E546D0" w:rsidRPr="003B732F" w:rsidRDefault="00E546D0" w:rsidP="00520D30">
            <w:pPr>
              <w:widowControl w:val="0"/>
              <w:autoSpaceDE w:val="0"/>
              <w:autoSpaceDN w:val="0"/>
              <w:adjustRightInd w:val="0"/>
              <w:jc w:val="center"/>
              <w:rPr>
                <w:b/>
                <w:sz w:val="20"/>
                <w:szCs w:val="20"/>
              </w:rPr>
            </w:pPr>
            <w:r w:rsidRPr="003B732F">
              <w:rPr>
                <w:b/>
                <w:sz w:val="20"/>
                <w:szCs w:val="20"/>
              </w:rPr>
              <w:t>7</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AD21FE">
            <w:pPr>
              <w:widowControl w:val="0"/>
              <w:autoSpaceDE w:val="0"/>
              <w:autoSpaceDN w:val="0"/>
              <w:adjustRightInd w:val="0"/>
              <w:jc w:val="center"/>
              <w:rPr>
                <w:b/>
                <w:sz w:val="20"/>
                <w:szCs w:val="20"/>
              </w:rPr>
            </w:pPr>
          </w:p>
        </w:tc>
        <w:tc>
          <w:tcPr>
            <w:tcW w:w="709" w:type="dxa"/>
            <w:vAlign w:val="center"/>
          </w:tcPr>
          <w:p w:rsidR="00E546D0" w:rsidRPr="00AD21FE" w:rsidRDefault="00E546D0" w:rsidP="00520D30">
            <w:pPr>
              <w:widowControl w:val="0"/>
              <w:autoSpaceDE w:val="0"/>
              <w:autoSpaceDN w:val="0"/>
              <w:adjustRightInd w:val="0"/>
              <w:jc w:val="center"/>
              <w:rPr>
                <w:b/>
                <w:sz w:val="20"/>
                <w:szCs w:val="20"/>
              </w:rPr>
            </w:pPr>
            <w:r w:rsidRPr="00AD21FE">
              <w:rPr>
                <w:b/>
                <w:sz w:val="20"/>
                <w:szCs w:val="20"/>
              </w:rPr>
              <w:t>4/зимняя</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1</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1,5</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37</w:t>
            </w:r>
          </w:p>
        </w:tc>
        <w:tc>
          <w:tcPr>
            <w:tcW w:w="1275" w:type="dxa"/>
            <w:vAlign w:val="center"/>
          </w:tcPr>
          <w:p w:rsidR="00E546D0" w:rsidRPr="00103BC8" w:rsidRDefault="00E546D0" w:rsidP="00103BC8">
            <w:pPr>
              <w:widowControl w:val="0"/>
              <w:autoSpaceDE w:val="0"/>
              <w:autoSpaceDN w:val="0"/>
              <w:adjustRightInd w:val="0"/>
              <w:jc w:val="center"/>
              <w:rPr>
                <w:b/>
                <w:sz w:val="20"/>
                <w:szCs w:val="20"/>
              </w:rPr>
            </w:pPr>
            <w:r w:rsidRPr="00103BC8">
              <w:rPr>
                <w:b/>
                <w:sz w:val="20"/>
                <w:szCs w:val="20"/>
              </w:rPr>
              <w:t>ОПК-4.5,</w:t>
            </w:r>
          </w:p>
          <w:p w:rsidR="00E546D0" w:rsidRPr="003C722D" w:rsidRDefault="00E546D0" w:rsidP="00103BC8">
            <w:pPr>
              <w:widowControl w:val="0"/>
              <w:autoSpaceDE w:val="0"/>
              <w:autoSpaceDN w:val="0"/>
              <w:adjustRightInd w:val="0"/>
              <w:jc w:val="center"/>
              <w:rPr>
                <w:sz w:val="20"/>
                <w:szCs w:val="20"/>
              </w:rPr>
            </w:pPr>
            <w:r w:rsidRPr="00103BC8">
              <w:rPr>
                <w:b/>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3.1</w:t>
            </w:r>
          </w:p>
        </w:tc>
        <w:tc>
          <w:tcPr>
            <w:tcW w:w="2521" w:type="dxa"/>
            <w:vAlign w:val="center"/>
          </w:tcPr>
          <w:p w:rsidR="00E546D0" w:rsidRPr="000304EA" w:rsidRDefault="00E546D0" w:rsidP="003B732F">
            <w:pPr>
              <w:jc w:val="both"/>
              <w:rPr>
                <w:iCs/>
                <w:sz w:val="20"/>
                <w:szCs w:val="20"/>
              </w:rPr>
            </w:pPr>
            <w:r>
              <w:rPr>
                <w:sz w:val="20"/>
                <w:szCs w:val="20"/>
              </w:rPr>
              <w:t>Отработка лекционного материала и подготовка к практическим занятиям раздела 3</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AD21FE">
            <w:pPr>
              <w:widowControl w:val="0"/>
              <w:autoSpaceDE w:val="0"/>
              <w:autoSpaceDN w:val="0"/>
              <w:adjustRightInd w:val="0"/>
              <w:jc w:val="center"/>
              <w:rPr>
                <w:sz w:val="20"/>
                <w:szCs w:val="20"/>
              </w:rPr>
            </w:pPr>
            <w:r>
              <w:rPr>
                <w:sz w:val="20"/>
                <w:szCs w:val="20"/>
              </w:rPr>
              <w:t>10</w:t>
            </w: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37</w:t>
            </w:r>
          </w:p>
        </w:tc>
        <w:tc>
          <w:tcPr>
            <w:tcW w:w="1275" w:type="dxa"/>
            <w:vAlign w:val="center"/>
          </w:tcPr>
          <w:p w:rsidR="00E546D0" w:rsidRDefault="00E546D0" w:rsidP="003B732F">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B559FB" w:rsidRDefault="00E546D0" w:rsidP="003B732F">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3.2</w:t>
            </w:r>
          </w:p>
        </w:tc>
        <w:tc>
          <w:tcPr>
            <w:tcW w:w="2521" w:type="dxa"/>
            <w:vAlign w:val="center"/>
          </w:tcPr>
          <w:p w:rsidR="00E546D0" w:rsidRPr="000304EA" w:rsidRDefault="00E546D0" w:rsidP="003B732F">
            <w:pPr>
              <w:jc w:val="both"/>
              <w:rPr>
                <w:iCs/>
                <w:sz w:val="20"/>
                <w:szCs w:val="20"/>
              </w:rPr>
            </w:pPr>
            <w:r w:rsidRPr="000304EA">
              <w:rPr>
                <w:iCs/>
                <w:sz w:val="20"/>
                <w:szCs w:val="20"/>
              </w:rPr>
              <w:t>Понятия о системах и структурных схемах надежности систем. Безотказность системы при последовательном и параллельном соединении элементов. Оценка надежности систем с параллельным и последовательным соединением элементов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3.3</w:t>
            </w:r>
          </w:p>
        </w:tc>
        <w:tc>
          <w:tcPr>
            <w:tcW w:w="2521" w:type="dxa"/>
            <w:vAlign w:val="center"/>
          </w:tcPr>
          <w:p w:rsidR="00E546D0" w:rsidRPr="000304EA" w:rsidRDefault="00E546D0" w:rsidP="003B732F">
            <w:pPr>
              <w:jc w:val="both"/>
              <w:rPr>
                <w:sz w:val="20"/>
                <w:szCs w:val="20"/>
              </w:rPr>
            </w:pPr>
            <w:r w:rsidRPr="000304EA">
              <w:rPr>
                <w:sz w:val="20"/>
                <w:szCs w:val="20"/>
              </w:rPr>
              <w:t>Оценка надежности систем с последовательным соединением элементов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3.4</w:t>
            </w:r>
          </w:p>
        </w:tc>
        <w:tc>
          <w:tcPr>
            <w:tcW w:w="2521" w:type="dxa"/>
            <w:vAlign w:val="center"/>
          </w:tcPr>
          <w:p w:rsidR="00E546D0" w:rsidRPr="000304EA" w:rsidRDefault="00E546D0" w:rsidP="003B732F">
            <w:pPr>
              <w:jc w:val="both"/>
              <w:rPr>
                <w:sz w:val="20"/>
                <w:szCs w:val="20"/>
              </w:rPr>
            </w:pPr>
            <w:r w:rsidRPr="000304EA">
              <w:rPr>
                <w:sz w:val="20"/>
                <w:szCs w:val="20"/>
              </w:rPr>
              <w:t>Оценка надежности систем с параллельным соединением элементов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3.5</w:t>
            </w:r>
          </w:p>
        </w:tc>
        <w:tc>
          <w:tcPr>
            <w:tcW w:w="2521" w:type="dxa"/>
            <w:vAlign w:val="center"/>
          </w:tcPr>
          <w:p w:rsidR="00E546D0" w:rsidRPr="000304EA" w:rsidRDefault="00E546D0" w:rsidP="003B732F">
            <w:pPr>
              <w:jc w:val="both"/>
              <w:rPr>
                <w:iCs/>
                <w:sz w:val="20"/>
                <w:szCs w:val="20"/>
              </w:rPr>
            </w:pPr>
            <w:r w:rsidRPr="000304EA">
              <w:rPr>
                <w:iCs/>
                <w:sz w:val="20"/>
                <w:szCs w:val="20"/>
              </w:rPr>
              <w:t>Понятия о резервировании систем. Виды резервирования (функциональное и структурное резервирование; нагруженный, ненагруженный и облегченный резервы; раздельное и общее резервирование; динамическое, с замещением, скользящее резервирование). Безотказность резервированных систем. Оценка показателей безотказности резервированных систем</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3.6</w:t>
            </w:r>
          </w:p>
        </w:tc>
        <w:tc>
          <w:tcPr>
            <w:tcW w:w="2521" w:type="dxa"/>
            <w:vAlign w:val="center"/>
          </w:tcPr>
          <w:p w:rsidR="00E546D0" w:rsidRPr="000304EA" w:rsidRDefault="00E546D0" w:rsidP="003B732F">
            <w:pPr>
              <w:jc w:val="both"/>
              <w:rPr>
                <w:sz w:val="20"/>
                <w:szCs w:val="20"/>
              </w:rPr>
            </w:pPr>
            <w:r w:rsidRPr="000304EA">
              <w:rPr>
                <w:sz w:val="20"/>
                <w:szCs w:val="20"/>
              </w:rPr>
              <w:t>Расчет показателей надежности резервированных систем. Общее резервирование с постоянно включенным резервом. Общее резервирование замещением</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3.7</w:t>
            </w:r>
          </w:p>
        </w:tc>
        <w:tc>
          <w:tcPr>
            <w:tcW w:w="2521" w:type="dxa"/>
            <w:vAlign w:val="center"/>
          </w:tcPr>
          <w:p w:rsidR="00E546D0" w:rsidRPr="000304EA" w:rsidRDefault="00E546D0" w:rsidP="00520D30">
            <w:pPr>
              <w:jc w:val="both"/>
              <w:rPr>
                <w:sz w:val="20"/>
                <w:szCs w:val="20"/>
              </w:rPr>
            </w:pPr>
            <w:r w:rsidRPr="000304EA">
              <w:rPr>
                <w:sz w:val="20"/>
                <w:szCs w:val="20"/>
              </w:rPr>
              <w:t xml:space="preserve">Расчет показателей </w:t>
            </w:r>
            <w:r w:rsidRPr="000304EA">
              <w:rPr>
                <w:sz w:val="20"/>
                <w:szCs w:val="20"/>
              </w:rPr>
              <w:lastRenderedPageBreak/>
              <w:t>надежности резервированных систем. Раздельное резервирование. Резервирование с дробной кратностью.</w:t>
            </w:r>
            <w:r>
              <w:rPr>
                <w:sz w:val="20"/>
                <w:szCs w:val="20"/>
              </w:rPr>
              <w:t xml:space="preserve"> Скользящее резервирование</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lastRenderedPageBreak/>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w:t>
            </w:r>
            <w:r w:rsidRPr="00AD21FE">
              <w:rPr>
                <w:sz w:val="20"/>
                <w:szCs w:val="20"/>
              </w:rPr>
              <w:lastRenderedPageBreak/>
              <w:t>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lastRenderedPageBreak/>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b/>
                <w:sz w:val="20"/>
                <w:szCs w:val="20"/>
              </w:rPr>
            </w:pPr>
            <w:r w:rsidRPr="003B732F">
              <w:rPr>
                <w:b/>
                <w:sz w:val="20"/>
                <w:szCs w:val="20"/>
              </w:rPr>
              <w:lastRenderedPageBreak/>
              <w:t>4.0</w:t>
            </w:r>
          </w:p>
        </w:tc>
        <w:tc>
          <w:tcPr>
            <w:tcW w:w="2521" w:type="dxa"/>
            <w:vAlign w:val="center"/>
          </w:tcPr>
          <w:p w:rsidR="00E546D0" w:rsidRPr="000304EA" w:rsidRDefault="00E546D0" w:rsidP="00520D30">
            <w:pPr>
              <w:jc w:val="both"/>
              <w:rPr>
                <w:b/>
                <w:iCs/>
                <w:sz w:val="20"/>
                <w:szCs w:val="20"/>
              </w:rPr>
            </w:pPr>
            <w:r w:rsidRPr="000304EA">
              <w:rPr>
                <w:b/>
                <w:iCs/>
                <w:sz w:val="20"/>
                <w:szCs w:val="20"/>
              </w:rPr>
              <w:t xml:space="preserve">Раздел 4. </w:t>
            </w:r>
            <w:r w:rsidRPr="002E2AA6">
              <w:rPr>
                <w:b/>
                <w:sz w:val="20"/>
                <w:szCs w:val="20"/>
              </w:rPr>
              <w:t>Изменение надежности технических систем в процессе эксплуатации. Анализ и прогнозирование надежности и безопасности технических систем</w:t>
            </w:r>
          </w:p>
        </w:tc>
        <w:tc>
          <w:tcPr>
            <w:tcW w:w="851"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709" w:type="dxa"/>
            <w:vAlign w:val="center"/>
          </w:tcPr>
          <w:p w:rsidR="00E546D0" w:rsidRPr="00AD21FE" w:rsidRDefault="00E546D0" w:rsidP="00520D30">
            <w:pPr>
              <w:widowControl w:val="0"/>
              <w:autoSpaceDE w:val="0"/>
              <w:autoSpaceDN w:val="0"/>
              <w:adjustRightInd w:val="0"/>
              <w:jc w:val="center"/>
              <w:rPr>
                <w:b/>
                <w:sz w:val="20"/>
                <w:szCs w:val="20"/>
              </w:rPr>
            </w:pPr>
            <w:r w:rsidRPr="00AD21FE">
              <w:rPr>
                <w:b/>
                <w:sz w:val="20"/>
                <w:szCs w:val="20"/>
              </w:rPr>
              <w:t>4/зимняя</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1</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1,5</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1275" w:type="dxa"/>
            <w:vAlign w:val="center"/>
          </w:tcPr>
          <w:p w:rsidR="00E546D0" w:rsidRPr="003B732F" w:rsidRDefault="00E546D0" w:rsidP="003B732F">
            <w:pPr>
              <w:widowControl w:val="0"/>
              <w:autoSpaceDE w:val="0"/>
              <w:autoSpaceDN w:val="0"/>
              <w:adjustRightInd w:val="0"/>
              <w:jc w:val="center"/>
              <w:rPr>
                <w:b/>
                <w:sz w:val="20"/>
                <w:szCs w:val="20"/>
              </w:rPr>
            </w:pPr>
            <w:r w:rsidRPr="003B732F">
              <w:rPr>
                <w:b/>
                <w:sz w:val="20"/>
                <w:szCs w:val="20"/>
              </w:rPr>
              <w:t>ОПК-4.5,</w:t>
            </w:r>
          </w:p>
          <w:p w:rsidR="00E546D0" w:rsidRPr="003B732F" w:rsidRDefault="00E546D0" w:rsidP="003B732F">
            <w:pPr>
              <w:widowControl w:val="0"/>
              <w:autoSpaceDE w:val="0"/>
              <w:autoSpaceDN w:val="0"/>
              <w:adjustRightInd w:val="0"/>
              <w:jc w:val="center"/>
              <w:rPr>
                <w:b/>
                <w:sz w:val="20"/>
                <w:szCs w:val="20"/>
              </w:rPr>
            </w:pPr>
            <w:r w:rsidRPr="003B732F">
              <w:rPr>
                <w:b/>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4.1</w:t>
            </w:r>
          </w:p>
        </w:tc>
        <w:tc>
          <w:tcPr>
            <w:tcW w:w="2521" w:type="dxa"/>
            <w:vAlign w:val="center"/>
          </w:tcPr>
          <w:p w:rsidR="00E546D0" w:rsidRPr="000304EA" w:rsidRDefault="00E546D0" w:rsidP="00AD21FE">
            <w:pPr>
              <w:jc w:val="both"/>
              <w:rPr>
                <w:iCs/>
                <w:sz w:val="20"/>
                <w:szCs w:val="20"/>
              </w:rPr>
            </w:pPr>
            <w:r>
              <w:rPr>
                <w:sz w:val="20"/>
                <w:szCs w:val="20"/>
              </w:rPr>
              <w:t>Отработка лекционного материала и подготовка к практическим занятиям раздела 4</w:t>
            </w:r>
          </w:p>
        </w:tc>
        <w:tc>
          <w:tcPr>
            <w:tcW w:w="851" w:type="dxa"/>
            <w:vAlign w:val="center"/>
          </w:tcPr>
          <w:p w:rsidR="00E546D0"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B30961" w:rsidP="00520D30">
            <w:pPr>
              <w:widowControl w:val="0"/>
              <w:autoSpaceDE w:val="0"/>
              <w:autoSpaceDN w:val="0"/>
              <w:adjustRightInd w:val="0"/>
              <w:jc w:val="center"/>
              <w:rPr>
                <w:sz w:val="20"/>
                <w:szCs w:val="20"/>
              </w:rPr>
            </w:pPr>
            <w:r>
              <w:rPr>
                <w:sz w:val="20"/>
                <w:szCs w:val="20"/>
              </w:rPr>
              <w:t>3</w:t>
            </w: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Pr="00B559FB" w:rsidRDefault="00E546D0" w:rsidP="00103BC8">
            <w:pPr>
              <w:widowControl w:val="0"/>
              <w:autoSpaceDE w:val="0"/>
              <w:autoSpaceDN w:val="0"/>
              <w:adjustRightInd w:val="0"/>
              <w:jc w:val="center"/>
              <w:rPr>
                <w:sz w:val="20"/>
                <w:szCs w:val="20"/>
              </w:rPr>
            </w:pP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4.2</w:t>
            </w:r>
          </w:p>
        </w:tc>
        <w:tc>
          <w:tcPr>
            <w:tcW w:w="2521" w:type="dxa"/>
            <w:vAlign w:val="center"/>
          </w:tcPr>
          <w:p w:rsidR="00E546D0" w:rsidRPr="000304EA" w:rsidRDefault="00E546D0" w:rsidP="00AD21FE">
            <w:pPr>
              <w:jc w:val="both"/>
              <w:rPr>
                <w:b/>
                <w:iCs/>
                <w:sz w:val="20"/>
                <w:szCs w:val="20"/>
              </w:rPr>
            </w:pPr>
            <w:r w:rsidRPr="000304EA">
              <w:rPr>
                <w:iCs/>
                <w:sz w:val="20"/>
                <w:szCs w:val="20"/>
              </w:rPr>
              <w:t>Общие понятия о моделях изменения надежности. Параметрическая модель возникновения отказа. Вероятностная модель возникновения отказа. Классическая модель изменения надежности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4.3</w:t>
            </w:r>
          </w:p>
        </w:tc>
        <w:tc>
          <w:tcPr>
            <w:tcW w:w="2521" w:type="dxa"/>
            <w:vAlign w:val="center"/>
          </w:tcPr>
          <w:p w:rsidR="00E546D0" w:rsidRPr="000304EA" w:rsidRDefault="00E546D0" w:rsidP="00AD21FE">
            <w:pPr>
              <w:jc w:val="both"/>
              <w:rPr>
                <w:sz w:val="20"/>
                <w:szCs w:val="20"/>
              </w:rPr>
            </w:pPr>
            <w:r w:rsidRPr="000304EA">
              <w:rPr>
                <w:sz w:val="20"/>
                <w:szCs w:val="20"/>
              </w:rPr>
              <w:t xml:space="preserve">Построение параметрической и вероятностной модель возникновения отказа для </w:t>
            </w:r>
            <w:proofErr w:type="gramStart"/>
            <w:r w:rsidRPr="000304EA">
              <w:rPr>
                <w:sz w:val="20"/>
                <w:szCs w:val="20"/>
              </w:rPr>
              <w:t>объектов ж</w:t>
            </w:r>
            <w:proofErr w:type="gramEnd"/>
            <w:r w:rsidRPr="000304EA">
              <w:rPr>
                <w:sz w:val="20"/>
                <w:szCs w:val="20"/>
              </w:rPr>
              <w:t>/д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trHeight w:val="1164"/>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4.4</w:t>
            </w:r>
          </w:p>
        </w:tc>
        <w:tc>
          <w:tcPr>
            <w:tcW w:w="2521" w:type="dxa"/>
            <w:vAlign w:val="center"/>
          </w:tcPr>
          <w:p w:rsidR="00E546D0" w:rsidRPr="000304EA" w:rsidRDefault="00E546D0" w:rsidP="00AD21FE">
            <w:pPr>
              <w:jc w:val="both"/>
              <w:rPr>
                <w:sz w:val="20"/>
                <w:szCs w:val="20"/>
              </w:rPr>
            </w:pPr>
            <w:r w:rsidRPr="000304EA">
              <w:rPr>
                <w:sz w:val="20"/>
                <w:szCs w:val="20"/>
              </w:rPr>
              <w:t xml:space="preserve">Построение классической модели изменения надежности для </w:t>
            </w:r>
            <w:proofErr w:type="gramStart"/>
            <w:r w:rsidRPr="000304EA">
              <w:rPr>
                <w:sz w:val="20"/>
                <w:szCs w:val="20"/>
              </w:rPr>
              <w:t>объектов ж</w:t>
            </w:r>
            <w:proofErr w:type="gramEnd"/>
            <w:r w:rsidRPr="000304EA">
              <w:rPr>
                <w:sz w:val="20"/>
                <w:szCs w:val="20"/>
              </w:rPr>
              <w:t xml:space="preserve">/д инфраструктуры </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trHeight w:val="2495"/>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4.5</w:t>
            </w:r>
          </w:p>
        </w:tc>
        <w:tc>
          <w:tcPr>
            <w:tcW w:w="2521" w:type="dxa"/>
            <w:vAlign w:val="center"/>
          </w:tcPr>
          <w:p w:rsidR="00E546D0" w:rsidRPr="000304EA" w:rsidRDefault="00E546D0" w:rsidP="00AD21FE">
            <w:pPr>
              <w:jc w:val="both"/>
              <w:rPr>
                <w:iCs/>
                <w:sz w:val="20"/>
                <w:szCs w:val="20"/>
              </w:rPr>
            </w:pPr>
            <w:proofErr w:type="gramStart"/>
            <w:r w:rsidRPr="000304EA">
              <w:rPr>
                <w:iCs/>
                <w:sz w:val="20"/>
                <w:szCs w:val="20"/>
              </w:rPr>
              <w:t>Лямбда-характеристики</w:t>
            </w:r>
            <w:proofErr w:type="gramEnd"/>
            <w:r w:rsidRPr="000304EA">
              <w:rPr>
                <w:iCs/>
                <w:sz w:val="20"/>
                <w:szCs w:val="20"/>
              </w:rPr>
              <w:t xml:space="preserve"> технических объектов.</w:t>
            </w:r>
            <w:r w:rsidR="003042A6">
              <w:rPr>
                <w:iCs/>
                <w:sz w:val="20"/>
                <w:szCs w:val="20"/>
              </w:rPr>
              <w:t xml:space="preserve"> </w:t>
            </w:r>
            <w:r w:rsidRPr="000304EA">
              <w:rPr>
                <w:iCs/>
                <w:sz w:val="20"/>
                <w:szCs w:val="20"/>
              </w:rPr>
              <w:t>Факторы, влияющие на надежность технических объектов. Математические средства анализа надежности технических объектов.</w:t>
            </w:r>
            <w:r w:rsidR="003042A6">
              <w:rPr>
                <w:iCs/>
                <w:sz w:val="20"/>
                <w:szCs w:val="20"/>
              </w:rPr>
              <w:t xml:space="preserve"> </w:t>
            </w:r>
            <w:r w:rsidRPr="000304EA">
              <w:rPr>
                <w:iCs/>
                <w:sz w:val="20"/>
                <w:szCs w:val="20"/>
              </w:rPr>
              <w:t>Прогнозирование надежности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4.6</w:t>
            </w:r>
          </w:p>
        </w:tc>
        <w:tc>
          <w:tcPr>
            <w:tcW w:w="2521" w:type="dxa"/>
            <w:vAlign w:val="center"/>
          </w:tcPr>
          <w:p w:rsidR="00E546D0" w:rsidRPr="000304EA" w:rsidRDefault="00E546D0" w:rsidP="00AD21FE">
            <w:pPr>
              <w:jc w:val="both"/>
              <w:rPr>
                <w:sz w:val="20"/>
                <w:szCs w:val="20"/>
              </w:rPr>
            </w:pPr>
            <w:r w:rsidRPr="000304EA">
              <w:rPr>
                <w:sz w:val="20"/>
                <w:szCs w:val="20"/>
              </w:rPr>
              <w:t xml:space="preserve">Построение </w:t>
            </w:r>
            <w:proofErr w:type="gramStart"/>
            <w:r w:rsidRPr="000304EA">
              <w:rPr>
                <w:sz w:val="20"/>
                <w:szCs w:val="20"/>
              </w:rPr>
              <w:t>лямбда-характеристики</w:t>
            </w:r>
            <w:proofErr w:type="gramEnd"/>
            <w:r w:rsidRPr="000304EA">
              <w:rPr>
                <w:sz w:val="20"/>
                <w:szCs w:val="20"/>
              </w:rPr>
              <w:t xml:space="preserve"> для объекта ж/д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4.7</w:t>
            </w:r>
          </w:p>
        </w:tc>
        <w:tc>
          <w:tcPr>
            <w:tcW w:w="2521" w:type="dxa"/>
            <w:vAlign w:val="center"/>
          </w:tcPr>
          <w:p w:rsidR="00E546D0" w:rsidRPr="000304EA" w:rsidRDefault="00E546D0" w:rsidP="00AD21FE">
            <w:pPr>
              <w:jc w:val="both"/>
              <w:rPr>
                <w:sz w:val="20"/>
                <w:szCs w:val="20"/>
              </w:rPr>
            </w:pPr>
            <w:r w:rsidRPr="000304EA">
              <w:rPr>
                <w:sz w:val="20"/>
                <w:szCs w:val="20"/>
              </w:rPr>
              <w:t xml:space="preserve">Прогнозная оценка надежности для </w:t>
            </w:r>
            <w:proofErr w:type="gramStart"/>
            <w:r w:rsidRPr="000304EA">
              <w:rPr>
                <w:sz w:val="20"/>
                <w:szCs w:val="20"/>
              </w:rPr>
              <w:t>объектов ж</w:t>
            </w:r>
            <w:proofErr w:type="gramEnd"/>
            <w:r w:rsidRPr="000304EA">
              <w:rPr>
                <w:sz w:val="20"/>
                <w:szCs w:val="20"/>
              </w:rPr>
              <w:t>/д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42563E">
        <w:trPr>
          <w:jc w:val="center"/>
        </w:trPr>
        <w:tc>
          <w:tcPr>
            <w:tcW w:w="598" w:type="dxa"/>
            <w:vAlign w:val="center"/>
          </w:tcPr>
          <w:p w:rsidR="00E546D0" w:rsidRPr="003B732F" w:rsidRDefault="00E546D0" w:rsidP="003B732F">
            <w:pPr>
              <w:widowControl w:val="0"/>
              <w:autoSpaceDE w:val="0"/>
              <w:autoSpaceDN w:val="0"/>
              <w:adjustRightInd w:val="0"/>
              <w:jc w:val="center"/>
              <w:rPr>
                <w:sz w:val="20"/>
                <w:szCs w:val="20"/>
              </w:rPr>
            </w:pPr>
            <w:r>
              <w:rPr>
                <w:sz w:val="20"/>
                <w:szCs w:val="20"/>
              </w:rPr>
              <w:t>4.8</w:t>
            </w:r>
          </w:p>
        </w:tc>
        <w:tc>
          <w:tcPr>
            <w:tcW w:w="2521" w:type="dxa"/>
            <w:vAlign w:val="center"/>
          </w:tcPr>
          <w:p w:rsidR="00E546D0" w:rsidRPr="00AD21FE" w:rsidRDefault="00E546D0" w:rsidP="00AD21FE">
            <w:pPr>
              <w:jc w:val="both"/>
              <w:rPr>
                <w:b/>
                <w:sz w:val="20"/>
                <w:szCs w:val="20"/>
              </w:rPr>
            </w:pPr>
            <w:r w:rsidRPr="00AD21FE">
              <w:rPr>
                <w:b/>
                <w:color w:val="000000"/>
                <w:sz w:val="20"/>
                <w:szCs w:val="20"/>
              </w:rPr>
              <w:t>Подготовка к промежуточной аттестации - экзамен</w:t>
            </w:r>
          </w:p>
        </w:tc>
        <w:tc>
          <w:tcPr>
            <w:tcW w:w="851" w:type="dxa"/>
            <w:vAlign w:val="center"/>
          </w:tcPr>
          <w:p w:rsidR="00E546D0" w:rsidRPr="00AD21FE" w:rsidRDefault="00E546D0" w:rsidP="00520D30">
            <w:pPr>
              <w:widowControl w:val="0"/>
              <w:autoSpaceDE w:val="0"/>
              <w:autoSpaceDN w:val="0"/>
              <w:adjustRightInd w:val="0"/>
              <w:jc w:val="center"/>
              <w:rPr>
                <w:b/>
                <w:sz w:val="20"/>
                <w:szCs w:val="20"/>
              </w:rPr>
            </w:pPr>
            <w:r>
              <w:rPr>
                <w:b/>
                <w:sz w:val="20"/>
                <w:szCs w:val="20"/>
              </w:rPr>
              <w:t>7</w:t>
            </w:r>
          </w:p>
        </w:tc>
        <w:tc>
          <w:tcPr>
            <w:tcW w:w="567" w:type="dxa"/>
            <w:vAlign w:val="center"/>
          </w:tcPr>
          <w:p w:rsidR="00E546D0" w:rsidRPr="00AD21FE" w:rsidRDefault="00E546D0" w:rsidP="00520D30">
            <w:pPr>
              <w:widowControl w:val="0"/>
              <w:autoSpaceDE w:val="0"/>
              <w:autoSpaceDN w:val="0"/>
              <w:adjustRightInd w:val="0"/>
              <w:jc w:val="center"/>
              <w:rPr>
                <w:b/>
                <w:sz w:val="20"/>
                <w:szCs w:val="20"/>
              </w:rPr>
            </w:pPr>
          </w:p>
        </w:tc>
        <w:tc>
          <w:tcPr>
            <w:tcW w:w="567" w:type="dxa"/>
            <w:vAlign w:val="center"/>
          </w:tcPr>
          <w:p w:rsidR="00E546D0" w:rsidRPr="00AD21FE" w:rsidRDefault="00E546D0" w:rsidP="00520D30">
            <w:pPr>
              <w:widowControl w:val="0"/>
              <w:autoSpaceDE w:val="0"/>
              <w:autoSpaceDN w:val="0"/>
              <w:adjustRightInd w:val="0"/>
              <w:jc w:val="center"/>
              <w:rPr>
                <w:b/>
                <w:sz w:val="20"/>
                <w:szCs w:val="20"/>
              </w:rPr>
            </w:pPr>
          </w:p>
        </w:tc>
        <w:tc>
          <w:tcPr>
            <w:tcW w:w="567" w:type="dxa"/>
            <w:vAlign w:val="center"/>
          </w:tcPr>
          <w:p w:rsidR="00E546D0" w:rsidRPr="00AD21FE" w:rsidRDefault="00E546D0" w:rsidP="00520D30">
            <w:pPr>
              <w:widowControl w:val="0"/>
              <w:autoSpaceDE w:val="0"/>
              <w:autoSpaceDN w:val="0"/>
              <w:adjustRightInd w:val="0"/>
              <w:jc w:val="center"/>
              <w:rPr>
                <w:b/>
                <w:sz w:val="20"/>
                <w:szCs w:val="20"/>
              </w:rPr>
            </w:pPr>
          </w:p>
        </w:tc>
        <w:tc>
          <w:tcPr>
            <w:tcW w:w="567" w:type="dxa"/>
            <w:vAlign w:val="center"/>
          </w:tcPr>
          <w:p w:rsidR="00E546D0" w:rsidRPr="00AD21FE" w:rsidRDefault="00E546D0" w:rsidP="00520D30">
            <w:pPr>
              <w:widowControl w:val="0"/>
              <w:autoSpaceDE w:val="0"/>
              <w:autoSpaceDN w:val="0"/>
              <w:adjustRightInd w:val="0"/>
              <w:jc w:val="center"/>
              <w:rPr>
                <w:b/>
                <w:sz w:val="20"/>
                <w:szCs w:val="20"/>
              </w:rPr>
            </w:pPr>
            <w:r w:rsidRPr="00AD21FE">
              <w:rPr>
                <w:b/>
                <w:sz w:val="20"/>
                <w:szCs w:val="20"/>
              </w:rPr>
              <w:t>36</w:t>
            </w:r>
          </w:p>
        </w:tc>
        <w:tc>
          <w:tcPr>
            <w:tcW w:w="709" w:type="dxa"/>
            <w:vAlign w:val="center"/>
          </w:tcPr>
          <w:p w:rsidR="00E546D0" w:rsidRPr="00AD21FE" w:rsidRDefault="00E546D0" w:rsidP="00520D30">
            <w:pPr>
              <w:widowControl w:val="0"/>
              <w:autoSpaceDE w:val="0"/>
              <w:autoSpaceDN w:val="0"/>
              <w:adjustRightInd w:val="0"/>
              <w:jc w:val="center"/>
              <w:rPr>
                <w:b/>
                <w:sz w:val="20"/>
                <w:szCs w:val="20"/>
              </w:rPr>
            </w:pPr>
            <w:r w:rsidRPr="00AD21FE">
              <w:rPr>
                <w:b/>
                <w:sz w:val="20"/>
                <w:szCs w:val="20"/>
              </w:rPr>
              <w:t>4/зимняя</w:t>
            </w:r>
          </w:p>
        </w:tc>
        <w:tc>
          <w:tcPr>
            <w:tcW w:w="567" w:type="dxa"/>
            <w:vAlign w:val="center"/>
          </w:tcPr>
          <w:p w:rsidR="00E546D0" w:rsidRPr="00AD21FE" w:rsidRDefault="00E546D0" w:rsidP="00520D30">
            <w:pPr>
              <w:widowControl w:val="0"/>
              <w:autoSpaceDE w:val="0"/>
              <w:autoSpaceDN w:val="0"/>
              <w:adjustRightInd w:val="0"/>
              <w:jc w:val="center"/>
              <w:rPr>
                <w:b/>
                <w:sz w:val="20"/>
                <w:szCs w:val="20"/>
              </w:rPr>
            </w:pPr>
          </w:p>
        </w:tc>
        <w:tc>
          <w:tcPr>
            <w:tcW w:w="567" w:type="dxa"/>
            <w:vAlign w:val="center"/>
          </w:tcPr>
          <w:p w:rsidR="00E546D0" w:rsidRPr="00AD21FE" w:rsidRDefault="00E546D0" w:rsidP="00520D30">
            <w:pPr>
              <w:widowControl w:val="0"/>
              <w:autoSpaceDE w:val="0"/>
              <w:autoSpaceDN w:val="0"/>
              <w:adjustRightInd w:val="0"/>
              <w:jc w:val="center"/>
              <w:rPr>
                <w:b/>
                <w:sz w:val="20"/>
                <w:szCs w:val="20"/>
              </w:rPr>
            </w:pPr>
          </w:p>
        </w:tc>
        <w:tc>
          <w:tcPr>
            <w:tcW w:w="567" w:type="dxa"/>
            <w:vAlign w:val="center"/>
          </w:tcPr>
          <w:p w:rsidR="00E546D0" w:rsidRPr="00AD21FE" w:rsidRDefault="00E546D0" w:rsidP="00520D30">
            <w:pPr>
              <w:widowControl w:val="0"/>
              <w:autoSpaceDE w:val="0"/>
              <w:autoSpaceDN w:val="0"/>
              <w:adjustRightInd w:val="0"/>
              <w:jc w:val="center"/>
              <w:rPr>
                <w:b/>
                <w:sz w:val="20"/>
                <w:szCs w:val="20"/>
              </w:rPr>
            </w:pPr>
          </w:p>
        </w:tc>
        <w:tc>
          <w:tcPr>
            <w:tcW w:w="567" w:type="dxa"/>
            <w:vAlign w:val="center"/>
          </w:tcPr>
          <w:p w:rsidR="00E546D0" w:rsidRPr="00AD21FE" w:rsidRDefault="00E546D0" w:rsidP="00520D30">
            <w:pPr>
              <w:widowControl w:val="0"/>
              <w:autoSpaceDE w:val="0"/>
              <w:autoSpaceDN w:val="0"/>
              <w:adjustRightInd w:val="0"/>
              <w:jc w:val="center"/>
              <w:rPr>
                <w:b/>
                <w:sz w:val="20"/>
                <w:szCs w:val="20"/>
              </w:rPr>
            </w:pPr>
            <w:r>
              <w:rPr>
                <w:b/>
                <w:sz w:val="20"/>
                <w:szCs w:val="20"/>
              </w:rPr>
              <w:t>18</w:t>
            </w:r>
          </w:p>
        </w:tc>
        <w:tc>
          <w:tcPr>
            <w:tcW w:w="1275" w:type="dxa"/>
            <w:vAlign w:val="center"/>
          </w:tcPr>
          <w:p w:rsidR="00E546D0" w:rsidRPr="00AD21FE" w:rsidRDefault="00E546D0" w:rsidP="00103BC8">
            <w:pPr>
              <w:widowControl w:val="0"/>
              <w:autoSpaceDE w:val="0"/>
              <w:autoSpaceDN w:val="0"/>
              <w:adjustRightInd w:val="0"/>
              <w:jc w:val="center"/>
              <w:rPr>
                <w:b/>
                <w:sz w:val="20"/>
                <w:szCs w:val="20"/>
              </w:rPr>
            </w:pPr>
            <w:r w:rsidRPr="00AD21FE">
              <w:rPr>
                <w:b/>
                <w:sz w:val="20"/>
                <w:szCs w:val="20"/>
              </w:rPr>
              <w:t>ОПК-4.5,</w:t>
            </w:r>
          </w:p>
          <w:p w:rsidR="00E546D0" w:rsidRPr="00AD21FE" w:rsidRDefault="00E546D0" w:rsidP="00103BC8">
            <w:pPr>
              <w:widowControl w:val="0"/>
              <w:autoSpaceDE w:val="0"/>
              <w:autoSpaceDN w:val="0"/>
              <w:adjustRightInd w:val="0"/>
              <w:jc w:val="center"/>
              <w:rPr>
                <w:b/>
                <w:sz w:val="20"/>
                <w:szCs w:val="20"/>
              </w:rPr>
            </w:pPr>
            <w:r w:rsidRPr="00AD21FE">
              <w:rPr>
                <w:b/>
                <w:sz w:val="20"/>
                <w:szCs w:val="20"/>
              </w:rPr>
              <w:t>ОПК-4.6</w:t>
            </w:r>
          </w:p>
        </w:tc>
      </w:tr>
    </w:tbl>
    <w:p w:rsidR="00E546D0" w:rsidRPr="0042563E" w:rsidRDefault="00E546D0" w:rsidP="002642EE">
      <w:pPr>
        <w:widowControl w:val="0"/>
        <w:autoSpaceDE w:val="0"/>
        <w:autoSpaceDN w:val="0"/>
        <w:adjustRightInd w:val="0"/>
        <w:jc w:val="both"/>
        <w:rPr>
          <w:sz w:val="16"/>
          <w:szCs w:val="16"/>
        </w:rPr>
      </w:pPr>
      <w:r w:rsidRPr="0042563E">
        <w:rPr>
          <w:sz w:val="16"/>
          <w:szCs w:val="16"/>
        </w:rPr>
        <w:t>* Код индикатора достижения компетенции проставляется или для всего раздела или для каждой темы или для каждого вида работы.</w:t>
      </w:r>
    </w:p>
    <w:p w:rsidR="00E546D0" w:rsidRDefault="00E546D0" w:rsidP="007C3204">
      <w:pPr>
        <w:widowControl w:val="0"/>
        <w:autoSpaceDE w:val="0"/>
        <w:autoSpaceDN w:val="0"/>
        <w:adjustRightInd w:val="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E546D0" w:rsidRPr="000C7F49" w:rsidTr="008D6D16">
        <w:tc>
          <w:tcPr>
            <w:tcW w:w="10491" w:type="dxa"/>
            <w:shd w:val="clear" w:color="auto" w:fill="F2F2F2"/>
            <w:vAlign w:val="center"/>
          </w:tcPr>
          <w:p w:rsidR="00E546D0" w:rsidRDefault="00E546D0"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E546D0" w:rsidRDefault="00E546D0"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E546D0" w:rsidRPr="000225EB" w:rsidRDefault="00E546D0" w:rsidP="000651A0">
            <w:pPr>
              <w:widowControl w:val="0"/>
              <w:autoSpaceDE w:val="0"/>
              <w:autoSpaceDN w:val="0"/>
              <w:adjustRightInd w:val="0"/>
              <w:jc w:val="center"/>
              <w:rPr>
                <w:b/>
                <w:bCs/>
                <w:sz w:val="20"/>
                <w:szCs w:val="20"/>
              </w:rPr>
            </w:pPr>
            <w:r w:rsidRPr="000225EB">
              <w:rPr>
                <w:b/>
                <w:bCs/>
              </w:rPr>
              <w:t xml:space="preserve">АТТЕСТАЦИИ </w:t>
            </w:r>
            <w:proofErr w:type="gramStart"/>
            <w:r w:rsidRPr="000225EB">
              <w:rPr>
                <w:b/>
                <w:bCs/>
              </w:rPr>
              <w:t>ОБУЧАЮЩИХСЯ</w:t>
            </w:r>
            <w:proofErr w:type="gramEnd"/>
            <w:r w:rsidRPr="000225EB">
              <w:rPr>
                <w:b/>
                <w:bCs/>
              </w:rPr>
              <w:t xml:space="preserve"> ПО </w:t>
            </w:r>
            <w:r>
              <w:rPr>
                <w:b/>
                <w:bCs/>
              </w:rPr>
              <w:t>ДИСЦИПЛИНЕ</w:t>
            </w:r>
          </w:p>
        </w:tc>
      </w:tr>
      <w:tr w:rsidR="00E546D0" w:rsidRPr="000C7F49" w:rsidTr="008D6D16">
        <w:tc>
          <w:tcPr>
            <w:tcW w:w="10491" w:type="dxa"/>
            <w:vAlign w:val="center"/>
          </w:tcPr>
          <w:p w:rsidR="00E546D0" w:rsidRPr="00052DA6" w:rsidRDefault="00E546D0" w:rsidP="00052DA6">
            <w:pPr>
              <w:ind w:firstLine="540"/>
              <w:jc w:val="both"/>
              <w:rPr>
                <w:sz w:val="20"/>
                <w:szCs w:val="20"/>
              </w:rPr>
            </w:pPr>
            <w:r w:rsidRPr="00102555">
              <w:rPr>
                <w:sz w:val="20"/>
                <w:szCs w:val="20"/>
              </w:rPr>
              <w:lastRenderedPageBreak/>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w:t>
            </w:r>
            <w:proofErr w:type="gramStart"/>
            <w:r w:rsidRPr="0018757E">
              <w:rPr>
                <w:sz w:val="20"/>
                <w:szCs w:val="20"/>
              </w:rPr>
              <w:t>обучаю</w:t>
            </w:r>
            <w:r>
              <w:rPr>
                <w:sz w:val="20"/>
                <w:szCs w:val="20"/>
              </w:rPr>
              <w:t>щемуся</w:t>
            </w:r>
            <w:proofErr w:type="gramEnd"/>
            <w:r>
              <w:rPr>
                <w:sz w:val="20"/>
                <w:szCs w:val="20"/>
              </w:rPr>
              <w:t xml:space="preserve"> через его личный кабинет</w:t>
            </w:r>
          </w:p>
        </w:tc>
      </w:tr>
    </w:tbl>
    <w:p w:rsidR="00E546D0" w:rsidRPr="00091FBC" w:rsidRDefault="00E546D0" w:rsidP="00606E4F">
      <w:pPr>
        <w:widowControl w:val="0"/>
        <w:autoSpaceDE w:val="0"/>
        <w:autoSpaceDN w:val="0"/>
        <w:adjustRightInd w:val="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25"/>
        <w:gridCol w:w="1559"/>
        <w:gridCol w:w="5238"/>
        <w:gridCol w:w="1203"/>
        <w:gridCol w:w="1356"/>
      </w:tblGrid>
      <w:tr w:rsidR="00E546D0" w:rsidTr="008D6D16">
        <w:tc>
          <w:tcPr>
            <w:tcW w:w="10491" w:type="dxa"/>
            <w:gridSpan w:val="6"/>
            <w:shd w:val="clear" w:color="auto" w:fill="F2F2F2"/>
          </w:tcPr>
          <w:p w:rsidR="00E546D0" w:rsidRDefault="00E546D0"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E546D0" w:rsidRPr="001C6641" w:rsidRDefault="00E546D0" w:rsidP="00DD2831">
            <w:pPr>
              <w:widowControl w:val="0"/>
              <w:autoSpaceDE w:val="0"/>
              <w:autoSpaceDN w:val="0"/>
              <w:adjustRightInd w:val="0"/>
              <w:jc w:val="center"/>
              <w:rPr>
                <w:b/>
                <w:bCs/>
                <w:sz w:val="20"/>
                <w:szCs w:val="20"/>
              </w:rPr>
            </w:pPr>
            <w:r w:rsidRPr="001C6641">
              <w:rPr>
                <w:b/>
                <w:bCs/>
              </w:rPr>
              <w:t>ДИСЦИПЛИНЫ</w:t>
            </w:r>
          </w:p>
        </w:tc>
      </w:tr>
      <w:tr w:rsidR="00E546D0" w:rsidTr="008D6D16">
        <w:tc>
          <w:tcPr>
            <w:tcW w:w="10491" w:type="dxa"/>
            <w:gridSpan w:val="6"/>
            <w:shd w:val="clear" w:color="auto" w:fill="F2F2F2"/>
          </w:tcPr>
          <w:p w:rsidR="00E546D0" w:rsidRPr="002B2E91" w:rsidRDefault="00E546D0" w:rsidP="00DD2831">
            <w:pPr>
              <w:widowControl w:val="0"/>
              <w:autoSpaceDE w:val="0"/>
              <w:autoSpaceDN w:val="0"/>
              <w:adjustRightInd w:val="0"/>
              <w:jc w:val="center"/>
              <w:rPr>
                <w:b/>
                <w:bCs/>
                <w:sz w:val="20"/>
                <w:szCs w:val="20"/>
              </w:rPr>
            </w:pPr>
            <w:r>
              <w:rPr>
                <w:b/>
                <w:bCs/>
                <w:sz w:val="20"/>
                <w:szCs w:val="20"/>
              </w:rPr>
              <w:t>6.1 Учебная литература</w:t>
            </w:r>
          </w:p>
        </w:tc>
      </w:tr>
      <w:tr w:rsidR="00E546D0" w:rsidTr="008D6D16">
        <w:tc>
          <w:tcPr>
            <w:tcW w:w="10491" w:type="dxa"/>
            <w:gridSpan w:val="6"/>
            <w:shd w:val="clear" w:color="auto" w:fill="FFFFFF"/>
          </w:tcPr>
          <w:p w:rsidR="00E546D0" w:rsidRPr="002B2E91" w:rsidRDefault="00E546D0"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E546D0" w:rsidTr="007B19B8">
        <w:tc>
          <w:tcPr>
            <w:tcW w:w="1135" w:type="dxa"/>
            <w:gridSpan w:val="2"/>
            <w:vAlign w:val="center"/>
          </w:tcPr>
          <w:p w:rsidR="00E546D0" w:rsidRPr="002B2E91" w:rsidRDefault="00E546D0" w:rsidP="00DD2831">
            <w:pPr>
              <w:widowControl w:val="0"/>
              <w:autoSpaceDE w:val="0"/>
              <w:autoSpaceDN w:val="0"/>
              <w:adjustRightInd w:val="0"/>
              <w:jc w:val="center"/>
              <w:rPr>
                <w:sz w:val="20"/>
                <w:szCs w:val="20"/>
              </w:rPr>
            </w:pPr>
          </w:p>
        </w:tc>
        <w:tc>
          <w:tcPr>
            <w:tcW w:w="1559" w:type="dxa"/>
            <w:vAlign w:val="center"/>
          </w:tcPr>
          <w:p w:rsidR="00E546D0" w:rsidRPr="002B2E91" w:rsidRDefault="00E546D0" w:rsidP="00DD2831">
            <w:pPr>
              <w:widowControl w:val="0"/>
              <w:autoSpaceDE w:val="0"/>
              <w:autoSpaceDN w:val="0"/>
              <w:adjustRightInd w:val="0"/>
              <w:jc w:val="center"/>
              <w:rPr>
                <w:sz w:val="20"/>
                <w:szCs w:val="20"/>
              </w:rPr>
            </w:pPr>
            <w:r w:rsidRPr="002B2E91">
              <w:rPr>
                <w:sz w:val="20"/>
                <w:szCs w:val="20"/>
              </w:rPr>
              <w:t>Авторы, составители</w:t>
            </w:r>
          </w:p>
        </w:tc>
        <w:tc>
          <w:tcPr>
            <w:tcW w:w="5238" w:type="dxa"/>
            <w:vAlign w:val="center"/>
          </w:tcPr>
          <w:p w:rsidR="00E546D0" w:rsidRPr="002B2E91" w:rsidRDefault="00E546D0" w:rsidP="00DD2831">
            <w:pPr>
              <w:widowControl w:val="0"/>
              <w:autoSpaceDE w:val="0"/>
              <w:autoSpaceDN w:val="0"/>
              <w:adjustRightInd w:val="0"/>
              <w:jc w:val="center"/>
              <w:rPr>
                <w:sz w:val="20"/>
                <w:szCs w:val="20"/>
              </w:rPr>
            </w:pPr>
            <w:r w:rsidRPr="002B2E91">
              <w:rPr>
                <w:sz w:val="20"/>
                <w:szCs w:val="20"/>
              </w:rPr>
              <w:t>Заглавие</w:t>
            </w:r>
          </w:p>
        </w:tc>
        <w:tc>
          <w:tcPr>
            <w:tcW w:w="1203" w:type="dxa"/>
            <w:vAlign w:val="center"/>
          </w:tcPr>
          <w:p w:rsidR="00E546D0" w:rsidRPr="002B2E91" w:rsidRDefault="00E546D0" w:rsidP="00DD2831">
            <w:pPr>
              <w:widowControl w:val="0"/>
              <w:autoSpaceDE w:val="0"/>
              <w:autoSpaceDN w:val="0"/>
              <w:adjustRightInd w:val="0"/>
              <w:jc w:val="center"/>
              <w:rPr>
                <w:sz w:val="20"/>
                <w:szCs w:val="20"/>
              </w:rPr>
            </w:pPr>
            <w:r w:rsidRPr="002B2E91">
              <w:rPr>
                <w:sz w:val="20"/>
                <w:szCs w:val="20"/>
              </w:rPr>
              <w:t>Издательство,</w:t>
            </w:r>
          </w:p>
          <w:p w:rsidR="00E546D0" w:rsidRPr="002B2E91" w:rsidRDefault="00E546D0"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356" w:type="dxa"/>
            <w:vAlign w:val="center"/>
          </w:tcPr>
          <w:p w:rsidR="00E546D0" w:rsidRPr="002B2E91" w:rsidRDefault="00E546D0" w:rsidP="00DD2831">
            <w:pPr>
              <w:widowControl w:val="0"/>
              <w:autoSpaceDE w:val="0"/>
              <w:autoSpaceDN w:val="0"/>
              <w:adjustRightInd w:val="0"/>
              <w:jc w:val="center"/>
              <w:rPr>
                <w:sz w:val="20"/>
                <w:szCs w:val="20"/>
              </w:rPr>
            </w:pPr>
            <w:r w:rsidRPr="002B2E91">
              <w:rPr>
                <w:sz w:val="20"/>
                <w:szCs w:val="20"/>
              </w:rPr>
              <w:t>Кол-во экз.</w:t>
            </w:r>
          </w:p>
          <w:p w:rsidR="00E546D0" w:rsidRDefault="00E546D0"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E546D0" w:rsidRPr="002B2E91" w:rsidRDefault="00E546D0" w:rsidP="00DD2831">
            <w:pPr>
              <w:widowControl w:val="0"/>
              <w:autoSpaceDE w:val="0"/>
              <w:autoSpaceDN w:val="0"/>
              <w:adjustRightInd w:val="0"/>
              <w:jc w:val="center"/>
              <w:rPr>
                <w:sz w:val="20"/>
                <w:szCs w:val="20"/>
              </w:rPr>
            </w:pPr>
            <w:r>
              <w:rPr>
                <w:sz w:val="20"/>
                <w:szCs w:val="20"/>
              </w:rPr>
              <w:t>100% онлайн</w:t>
            </w:r>
          </w:p>
        </w:tc>
      </w:tr>
      <w:tr w:rsidR="00B23C8F" w:rsidTr="007B19B8">
        <w:tc>
          <w:tcPr>
            <w:tcW w:w="1135" w:type="dxa"/>
            <w:gridSpan w:val="2"/>
          </w:tcPr>
          <w:p w:rsidR="00B23C8F" w:rsidRPr="00147A36" w:rsidRDefault="00B23C8F" w:rsidP="007B19B8">
            <w:pPr>
              <w:widowControl w:val="0"/>
              <w:autoSpaceDE w:val="0"/>
              <w:autoSpaceDN w:val="0"/>
              <w:adjustRightInd w:val="0"/>
              <w:jc w:val="both"/>
              <w:rPr>
                <w:sz w:val="20"/>
                <w:szCs w:val="20"/>
                <w:lang w:val="en-US"/>
              </w:rPr>
            </w:pPr>
            <w:r w:rsidRPr="00147A36">
              <w:rPr>
                <w:sz w:val="20"/>
                <w:szCs w:val="20"/>
              </w:rPr>
              <w:t>6.1.1.</w:t>
            </w:r>
            <w:r w:rsidRPr="00147A36">
              <w:rPr>
                <w:sz w:val="20"/>
                <w:szCs w:val="20"/>
                <w:lang w:val="en-US"/>
              </w:rPr>
              <w:t>1</w:t>
            </w:r>
          </w:p>
          <w:p w:rsidR="00B23C8F" w:rsidRPr="00147A36" w:rsidRDefault="00B23C8F" w:rsidP="00380E0C">
            <w:pPr>
              <w:widowControl w:val="0"/>
              <w:autoSpaceDE w:val="0"/>
              <w:autoSpaceDN w:val="0"/>
              <w:adjustRightInd w:val="0"/>
              <w:rPr>
                <w:sz w:val="20"/>
                <w:szCs w:val="20"/>
              </w:rPr>
            </w:pPr>
          </w:p>
        </w:tc>
        <w:tc>
          <w:tcPr>
            <w:tcW w:w="1559" w:type="dxa"/>
          </w:tcPr>
          <w:p w:rsidR="00B23C8F" w:rsidRPr="00147A36" w:rsidRDefault="00147A36" w:rsidP="00015308">
            <w:pPr>
              <w:widowControl w:val="0"/>
              <w:autoSpaceDE w:val="0"/>
              <w:autoSpaceDN w:val="0"/>
              <w:adjustRightInd w:val="0"/>
              <w:rPr>
                <w:sz w:val="20"/>
                <w:szCs w:val="20"/>
              </w:rPr>
            </w:pPr>
            <w:r w:rsidRPr="00147A36">
              <w:rPr>
                <w:sz w:val="20"/>
                <w:szCs w:val="20"/>
              </w:rPr>
              <w:t>А. В. Ефимов</w:t>
            </w:r>
            <w:r w:rsidR="00B23C8F" w:rsidRPr="00147A36">
              <w:rPr>
                <w:sz w:val="20"/>
                <w:szCs w:val="20"/>
              </w:rPr>
              <w:t xml:space="preserve">, </w:t>
            </w:r>
            <w:r w:rsidRPr="00147A36">
              <w:rPr>
                <w:sz w:val="20"/>
                <w:szCs w:val="20"/>
              </w:rPr>
              <w:t>А. Г. Галкин</w:t>
            </w:r>
          </w:p>
        </w:tc>
        <w:tc>
          <w:tcPr>
            <w:tcW w:w="5238" w:type="dxa"/>
          </w:tcPr>
          <w:p w:rsidR="00B23C8F" w:rsidRPr="00147A36" w:rsidRDefault="00B23C8F" w:rsidP="00015308">
            <w:pPr>
              <w:widowControl w:val="0"/>
              <w:autoSpaceDE w:val="0"/>
              <w:autoSpaceDN w:val="0"/>
              <w:adjustRightInd w:val="0"/>
              <w:rPr>
                <w:sz w:val="20"/>
                <w:szCs w:val="20"/>
              </w:rPr>
            </w:pPr>
            <w:r w:rsidRPr="00147A36">
              <w:rPr>
                <w:sz w:val="20"/>
                <w:szCs w:val="20"/>
              </w:rPr>
              <w:t>Надёжность и диагностика систем электроснабжения железных дорог</w:t>
            </w:r>
            <w:proofErr w:type="gramStart"/>
            <w:r w:rsidRPr="00147A36">
              <w:rPr>
                <w:sz w:val="20"/>
                <w:szCs w:val="20"/>
              </w:rPr>
              <w:t xml:space="preserve"> :</w:t>
            </w:r>
            <w:proofErr w:type="gramEnd"/>
            <w:r w:rsidRPr="00147A36">
              <w:rPr>
                <w:sz w:val="20"/>
                <w:szCs w:val="20"/>
              </w:rPr>
              <w:t xml:space="preserve"> учебник для вузов ж/д транспорта.</w:t>
            </w:r>
          </w:p>
          <w:p w:rsidR="00B23C8F" w:rsidRPr="00147A36" w:rsidRDefault="006E4ABD" w:rsidP="00015308">
            <w:pPr>
              <w:widowControl w:val="0"/>
              <w:autoSpaceDE w:val="0"/>
              <w:autoSpaceDN w:val="0"/>
              <w:adjustRightInd w:val="0"/>
              <w:rPr>
                <w:sz w:val="20"/>
                <w:szCs w:val="20"/>
              </w:rPr>
            </w:pPr>
            <w:hyperlink r:id="rId8" w:history="1">
              <w:r w:rsidR="00B23C8F" w:rsidRPr="00147A36">
                <w:rPr>
                  <w:rStyle w:val="a9"/>
                  <w:sz w:val="20"/>
                  <w:szCs w:val="20"/>
                </w:rPr>
                <w:t>https://umczdt.ru/books/41/226076/</w:t>
              </w:r>
            </w:hyperlink>
          </w:p>
        </w:tc>
        <w:tc>
          <w:tcPr>
            <w:tcW w:w="1203" w:type="dxa"/>
          </w:tcPr>
          <w:p w:rsidR="00B23C8F" w:rsidRPr="00147A36" w:rsidRDefault="00B23C8F" w:rsidP="00015308">
            <w:pPr>
              <w:widowControl w:val="0"/>
              <w:autoSpaceDE w:val="0"/>
              <w:autoSpaceDN w:val="0"/>
              <w:adjustRightInd w:val="0"/>
              <w:rPr>
                <w:sz w:val="20"/>
                <w:szCs w:val="20"/>
                <w:lang w:val="en-US"/>
              </w:rPr>
            </w:pPr>
            <w:r w:rsidRPr="00147A36">
              <w:rPr>
                <w:sz w:val="20"/>
                <w:szCs w:val="20"/>
              </w:rPr>
              <w:t>М. УМК МПС России</w:t>
            </w:r>
          </w:p>
          <w:p w:rsidR="00B23C8F" w:rsidRPr="00147A36" w:rsidRDefault="00B23C8F" w:rsidP="00015308">
            <w:pPr>
              <w:widowControl w:val="0"/>
              <w:autoSpaceDE w:val="0"/>
              <w:autoSpaceDN w:val="0"/>
              <w:adjustRightInd w:val="0"/>
              <w:rPr>
                <w:sz w:val="20"/>
                <w:szCs w:val="20"/>
                <w:lang w:val="en-US"/>
              </w:rPr>
            </w:pPr>
            <w:r w:rsidRPr="00147A36">
              <w:rPr>
                <w:sz w:val="20"/>
                <w:szCs w:val="20"/>
                <w:lang w:val="en-US"/>
              </w:rPr>
              <w:t>2000</w:t>
            </w:r>
          </w:p>
        </w:tc>
        <w:tc>
          <w:tcPr>
            <w:tcW w:w="1356" w:type="dxa"/>
          </w:tcPr>
          <w:p w:rsidR="00B23C8F" w:rsidRPr="00147A36" w:rsidRDefault="00B23C8F" w:rsidP="00015308">
            <w:pPr>
              <w:widowControl w:val="0"/>
              <w:autoSpaceDE w:val="0"/>
              <w:autoSpaceDN w:val="0"/>
              <w:adjustRightInd w:val="0"/>
              <w:jc w:val="center"/>
              <w:rPr>
                <w:sz w:val="20"/>
                <w:szCs w:val="20"/>
              </w:rPr>
            </w:pPr>
            <w:r w:rsidRPr="00147A36">
              <w:rPr>
                <w:sz w:val="20"/>
                <w:szCs w:val="20"/>
              </w:rPr>
              <w:t>100%</w:t>
            </w:r>
          </w:p>
          <w:p w:rsidR="00B23C8F" w:rsidRPr="00147A36" w:rsidRDefault="00B23C8F" w:rsidP="00015308">
            <w:pPr>
              <w:widowControl w:val="0"/>
              <w:autoSpaceDE w:val="0"/>
              <w:autoSpaceDN w:val="0"/>
              <w:adjustRightInd w:val="0"/>
              <w:jc w:val="center"/>
              <w:rPr>
                <w:sz w:val="20"/>
                <w:szCs w:val="20"/>
              </w:rPr>
            </w:pPr>
            <w:r w:rsidRPr="00147A36">
              <w:rPr>
                <w:sz w:val="20"/>
                <w:szCs w:val="20"/>
              </w:rPr>
              <w:t>онлайн</w:t>
            </w:r>
          </w:p>
        </w:tc>
      </w:tr>
      <w:tr w:rsidR="00E546D0" w:rsidTr="007B19B8">
        <w:tc>
          <w:tcPr>
            <w:tcW w:w="1135" w:type="dxa"/>
            <w:gridSpan w:val="2"/>
          </w:tcPr>
          <w:p w:rsidR="00E546D0" w:rsidRPr="00147A36" w:rsidRDefault="00E546D0" w:rsidP="007B19B8">
            <w:pPr>
              <w:widowControl w:val="0"/>
              <w:autoSpaceDE w:val="0"/>
              <w:autoSpaceDN w:val="0"/>
              <w:adjustRightInd w:val="0"/>
              <w:jc w:val="both"/>
              <w:rPr>
                <w:sz w:val="20"/>
                <w:szCs w:val="20"/>
              </w:rPr>
            </w:pPr>
            <w:r w:rsidRPr="00147A36">
              <w:rPr>
                <w:sz w:val="20"/>
                <w:szCs w:val="20"/>
              </w:rPr>
              <w:t>6.1.1.</w:t>
            </w:r>
            <w:r w:rsidR="00147A36" w:rsidRPr="00147A36">
              <w:rPr>
                <w:sz w:val="20"/>
                <w:szCs w:val="20"/>
                <w:lang w:val="en-US"/>
              </w:rPr>
              <w:t>2</w:t>
            </w:r>
          </w:p>
          <w:p w:rsidR="00E546D0" w:rsidRPr="00147A36" w:rsidRDefault="00E546D0" w:rsidP="00380E0C">
            <w:pPr>
              <w:widowControl w:val="0"/>
              <w:autoSpaceDE w:val="0"/>
              <w:autoSpaceDN w:val="0"/>
              <w:adjustRightInd w:val="0"/>
              <w:rPr>
                <w:sz w:val="20"/>
                <w:szCs w:val="20"/>
              </w:rPr>
            </w:pPr>
          </w:p>
        </w:tc>
        <w:tc>
          <w:tcPr>
            <w:tcW w:w="1559" w:type="dxa"/>
          </w:tcPr>
          <w:p w:rsidR="00E546D0" w:rsidRPr="00147A36" w:rsidRDefault="00147A36" w:rsidP="00380E0C">
            <w:pPr>
              <w:widowControl w:val="0"/>
              <w:autoSpaceDE w:val="0"/>
              <w:autoSpaceDN w:val="0"/>
              <w:adjustRightInd w:val="0"/>
              <w:spacing w:line="220" w:lineRule="exact"/>
              <w:ind w:right="15"/>
              <w:rPr>
                <w:color w:val="000000"/>
                <w:sz w:val="20"/>
                <w:szCs w:val="20"/>
              </w:rPr>
            </w:pPr>
            <w:r w:rsidRPr="00147A36">
              <w:rPr>
                <w:color w:val="000000"/>
                <w:sz w:val="20"/>
                <w:szCs w:val="20"/>
              </w:rPr>
              <w:t>И. А. Ефремов</w:t>
            </w:r>
            <w:r w:rsidR="00E546D0" w:rsidRPr="00147A36">
              <w:rPr>
                <w:color w:val="000000"/>
                <w:sz w:val="20"/>
                <w:szCs w:val="20"/>
              </w:rPr>
              <w:t>,</w:t>
            </w:r>
          </w:p>
          <w:p w:rsidR="00E546D0" w:rsidRPr="00147A36" w:rsidRDefault="00147A36" w:rsidP="00380E0C">
            <w:pPr>
              <w:widowControl w:val="0"/>
              <w:autoSpaceDE w:val="0"/>
              <w:autoSpaceDN w:val="0"/>
              <w:adjustRightInd w:val="0"/>
              <w:spacing w:line="220" w:lineRule="exact"/>
              <w:ind w:right="15"/>
              <w:rPr>
                <w:color w:val="000000"/>
                <w:sz w:val="20"/>
                <w:szCs w:val="20"/>
              </w:rPr>
            </w:pPr>
            <w:r w:rsidRPr="00147A36">
              <w:rPr>
                <w:color w:val="000000"/>
                <w:sz w:val="20"/>
                <w:szCs w:val="20"/>
              </w:rPr>
              <w:t>Н. А. Рахимова</w:t>
            </w:r>
          </w:p>
        </w:tc>
        <w:tc>
          <w:tcPr>
            <w:tcW w:w="5238" w:type="dxa"/>
          </w:tcPr>
          <w:p w:rsidR="00E546D0" w:rsidRPr="00147A36" w:rsidRDefault="00E546D0" w:rsidP="00380E0C">
            <w:pPr>
              <w:widowControl w:val="0"/>
              <w:autoSpaceDE w:val="0"/>
              <w:autoSpaceDN w:val="0"/>
              <w:adjustRightInd w:val="0"/>
              <w:spacing w:line="220" w:lineRule="exact"/>
              <w:ind w:right="15"/>
              <w:rPr>
                <w:color w:val="000000"/>
                <w:spacing w:val="-8"/>
                <w:sz w:val="20"/>
                <w:szCs w:val="20"/>
              </w:rPr>
            </w:pPr>
            <w:r w:rsidRPr="00147A36">
              <w:rPr>
                <w:color w:val="000000"/>
                <w:spacing w:val="-8"/>
                <w:sz w:val="20"/>
                <w:szCs w:val="20"/>
              </w:rPr>
              <w:t xml:space="preserve">Надежность технических систем и техногенный риск:  учебное пособие </w:t>
            </w:r>
            <w:hyperlink r:id="rId9" w:history="1">
              <w:r w:rsidRPr="00147A36">
                <w:rPr>
                  <w:rStyle w:val="a9"/>
                  <w:spacing w:val="-8"/>
                  <w:sz w:val="20"/>
                  <w:szCs w:val="20"/>
                </w:rPr>
                <w:t>http://biblioclub.ru/index.php?page=book_view_red&amp;book_id=259179</w:t>
              </w:r>
            </w:hyperlink>
          </w:p>
        </w:tc>
        <w:tc>
          <w:tcPr>
            <w:tcW w:w="1203" w:type="dxa"/>
          </w:tcPr>
          <w:p w:rsidR="00E546D0" w:rsidRPr="00147A36" w:rsidRDefault="00E546D0" w:rsidP="00380E0C">
            <w:pPr>
              <w:widowControl w:val="0"/>
              <w:autoSpaceDE w:val="0"/>
              <w:autoSpaceDN w:val="0"/>
              <w:adjustRightInd w:val="0"/>
              <w:spacing w:line="220" w:lineRule="exact"/>
              <w:ind w:right="15"/>
              <w:rPr>
                <w:color w:val="000000"/>
                <w:sz w:val="20"/>
                <w:szCs w:val="20"/>
              </w:rPr>
            </w:pPr>
            <w:r w:rsidRPr="00147A36">
              <w:rPr>
                <w:color w:val="000000"/>
                <w:sz w:val="20"/>
                <w:szCs w:val="20"/>
              </w:rPr>
              <w:t>Оренбург: ОГУ, 2013</w:t>
            </w:r>
          </w:p>
        </w:tc>
        <w:tc>
          <w:tcPr>
            <w:tcW w:w="1356" w:type="dxa"/>
          </w:tcPr>
          <w:p w:rsidR="00E546D0" w:rsidRPr="00147A36" w:rsidRDefault="00E546D0" w:rsidP="00380E0C">
            <w:pPr>
              <w:widowControl w:val="0"/>
              <w:autoSpaceDE w:val="0"/>
              <w:autoSpaceDN w:val="0"/>
              <w:adjustRightInd w:val="0"/>
              <w:spacing w:line="220" w:lineRule="exact"/>
              <w:ind w:right="15"/>
              <w:jc w:val="center"/>
              <w:rPr>
                <w:color w:val="000000"/>
                <w:sz w:val="20"/>
                <w:szCs w:val="20"/>
              </w:rPr>
            </w:pPr>
            <w:r w:rsidRPr="00147A36">
              <w:rPr>
                <w:color w:val="000000"/>
                <w:sz w:val="20"/>
                <w:szCs w:val="20"/>
              </w:rPr>
              <w:t xml:space="preserve">100% </w:t>
            </w:r>
          </w:p>
          <w:p w:rsidR="00E546D0" w:rsidRPr="00147A36" w:rsidRDefault="00E546D0" w:rsidP="00380E0C">
            <w:pPr>
              <w:widowControl w:val="0"/>
              <w:autoSpaceDE w:val="0"/>
              <w:autoSpaceDN w:val="0"/>
              <w:adjustRightInd w:val="0"/>
              <w:spacing w:line="220" w:lineRule="exact"/>
              <w:ind w:right="15"/>
              <w:jc w:val="center"/>
              <w:rPr>
                <w:color w:val="000000"/>
                <w:sz w:val="20"/>
                <w:szCs w:val="20"/>
              </w:rPr>
            </w:pPr>
            <w:r w:rsidRPr="00147A36">
              <w:rPr>
                <w:color w:val="000000"/>
                <w:sz w:val="20"/>
                <w:szCs w:val="20"/>
              </w:rPr>
              <w:t>онлайн</w:t>
            </w:r>
          </w:p>
        </w:tc>
      </w:tr>
      <w:tr w:rsidR="00E546D0" w:rsidTr="008D6D16">
        <w:tc>
          <w:tcPr>
            <w:tcW w:w="10491" w:type="dxa"/>
            <w:gridSpan w:val="6"/>
            <w:shd w:val="clear" w:color="auto" w:fill="FFFFFF"/>
          </w:tcPr>
          <w:p w:rsidR="00E546D0" w:rsidRPr="00147A36" w:rsidRDefault="00E546D0" w:rsidP="00DD2831">
            <w:pPr>
              <w:widowControl w:val="0"/>
              <w:autoSpaceDE w:val="0"/>
              <w:autoSpaceDN w:val="0"/>
              <w:adjustRightInd w:val="0"/>
              <w:jc w:val="center"/>
              <w:rPr>
                <w:sz w:val="20"/>
                <w:szCs w:val="20"/>
              </w:rPr>
            </w:pPr>
            <w:r w:rsidRPr="00147A36">
              <w:rPr>
                <w:b/>
                <w:bCs/>
                <w:sz w:val="20"/>
                <w:szCs w:val="20"/>
              </w:rPr>
              <w:t>6.1.2 Дополнительная литература</w:t>
            </w:r>
          </w:p>
        </w:tc>
      </w:tr>
      <w:tr w:rsidR="00E546D0" w:rsidTr="007B19B8">
        <w:tc>
          <w:tcPr>
            <w:tcW w:w="1135" w:type="dxa"/>
            <w:gridSpan w:val="2"/>
          </w:tcPr>
          <w:p w:rsidR="00E546D0" w:rsidRPr="00147A36" w:rsidRDefault="00E546D0" w:rsidP="00DD2831">
            <w:pPr>
              <w:widowControl w:val="0"/>
              <w:autoSpaceDE w:val="0"/>
              <w:autoSpaceDN w:val="0"/>
              <w:adjustRightInd w:val="0"/>
              <w:rPr>
                <w:sz w:val="20"/>
                <w:szCs w:val="20"/>
              </w:rPr>
            </w:pPr>
          </w:p>
        </w:tc>
        <w:tc>
          <w:tcPr>
            <w:tcW w:w="1559"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Авторы, составители</w:t>
            </w:r>
          </w:p>
        </w:tc>
        <w:tc>
          <w:tcPr>
            <w:tcW w:w="5238"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Заглавие</w:t>
            </w:r>
          </w:p>
        </w:tc>
        <w:tc>
          <w:tcPr>
            <w:tcW w:w="1203"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Издательство,</w:t>
            </w:r>
          </w:p>
          <w:p w:rsidR="00E546D0" w:rsidRPr="00147A36" w:rsidRDefault="00E546D0" w:rsidP="00DD2831">
            <w:pPr>
              <w:widowControl w:val="0"/>
              <w:autoSpaceDE w:val="0"/>
              <w:autoSpaceDN w:val="0"/>
              <w:adjustRightInd w:val="0"/>
              <w:jc w:val="center"/>
              <w:rPr>
                <w:sz w:val="20"/>
                <w:szCs w:val="20"/>
              </w:rPr>
            </w:pPr>
            <w:r w:rsidRPr="00147A36">
              <w:rPr>
                <w:sz w:val="20"/>
                <w:szCs w:val="20"/>
              </w:rPr>
              <w:t>год издания</w:t>
            </w:r>
          </w:p>
        </w:tc>
        <w:tc>
          <w:tcPr>
            <w:tcW w:w="1356"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Кол-во экз.</w:t>
            </w:r>
          </w:p>
          <w:p w:rsidR="00E546D0" w:rsidRPr="00147A36" w:rsidRDefault="00E546D0" w:rsidP="00DD2831">
            <w:pPr>
              <w:widowControl w:val="0"/>
              <w:autoSpaceDE w:val="0"/>
              <w:autoSpaceDN w:val="0"/>
              <w:adjustRightInd w:val="0"/>
              <w:jc w:val="center"/>
              <w:rPr>
                <w:sz w:val="20"/>
                <w:szCs w:val="20"/>
              </w:rPr>
            </w:pPr>
            <w:r w:rsidRPr="00147A36">
              <w:rPr>
                <w:sz w:val="20"/>
                <w:szCs w:val="20"/>
              </w:rPr>
              <w:t>в библиотеке/</w:t>
            </w:r>
          </w:p>
          <w:p w:rsidR="00E546D0" w:rsidRPr="00147A36" w:rsidRDefault="00E546D0" w:rsidP="00DD2831">
            <w:pPr>
              <w:widowControl w:val="0"/>
              <w:autoSpaceDE w:val="0"/>
              <w:autoSpaceDN w:val="0"/>
              <w:adjustRightInd w:val="0"/>
              <w:jc w:val="center"/>
              <w:rPr>
                <w:sz w:val="20"/>
                <w:szCs w:val="20"/>
              </w:rPr>
            </w:pPr>
            <w:r w:rsidRPr="00147A36">
              <w:rPr>
                <w:sz w:val="20"/>
                <w:szCs w:val="20"/>
              </w:rPr>
              <w:t>100% онлайн</w:t>
            </w:r>
          </w:p>
        </w:tc>
      </w:tr>
      <w:tr w:rsidR="00B23C8F" w:rsidTr="007B19B8">
        <w:tc>
          <w:tcPr>
            <w:tcW w:w="1135" w:type="dxa"/>
            <w:gridSpan w:val="2"/>
          </w:tcPr>
          <w:p w:rsidR="00B23C8F" w:rsidRPr="00147A36" w:rsidRDefault="00B23C8F" w:rsidP="00AF49D7">
            <w:pPr>
              <w:widowControl w:val="0"/>
              <w:autoSpaceDE w:val="0"/>
              <w:autoSpaceDN w:val="0"/>
              <w:adjustRightInd w:val="0"/>
              <w:jc w:val="both"/>
              <w:rPr>
                <w:sz w:val="20"/>
                <w:szCs w:val="20"/>
              </w:rPr>
            </w:pPr>
            <w:r w:rsidRPr="00147A36">
              <w:rPr>
                <w:sz w:val="20"/>
                <w:szCs w:val="20"/>
              </w:rPr>
              <w:t>6.1.</w:t>
            </w:r>
            <w:r w:rsidRPr="00147A36">
              <w:rPr>
                <w:sz w:val="20"/>
                <w:szCs w:val="20"/>
                <w:lang w:val="en-US"/>
              </w:rPr>
              <w:t>2</w:t>
            </w:r>
            <w:r w:rsidRPr="00147A36">
              <w:rPr>
                <w:sz w:val="20"/>
                <w:szCs w:val="20"/>
              </w:rPr>
              <w:t>.1</w:t>
            </w:r>
          </w:p>
          <w:p w:rsidR="00B23C8F" w:rsidRPr="00147A36" w:rsidRDefault="00B23C8F" w:rsidP="00380E0C">
            <w:pPr>
              <w:widowControl w:val="0"/>
              <w:autoSpaceDE w:val="0"/>
              <w:autoSpaceDN w:val="0"/>
              <w:adjustRightInd w:val="0"/>
              <w:rPr>
                <w:sz w:val="20"/>
                <w:szCs w:val="20"/>
              </w:rPr>
            </w:pPr>
          </w:p>
        </w:tc>
        <w:tc>
          <w:tcPr>
            <w:tcW w:w="1559" w:type="dxa"/>
          </w:tcPr>
          <w:p w:rsidR="00B23C8F" w:rsidRPr="00147A36" w:rsidRDefault="00147A36" w:rsidP="00015308">
            <w:pPr>
              <w:widowControl w:val="0"/>
              <w:autoSpaceDE w:val="0"/>
              <w:autoSpaceDN w:val="0"/>
              <w:adjustRightInd w:val="0"/>
              <w:rPr>
                <w:sz w:val="20"/>
                <w:szCs w:val="20"/>
              </w:rPr>
            </w:pPr>
            <w:r w:rsidRPr="00147A36">
              <w:rPr>
                <w:sz w:val="20"/>
                <w:szCs w:val="20"/>
              </w:rPr>
              <w:t>В. А. Целищев</w:t>
            </w:r>
          </w:p>
        </w:tc>
        <w:tc>
          <w:tcPr>
            <w:tcW w:w="5238" w:type="dxa"/>
          </w:tcPr>
          <w:p w:rsidR="00B23C8F" w:rsidRPr="00147A36" w:rsidRDefault="00B23C8F" w:rsidP="00015308">
            <w:pPr>
              <w:widowControl w:val="0"/>
              <w:autoSpaceDE w:val="0"/>
              <w:autoSpaceDN w:val="0"/>
              <w:adjustRightInd w:val="0"/>
              <w:jc w:val="both"/>
              <w:rPr>
                <w:spacing w:val="-8"/>
                <w:sz w:val="20"/>
                <w:szCs w:val="20"/>
              </w:rPr>
            </w:pPr>
            <w:r w:rsidRPr="00147A36">
              <w:rPr>
                <w:spacing w:val="-8"/>
                <w:sz w:val="20"/>
                <w:szCs w:val="20"/>
              </w:rPr>
              <w:t>Основы теории надежности [Электронный ресурс]</w:t>
            </w:r>
            <w:proofErr w:type="gramStart"/>
            <w:r w:rsidRPr="00147A36">
              <w:rPr>
                <w:spacing w:val="-8"/>
                <w:sz w:val="20"/>
                <w:szCs w:val="20"/>
              </w:rPr>
              <w:t xml:space="preserve"> :</w:t>
            </w:r>
            <w:proofErr w:type="gramEnd"/>
            <w:r w:rsidRPr="00147A36">
              <w:rPr>
                <w:spacing w:val="-8"/>
                <w:sz w:val="20"/>
                <w:szCs w:val="20"/>
              </w:rPr>
              <w:t xml:space="preserve"> Конспект лекций для студентов специальности «Системы обеспечения движения поездов» дневной и заочной форм обучения.- </w:t>
            </w:r>
            <w:hyperlink r:id="rId10" w:history="1">
              <w:r w:rsidRPr="00147A36">
                <w:rPr>
                  <w:rStyle w:val="a9"/>
                  <w:spacing w:val="-8"/>
                  <w:sz w:val="20"/>
                  <w:szCs w:val="20"/>
                </w:rPr>
                <w:t>http://irbis.krsk.irgups.ru/cgi-bin/irbis64r_opak81/cgiirbis_64.exe?&amp;C21COM=2&amp;I21DBN=IBIS&amp;P21DBN=IBIS&amp;Image_file_name=%5CFul%5C366_bem.pdf&amp;IMAGE_FILE_DOWNLOAD=1</w:t>
              </w:r>
            </w:hyperlink>
          </w:p>
        </w:tc>
        <w:tc>
          <w:tcPr>
            <w:tcW w:w="1203" w:type="dxa"/>
          </w:tcPr>
          <w:p w:rsidR="00B23C8F" w:rsidRPr="00147A36" w:rsidRDefault="00B23C8F" w:rsidP="00015308">
            <w:pPr>
              <w:widowControl w:val="0"/>
              <w:autoSpaceDE w:val="0"/>
              <w:autoSpaceDN w:val="0"/>
              <w:adjustRightInd w:val="0"/>
              <w:jc w:val="center"/>
              <w:rPr>
                <w:sz w:val="20"/>
                <w:szCs w:val="20"/>
              </w:rPr>
            </w:pPr>
            <w:proofErr w:type="spellStart"/>
            <w:r w:rsidRPr="00147A36">
              <w:rPr>
                <w:sz w:val="20"/>
                <w:szCs w:val="20"/>
              </w:rPr>
              <w:t>ИрГУПС</w:t>
            </w:r>
            <w:proofErr w:type="spellEnd"/>
            <w:r w:rsidRPr="00147A36">
              <w:rPr>
                <w:sz w:val="20"/>
                <w:szCs w:val="20"/>
              </w:rPr>
              <w:t>, 2015</w:t>
            </w:r>
          </w:p>
        </w:tc>
        <w:tc>
          <w:tcPr>
            <w:tcW w:w="1356" w:type="dxa"/>
          </w:tcPr>
          <w:p w:rsidR="00B23C8F" w:rsidRPr="00147A36" w:rsidRDefault="00B23C8F" w:rsidP="00015308">
            <w:pPr>
              <w:widowControl w:val="0"/>
              <w:autoSpaceDE w:val="0"/>
              <w:autoSpaceDN w:val="0"/>
              <w:adjustRightInd w:val="0"/>
              <w:jc w:val="center"/>
              <w:rPr>
                <w:sz w:val="20"/>
                <w:szCs w:val="20"/>
                <w:lang w:val="en-US"/>
              </w:rPr>
            </w:pPr>
            <w:r w:rsidRPr="00147A36">
              <w:rPr>
                <w:sz w:val="20"/>
                <w:szCs w:val="20"/>
              </w:rPr>
              <w:t>100</w:t>
            </w:r>
            <w:r w:rsidRPr="00147A36">
              <w:rPr>
                <w:sz w:val="20"/>
                <w:szCs w:val="20"/>
                <w:lang w:val="en-US"/>
              </w:rPr>
              <w:t>%</w:t>
            </w:r>
          </w:p>
          <w:p w:rsidR="00B23C8F" w:rsidRPr="00147A36" w:rsidRDefault="00B23C8F" w:rsidP="00015308">
            <w:pPr>
              <w:widowControl w:val="0"/>
              <w:autoSpaceDE w:val="0"/>
              <w:autoSpaceDN w:val="0"/>
              <w:adjustRightInd w:val="0"/>
              <w:jc w:val="center"/>
              <w:rPr>
                <w:sz w:val="20"/>
                <w:szCs w:val="20"/>
              </w:rPr>
            </w:pPr>
            <w:r w:rsidRPr="00147A36">
              <w:rPr>
                <w:sz w:val="20"/>
                <w:szCs w:val="20"/>
              </w:rPr>
              <w:t>онлайн</w:t>
            </w:r>
          </w:p>
        </w:tc>
      </w:tr>
      <w:tr w:rsidR="00B23C8F" w:rsidTr="007B19B8">
        <w:tc>
          <w:tcPr>
            <w:tcW w:w="1135" w:type="dxa"/>
            <w:gridSpan w:val="2"/>
          </w:tcPr>
          <w:p w:rsidR="00B23C8F" w:rsidRPr="00147A36" w:rsidRDefault="00B23C8F" w:rsidP="00AF49D7">
            <w:pPr>
              <w:widowControl w:val="0"/>
              <w:autoSpaceDE w:val="0"/>
              <w:autoSpaceDN w:val="0"/>
              <w:adjustRightInd w:val="0"/>
              <w:jc w:val="both"/>
              <w:rPr>
                <w:sz w:val="20"/>
                <w:szCs w:val="20"/>
                <w:lang w:val="en-US"/>
              </w:rPr>
            </w:pPr>
            <w:r w:rsidRPr="00147A36">
              <w:rPr>
                <w:sz w:val="20"/>
                <w:szCs w:val="20"/>
              </w:rPr>
              <w:t>6.1.</w:t>
            </w:r>
            <w:r w:rsidRPr="00147A36">
              <w:rPr>
                <w:sz w:val="20"/>
                <w:szCs w:val="20"/>
                <w:lang w:val="en-US"/>
              </w:rPr>
              <w:t>2</w:t>
            </w:r>
            <w:r w:rsidRPr="00147A36">
              <w:rPr>
                <w:sz w:val="20"/>
                <w:szCs w:val="20"/>
              </w:rPr>
              <w:t>.</w:t>
            </w:r>
            <w:r w:rsidRPr="00147A36">
              <w:rPr>
                <w:sz w:val="20"/>
                <w:szCs w:val="20"/>
                <w:lang w:val="en-US"/>
              </w:rPr>
              <w:t>2</w:t>
            </w:r>
          </w:p>
          <w:p w:rsidR="00B23C8F" w:rsidRPr="00147A36" w:rsidRDefault="00B23C8F" w:rsidP="00380E0C">
            <w:pPr>
              <w:widowControl w:val="0"/>
              <w:autoSpaceDE w:val="0"/>
              <w:autoSpaceDN w:val="0"/>
              <w:adjustRightInd w:val="0"/>
              <w:rPr>
                <w:sz w:val="20"/>
                <w:szCs w:val="20"/>
              </w:rPr>
            </w:pPr>
          </w:p>
        </w:tc>
        <w:tc>
          <w:tcPr>
            <w:tcW w:w="1559" w:type="dxa"/>
          </w:tcPr>
          <w:p w:rsidR="00B23C8F" w:rsidRPr="00147A36" w:rsidRDefault="00147A36" w:rsidP="00015308">
            <w:pPr>
              <w:widowControl w:val="0"/>
              <w:autoSpaceDE w:val="0"/>
              <w:autoSpaceDN w:val="0"/>
              <w:adjustRightInd w:val="0"/>
              <w:rPr>
                <w:sz w:val="20"/>
                <w:szCs w:val="20"/>
              </w:rPr>
            </w:pPr>
            <w:r w:rsidRPr="00147A36">
              <w:rPr>
                <w:sz w:val="20"/>
                <w:szCs w:val="20"/>
              </w:rPr>
              <w:t xml:space="preserve">А. Г. </w:t>
            </w:r>
            <w:proofErr w:type="spellStart"/>
            <w:r w:rsidRPr="00147A36">
              <w:rPr>
                <w:sz w:val="20"/>
                <w:szCs w:val="20"/>
              </w:rPr>
              <w:t>Ветошкин</w:t>
            </w:r>
            <w:proofErr w:type="spellEnd"/>
          </w:p>
        </w:tc>
        <w:tc>
          <w:tcPr>
            <w:tcW w:w="5238" w:type="dxa"/>
          </w:tcPr>
          <w:p w:rsidR="00B23C8F" w:rsidRPr="00147A36" w:rsidRDefault="00B23C8F" w:rsidP="00015308">
            <w:pPr>
              <w:widowControl w:val="0"/>
              <w:autoSpaceDE w:val="0"/>
              <w:autoSpaceDN w:val="0"/>
              <w:adjustRightInd w:val="0"/>
              <w:rPr>
                <w:sz w:val="20"/>
                <w:szCs w:val="20"/>
              </w:rPr>
            </w:pPr>
            <w:r w:rsidRPr="00147A36">
              <w:rPr>
                <w:sz w:val="20"/>
                <w:szCs w:val="20"/>
              </w:rPr>
              <w:t xml:space="preserve">Обеспечение надежности и безопасности в </w:t>
            </w:r>
            <w:proofErr w:type="spellStart"/>
            <w:r w:rsidRPr="00147A36">
              <w:rPr>
                <w:sz w:val="20"/>
                <w:szCs w:val="20"/>
              </w:rPr>
              <w:t>техносфере</w:t>
            </w:r>
            <w:proofErr w:type="spellEnd"/>
            <w:r w:rsidRPr="00147A36">
              <w:rPr>
                <w:sz w:val="20"/>
                <w:szCs w:val="20"/>
              </w:rPr>
              <w:t>. [электронный ресурс]</w:t>
            </w:r>
            <w:proofErr w:type="gramStart"/>
            <w:r w:rsidRPr="00147A36">
              <w:rPr>
                <w:sz w:val="20"/>
                <w:szCs w:val="20"/>
              </w:rPr>
              <w:t xml:space="preserve"> </w:t>
            </w:r>
            <w:r w:rsidR="00147A36" w:rsidRPr="00147A36">
              <w:rPr>
                <w:sz w:val="20"/>
                <w:szCs w:val="20"/>
              </w:rPr>
              <w:t>:</w:t>
            </w:r>
            <w:proofErr w:type="gramEnd"/>
            <w:r w:rsidR="00147A36" w:rsidRPr="00147A36">
              <w:rPr>
                <w:sz w:val="20"/>
                <w:szCs w:val="20"/>
              </w:rPr>
              <w:t xml:space="preserve"> учеб. Пособие. -</w:t>
            </w:r>
            <w:hyperlink r:id="rId11" w:history="1">
              <w:r w:rsidRPr="00147A36">
                <w:rPr>
                  <w:rStyle w:val="a9"/>
                  <w:sz w:val="20"/>
                  <w:szCs w:val="20"/>
                </w:rPr>
                <w:t>https://e.lanbook.com/book/126946</w:t>
              </w:r>
            </w:hyperlink>
          </w:p>
        </w:tc>
        <w:tc>
          <w:tcPr>
            <w:tcW w:w="1203" w:type="dxa"/>
          </w:tcPr>
          <w:p w:rsidR="00B23C8F" w:rsidRPr="00147A36" w:rsidRDefault="00B23C8F" w:rsidP="00015308">
            <w:pPr>
              <w:widowControl w:val="0"/>
              <w:autoSpaceDE w:val="0"/>
              <w:autoSpaceDN w:val="0"/>
              <w:adjustRightInd w:val="0"/>
              <w:jc w:val="center"/>
              <w:rPr>
                <w:sz w:val="20"/>
                <w:szCs w:val="20"/>
              </w:rPr>
            </w:pPr>
            <w:r w:rsidRPr="00147A36">
              <w:rPr>
                <w:sz w:val="20"/>
                <w:szCs w:val="20"/>
              </w:rPr>
              <w:t>СПб</w:t>
            </w:r>
            <w:proofErr w:type="gramStart"/>
            <w:r w:rsidRPr="00147A36">
              <w:rPr>
                <w:sz w:val="20"/>
                <w:szCs w:val="20"/>
              </w:rPr>
              <w:t xml:space="preserve">. : </w:t>
            </w:r>
            <w:proofErr w:type="gramEnd"/>
            <w:r w:rsidRPr="00147A36">
              <w:rPr>
                <w:sz w:val="20"/>
                <w:szCs w:val="20"/>
              </w:rPr>
              <w:t>Лань, 2020</w:t>
            </w:r>
          </w:p>
        </w:tc>
        <w:tc>
          <w:tcPr>
            <w:tcW w:w="1356" w:type="dxa"/>
          </w:tcPr>
          <w:p w:rsidR="00B23C8F" w:rsidRPr="00147A36" w:rsidRDefault="00B23C8F" w:rsidP="00015308">
            <w:pPr>
              <w:widowControl w:val="0"/>
              <w:autoSpaceDE w:val="0"/>
              <w:autoSpaceDN w:val="0"/>
              <w:adjustRightInd w:val="0"/>
              <w:jc w:val="center"/>
              <w:rPr>
                <w:sz w:val="20"/>
                <w:szCs w:val="20"/>
              </w:rPr>
            </w:pPr>
            <w:r w:rsidRPr="00147A36">
              <w:rPr>
                <w:sz w:val="20"/>
                <w:szCs w:val="20"/>
              </w:rPr>
              <w:t>100%</w:t>
            </w:r>
          </w:p>
          <w:p w:rsidR="00B23C8F" w:rsidRPr="00147A36" w:rsidRDefault="00B23C8F" w:rsidP="00015308">
            <w:pPr>
              <w:widowControl w:val="0"/>
              <w:autoSpaceDE w:val="0"/>
              <w:autoSpaceDN w:val="0"/>
              <w:adjustRightInd w:val="0"/>
              <w:jc w:val="center"/>
              <w:rPr>
                <w:sz w:val="20"/>
                <w:szCs w:val="20"/>
              </w:rPr>
            </w:pPr>
            <w:r w:rsidRPr="00147A36">
              <w:rPr>
                <w:sz w:val="20"/>
                <w:szCs w:val="20"/>
              </w:rPr>
              <w:t>онлайн</w:t>
            </w:r>
          </w:p>
        </w:tc>
      </w:tr>
      <w:tr w:rsidR="00B23C8F" w:rsidTr="00015308">
        <w:tc>
          <w:tcPr>
            <w:tcW w:w="1135" w:type="dxa"/>
            <w:gridSpan w:val="2"/>
          </w:tcPr>
          <w:p w:rsidR="00B23C8F" w:rsidRPr="00147A36" w:rsidRDefault="00B23C8F" w:rsidP="00AF49D7">
            <w:pPr>
              <w:widowControl w:val="0"/>
              <w:autoSpaceDE w:val="0"/>
              <w:autoSpaceDN w:val="0"/>
              <w:adjustRightInd w:val="0"/>
              <w:jc w:val="both"/>
              <w:rPr>
                <w:sz w:val="20"/>
                <w:szCs w:val="20"/>
              </w:rPr>
            </w:pPr>
            <w:r w:rsidRPr="00147A36">
              <w:rPr>
                <w:sz w:val="20"/>
                <w:szCs w:val="20"/>
              </w:rPr>
              <w:t>6.1.2.</w:t>
            </w:r>
            <w:r w:rsidR="00147A36" w:rsidRPr="00147A36">
              <w:rPr>
                <w:sz w:val="20"/>
                <w:szCs w:val="20"/>
              </w:rPr>
              <w:t>3</w:t>
            </w:r>
          </w:p>
        </w:tc>
        <w:tc>
          <w:tcPr>
            <w:tcW w:w="1559" w:type="dxa"/>
            <w:vAlign w:val="center"/>
          </w:tcPr>
          <w:p w:rsidR="00B23C8F" w:rsidRPr="00147A36" w:rsidRDefault="00B23C8F" w:rsidP="00015308">
            <w:pPr>
              <w:rPr>
                <w:sz w:val="20"/>
                <w:szCs w:val="20"/>
              </w:rPr>
            </w:pPr>
            <w:r w:rsidRPr="00147A36">
              <w:rPr>
                <w:sz w:val="20"/>
                <w:szCs w:val="20"/>
              </w:rPr>
              <w:t xml:space="preserve">В. Н. </w:t>
            </w:r>
            <w:proofErr w:type="spellStart"/>
            <w:r w:rsidRPr="00147A36">
              <w:rPr>
                <w:sz w:val="20"/>
                <w:szCs w:val="20"/>
              </w:rPr>
              <w:t>Анферов</w:t>
            </w:r>
            <w:proofErr w:type="spellEnd"/>
            <w:r w:rsidRPr="00147A36">
              <w:rPr>
                <w:sz w:val="20"/>
                <w:szCs w:val="20"/>
              </w:rPr>
              <w:t>, С. И. Васильев, С. М. Кузнецов</w:t>
            </w:r>
          </w:p>
        </w:tc>
        <w:tc>
          <w:tcPr>
            <w:tcW w:w="5238" w:type="dxa"/>
            <w:vAlign w:val="center"/>
          </w:tcPr>
          <w:p w:rsidR="00B23C8F" w:rsidRPr="00147A36" w:rsidRDefault="00B23C8F" w:rsidP="00015308">
            <w:pPr>
              <w:rPr>
                <w:sz w:val="20"/>
                <w:szCs w:val="20"/>
              </w:rPr>
            </w:pPr>
            <w:r w:rsidRPr="00147A36">
              <w:rPr>
                <w:sz w:val="20"/>
                <w:szCs w:val="20"/>
              </w:rPr>
              <w:t>Надежность технических систем [Электронный ресурс]</w:t>
            </w:r>
            <w:proofErr w:type="gramStart"/>
            <w:r w:rsidRPr="00147A36">
              <w:rPr>
                <w:sz w:val="20"/>
                <w:szCs w:val="20"/>
              </w:rPr>
              <w:t xml:space="preserve"> :</w:t>
            </w:r>
            <w:proofErr w:type="gramEnd"/>
            <w:r w:rsidRPr="00147A36">
              <w:rPr>
                <w:sz w:val="20"/>
                <w:szCs w:val="20"/>
              </w:rPr>
              <w:t xml:space="preserve"> учебное пособие .- </w:t>
            </w:r>
            <w:hyperlink r:id="rId12" w:history="1">
              <w:r w:rsidRPr="00147A36">
                <w:rPr>
                  <w:rStyle w:val="a9"/>
                  <w:sz w:val="20"/>
                  <w:szCs w:val="20"/>
                </w:rPr>
                <w:t>http://biblioclub.ru/index.php?page=book&amp;id=493640</w:t>
              </w:r>
            </w:hyperlink>
            <w:r w:rsidRPr="00147A36">
              <w:rPr>
                <w:sz w:val="20"/>
                <w:szCs w:val="20"/>
              </w:rPr>
              <w:br/>
              <w:t> </w:t>
            </w:r>
            <w:r w:rsidRPr="00147A36">
              <w:rPr>
                <w:sz w:val="20"/>
                <w:szCs w:val="20"/>
              </w:rPr>
              <w:br/>
              <w:t> </w:t>
            </w:r>
          </w:p>
        </w:tc>
        <w:tc>
          <w:tcPr>
            <w:tcW w:w="1203" w:type="dxa"/>
            <w:vAlign w:val="center"/>
          </w:tcPr>
          <w:p w:rsidR="00B23C8F" w:rsidRPr="00147A36" w:rsidRDefault="00B23C8F" w:rsidP="00015308">
            <w:pPr>
              <w:rPr>
                <w:sz w:val="20"/>
                <w:szCs w:val="20"/>
              </w:rPr>
            </w:pPr>
            <w:r w:rsidRPr="00147A36">
              <w:rPr>
                <w:sz w:val="20"/>
                <w:szCs w:val="20"/>
              </w:rPr>
              <w:t>Москва, Берлин</w:t>
            </w:r>
            <w:proofErr w:type="gramStart"/>
            <w:r w:rsidRPr="00147A36">
              <w:rPr>
                <w:sz w:val="20"/>
                <w:szCs w:val="20"/>
              </w:rPr>
              <w:t xml:space="preserve"> :</w:t>
            </w:r>
            <w:proofErr w:type="gramEnd"/>
            <w:r w:rsidRPr="00147A36">
              <w:rPr>
                <w:sz w:val="20"/>
                <w:szCs w:val="20"/>
              </w:rPr>
              <w:t xml:space="preserve"> </w:t>
            </w:r>
            <w:proofErr w:type="spellStart"/>
            <w:r w:rsidRPr="00147A36">
              <w:rPr>
                <w:sz w:val="20"/>
                <w:szCs w:val="20"/>
              </w:rPr>
              <w:t>Директ</w:t>
            </w:r>
            <w:proofErr w:type="spellEnd"/>
            <w:r w:rsidRPr="00147A36">
              <w:rPr>
                <w:sz w:val="20"/>
                <w:szCs w:val="20"/>
              </w:rPr>
              <w:t>-Медиа, 2018</w:t>
            </w:r>
          </w:p>
        </w:tc>
        <w:tc>
          <w:tcPr>
            <w:tcW w:w="1356" w:type="dxa"/>
            <w:vAlign w:val="center"/>
          </w:tcPr>
          <w:p w:rsidR="00B23C8F" w:rsidRPr="00147A36" w:rsidRDefault="00B23C8F" w:rsidP="00015308">
            <w:pPr>
              <w:rPr>
                <w:sz w:val="20"/>
                <w:szCs w:val="20"/>
              </w:rPr>
            </w:pPr>
            <w:r w:rsidRPr="00147A36">
              <w:rPr>
                <w:sz w:val="20"/>
                <w:szCs w:val="20"/>
              </w:rPr>
              <w:t xml:space="preserve">100 % </w:t>
            </w:r>
            <w:proofErr w:type="spellStart"/>
            <w:r w:rsidRPr="00147A36">
              <w:rPr>
                <w:sz w:val="20"/>
                <w:szCs w:val="20"/>
              </w:rPr>
              <w:t>online</w:t>
            </w:r>
            <w:proofErr w:type="spellEnd"/>
          </w:p>
        </w:tc>
      </w:tr>
      <w:tr w:rsidR="00B23C8F" w:rsidTr="00015308">
        <w:tc>
          <w:tcPr>
            <w:tcW w:w="1135" w:type="dxa"/>
            <w:gridSpan w:val="2"/>
          </w:tcPr>
          <w:p w:rsidR="00B23C8F" w:rsidRPr="00147A36" w:rsidRDefault="00B23C8F" w:rsidP="00B23C8F">
            <w:pPr>
              <w:widowControl w:val="0"/>
              <w:autoSpaceDE w:val="0"/>
              <w:autoSpaceDN w:val="0"/>
              <w:adjustRightInd w:val="0"/>
              <w:jc w:val="both"/>
              <w:rPr>
                <w:sz w:val="20"/>
                <w:szCs w:val="20"/>
              </w:rPr>
            </w:pPr>
            <w:r w:rsidRPr="00147A36">
              <w:rPr>
                <w:sz w:val="20"/>
                <w:szCs w:val="20"/>
              </w:rPr>
              <w:t>6.1.</w:t>
            </w:r>
            <w:r w:rsidRPr="00147A36">
              <w:rPr>
                <w:sz w:val="20"/>
                <w:szCs w:val="20"/>
                <w:lang w:val="en-US"/>
              </w:rPr>
              <w:t>2</w:t>
            </w:r>
            <w:r w:rsidRPr="00147A36">
              <w:rPr>
                <w:sz w:val="20"/>
                <w:szCs w:val="20"/>
              </w:rPr>
              <w:t>.</w:t>
            </w:r>
            <w:r w:rsidR="00147A36" w:rsidRPr="00147A36">
              <w:rPr>
                <w:sz w:val="20"/>
                <w:szCs w:val="20"/>
              </w:rPr>
              <w:t>4</w:t>
            </w:r>
          </w:p>
          <w:p w:rsidR="00B23C8F" w:rsidRPr="00147A36" w:rsidRDefault="00B23C8F" w:rsidP="00AF49D7">
            <w:pPr>
              <w:widowControl w:val="0"/>
              <w:autoSpaceDE w:val="0"/>
              <w:autoSpaceDN w:val="0"/>
              <w:adjustRightInd w:val="0"/>
              <w:jc w:val="both"/>
              <w:rPr>
                <w:sz w:val="20"/>
                <w:szCs w:val="20"/>
              </w:rPr>
            </w:pPr>
          </w:p>
        </w:tc>
        <w:tc>
          <w:tcPr>
            <w:tcW w:w="1559" w:type="dxa"/>
            <w:vAlign w:val="center"/>
          </w:tcPr>
          <w:p w:rsidR="00B23C8F" w:rsidRPr="00147A36" w:rsidRDefault="00B23C8F" w:rsidP="00015308">
            <w:pPr>
              <w:rPr>
                <w:sz w:val="20"/>
                <w:szCs w:val="20"/>
              </w:rPr>
            </w:pPr>
            <w:r w:rsidRPr="00147A36">
              <w:rPr>
                <w:sz w:val="20"/>
                <w:szCs w:val="20"/>
              </w:rPr>
              <w:t xml:space="preserve">В. Г. </w:t>
            </w:r>
            <w:proofErr w:type="spellStart"/>
            <w:r w:rsidRPr="00147A36">
              <w:rPr>
                <w:sz w:val="20"/>
                <w:szCs w:val="20"/>
              </w:rPr>
              <w:t>Атапин</w:t>
            </w:r>
            <w:proofErr w:type="spellEnd"/>
          </w:p>
        </w:tc>
        <w:tc>
          <w:tcPr>
            <w:tcW w:w="5238" w:type="dxa"/>
            <w:vAlign w:val="center"/>
          </w:tcPr>
          <w:p w:rsidR="00B23C8F" w:rsidRPr="00147A36" w:rsidRDefault="00B23C8F" w:rsidP="00015308">
            <w:pPr>
              <w:rPr>
                <w:sz w:val="20"/>
                <w:szCs w:val="20"/>
              </w:rPr>
            </w:pPr>
            <w:r w:rsidRPr="00147A36">
              <w:rPr>
                <w:sz w:val="20"/>
                <w:szCs w:val="20"/>
              </w:rPr>
              <w:t>Основы теории надежности [Электронный ресурс]</w:t>
            </w:r>
            <w:proofErr w:type="gramStart"/>
            <w:r w:rsidRPr="00147A36">
              <w:rPr>
                <w:sz w:val="20"/>
                <w:szCs w:val="20"/>
              </w:rPr>
              <w:t xml:space="preserve"> :</w:t>
            </w:r>
            <w:proofErr w:type="gramEnd"/>
            <w:r w:rsidRPr="00147A36">
              <w:rPr>
                <w:sz w:val="20"/>
                <w:szCs w:val="20"/>
              </w:rPr>
              <w:t xml:space="preserve"> учебное пособие.- </w:t>
            </w:r>
            <w:hyperlink r:id="rId13" w:history="1">
              <w:r w:rsidRPr="00147A36">
                <w:rPr>
                  <w:rStyle w:val="a9"/>
                  <w:sz w:val="20"/>
                  <w:szCs w:val="20"/>
                </w:rPr>
                <w:t>http://biblioclub.ru/index.php?page=book&amp;id=574624</w:t>
              </w:r>
            </w:hyperlink>
          </w:p>
        </w:tc>
        <w:tc>
          <w:tcPr>
            <w:tcW w:w="1203" w:type="dxa"/>
            <w:vAlign w:val="center"/>
          </w:tcPr>
          <w:p w:rsidR="00B23C8F" w:rsidRPr="00147A36" w:rsidRDefault="00B23C8F" w:rsidP="00015308">
            <w:pPr>
              <w:rPr>
                <w:sz w:val="20"/>
                <w:szCs w:val="20"/>
              </w:rPr>
            </w:pPr>
            <w:r w:rsidRPr="00147A36">
              <w:rPr>
                <w:sz w:val="20"/>
                <w:szCs w:val="20"/>
              </w:rPr>
              <w:t>Новосибирск</w:t>
            </w:r>
            <w:proofErr w:type="gramStart"/>
            <w:r w:rsidRPr="00147A36">
              <w:rPr>
                <w:sz w:val="20"/>
                <w:szCs w:val="20"/>
              </w:rPr>
              <w:t xml:space="preserve"> :</w:t>
            </w:r>
            <w:proofErr w:type="gramEnd"/>
            <w:r w:rsidRPr="00147A36">
              <w:rPr>
                <w:sz w:val="20"/>
                <w:szCs w:val="20"/>
              </w:rPr>
              <w:t xml:space="preserve"> НГТУ, 2017</w:t>
            </w:r>
          </w:p>
        </w:tc>
        <w:tc>
          <w:tcPr>
            <w:tcW w:w="1356" w:type="dxa"/>
            <w:vAlign w:val="center"/>
          </w:tcPr>
          <w:p w:rsidR="00B23C8F" w:rsidRPr="00147A36" w:rsidRDefault="00B23C8F" w:rsidP="00015308">
            <w:pPr>
              <w:rPr>
                <w:sz w:val="20"/>
                <w:szCs w:val="20"/>
              </w:rPr>
            </w:pPr>
            <w:r w:rsidRPr="00147A36">
              <w:rPr>
                <w:sz w:val="20"/>
                <w:szCs w:val="20"/>
              </w:rPr>
              <w:t xml:space="preserve">100 % </w:t>
            </w:r>
            <w:proofErr w:type="spellStart"/>
            <w:r w:rsidRPr="00147A36">
              <w:rPr>
                <w:sz w:val="20"/>
                <w:szCs w:val="20"/>
              </w:rPr>
              <w:t>online</w:t>
            </w:r>
            <w:proofErr w:type="spellEnd"/>
          </w:p>
        </w:tc>
      </w:tr>
      <w:tr w:rsidR="00E546D0" w:rsidTr="008D6D16">
        <w:tc>
          <w:tcPr>
            <w:tcW w:w="10491" w:type="dxa"/>
            <w:gridSpan w:val="6"/>
            <w:shd w:val="clear" w:color="auto" w:fill="FFFFFF"/>
          </w:tcPr>
          <w:p w:rsidR="00E546D0" w:rsidRPr="00147A36" w:rsidRDefault="00E546D0" w:rsidP="00F179DC">
            <w:pPr>
              <w:widowControl w:val="0"/>
              <w:autoSpaceDE w:val="0"/>
              <w:autoSpaceDN w:val="0"/>
              <w:adjustRightInd w:val="0"/>
              <w:jc w:val="center"/>
              <w:rPr>
                <w:sz w:val="20"/>
                <w:szCs w:val="20"/>
              </w:rPr>
            </w:pPr>
            <w:r w:rsidRPr="00147A36">
              <w:rPr>
                <w:b/>
                <w:bCs/>
                <w:sz w:val="20"/>
                <w:szCs w:val="20"/>
              </w:rPr>
              <w:t xml:space="preserve">6.1.3 Учебно-методические разработки (в т. ч. для самостоятельной работы </w:t>
            </w:r>
            <w:proofErr w:type="gramStart"/>
            <w:r w:rsidRPr="00147A36">
              <w:rPr>
                <w:b/>
                <w:bCs/>
                <w:sz w:val="20"/>
                <w:szCs w:val="20"/>
              </w:rPr>
              <w:t>обучающихся</w:t>
            </w:r>
            <w:proofErr w:type="gramEnd"/>
            <w:r w:rsidRPr="00147A36">
              <w:rPr>
                <w:b/>
                <w:bCs/>
                <w:sz w:val="20"/>
                <w:szCs w:val="20"/>
              </w:rPr>
              <w:t>)</w:t>
            </w:r>
          </w:p>
        </w:tc>
      </w:tr>
      <w:tr w:rsidR="00E546D0" w:rsidTr="007B19B8">
        <w:tc>
          <w:tcPr>
            <w:tcW w:w="1135" w:type="dxa"/>
            <w:gridSpan w:val="2"/>
          </w:tcPr>
          <w:p w:rsidR="00E546D0" w:rsidRPr="00147A36" w:rsidRDefault="00E546D0" w:rsidP="00DD2831">
            <w:pPr>
              <w:widowControl w:val="0"/>
              <w:autoSpaceDE w:val="0"/>
              <w:autoSpaceDN w:val="0"/>
              <w:adjustRightInd w:val="0"/>
              <w:rPr>
                <w:sz w:val="20"/>
                <w:szCs w:val="20"/>
              </w:rPr>
            </w:pPr>
          </w:p>
        </w:tc>
        <w:tc>
          <w:tcPr>
            <w:tcW w:w="1559"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Авторы, составители</w:t>
            </w:r>
          </w:p>
        </w:tc>
        <w:tc>
          <w:tcPr>
            <w:tcW w:w="5238"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Заглавие</w:t>
            </w:r>
          </w:p>
        </w:tc>
        <w:tc>
          <w:tcPr>
            <w:tcW w:w="1203"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Издательство,</w:t>
            </w:r>
          </w:p>
          <w:p w:rsidR="00E546D0" w:rsidRPr="00147A36" w:rsidRDefault="00E546D0" w:rsidP="00DD2831">
            <w:pPr>
              <w:widowControl w:val="0"/>
              <w:autoSpaceDE w:val="0"/>
              <w:autoSpaceDN w:val="0"/>
              <w:adjustRightInd w:val="0"/>
              <w:jc w:val="center"/>
              <w:rPr>
                <w:sz w:val="20"/>
                <w:szCs w:val="20"/>
              </w:rPr>
            </w:pPr>
            <w:r w:rsidRPr="00147A36">
              <w:rPr>
                <w:sz w:val="20"/>
                <w:szCs w:val="20"/>
              </w:rPr>
              <w:t>год издания/</w:t>
            </w:r>
          </w:p>
          <w:p w:rsidR="00E546D0" w:rsidRPr="00147A36" w:rsidRDefault="00E546D0" w:rsidP="00DD2831">
            <w:pPr>
              <w:widowControl w:val="0"/>
              <w:autoSpaceDE w:val="0"/>
              <w:autoSpaceDN w:val="0"/>
              <w:adjustRightInd w:val="0"/>
              <w:jc w:val="center"/>
              <w:rPr>
                <w:sz w:val="20"/>
                <w:szCs w:val="20"/>
              </w:rPr>
            </w:pPr>
            <w:r w:rsidRPr="00147A36">
              <w:rPr>
                <w:sz w:val="20"/>
                <w:szCs w:val="20"/>
              </w:rPr>
              <w:t>Личный</w:t>
            </w:r>
          </w:p>
          <w:p w:rsidR="00E546D0" w:rsidRPr="00147A36" w:rsidRDefault="00E546D0" w:rsidP="00DD2831">
            <w:pPr>
              <w:widowControl w:val="0"/>
              <w:autoSpaceDE w:val="0"/>
              <w:autoSpaceDN w:val="0"/>
              <w:adjustRightInd w:val="0"/>
              <w:jc w:val="center"/>
              <w:rPr>
                <w:sz w:val="20"/>
                <w:szCs w:val="20"/>
              </w:rPr>
            </w:pPr>
            <w:r w:rsidRPr="00147A36">
              <w:rPr>
                <w:sz w:val="20"/>
                <w:szCs w:val="20"/>
              </w:rPr>
              <w:t>кабинет</w:t>
            </w:r>
          </w:p>
          <w:p w:rsidR="00E546D0" w:rsidRPr="00147A36" w:rsidRDefault="00E546D0" w:rsidP="00DD2831">
            <w:pPr>
              <w:widowControl w:val="0"/>
              <w:autoSpaceDE w:val="0"/>
              <w:autoSpaceDN w:val="0"/>
              <w:adjustRightInd w:val="0"/>
              <w:jc w:val="center"/>
              <w:rPr>
                <w:sz w:val="20"/>
                <w:szCs w:val="20"/>
              </w:rPr>
            </w:pPr>
            <w:r w:rsidRPr="00147A36">
              <w:rPr>
                <w:sz w:val="20"/>
                <w:szCs w:val="20"/>
              </w:rPr>
              <w:t>обучающегося</w:t>
            </w:r>
          </w:p>
        </w:tc>
        <w:tc>
          <w:tcPr>
            <w:tcW w:w="1356"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Кол-во экз.</w:t>
            </w:r>
          </w:p>
          <w:p w:rsidR="00E546D0" w:rsidRPr="00147A36" w:rsidRDefault="00E546D0" w:rsidP="00DD2831">
            <w:pPr>
              <w:widowControl w:val="0"/>
              <w:autoSpaceDE w:val="0"/>
              <w:autoSpaceDN w:val="0"/>
              <w:adjustRightInd w:val="0"/>
              <w:jc w:val="center"/>
              <w:rPr>
                <w:sz w:val="20"/>
                <w:szCs w:val="20"/>
              </w:rPr>
            </w:pPr>
            <w:r w:rsidRPr="00147A36">
              <w:rPr>
                <w:sz w:val="20"/>
                <w:szCs w:val="20"/>
              </w:rPr>
              <w:t>в библиотеке/</w:t>
            </w:r>
          </w:p>
          <w:p w:rsidR="00E546D0" w:rsidRPr="00147A36" w:rsidRDefault="00E546D0" w:rsidP="00DD2831">
            <w:pPr>
              <w:widowControl w:val="0"/>
              <w:autoSpaceDE w:val="0"/>
              <w:autoSpaceDN w:val="0"/>
              <w:adjustRightInd w:val="0"/>
              <w:jc w:val="center"/>
              <w:rPr>
                <w:sz w:val="20"/>
                <w:szCs w:val="20"/>
              </w:rPr>
            </w:pPr>
            <w:r w:rsidRPr="00147A36">
              <w:rPr>
                <w:sz w:val="20"/>
                <w:szCs w:val="20"/>
              </w:rPr>
              <w:t>100% онлайн</w:t>
            </w:r>
          </w:p>
        </w:tc>
      </w:tr>
      <w:tr w:rsidR="00B23C8F" w:rsidTr="00015308">
        <w:tc>
          <w:tcPr>
            <w:tcW w:w="1135" w:type="dxa"/>
            <w:gridSpan w:val="2"/>
          </w:tcPr>
          <w:p w:rsidR="00B23C8F" w:rsidRPr="00147A36" w:rsidRDefault="00B23C8F" w:rsidP="00C649E1">
            <w:pPr>
              <w:widowControl w:val="0"/>
              <w:autoSpaceDE w:val="0"/>
              <w:autoSpaceDN w:val="0"/>
              <w:adjustRightInd w:val="0"/>
              <w:jc w:val="both"/>
              <w:rPr>
                <w:sz w:val="20"/>
                <w:szCs w:val="20"/>
                <w:lang w:val="en-US"/>
              </w:rPr>
            </w:pPr>
            <w:r w:rsidRPr="00147A36">
              <w:rPr>
                <w:sz w:val="20"/>
                <w:szCs w:val="20"/>
              </w:rPr>
              <w:t>6.1.</w:t>
            </w:r>
            <w:r w:rsidRPr="00147A36">
              <w:rPr>
                <w:sz w:val="20"/>
                <w:szCs w:val="20"/>
                <w:lang w:val="en-US"/>
              </w:rPr>
              <w:t>3</w:t>
            </w:r>
            <w:r w:rsidRPr="00147A36">
              <w:rPr>
                <w:sz w:val="20"/>
                <w:szCs w:val="20"/>
              </w:rPr>
              <w:t>.</w:t>
            </w:r>
            <w:r w:rsidRPr="00147A36">
              <w:rPr>
                <w:sz w:val="20"/>
                <w:szCs w:val="20"/>
                <w:lang w:val="en-US"/>
              </w:rPr>
              <w:t>1</w:t>
            </w:r>
          </w:p>
          <w:p w:rsidR="00B23C8F" w:rsidRPr="00147A36" w:rsidRDefault="00B23C8F" w:rsidP="00C649E1">
            <w:pPr>
              <w:widowControl w:val="0"/>
              <w:autoSpaceDE w:val="0"/>
              <w:autoSpaceDN w:val="0"/>
              <w:adjustRightInd w:val="0"/>
              <w:rPr>
                <w:sz w:val="20"/>
                <w:szCs w:val="20"/>
              </w:rPr>
            </w:pPr>
          </w:p>
        </w:tc>
        <w:tc>
          <w:tcPr>
            <w:tcW w:w="1559" w:type="dxa"/>
            <w:vAlign w:val="center"/>
          </w:tcPr>
          <w:p w:rsidR="00B23C8F" w:rsidRPr="00147A36" w:rsidRDefault="00B23C8F" w:rsidP="00015308">
            <w:pPr>
              <w:rPr>
                <w:sz w:val="20"/>
                <w:szCs w:val="20"/>
              </w:rPr>
            </w:pPr>
            <w:r w:rsidRPr="00147A36">
              <w:rPr>
                <w:sz w:val="20"/>
                <w:szCs w:val="20"/>
              </w:rPr>
              <w:t xml:space="preserve">сост.: Н. Ю. </w:t>
            </w:r>
            <w:proofErr w:type="spellStart"/>
            <w:r w:rsidRPr="00147A36">
              <w:rPr>
                <w:sz w:val="20"/>
                <w:szCs w:val="20"/>
              </w:rPr>
              <w:t>Землянушнова</w:t>
            </w:r>
            <w:proofErr w:type="spellEnd"/>
            <w:r w:rsidRPr="00147A36">
              <w:rPr>
                <w:sz w:val="20"/>
                <w:szCs w:val="20"/>
              </w:rPr>
              <w:t xml:space="preserve">, А. А. </w:t>
            </w:r>
            <w:proofErr w:type="spellStart"/>
            <w:r w:rsidRPr="00147A36">
              <w:rPr>
                <w:sz w:val="20"/>
                <w:szCs w:val="20"/>
              </w:rPr>
              <w:t>Порохня</w:t>
            </w:r>
            <w:proofErr w:type="spellEnd"/>
          </w:p>
        </w:tc>
        <w:tc>
          <w:tcPr>
            <w:tcW w:w="5238" w:type="dxa"/>
            <w:vAlign w:val="center"/>
          </w:tcPr>
          <w:p w:rsidR="00B23C8F" w:rsidRPr="00147A36" w:rsidRDefault="00B23C8F" w:rsidP="00015308">
            <w:pPr>
              <w:rPr>
                <w:sz w:val="20"/>
                <w:szCs w:val="20"/>
              </w:rPr>
            </w:pPr>
            <w:r w:rsidRPr="00147A36">
              <w:rPr>
                <w:sz w:val="20"/>
                <w:szCs w:val="20"/>
              </w:rPr>
              <w:t>Основы теории надежности [Электронный ресурс]</w:t>
            </w:r>
            <w:proofErr w:type="gramStart"/>
            <w:r w:rsidRPr="00147A36">
              <w:rPr>
                <w:sz w:val="20"/>
                <w:szCs w:val="20"/>
              </w:rPr>
              <w:t xml:space="preserve"> :</w:t>
            </w:r>
            <w:proofErr w:type="gramEnd"/>
            <w:r w:rsidRPr="00147A36">
              <w:rPr>
                <w:sz w:val="20"/>
                <w:szCs w:val="20"/>
              </w:rPr>
              <w:t xml:space="preserve"> практикум. - </w:t>
            </w:r>
            <w:hyperlink r:id="rId14" w:history="1">
              <w:r w:rsidRPr="00147A36">
                <w:rPr>
                  <w:rStyle w:val="a9"/>
                  <w:sz w:val="20"/>
                  <w:szCs w:val="20"/>
                </w:rPr>
                <w:t>http://biblioclub.ru/index.php?page=book&amp;id=459195</w:t>
              </w:r>
            </w:hyperlink>
            <w:r w:rsidRPr="00147A36">
              <w:rPr>
                <w:sz w:val="20"/>
                <w:szCs w:val="20"/>
              </w:rPr>
              <w:t xml:space="preserve">  </w:t>
            </w:r>
            <w:r w:rsidRPr="00147A36">
              <w:rPr>
                <w:sz w:val="20"/>
                <w:szCs w:val="20"/>
              </w:rPr>
              <w:br/>
              <w:t> </w:t>
            </w:r>
          </w:p>
        </w:tc>
        <w:tc>
          <w:tcPr>
            <w:tcW w:w="1203" w:type="dxa"/>
            <w:vAlign w:val="center"/>
          </w:tcPr>
          <w:p w:rsidR="00B23C8F" w:rsidRPr="00147A36" w:rsidRDefault="00B23C8F" w:rsidP="00015308">
            <w:pPr>
              <w:rPr>
                <w:sz w:val="20"/>
                <w:szCs w:val="20"/>
              </w:rPr>
            </w:pPr>
            <w:r w:rsidRPr="00147A36">
              <w:rPr>
                <w:sz w:val="20"/>
                <w:szCs w:val="20"/>
              </w:rPr>
              <w:t>Ставрополь</w:t>
            </w:r>
            <w:proofErr w:type="gramStart"/>
            <w:r w:rsidRPr="00147A36">
              <w:rPr>
                <w:sz w:val="20"/>
                <w:szCs w:val="20"/>
              </w:rPr>
              <w:t xml:space="preserve"> :</w:t>
            </w:r>
            <w:proofErr w:type="gramEnd"/>
            <w:r w:rsidRPr="00147A36">
              <w:rPr>
                <w:sz w:val="20"/>
                <w:szCs w:val="20"/>
              </w:rPr>
              <w:t xml:space="preserve"> СКФУ, 2016</w:t>
            </w:r>
          </w:p>
        </w:tc>
        <w:tc>
          <w:tcPr>
            <w:tcW w:w="1356" w:type="dxa"/>
            <w:vAlign w:val="center"/>
          </w:tcPr>
          <w:p w:rsidR="00B23C8F" w:rsidRPr="00147A36" w:rsidRDefault="00B23C8F" w:rsidP="00015308">
            <w:pPr>
              <w:rPr>
                <w:sz w:val="20"/>
                <w:szCs w:val="20"/>
              </w:rPr>
            </w:pPr>
            <w:r w:rsidRPr="00147A36">
              <w:rPr>
                <w:sz w:val="20"/>
                <w:szCs w:val="20"/>
              </w:rPr>
              <w:t xml:space="preserve">100 % </w:t>
            </w:r>
            <w:proofErr w:type="spellStart"/>
            <w:r w:rsidRPr="00147A36">
              <w:rPr>
                <w:sz w:val="20"/>
                <w:szCs w:val="20"/>
              </w:rPr>
              <w:t>online</w:t>
            </w:r>
            <w:proofErr w:type="spellEnd"/>
          </w:p>
        </w:tc>
      </w:tr>
      <w:tr w:rsidR="00147A36" w:rsidTr="00015308">
        <w:tc>
          <w:tcPr>
            <w:tcW w:w="1135" w:type="dxa"/>
            <w:gridSpan w:val="2"/>
          </w:tcPr>
          <w:p w:rsidR="00147A36" w:rsidRPr="00147A36" w:rsidRDefault="00147A36" w:rsidP="00147A36">
            <w:pPr>
              <w:widowControl w:val="0"/>
              <w:autoSpaceDE w:val="0"/>
              <w:autoSpaceDN w:val="0"/>
              <w:adjustRightInd w:val="0"/>
              <w:jc w:val="both"/>
              <w:rPr>
                <w:sz w:val="20"/>
                <w:szCs w:val="20"/>
                <w:lang w:val="en-US"/>
              </w:rPr>
            </w:pPr>
            <w:r w:rsidRPr="00147A36">
              <w:rPr>
                <w:sz w:val="20"/>
                <w:szCs w:val="20"/>
              </w:rPr>
              <w:t>6.1.</w:t>
            </w:r>
            <w:r w:rsidRPr="00147A36">
              <w:rPr>
                <w:sz w:val="20"/>
                <w:szCs w:val="20"/>
                <w:lang w:val="en-US"/>
              </w:rPr>
              <w:t>3</w:t>
            </w:r>
            <w:r w:rsidRPr="00147A36">
              <w:rPr>
                <w:sz w:val="20"/>
                <w:szCs w:val="20"/>
              </w:rPr>
              <w:t>.</w:t>
            </w:r>
            <w:r w:rsidRPr="00147A36">
              <w:rPr>
                <w:sz w:val="20"/>
                <w:szCs w:val="20"/>
                <w:lang w:val="en-US"/>
              </w:rPr>
              <w:t>2</w:t>
            </w:r>
          </w:p>
        </w:tc>
        <w:tc>
          <w:tcPr>
            <w:tcW w:w="1559" w:type="dxa"/>
            <w:vAlign w:val="center"/>
          </w:tcPr>
          <w:p w:rsidR="00147A36" w:rsidRPr="00147A36" w:rsidRDefault="00147A36" w:rsidP="00147A36">
            <w:pPr>
              <w:rPr>
                <w:sz w:val="20"/>
                <w:szCs w:val="20"/>
              </w:rPr>
            </w:pPr>
            <w:r w:rsidRPr="00147A36">
              <w:rPr>
                <w:sz w:val="20"/>
                <w:szCs w:val="20"/>
              </w:rPr>
              <w:t>О. В. Леонова</w:t>
            </w:r>
          </w:p>
        </w:tc>
        <w:tc>
          <w:tcPr>
            <w:tcW w:w="5238" w:type="dxa"/>
            <w:vAlign w:val="center"/>
          </w:tcPr>
          <w:p w:rsidR="00147A36" w:rsidRPr="00147A36" w:rsidRDefault="00147A36" w:rsidP="00147A36">
            <w:pPr>
              <w:rPr>
                <w:sz w:val="20"/>
                <w:szCs w:val="20"/>
              </w:rPr>
            </w:pPr>
            <w:r w:rsidRPr="00147A36">
              <w:rPr>
                <w:sz w:val="20"/>
                <w:szCs w:val="20"/>
              </w:rPr>
              <w:t>Надёжность механических систем [Электронный ресурс]</w:t>
            </w:r>
            <w:proofErr w:type="gramStart"/>
            <w:r w:rsidRPr="00147A36">
              <w:rPr>
                <w:sz w:val="20"/>
                <w:szCs w:val="20"/>
              </w:rPr>
              <w:t xml:space="preserve"> :</w:t>
            </w:r>
            <w:proofErr w:type="gramEnd"/>
            <w:r w:rsidRPr="00147A36">
              <w:rPr>
                <w:sz w:val="20"/>
                <w:szCs w:val="20"/>
              </w:rPr>
              <w:t xml:space="preserve"> методические рекомендации. - </w:t>
            </w:r>
            <w:hyperlink r:id="rId15" w:history="1">
              <w:r w:rsidRPr="00147A36">
                <w:rPr>
                  <w:rStyle w:val="a9"/>
                  <w:sz w:val="20"/>
                  <w:szCs w:val="20"/>
                </w:rPr>
                <w:t>https://biblioclub.ru/index.php?page=book_red&amp;action=auth_for_org&amp;domain=irbis.krsk.irgups.ru&amp;user_id=asd123&amp;login=%D0%A0%D0%B0%D1%82%D1%83%D1%88%D0%BD%D1%8F%D0%BA&amp;time=20220219120212&amp;sign=6daadb74b0f3ed027579c3902397e7a9&amp;type=7&amp;first_name=%D0%9</w:t>
              </w:r>
              <w:r w:rsidRPr="00147A36">
                <w:rPr>
                  <w:rStyle w:val="a9"/>
                  <w:sz w:val="20"/>
                  <w:szCs w:val="20"/>
                </w:rPr>
                <w:lastRenderedPageBreak/>
                <w:t>2%D0%B0%D0%BB%D0%B5%</w:t>
              </w:r>
              <w:proofErr w:type="gramStart"/>
              <w:r w:rsidRPr="00147A36">
                <w:rPr>
                  <w:rStyle w:val="a9"/>
                  <w:sz w:val="20"/>
                  <w:szCs w:val="20"/>
                </w:rPr>
                <w:t>D0%BD%D1%82%D0%B8%D0%BD%D0%B0&amp;last_name=%D0%A0%D0%B0%D1%82%D1%83%D1%88%D0%BD%D1%8F%D0%BA&amp;parent_name=%D0%A1%D0%B5%D1%80%D0%B3%D0%B5%D0%B5%D0%B2%D0%BD%D0%B0&amp;utf=1&amp;id=429857</w:t>
              </w:r>
            </w:hyperlink>
            <w:proofErr w:type="gramEnd"/>
          </w:p>
        </w:tc>
        <w:tc>
          <w:tcPr>
            <w:tcW w:w="1203" w:type="dxa"/>
            <w:vAlign w:val="center"/>
          </w:tcPr>
          <w:p w:rsidR="00147A36" w:rsidRPr="00147A36" w:rsidRDefault="00147A36" w:rsidP="00147A36">
            <w:pPr>
              <w:rPr>
                <w:sz w:val="20"/>
                <w:szCs w:val="20"/>
              </w:rPr>
            </w:pPr>
            <w:r w:rsidRPr="00147A36">
              <w:rPr>
                <w:sz w:val="20"/>
                <w:szCs w:val="20"/>
              </w:rPr>
              <w:lastRenderedPageBreak/>
              <w:t>Москва, 2015</w:t>
            </w:r>
          </w:p>
        </w:tc>
        <w:tc>
          <w:tcPr>
            <w:tcW w:w="1356" w:type="dxa"/>
            <w:vAlign w:val="center"/>
          </w:tcPr>
          <w:p w:rsidR="00147A36" w:rsidRPr="00147A36" w:rsidRDefault="00147A36" w:rsidP="00147A36">
            <w:pPr>
              <w:rPr>
                <w:sz w:val="20"/>
                <w:szCs w:val="20"/>
              </w:rPr>
            </w:pPr>
            <w:r w:rsidRPr="00147A36">
              <w:rPr>
                <w:sz w:val="20"/>
                <w:szCs w:val="20"/>
              </w:rPr>
              <w:t xml:space="preserve">100 % </w:t>
            </w:r>
            <w:proofErr w:type="spellStart"/>
            <w:r w:rsidRPr="00147A36">
              <w:rPr>
                <w:sz w:val="20"/>
                <w:szCs w:val="20"/>
              </w:rPr>
              <w:t>online</w:t>
            </w:r>
            <w:proofErr w:type="spellEnd"/>
          </w:p>
        </w:tc>
      </w:tr>
      <w:tr w:rsidR="00147A36" w:rsidTr="008D6D16">
        <w:tc>
          <w:tcPr>
            <w:tcW w:w="10491" w:type="dxa"/>
            <w:gridSpan w:val="6"/>
            <w:shd w:val="clear" w:color="auto" w:fill="F2F2F2"/>
          </w:tcPr>
          <w:p w:rsidR="00147A36" w:rsidRPr="002B2E91" w:rsidRDefault="00147A36" w:rsidP="00147A36">
            <w:pPr>
              <w:widowControl w:val="0"/>
              <w:autoSpaceDE w:val="0"/>
              <w:autoSpaceDN w:val="0"/>
              <w:adjustRightInd w:val="0"/>
              <w:jc w:val="center"/>
              <w:rPr>
                <w:b/>
                <w:bCs/>
                <w:sz w:val="20"/>
                <w:szCs w:val="20"/>
              </w:rPr>
            </w:pPr>
            <w:r w:rsidRPr="002B2E91">
              <w:rPr>
                <w:b/>
                <w:bCs/>
                <w:sz w:val="20"/>
                <w:szCs w:val="20"/>
                <w:shd w:val="clear" w:color="auto" w:fill="E6E6E6"/>
              </w:rPr>
              <w:lastRenderedPageBreak/>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6.2.1</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Электронная библиотека </w:t>
            </w:r>
            <w:proofErr w:type="spellStart"/>
            <w:r w:rsidRPr="000D045D">
              <w:rPr>
                <w:color w:val="000000"/>
                <w:sz w:val="20"/>
                <w:szCs w:val="20"/>
              </w:rPr>
              <w:t>КрИЖТ</w:t>
            </w:r>
            <w:proofErr w:type="spellEnd"/>
            <w:r w:rsidRPr="000D045D">
              <w:rPr>
                <w:color w:val="000000"/>
                <w:sz w:val="20"/>
                <w:szCs w:val="20"/>
              </w:rPr>
              <w:t xml:space="preserve"> </w:t>
            </w:r>
            <w:proofErr w:type="spellStart"/>
            <w:r w:rsidRPr="000D045D">
              <w:rPr>
                <w:color w:val="000000"/>
                <w:sz w:val="20"/>
                <w:szCs w:val="20"/>
              </w:rPr>
              <w:t>ИрГУПС</w:t>
            </w:r>
            <w:proofErr w:type="spellEnd"/>
            <w:proofErr w:type="gramStart"/>
            <w:r w:rsidRPr="000D045D">
              <w:rPr>
                <w:color w:val="000000"/>
                <w:sz w:val="20"/>
                <w:szCs w:val="20"/>
              </w:rPr>
              <w:t xml:space="preserve"> :</w:t>
            </w:r>
            <w:proofErr w:type="gramEnd"/>
            <w:r w:rsidRPr="000D045D">
              <w:rPr>
                <w:color w:val="000000"/>
                <w:sz w:val="20"/>
                <w:szCs w:val="20"/>
              </w:rPr>
              <w:t xml:space="preserve"> сайт. – Красноярск. – URL: </w:t>
            </w:r>
            <w:hyperlink r:id="rId16" w:history="1">
              <w:r w:rsidRPr="000D045D">
                <w:rPr>
                  <w:rStyle w:val="a9"/>
                  <w:sz w:val="20"/>
                  <w:szCs w:val="20"/>
                </w:rPr>
                <w:t>http://irbis.krsk.irgups.ru/</w:t>
              </w:r>
            </w:hyperlink>
            <w:r w:rsidRPr="000D045D">
              <w:rPr>
                <w:color w:val="000000"/>
                <w:sz w:val="20"/>
                <w:szCs w:val="20"/>
              </w:rPr>
              <w:t xml:space="preserve"> . – Режим доступа: после авторизации.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6.2.2</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Электронная библиотека «УМЦ ЖДТ»</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7" w:history="1">
              <w:r w:rsidRPr="000D045D">
                <w:rPr>
                  <w:rStyle w:val="a9"/>
                  <w:sz w:val="20"/>
                  <w:szCs w:val="20"/>
                </w:rPr>
                <w:t>http://umczdt.ru/books/</w:t>
              </w:r>
            </w:hyperlink>
            <w:r w:rsidRPr="000D045D">
              <w:rPr>
                <w:color w:val="000000"/>
                <w:sz w:val="20"/>
                <w:szCs w:val="20"/>
              </w:rPr>
              <w:t>. – Режим доступа: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6.2.3</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Znanium.com</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ООО «ЗНАНИУМ». – Москва. 2011 – 2020. – URL: </w:t>
            </w:r>
            <w:hyperlink r:id="rId18" w:history="1">
              <w:r w:rsidRPr="000D045D">
                <w:rPr>
                  <w:rStyle w:val="a9"/>
                  <w:sz w:val="20"/>
                  <w:szCs w:val="20"/>
                </w:rPr>
                <w:t>http://</w:t>
              </w:r>
              <w:r w:rsidRPr="000D045D">
                <w:rPr>
                  <w:rStyle w:val="a9"/>
                  <w:sz w:val="20"/>
                  <w:szCs w:val="20"/>
                  <w:lang w:val="en-US"/>
                </w:rPr>
                <w:t>new</w:t>
              </w:r>
              <w:r w:rsidRPr="000D045D">
                <w:rPr>
                  <w:rStyle w:val="a9"/>
                  <w:sz w:val="20"/>
                  <w:szCs w:val="20"/>
                </w:rPr>
                <w:t>.znanium.com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6.2.4</w:t>
            </w:r>
          </w:p>
        </w:tc>
        <w:tc>
          <w:tcPr>
            <w:tcW w:w="9356" w:type="dxa"/>
            <w:gridSpan w:val="4"/>
          </w:tcPr>
          <w:p w:rsidR="00147A36" w:rsidRPr="000D045D" w:rsidRDefault="006E4ABD" w:rsidP="00147A36">
            <w:pPr>
              <w:widowControl w:val="0"/>
              <w:autoSpaceDE w:val="0"/>
              <w:autoSpaceDN w:val="0"/>
              <w:adjustRightInd w:val="0"/>
              <w:spacing w:before="15" w:after="15" w:line="218" w:lineRule="exact"/>
              <w:ind w:left="15" w:right="15"/>
              <w:jc w:val="both"/>
              <w:rPr>
                <w:color w:val="000000"/>
                <w:sz w:val="20"/>
                <w:szCs w:val="20"/>
              </w:rPr>
            </w:pPr>
            <w:hyperlink r:id="rId19" w:history="1">
              <w:r w:rsidR="00147A36" w:rsidRPr="000D045D">
                <w:rPr>
                  <w:rStyle w:val="a9"/>
                  <w:color w:val="000000"/>
                  <w:sz w:val="20"/>
                  <w:szCs w:val="20"/>
                </w:rPr>
                <w:t>Образовательная платформа Юрайт</w:t>
              </w:r>
            </w:hyperlink>
            <w:proofErr w:type="gramStart"/>
            <w:r w:rsidR="00147A36" w:rsidRPr="000D045D">
              <w:rPr>
                <w:color w:val="000000"/>
                <w:sz w:val="20"/>
                <w:szCs w:val="20"/>
              </w:rPr>
              <w:t xml:space="preserve"> :</w:t>
            </w:r>
            <w:proofErr w:type="gramEnd"/>
            <w:r w:rsidR="00147A36" w:rsidRPr="000D045D">
              <w:rPr>
                <w:color w:val="000000"/>
                <w:sz w:val="20"/>
                <w:szCs w:val="20"/>
              </w:rPr>
              <w:t xml:space="preserve"> электронная библиотека : сайт / ООО «Электронное издательство </w:t>
            </w:r>
            <w:proofErr w:type="spellStart"/>
            <w:r w:rsidR="00147A36" w:rsidRPr="000D045D">
              <w:rPr>
                <w:color w:val="000000"/>
                <w:sz w:val="20"/>
                <w:szCs w:val="20"/>
              </w:rPr>
              <w:t>Юрайт</w:t>
            </w:r>
            <w:proofErr w:type="spellEnd"/>
            <w:r w:rsidR="00147A36" w:rsidRPr="000D045D">
              <w:rPr>
                <w:color w:val="000000"/>
                <w:sz w:val="20"/>
                <w:szCs w:val="20"/>
              </w:rPr>
              <w:t xml:space="preserve">». – Москва. – URL: </w:t>
            </w:r>
            <w:hyperlink r:id="rId20" w:history="1">
              <w:r w:rsidR="00147A36" w:rsidRPr="000D045D">
                <w:rPr>
                  <w:rStyle w:val="a9"/>
                  <w:sz w:val="20"/>
                  <w:szCs w:val="20"/>
                </w:rPr>
                <w:t>https://urait.ru/</w:t>
              </w:r>
            </w:hyperlink>
            <w:r w:rsidR="00147A36" w:rsidRPr="000D045D">
              <w:rPr>
                <w:color w:val="000000"/>
                <w:sz w:val="20"/>
                <w:szCs w:val="20"/>
              </w:rPr>
              <w:t>. – Режим доступа: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6.2.5</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Лань</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Издательство Лань. – Санкт-Петербург, 2011 –    . – URL: </w:t>
            </w:r>
            <w:hyperlink r:id="rId21" w:history="1">
              <w:r w:rsidRPr="000D045D">
                <w:rPr>
                  <w:rStyle w:val="a9"/>
                  <w:sz w:val="20"/>
                  <w:szCs w:val="20"/>
                </w:rPr>
                <w:t>http://e.lanbook.com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6.2.6</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ЭБС </w:t>
            </w:r>
            <w:r w:rsidRPr="000D045D">
              <w:rPr>
                <w:bCs/>
                <w:color w:val="000000"/>
                <w:sz w:val="20"/>
                <w:szCs w:val="20"/>
              </w:rPr>
              <w:t>«Университетская библиотека онлайн»</w:t>
            </w:r>
            <w:proofErr w:type="gramStart"/>
            <w:r w:rsidRPr="000D045D">
              <w:rPr>
                <w:color w:val="000000"/>
                <w:sz w:val="20"/>
                <w:szCs w:val="20"/>
              </w:rPr>
              <w:t xml:space="preserve"> :</w:t>
            </w:r>
            <w:proofErr w:type="gramEnd"/>
            <w:r w:rsidRPr="000D045D">
              <w:rPr>
                <w:color w:val="000000"/>
                <w:sz w:val="20"/>
                <w:szCs w:val="20"/>
              </w:rPr>
              <w:t xml:space="preserve"> электронная библиотека : сайт / ООО «</w:t>
            </w:r>
            <w:proofErr w:type="spellStart"/>
            <w:r w:rsidRPr="000D045D">
              <w:rPr>
                <w:color w:val="000000"/>
                <w:sz w:val="20"/>
                <w:szCs w:val="20"/>
              </w:rPr>
              <w:t>Директ</w:t>
            </w:r>
            <w:proofErr w:type="spellEnd"/>
            <w:r w:rsidRPr="000D045D">
              <w:rPr>
                <w:color w:val="000000"/>
                <w:sz w:val="20"/>
                <w:szCs w:val="20"/>
              </w:rPr>
              <w:t>-Медиа». – Москва, 2001 –    . – URL: //</w:t>
            </w:r>
            <w:proofErr w:type="spellStart"/>
            <w:r w:rsidRPr="000D045D">
              <w:rPr>
                <w:color w:val="000000"/>
                <w:sz w:val="20"/>
                <w:szCs w:val="20"/>
              </w:rPr>
              <w:t>http</w:t>
            </w:r>
            <w:proofErr w:type="spellEnd"/>
            <w:r w:rsidRPr="000D045D">
              <w:rPr>
                <w:color w:val="000000"/>
                <w:sz w:val="20"/>
                <w:szCs w:val="20"/>
              </w:rPr>
              <w:t>://biblioclub.ru/. – Режим доступа: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6.2.7</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Национальная электронная библиотека</w:t>
            </w:r>
            <w:proofErr w:type="gramStart"/>
            <w:r w:rsidRPr="000D045D">
              <w:rPr>
                <w:color w:val="000000"/>
                <w:sz w:val="20"/>
                <w:szCs w:val="20"/>
              </w:rPr>
              <w:t xml:space="preserve"> :</w:t>
            </w:r>
            <w:proofErr w:type="gramEnd"/>
            <w:r w:rsidRPr="000D045D">
              <w:rPr>
                <w:color w:val="000000"/>
                <w:sz w:val="20"/>
                <w:szCs w:val="20"/>
              </w:rPr>
              <w:t xml:space="preserve"> федеральный проект : сайт / Министерство Культуры РФ. – Москва, 2016 –    . – URL: </w:t>
            </w:r>
            <w:hyperlink r:id="rId22" w:history="1">
              <w:r w:rsidRPr="000D045D">
                <w:rPr>
                  <w:rStyle w:val="a9"/>
                  <w:sz w:val="20"/>
                  <w:szCs w:val="20"/>
                </w:rPr>
                <w:t>https://rusneb.ru/</w:t>
              </w:r>
            </w:hyperlink>
            <w:r w:rsidRPr="000D045D">
              <w:rPr>
                <w:color w:val="000000"/>
                <w:sz w:val="20"/>
                <w:szCs w:val="20"/>
              </w:rPr>
              <w:t xml:space="preserve"> . – Режим доступа: по подписке. – Текст: электронный.</w:t>
            </w:r>
          </w:p>
        </w:tc>
      </w:tr>
      <w:tr w:rsidR="00147A36" w:rsidTr="008D6D16">
        <w:tc>
          <w:tcPr>
            <w:tcW w:w="10491" w:type="dxa"/>
            <w:gridSpan w:val="6"/>
            <w:shd w:val="clear" w:color="auto" w:fill="F2F2F2"/>
            <w:vAlign w:val="center"/>
          </w:tcPr>
          <w:p w:rsidR="00147A36" w:rsidRPr="002D3D1D" w:rsidRDefault="00147A36" w:rsidP="00147A36">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47A36" w:rsidTr="008D6D16">
        <w:tc>
          <w:tcPr>
            <w:tcW w:w="10491" w:type="dxa"/>
            <w:gridSpan w:val="6"/>
            <w:shd w:val="clear" w:color="auto" w:fill="F2F2F2"/>
            <w:vAlign w:val="center"/>
          </w:tcPr>
          <w:p w:rsidR="00147A36" w:rsidRPr="002B2E91" w:rsidRDefault="00147A36" w:rsidP="00147A36">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147A36" w:rsidRPr="00732540" w:rsidTr="008D6D16">
        <w:tc>
          <w:tcPr>
            <w:tcW w:w="1110" w:type="dxa"/>
            <w:vAlign w:val="center"/>
          </w:tcPr>
          <w:p w:rsidR="00147A36" w:rsidRPr="002B2E91" w:rsidRDefault="00147A36" w:rsidP="00147A36">
            <w:pPr>
              <w:widowControl w:val="0"/>
              <w:autoSpaceDE w:val="0"/>
              <w:autoSpaceDN w:val="0"/>
              <w:adjustRightInd w:val="0"/>
              <w:jc w:val="center"/>
              <w:rPr>
                <w:sz w:val="20"/>
                <w:szCs w:val="20"/>
              </w:rPr>
            </w:pPr>
            <w:r w:rsidRPr="002B2E91">
              <w:rPr>
                <w:sz w:val="20"/>
                <w:szCs w:val="20"/>
              </w:rPr>
              <w:t>6.3.1</w:t>
            </w:r>
            <w:r>
              <w:rPr>
                <w:sz w:val="20"/>
                <w:szCs w:val="20"/>
              </w:rPr>
              <w:t>.1</w:t>
            </w:r>
          </w:p>
        </w:tc>
        <w:tc>
          <w:tcPr>
            <w:tcW w:w="9381" w:type="dxa"/>
            <w:gridSpan w:val="5"/>
          </w:tcPr>
          <w:p w:rsidR="00147A36" w:rsidRPr="00C06E07" w:rsidRDefault="00147A36" w:rsidP="00147A36">
            <w:pPr>
              <w:shd w:val="clear" w:color="auto" w:fill="FDFDFD"/>
              <w:rPr>
                <w:color w:val="000000"/>
                <w:sz w:val="20"/>
                <w:szCs w:val="20"/>
              </w:rPr>
            </w:pPr>
            <w:proofErr w:type="spellStart"/>
            <w:r w:rsidRPr="00C06E07">
              <w:rPr>
                <w:color w:val="000000"/>
                <w:sz w:val="20"/>
                <w:szCs w:val="20"/>
              </w:rPr>
              <w:t>Microsoft</w:t>
            </w:r>
            <w:proofErr w:type="spellEnd"/>
            <w:r w:rsidRPr="00C06E07">
              <w:rPr>
                <w:color w:val="000000"/>
                <w:sz w:val="20"/>
                <w:szCs w:val="20"/>
              </w:rPr>
              <w:t xml:space="preserve"> </w:t>
            </w:r>
            <w:proofErr w:type="spellStart"/>
            <w:r w:rsidRPr="00C06E07">
              <w:rPr>
                <w:color w:val="000000"/>
                <w:sz w:val="20"/>
                <w:szCs w:val="20"/>
              </w:rPr>
              <w:t>Windows</w:t>
            </w:r>
            <w:proofErr w:type="spellEnd"/>
            <w:r w:rsidRPr="00C06E07">
              <w:rPr>
                <w:color w:val="000000"/>
                <w:sz w:val="20"/>
                <w:szCs w:val="20"/>
              </w:rPr>
              <w:t xml:space="preserve"> </w:t>
            </w:r>
            <w:proofErr w:type="spellStart"/>
            <w:r w:rsidRPr="00C06E07">
              <w:rPr>
                <w:color w:val="000000"/>
                <w:sz w:val="20"/>
                <w:szCs w:val="20"/>
              </w:rPr>
              <w:t>Vista</w:t>
            </w:r>
            <w:proofErr w:type="spellEnd"/>
            <w:r w:rsidRPr="00C06E07">
              <w:rPr>
                <w:color w:val="000000"/>
                <w:sz w:val="20"/>
                <w:szCs w:val="20"/>
              </w:rPr>
              <w:t xml:space="preserve"> </w:t>
            </w:r>
            <w:proofErr w:type="spellStart"/>
            <w:r w:rsidRPr="00C06E07">
              <w:rPr>
                <w:color w:val="000000"/>
                <w:sz w:val="20"/>
                <w:szCs w:val="20"/>
              </w:rPr>
              <w:t>Business</w:t>
            </w:r>
            <w:proofErr w:type="spellEnd"/>
            <w:r w:rsidRPr="00C06E07">
              <w:rPr>
                <w:color w:val="000000"/>
                <w:sz w:val="20"/>
                <w:szCs w:val="20"/>
              </w:rPr>
              <w:t xml:space="preserve"> </w:t>
            </w:r>
            <w:proofErr w:type="spellStart"/>
            <w:r w:rsidRPr="00C06E07">
              <w:rPr>
                <w:color w:val="000000"/>
                <w:sz w:val="20"/>
                <w:szCs w:val="20"/>
              </w:rPr>
              <w:t>Russian</w:t>
            </w:r>
            <w:proofErr w:type="spellEnd"/>
            <w:r w:rsidRPr="00C06E07">
              <w:rPr>
                <w:color w:val="000000"/>
                <w:sz w:val="20"/>
                <w:szCs w:val="20"/>
              </w:rPr>
              <w:t xml:space="preserve">, </w:t>
            </w:r>
            <w:proofErr w:type="spellStart"/>
            <w:r w:rsidRPr="00C06E07">
              <w:rPr>
                <w:color w:val="000000"/>
                <w:sz w:val="20"/>
                <w:szCs w:val="20"/>
              </w:rPr>
              <w:t>авторизационный</w:t>
            </w:r>
            <w:proofErr w:type="spellEnd"/>
            <w:r w:rsidRPr="00C06E07">
              <w:rPr>
                <w:color w:val="000000"/>
                <w:sz w:val="20"/>
                <w:szCs w:val="20"/>
              </w:rPr>
              <w:t xml:space="preserve"> номер лицензиата 64787976ZZS1011, номер лицензии 44799789.</w:t>
            </w:r>
          </w:p>
        </w:tc>
      </w:tr>
      <w:tr w:rsidR="00147A36" w:rsidRPr="006E4ABD" w:rsidTr="008D6D16">
        <w:tc>
          <w:tcPr>
            <w:tcW w:w="1110" w:type="dxa"/>
            <w:vAlign w:val="center"/>
          </w:tcPr>
          <w:p w:rsidR="00147A36" w:rsidRPr="002B2E91" w:rsidRDefault="00147A36" w:rsidP="00147A36">
            <w:pPr>
              <w:widowControl w:val="0"/>
              <w:autoSpaceDE w:val="0"/>
              <w:autoSpaceDN w:val="0"/>
              <w:adjustRightInd w:val="0"/>
              <w:jc w:val="center"/>
              <w:rPr>
                <w:sz w:val="20"/>
                <w:szCs w:val="20"/>
              </w:rPr>
            </w:pPr>
            <w:r w:rsidRPr="002B2E91">
              <w:rPr>
                <w:sz w:val="20"/>
                <w:szCs w:val="20"/>
              </w:rPr>
              <w:t>6.3.</w:t>
            </w:r>
            <w:r>
              <w:rPr>
                <w:sz w:val="20"/>
                <w:szCs w:val="20"/>
              </w:rPr>
              <w:t>1.</w:t>
            </w:r>
            <w:r w:rsidRPr="002B2E91">
              <w:rPr>
                <w:sz w:val="20"/>
                <w:szCs w:val="20"/>
              </w:rPr>
              <w:t>2</w:t>
            </w:r>
          </w:p>
        </w:tc>
        <w:tc>
          <w:tcPr>
            <w:tcW w:w="9381" w:type="dxa"/>
            <w:gridSpan w:val="5"/>
          </w:tcPr>
          <w:p w:rsidR="00147A36" w:rsidRPr="00664B33" w:rsidRDefault="00147A36" w:rsidP="00147A36">
            <w:pPr>
              <w:rPr>
                <w:lang w:val="en-US"/>
              </w:rPr>
            </w:pPr>
            <w:r w:rsidRPr="00C06E07">
              <w:rPr>
                <w:color w:val="000000"/>
                <w:sz w:val="20"/>
                <w:szCs w:val="20"/>
                <w:lang w:val="en-US"/>
              </w:rPr>
              <w:t>Microsoft Office Standard 2013 Russian OLP NL Academic Edition (</w:t>
            </w:r>
            <w:r w:rsidRPr="00C06E07">
              <w:rPr>
                <w:color w:val="000000"/>
                <w:sz w:val="20"/>
                <w:szCs w:val="20"/>
              </w:rPr>
              <w:t>дог</w:t>
            </w:r>
            <w:r w:rsidRPr="00C06E07">
              <w:rPr>
                <w:color w:val="000000"/>
                <w:sz w:val="20"/>
                <w:szCs w:val="20"/>
                <w:lang w:val="en-US"/>
              </w:rPr>
              <w:t xml:space="preserve"> №2 </w:t>
            </w:r>
            <w:r w:rsidRPr="00C06E07">
              <w:rPr>
                <w:color w:val="000000"/>
                <w:sz w:val="20"/>
                <w:szCs w:val="20"/>
              </w:rPr>
              <w:t>от</w:t>
            </w:r>
            <w:r w:rsidRPr="00C06E07">
              <w:rPr>
                <w:color w:val="000000"/>
                <w:sz w:val="20"/>
                <w:szCs w:val="20"/>
                <w:lang w:val="en-US"/>
              </w:rPr>
              <w:t xml:space="preserve"> 29.05.2014 – 100 </w:t>
            </w:r>
            <w:r w:rsidRPr="00C06E07">
              <w:rPr>
                <w:color w:val="000000"/>
                <w:sz w:val="20"/>
                <w:szCs w:val="20"/>
              </w:rPr>
              <w:t>лицензий</w:t>
            </w:r>
            <w:r w:rsidRPr="00C06E07">
              <w:rPr>
                <w:color w:val="000000"/>
                <w:sz w:val="20"/>
                <w:szCs w:val="20"/>
                <w:lang w:val="en-US"/>
              </w:rPr>
              <w:t xml:space="preserve">; </w:t>
            </w:r>
            <w:r w:rsidRPr="00C06E07">
              <w:rPr>
                <w:color w:val="000000"/>
                <w:sz w:val="20"/>
                <w:szCs w:val="20"/>
              </w:rPr>
              <w:t>дог</w:t>
            </w:r>
            <w:r w:rsidRPr="00C06E07">
              <w:rPr>
                <w:color w:val="000000"/>
                <w:sz w:val="20"/>
                <w:szCs w:val="20"/>
                <w:lang w:val="en-US"/>
              </w:rPr>
              <w:t xml:space="preserve"> №0319100020315000013-00 </w:t>
            </w:r>
            <w:r w:rsidRPr="00C06E07">
              <w:rPr>
                <w:color w:val="000000"/>
                <w:sz w:val="20"/>
                <w:szCs w:val="20"/>
              </w:rPr>
              <w:t>от</w:t>
            </w:r>
            <w:r w:rsidRPr="00C06E07">
              <w:rPr>
                <w:color w:val="000000"/>
                <w:sz w:val="20"/>
                <w:szCs w:val="20"/>
                <w:lang w:val="en-US"/>
              </w:rPr>
              <w:t xml:space="preserve"> 07.12.2015 – 87 </w:t>
            </w:r>
            <w:r w:rsidRPr="00C06E07">
              <w:rPr>
                <w:color w:val="000000"/>
                <w:sz w:val="20"/>
                <w:szCs w:val="20"/>
              </w:rPr>
              <w:t>лицензий</w:t>
            </w:r>
            <w:r w:rsidRPr="00C06E07">
              <w:rPr>
                <w:color w:val="000000"/>
                <w:sz w:val="20"/>
                <w:szCs w:val="20"/>
                <w:lang w:val="en-US"/>
              </w:rPr>
              <w:t>).</w:t>
            </w:r>
          </w:p>
        </w:tc>
      </w:tr>
      <w:tr w:rsidR="00147A36" w:rsidTr="008D6D16">
        <w:tc>
          <w:tcPr>
            <w:tcW w:w="10491" w:type="dxa"/>
            <w:gridSpan w:val="6"/>
            <w:shd w:val="clear" w:color="auto" w:fill="F2F2F2"/>
            <w:vAlign w:val="center"/>
          </w:tcPr>
          <w:p w:rsidR="00147A36" w:rsidRPr="002B2E91" w:rsidRDefault="00147A36" w:rsidP="00147A36">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147A36" w:rsidTr="008D6D16">
        <w:tc>
          <w:tcPr>
            <w:tcW w:w="1110" w:type="dxa"/>
            <w:vAlign w:val="center"/>
          </w:tcPr>
          <w:p w:rsidR="00147A36" w:rsidRPr="002B2E91" w:rsidRDefault="00147A36" w:rsidP="00147A36">
            <w:pPr>
              <w:widowControl w:val="0"/>
              <w:autoSpaceDE w:val="0"/>
              <w:autoSpaceDN w:val="0"/>
              <w:adjustRightInd w:val="0"/>
              <w:jc w:val="center"/>
              <w:rPr>
                <w:sz w:val="20"/>
                <w:szCs w:val="20"/>
              </w:rPr>
            </w:pPr>
            <w:r w:rsidRPr="002B2E91">
              <w:rPr>
                <w:sz w:val="20"/>
                <w:szCs w:val="20"/>
              </w:rPr>
              <w:t>6.</w:t>
            </w:r>
            <w:r>
              <w:rPr>
                <w:sz w:val="20"/>
                <w:szCs w:val="20"/>
              </w:rPr>
              <w:t>3.2.1</w:t>
            </w:r>
          </w:p>
        </w:tc>
        <w:tc>
          <w:tcPr>
            <w:tcW w:w="9381" w:type="dxa"/>
            <w:gridSpan w:val="5"/>
          </w:tcPr>
          <w:p w:rsidR="00147A36" w:rsidRPr="002B2E91" w:rsidRDefault="00147A36" w:rsidP="00147A36">
            <w:pPr>
              <w:widowControl w:val="0"/>
              <w:autoSpaceDE w:val="0"/>
              <w:autoSpaceDN w:val="0"/>
              <w:adjustRightInd w:val="0"/>
              <w:rPr>
                <w:sz w:val="20"/>
                <w:szCs w:val="20"/>
              </w:rPr>
            </w:pPr>
            <w:r>
              <w:rPr>
                <w:color w:val="000000"/>
                <w:sz w:val="20"/>
                <w:szCs w:val="20"/>
              </w:rPr>
              <w:t>Использование специализированного программного обеспечения не предусмотрено.</w:t>
            </w:r>
          </w:p>
        </w:tc>
      </w:tr>
      <w:tr w:rsidR="00147A36" w:rsidTr="008D6D16">
        <w:tc>
          <w:tcPr>
            <w:tcW w:w="10491" w:type="dxa"/>
            <w:gridSpan w:val="6"/>
            <w:shd w:val="clear" w:color="auto" w:fill="F2F2F2"/>
            <w:vAlign w:val="center"/>
          </w:tcPr>
          <w:p w:rsidR="00147A36" w:rsidRPr="002B2E91" w:rsidRDefault="00147A36" w:rsidP="00147A36">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147A36" w:rsidTr="008D6D16">
        <w:tc>
          <w:tcPr>
            <w:tcW w:w="1110" w:type="dxa"/>
            <w:vAlign w:val="center"/>
          </w:tcPr>
          <w:p w:rsidR="00147A36" w:rsidRPr="002B2E91" w:rsidRDefault="00147A36" w:rsidP="00147A36">
            <w:pPr>
              <w:widowControl w:val="0"/>
              <w:autoSpaceDE w:val="0"/>
              <w:autoSpaceDN w:val="0"/>
              <w:adjustRightInd w:val="0"/>
              <w:jc w:val="center"/>
              <w:rPr>
                <w:sz w:val="20"/>
                <w:szCs w:val="20"/>
              </w:rPr>
            </w:pPr>
            <w:r>
              <w:rPr>
                <w:sz w:val="20"/>
                <w:szCs w:val="20"/>
              </w:rPr>
              <w:t>6.3.3.1</w:t>
            </w:r>
          </w:p>
        </w:tc>
        <w:tc>
          <w:tcPr>
            <w:tcW w:w="9381" w:type="dxa"/>
            <w:gridSpan w:val="5"/>
          </w:tcPr>
          <w:p w:rsidR="00147A36" w:rsidRPr="002B2E91" w:rsidRDefault="00147A36" w:rsidP="00147A36">
            <w:pPr>
              <w:widowControl w:val="0"/>
              <w:autoSpaceDE w:val="0"/>
              <w:autoSpaceDN w:val="0"/>
              <w:adjustRightInd w:val="0"/>
              <w:rPr>
                <w:sz w:val="20"/>
                <w:szCs w:val="20"/>
              </w:rPr>
            </w:pPr>
            <w:r w:rsidRPr="005A4BB9">
              <w:rPr>
                <w:sz w:val="20"/>
                <w:szCs w:val="20"/>
              </w:rPr>
              <w:t>Справочная правовая система «</w:t>
            </w:r>
            <w:proofErr w:type="spellStart"/>
            <w:r w:rsidRPr="005A4BB9">
              <w:rPr>
                <w:sz w:val="20"/>
                <w:szCs w:val="20"/>
              </w:rPr>
              <w:t>КонсультантПлюс</w:t>
            </w:r>
            <w:proofErr w:type="spellEnd"/>
            <w:r w:rsidRPr="005A4BB9">
              <w:rPr>
                <w:sz w:val="20"/>
                <w:szCs w:val="20"/>
              </w:rPr>
              <w:t>»</w:t>
            </w:r>
            <w:r>
              <w:rPr>
                <w:sz w:val="20"/>
                <w:szCs w:val="20"/>
              </w:rPr>
              <w:t>:</w:t>
            </w:r>
            <w:r w:rsidRPr="005A4BB9">
              <w:rPr>
                <w:sz w:val="20"/>
                <w:szCs w:val="20"/>
              </w:rPr>
              <w:t xml:space="preserve"> www.consultant.ru</w:t>
            </w:r>
          </w:p>
        </w:tc>
      </w:tr>
      <w:tr w:rsidR="00147A36" w:rsidTr="008D6D16">
        <w:tc>
          <w:tcPr>
            <w:tcW w:w="10491" w:type="dxa"/>
            <w:gridSpan w:val="6"/>
            <w:shd w:val="clear" w:color="auto" w:fill="F2F2F2"/>
            <w:vAlign w:val="center"/>
          </w:tcPr>
          <w:p w:rsidR="00147A36" w:rsidRPr="00C9184D" w:rsidRDefault="00147A36" w:rsidP="00147A36">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147A36" w:rsidTr="008D6D16">
        <w:tc>
          <w:tcPr>
            <w:tcW w:w="1135" w:type="dxa"/>
            <w:gridSpan w:val="2"/>
            <w:vAlign w:val="center"/>
          </w:tcPr>
          <w:p w:rsidR="00147A36" w:rsidRDefault="00147A36" w:rsidP="00147A36">
            <w:pPr>
              <w:widowControl w:val="0"/>
              <w:autoSpaceDE w:val="0"/>
              <w:autoSpaceDN w:val="0"/>
              <w:adjustRightInd w:val="0"/>
              <w:jc w:val="center"/>
              <w:rPr>
                <w:sz w:val="20"/>
                <w:szCs w:val="20"/>
              </w:rPr>
            </w:pPr>
            <w:r>
              <w:rPr>
                <w:sz w:val="20"/>
                <w:szCs w:val="20"/>
              </w:rPr>
              <w:t>6.4.1</w:t>
            </w:r>
          </w:p>
        </w:tc>
        <w:tc>
          <w:tcPr>
            <w:tcW w:w="9356" w:type="dxa"/>
            <w:gridSpan w:val="4"/>
          </w:tcPr>
          <w:p w:rsidR="00147A36" w:rsidRPr="002B2E91" w:rsidRDefault="00147A36" w:rsidP="00147A36">
            <w:pPr>
              <w:widowControl w:val="0"/>
              <w:autoSpaceDE w:val="0"/>
              <w:autoSpaceDN w:val="0"/>
              <w:adjustRightInd w:val="0"/>
              <w:rPr>
                <w:sz w:val="20"/>
                <w:szCs w:val="20"/>
              </w:rPr>
            </w:pPr>
            <w:r w:rsidRPr="008A0F7D">
              <w:rPr>
                <w:sz w:val="20"/>
                <w:szCs w:val="20"/>
              </w:rPr>
              <w:t>Использование правовых и нормативных документов не предусмотрено.</w:t>
            </w:r>
          </w:p>
        </w:tc>
      </w:tr>
    </w:tbl>
    <w:p w:rsidR="00E546D0" w:rsidRPr="00445DD2" w:rsidRDefault="00E546D0" w:rsidP="007C3204">
      <w:pPr>
        <w:widowControl w:val="0"/>
        <w:autoSpaceDE w:val="0"/>
        <w:autoSpaceDN w:val="0"/>
        <w:adjustRightInd w:val="0"/>
        <w:jc w:val="both"/>
        <w:rPr>
          <w:i/>
          <w:i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513"/>
      </w:tblGrid>
      <w:tr w:rsidR="00E546D0" w:rsidTr="008D6D16">
        <w:tc>
          <w:tcPr>
            <w:tcW w:w="10491" w:type="dxa"/>
            <w:gridSpan w:val="2"/>
            <w:shd w:val="clear" w:color="auto" w:fill="F2F2F2"/>
            <w:vAlign w:val="center"/>
          </w:tcPr>
          <w:p w:rsidR="00E546D0" w:rsidRPr="002B2E91" w:rsidRDefault="00E546D0"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E546D0" w:rsidRDefault="00E546D0" w:rsidP="000651A0">
            <w:pPr>
              <w:widowControl w:val="0"/>
              <w:autoSpaceDE w:val="0"/>
              <w:autoSpaceDN w:val="0"/>
              <w:adjustRightInd w:val="0"/>
              <w:jc w:val="center"/>
              <w:rPr>
                <w:b/>
                <w:bCs/>
              </w:rPr>
            </w:pPr>
            <w:proofErr w:type="gramStart"/>
            <w:r w:rsidRPr="002B2E91">
              <w:rPr>
                <w:b/>
                <w:bCs/>
              </w:rPr>
              <w:t>НЕОБХОДИМОЙ</w:t>
            </w:r>
            <w:proofErr w:type="gramEnd"/>
            <w:r w:rsidRPr="002B2E91">
              <w:rPr>
                <w:b/>
                <w:bCs/>
              </w:rPr>
              <w:t xml:space="preserve"> ДЛЯ </w:t>
            </w:r>
            <w:r>
              <w:rPr>
                <w:b/>
                <w:bCs/>
              </w:rPr>
              <w:t>ОСУЩЕСТВЛЕНИЯ УЧЕБНОГО ПРОЦЕССА</w:t>
            </w:r>
          </w:p>
          <w:p w:rsidR="00E546D0" w:rsidRPr="002B2E91" w:rsidRDefault="00E546D0" w:rsidP="000651A0">
            <w:pPr>
              <w:widowControl w:val="0"/>
              <w:autoSpaceDE w:val="0"/>
              <w:autoSpaceDN w:val="0"/>
              <w:adjustRightInd w:val="0"/>
              <w:jc w:val="center"/>
              <w:rPr>
                <w:sz w:val="20"/>
                <w:szCs w:val="20"/>
              </w:rPr>
            </w:pPr>
            <w:r>
              <w:rPr>
                <w:b/>
                <w:bCs/>
              </w:rPr>
              <w:t>ПО ДИСЦИПЛИНЕ</w:t>
            </w:r>
          </w:p>
        </w:tc>
      </w:tr>
      <w:tr w:rsidR="00E546D0" w:rsidTr="00F25A1E">
        <w:tc>
          <w:tcPr>
            <w:tcW w:w="978"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1</w:t>
            </w:r>
          </w:p>
        </w:tc>
        <w:tc>
          <w:tcPr>
            <w:tcW w:w="9513" w:type="dxa"/>
            <w:vAlign w:val="center"/>
          </w:tcPr>
          <w:p w:rsidR="00E546D0" w:rsidRPr="00166516" w:rsidRDefault="00E546D0" w:rsidP="00C1020C">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Корпуса</w:t>
            </w:r>
            <w:proofErr w:type="gramStart"/>
            <w:r w:rsidRPr="00166516">
              <w:rPr>
                <w:color w:val="000000"/>
                <w:sz w:val="20"/>
                <w:szCs w:val="20"/>
              </w:rPr>
              <w:t xml:space="preserve"> А</w:t>
            </w:r>
            <w:proofErr w:type="gramEnd"/>
            <w:r w:rsidRPr="00166516">
              <w:rPr>
                <w:color w:val="000000"/>
                <w:sz w:val="20"/>
                <w:szCs w:val="20"/>
              </w:rPr>
              <w:t xml:space="preserve">, Л, Т, Н </w:t>
            </w:r>
            <w:proofErr w:type="spellStart"/>
            <w:r w:rsidRPr="00166516">
              <w:rPr>
                <w:color w:val="000000"/>
                <w:sz w:val="20"/>
                <w:szCs w:val="20"/>
              </w:rPr>
              <w:t>КрИЖТ</w:t>
            </w:r>
            <w:proofErr w:type="spellEnd"/>
            <w:r w:rsidRPr="00166516">
              <w:rPr>
                <w:color w:val="000000"/>
                <w:sz w:val="20"/>
                <w:szCs w:val="20"/>
              </w:rPr>
              <w:t xml:space="preserve"> </w:t>
            </w:r>
            <w:proofErr w:type="spellStart"/>
            <w:r w:rsidRPr="00166516">
              <w:rPr>
                <w:color w:val="000000"/>
                <w:sz w:val="20"/>
                <w:szCs w:val="20"/>
              </w:rPr>
              <w:t>ИрГУПС</w:t>
            </w:r>
            <w:proofErr w:type="spellEnd"/>
            <w:r w:rsidRPr="00166516">
              <w:rPr>
                <w:color w:val="000000"/>
                <w:sz w:val="20"/>
                <w:szCs w:val="20"/>
              </w:rPr>
              <w:t xml:space="preserve"> находятся по адресу г. Кра</w:t>
            </w:r>
            <w:r>
              <w:rPr>
                <w:color w:val="000000"/>
                <w:sz w:val="20"/>
                <w:szCs w:val="20"/>
              </w:rPr>
              <w:t>сноярск, ул. Новая Заря, д. 2</w:t>
            </w:r>
            <w:r w:rsidR="00B30961">
              <w:rPr>
                <w:color w:val="000000"/>
                <w:sz w:val="20"/>
                <w:szCs w:val="20"/>
              </w:rPr>
              <w:t xml:space="preserve"> </w:t>
            </w:r>
            <w:r>
              <w:rPr>
                <w:color w:val="000000"/>
                <w:sz w:val="20"/>
                <w:szCs w:val="20"/>
              </w:rPr>
              <w:t>И</w:t>
            </w:r>
          </w:p>
          <w:p w:rsidR="00E546D0" w:rsidRPr="00166516" w:rsidRDefault="00E546D0" w:rsidP="00C1020C">
            <w:pPr>
              <w:widowControl w:val="0"/>
              <w:autoSpaceDE w:val="0"/>
              <w:autoSpaceDN w:val="0"/>
              <w:adjustRightInd w:val="0"/>
              <w:jc w:val="center"/>
              <w:rPr>
                <w:b/>
                <w:bCs/>
              </w:rPr>
            </w:pPr>
          </w:p>
        </w:tc>
      </w:tr>
      <w:tr w:rsidR="00E546D0" w:rsidTr="00F25A1E">
        <w:tc>
          <w:tcPr>
            <w:tcW w:w="978"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2</w:t>
            </w:r>
          </w:p>
        </w:tc>
        <w:tc>
          <w:tcPr>
            <w:tcW w:w="9513" w:type="dxa"/>
            <w:vAlign w:val="center"/>
          </w:tcPr>
          <w:p w:rsidR="00E546D0" w:rsidRPr="00166516" w:rsidRDefault="00E546D0" w:rsidP="00C1020C">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E546D0" w:rsidTr="00F25A1E">
        <w:tc>
          <w:tcPr>
            <w:tcW w:w="978"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3</w:t>
            </w:r>
          </w:p>
        </w:tc>
        <w:tc>
          <w:tcPr>
            <w:tcW w:w="9513" w:type="dxa"/>
            <w:vAlign w:val="center"/>
          </w:tcPr>
          <w:p w:rsidR="00E546D0" w:rsidRPr="00166516" w:rsidRDefault="00E546D0" w:rsidP="00C1020C">
            <w:pPr>
              <w:keepNext/>
              <w:widowControl w:val="0"/>
              <w:autoSpaceDE w:val="0"/>
              <w:autoSpaceDN w:val="0"/>
              <w:adjustRightInd w:val="0"/>
              <w:ind w:right="17"/>
              <w:rPr>
                <w:bCs/>
                <w:color w:val="000000"/>
                <w:sz w:val="20"/>
              </w:rPr>
            </w:pPr>
            <w:proofErr w:type="gramStart"/>
            <w:r w:rsidRPr="00166516">
              <w:rPr>
                <w:rFonts w:eastAsia="MS ??"/>
                <w:color w:val="000000"/>
                <w:sz w:val="20"/>
                <w:szCs w:val="20"/>
              </w:rPr>
              <w:t>Учебная Лаборатория «Компьютерный класс»; г. Красноярск, ул. Новая Заря, д. 2И, корпус Л, ауд. Л 404</w:t>
            </w:r>
            <w:proofErr w:type="gramEnd"/>
          </w:p>
        </w:tc>
      </w:tr>
      <w:tr w:rsidR="00E546D0" w:rsidTr="00F25A1E">
        <w:tc>
          <w:tcPr>
            <w:tcW w:w="978"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4</w:t>
            </w:r>
          </w:p>
        </w:tc>
        <w:tc>
          <w:tcPr>
            <w:tcW w:w="9513" w:type="dxa"/>
            <w:vAlign w:val="center"/>
          </w:tcPr>
          <w:p w:rsidR="00E546D0" w:rsidRPr="00166516" w:rsidRDefault="00E546D0" w:rsidP="00C1020C">
            <w:pPr>
              <w:keepNext/>
              <w:widowControl w:val="0"/>
              <w:autoSpaceDE w:val="0"/>
              <w:autoSpaceDN w:val="0"/>
              <w:adjustRightInd w:val="0"/>
              <w:ind w:right="17"/>
              <w:rPr>
                <w:bCs/>
                <w:color w:val="000000"/>
                <w:sz w:val="20"/>
              </w:rPr>
            </w:pPr>
            <w:r w:rsidRPr="00166516">
              <w:rPr>
                <w:rFonts w:eastAsia="MS ??"/>
                <w:color w:val="000000"/>
                <w:sz w:val="20"/>
                <w:szCs w:val="20"/>
              </w:rPr>
              <w:t xml:space="preserve">Учебный полигон железнодорожной техники </w:t>
            </w:r>
            <w:proofErr w:type="spellStart"/>
            <w:r w:rsidRPr="00166516">
              <w:rPr>
                <w:rFonts w:eastAsia="MS ??"/>
                <w:color w:val="000000"/>
                <w:sz w:val="20"/>
                <w:szCs w:val="20"/>
              </w:rPr>
              <w:t>КрИЖТ</w:t>
            </w:r>
            <w:proofErr w:type="spellEnd"/>
            <w:r w:rsidRPr="00166516">
              <w:rPr>
                <w:rFonts w:eastAsia="MS ??"/>
                <w:color w:val="000000"/>
                <w:sz w:val="20"/>
                <w:szCs w:val="20"/>
              </w:rPr>
              <w:t xml:space="preserve"> </w:t>
            </w:r>
            <w:proofErr w:type="spellStart"/>
            <w:r w:rsidRPr="00166516">
              <w:rPr>
                <w:rFonts w:eastAsia="MS ??"/>
                <w:color w:val="000000"/>
                <w:sz w:val="20"/>
                <w:szCs w:val="20"/>
              </w:rPr>
              <w:t>ИрГУПС</w:t>
            </w:r>
            <w:proofErr w:type="spellEnd"/>
            <w:r w:rsidRPr="00166516">
              <w:rPr>
                <w:rFonts w:eastAsia="MS ??"/>
                <w:color w:val="000000"/>
                <w:sz w:val="20"/>
                <w:szCs w:val="20"/>
              </w:rPr>
              <w:t xml:space="preserve"> г. Красноярск, ул. Новая Заря, д. 2И</w:t>
            </w:r>
          </w:p>
        </w:tc>
      </w:tr>
      <w:tr w:rsidR="00E546D0" w:rsidTr="00F25A1E">
        <w:trPr>
          <w:trHeight w:val="70"/>
        </w:trPr>
        <w:tc>
          <w:tcPr>
            <w:tcW w:w="978" w:type="dxa"/>
            <w:vAlign w:val="center"/>
          </w:tcPr>
          <w:p w:rsidR="00E546D0" w:rsidRPr="00F82A74" w:rsidRDefault="00E546D0" w:rsidP="00C1020C">
            <w:pPr>
              <w:widowControl w:val="0"/>
              <w:autoSpaceDE w:val="0"/>
              <w:autoSpaceDN w:val="0"/>
              <w:adjustRightInd w:val="0"/>
              <w:jc w:val="center"/>
              <w:rPr>
                <w:sz w:val="20"/>
                <w:szCs w:val="20"/>
              </w:rPr>
            </w:pPr>
            <w:r>
              <w:rPr>
                <w:sz w:val="20"/>
                <w:szCs w:val="20"/>
              </w:rPr>
              <w:t>5</w:t>
            </w:r>
          </w:p>
        </w:tc>
        <w:tc>
          <w:tcPr>
            <w:tcW w:w="9513" w:type="dxa"/>
            <w:vAlign w:val="center"/>
          </w:tcPr>
          <w:p w:rsidR="00E546D0" w:rsidRPr="00166516" w:rsidRDefault="00E546D0" w:rsidP="00C1020C">
            <w:pPr>
              <w:widowControl w:val="0"/>
              <w:autoSpaceDE w:val="0"/>
              <w:autoSpaceDN w:val="0"/>
              <w:adjustRightInd w:val="0"/>
              <w:ind w:left="17" w:right="125"/>
              <w:contextualSpacing/>
              <w:jc w:val="both"/>
              <w:rPr>
                <w:bCs/>
                <w:sz w:val="20"/>
              </w:rPr>
            </w:pPr>
            <w:proofErr w:type="gramStart"/>
            <w:r w:rsidRPr="00166516">
              <w:rPr>
                <w:bCs/>
                <w:sz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166516">
              <w:rPr>
                <w:bCs/>
                <w:sz w:val="20"/>
              </w:rPr>
              <w:t>КрИЖТ</w:t>
            </w:r>
            <w:proofErr w:type="spellEnd"/>
            <w:r w:rsidRPr="00166516">
              <w:rPr>
                <w:bCs/>
                <w:sz w:val="20"/>
              </w:rPr>
              <w:t xml:space="preserve"> </w:t>
            </w:r>
            <w:proofErr w:type="spellStart"/>
            <w:r w:rsidRPr="00166516">
              <w:rPr>
                <w:bCs/>
                <w:sz w:val="20"/>
              </w:rPr>
              <w:t>ИрГУПС</w:t>
            </w:r>
            <w:proofErr w:type="spellEnd"/>
            <w:r w:rsidRPr="00166516">
              <w:rPr>
                <w:bCs/>
                <w:sz w:val="20"/>
              </w:rPr>
              <w:t>.</w:t>
            </w:r>
            <w:proofErr w:type="gramEnd"/>
          </w:p>
          <w:p w:rsidR="00E546D0" w:rsidRPr="00166516" w:rsidRDefault="00E546D0" w:rsidP="00C1020C">
            <w:pPr>
              <w:widowControl w:val="0"/>
              <w:autoSpaceDE w:val="0"/>
              <w:autoSpaceDN w:val="0"/>
              <w:adjustRightInd w:val="0"/>
              <w:ind w:left="17" w:right="125"/>
              <w:contextualSpacing/>
              <w:jc w:val="both"/>
              <w:rPr>
                <w:bCs/>
                <w:sz w:val="20"/>
              </w:rPr>
            </w:pPr>
            <w:r w:rsidRPr="00166516">
              <w:rPr>
                <w:bCs/>
                <w:sz w:val="20"/>
              </w:rPr>
              <w:t xml:space="preserve">Помещения для самостоятельной работы </w:t>
            </w:r>
            <w:proofErr w:type="gramStart"/>
            <w:r w:rsidRPr="00166516">
              <w:rPr>
                <w:bCs/>
                <w:sz w:val="20"/>
              </w:rPr>
              <w:t>обучающихся</w:t>
            </w:r>
            <w:proofErr w:type="gramEnd"/>
            <w:r w:rsidRPr="00166516">
              <w:rPr>
                <w:bCs/>
                <w:sz w:val="20"/>
              </w:rPr>
              <w:t>:</w:t>
            </w:r>
          </w:p>
          <w:p w:rsidR="00E546D0" w:rsidRPr="00166516" w:rsidRDefault="00E546D0" w:rsidP="00C1020C">
            <w:pPr>
              <w:widowControl w:val="0"/>
              <w:autoSpaceDE w:val="0"/>
              <w:autoSpaceDN w:val="0"/>
              <w:adjustRightInd w:val="0"/>
              <w:ind w:left="17" w:right="125"/>
              <w:contextualSpacing/>
              <w:jc w:val="both"/>
              <w:rPr>
                <w:bCs/>
                <w:sz w:val="20"/>
              </w:rPr>
            </w:pPr>
            <w:r>
              <w:rPr>
                <w:bCs/>
                <w:sz w:val="20"/>
              </w:rPr>
              <w:t>– читальный зал библиотеки;</w:t>
            </w:r>
          </w:p>
          <w:p w:rsidR="00E546D0" w:rsidRPr="00166516" w:rsidRDefault="00E546D0" w:rsidP="00C1020C">
            <w:pPr>
              <w:widowControl w:val="0"/>
              <w:autoSpaceDE w:val="0"/>
              <w:autoSpaceDN w:val="0"/>
              <w:adjustRightInd w:val="0"/>
              <w:ind w:left="17" w:right="125"/>
              <w:contextualSpacing/>
              <w:jc w:val="both"/>
              <w:rPr>
                <w:bCs/>
                <w:sz w:val="20"/>
              </w:rPr>
            </w:pPr>
            <w:r w:rsidRPr="00166516">
              <w:rPr>
                <w:bCs/>
                <w:sz w:val="20"/>
              </w:rPr>
              <w:t>– компьютерные классы Л-203, Л-214, Л-410, Т-5,Т-46.</w:t>
            </w:r>
          </w:p>
        </w:tc>
      </w:tr>
    </w:tbl>
    <w:p w:rsidR="00E546D0" w:rsidRDefault="00E546D0" w:rsidP="007C3204">
      <w:pPr>
        <w:widowControl w:val="0"/>
        <w:autoSpaceDE w:val="0"/>
        <w:autoSpaceDN w:val="0"/>
        <w:adjustRightInd w:val="0"/>
        <w:jc w:val="right"/>
        <w:rPr>
          <w:sz w:val="20"/>
          <w:szCs w:val="20"/>
        </w:rPr>
      </w:pPr>
    </w:p>
    <w:p w:rsidR="00E546D0" w:rsidRPr="0042563E" w:rsidRDefault="00E546D0" w:rsidP="007C3204">
      <w:pPr>
        <w:widowControl w:val="0"/>
        <w:autoSpaceDE w:val="0"/>
        <w:autoSpaceDN w:val="0"/>
        <w:adjustRightInd w:val="0"/>
        <w:jc w:val="center"/>
        <w:rPr>
          <w:sz w:val="2"/>
          <w:szCs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8591"/>
      </w:tblGrid>
      <w:tr w:rsidR="00E546D0" w:rsidTr="008D6D16">
        <w:tc>
          <w:tcPr>
            <w:tcW w:w="10491" w:type="dxa"/>
            <w:gridSpan w:val="2"/>
            <w:shd w:val="clear" w:color="auto" w:fill="F2F2F2"/>
            <w:vAlign w:val="center"/>
          </w:tcPr>
          <w:p w:rsidR="00E546D0" w:rsidRDefault="00E546D0" w:rsidP="00C66E6F">
            <w:pPr>
              <w:widowControl w:val="0"/>
              <w:autoSpaceDE w:val="0"/>
              <w:autoSpaceDN w:val="0"/>
              <w:adjustRightInd w:val="0"/>
              <w:jc w:val="center"/>
              <w:rPr>
                <w:b/>
                <w:bCs/>
              </w:rPr>
            </w:pPr>
            <w:r>
              <w:rPr>
                <w:b/>
                <w:bCs/>
              </w:rPr>
              <w:t xml:space="preserve">8 МЕТОДИЧЕСКИЕ УКАЗАНИЯ ДЛЯ </w:t>
            </w:r>
            <w:proofErr w:type="gramStart"/>
            <w:r>
              <w:rPr>
                <w:b/>
                <w:bCs/>
              </w:rPr>
              <w:t>ОБУЧАЮЩИХСЯ</w:t>
            </w:r>
            <w:proofErr w:type="gramEnd"/>
          </w:p>
          <w:p w:rsidR="00E546D0" w:rsidRPr="002B2E91" w:rsidRDefault="00E546D0" w:rsidP="00C66E6F">
            <w:pPr>
              <w:widowControl w:val="0"/>
              <w:autoSpaceDE w:val="0"/>
              <w:autoSpaceDN w:val="0"/>
              <w:adjustRightInd w:val="0"/>
              <w:jc w:val="center"/>
              <w:rPr>
                <w:sz w:val="20"/>
                <w:szCs w:val="20"/>
              </w:rPr>
            </w:pPr>
            <w:r>
              <w:rPr>
                <w:b/>
                <w:bCs/>
              </w:rPr>
              <w:t>ПО ОСВОЕНИЮДИСЦИПЛИНЫ</w:t>
            </w:r>
          </w:p>
        </w:tc>
      </w:tr>
      <w:tr w:rsidR="00E546D0" w:rsidTr="008D6D16">
        <w:tc>
          <w:tcPr>
            <w:tcW w:w="1900" w:type="dxa"/>
            <w:vAlign w:val="center"/>
          </w:tcPr>
          <w:p w:rsidR="00E546D0" w:rsidRPr="005E7B5E" w:rsidRDefault="00E546D0" w:rsidP="001D05D8">
            <w:pPr>
              <w:autoSpaceDE w:val="0"/>
              <w:autoSpaceDN w:val="0"/>
              <w:adjustRightInd w:val="0"/>
              <w:jc w:val="center"/>
              <w:rPr>
                <w:sz w:val="20"/>
                <w:szCs w:val="20"/>
              </w:rPr>
            </w:pPr>
            <w:r w:rsidRPr="005E7B5E">
              <w:rPr>
                <w:sz w:val="20"/>
                <w:szCs w:val="20"/>
              </w:rPr>
              <w:t>Вид учебной деятельности</w:t>
            </w:r>
          </w:p>
        </w:tc>
        <w:tc>
          <w:tcPr>
            <w:tcW w:w="8591" w:type="dxa"/>
            <w:vAlign w:val="center"/>
          </w:tcPr>
          <w:p w:rsidR="00E546D0" w:rsidRPr="005E7B5E" w:rsidRDefault="00E546D0" w:rsidP="001D05D8">
            <w:pPr>
              <w:autoSpaceDE w:val="0"/>
              <w:autoSpaceDN w:val="0"/>
              <w:adjustRightInd w:val="0"/>
              <w:jc w:val="center"/>
              <w:rPr>
                <w:sz w:val="20"/>
                <w:szCs w:val="20"/>
              </w:rPr>
            </w:pPr>
            <w:r w:rsidRPr="005E7B5E">
              <w:rPr>
                <w:sz w:val="20"/>
                <w:szCs w:val="20"/>
              </w:rPr>
              <w:t xml:space="preserve">Организация учебной деятельности </w:t>
            </w:r>
            <w:proofErr w:type="gramStart"/>
            <w:r w:rsidRPr="005E7B5E">
              <w:rPr>
                <w:sz w:val="20"/>
                <w:szCs w:val="20"/>
              </w:rPr>
              <w:t>обучающегося</w:t>
            </w:r>
            <w:proofErr w:type="gramEnd"/>
          </w:p>
        </w:tc>
      </w:tr>
      <w:tr w:rsidR="00E546D0" w:rsidTr="008D6D16">
        <w:tc>
          <w:tcPr>
            <w:tcW w:w="1900" w:type="dxa"/>
            <w:vAlign w:val="center"/>
          </w:tcPr>
          <w:p w:rsidR="00E546D0" w:rsidRPr="00F82A74" w:rsidRDefault="00E546D0" w:rsidP="00C1020C">
            <w:pPr>
              <w:autoSpaceDE w:val="0"/>
              <w:autoSpaceDN w:val="0"/>
              <w:adjustRightInd w:val="0"/>
              <w:jc w:val="center"/>
              <w:rPr>
                <w:sz w:val="20"/>
                <w:szCs w:val="20"/>
              </w:rPr>
            </w:pPr>
            <w:r w:rsidRPr="00F82A74">
              <w:rPr>
                <w:sz w:val="20"/>
                <w:szCs w:val="20"/>
              </w:rPr>
              <w:t>Лекция</w:t>
            </w:r>
          </w:p>
        </w:tc>
        <w:tc>
          <w:tcPr>
            <w:tcW w:w="8591" w:type="dxa"/>
            <w:vAlign w:val="center"/>
          </w:tcPr>
          <w:p w:rsidR="00E546D0" w:rsidRPr="00F82A74" w:rsidRDefault="00E546D0" w:rsidP="00C1020C">
            <w:pPr>
              <w:autoSpaceDE w:val="0"/>
              <w:autoSpaceDN w:val="0"/>
              <w:adjustRightInd w:val="0"/>
              <w:jc w:val="both"/>
              <w:rPr>
                <w:sz w:val="20"/>
                <w:szCs w:val="20"/>
              </w:rPr>
            </w:pPr>
            <w:r w:rsidRPr="00F82A74">
              <w:rPr>
                <w:sz w:val="20"/>
                <w:szCs w:val="20"/>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w:t>
            </w:r>
            <w:r w:rsidRPr="00F82A74">
              <w:rPr>
                <w:sz w:val="20"/>
                <w:szCs w:val="20"/>
              </w:rPr>
              <w:lastRenderedPageBreak/>
              <w:t xml:space="preserve">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w:t>
            </w:r>
          </w:p>
        </w:tc>
      </w:tr>
      <w:tr w:rsidR="00E546D0" w:rsidTr="00173DB0">
        <w:tc>
          <w:tcPr>
            <w:tcW w:w="1900"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lastRenderedPageBreak/>
              <w:t>Практическое занятие</w:t>
            </w:r>
          </w:p>
        </w:tc>
        <w:tc>
          <w:tcPr>
            <w:tcW w:w="8591" w:type="dxa"/>
          </w:tcPr>
          <w:p w:rsidR="00E546D0" w:rsidRPr="00F82A74" w:rsidRDefault="00E546D0" w:rsidP="00C1020C">
            <w:pPr>
              <w:jc w:val="both"/>
              <w:rPr>
                <w:sz w:val="20"/>
                <w:szCs w:val="20"/>
              </w:rPr>
            </w:pPr>
            <w:r w:rsidRPr="00F82A74">
              <w:rPr>
                <w:sz w:val="20"/>
                <w:szCs w:val="20"/>
              </w:rPr>
              <w:t xml:space="preserve">Изучение теоретического материала по  рекомендуемой литературе по теме занятия. Используя методические указания  к  практическим занятиям, необходимо ознакомиться с целью занятия и методикой его выполнения. Итоги проведения практических занятий отражаются в специальной тетради. Для защиты практических занятий обучающийся должен знать теоретические положения по теме, содержание и порядок выполнения работы. </w:t>
            </w:r>
          </w:p>
        </w:tc>
      </w:tr>
      <w:tr w:rsidR="00E546D0" w:rsidTr="008D6D16">
        <w:tc>
          <w:tcPr>
            <w:tcW w:w="1900" w:type="dxa"/>
            <w:vAlign w:val="center"/>
          </w:tcPr>
          <w:p w:rsidR="00E546D0" w:rsidRPr="00F82A74" w:rsidRDefault="00E546D0" w:rsidP="00C1020C">
            <w:pPr>
              <w:jc w:val="center"/>
              <w:rPr>
                <w:sz w:val="20"/>
                <w:szCs w:val="20"/>
              </w:rPr>
            </w:pPr>
            <w:r w:rsidRPr="00F82A74">
              <w:rPr>
                <w:sz w:val="20"/>
                <w:szCs w:val="20"/>
              </w:rPr>
              <w:t>Самостоятельная работа над дисциплиной</w:t>
            </w:r>
          </w:p>
          <w:p w:rsidR="00E546D0" w:rsidRPr="00F82A74" w:rsidRDefault="00E546D0" w:rsidP="00C1020C">
            <w:pPr>
              <w:jc w:val="center"/>
              <w:rPr>
                <w:sz w:val="20"/>
                <w:szCs w:val="20"/>
              </w:rPr>
            </w:pPr>
          </w:p>
        </w:tc>
        <w:tc>
          <w:tcPr>
            <w:tcW w:w="8591" w:type="dxa"/>
          </w:tcPr>
          <w:p w:rsidR="00E546D0" w:rsidRPr="00F82A74" w:rsidRDefault="00E546D0" w:rsidP="00C1020C">
            <w:pPr>
              <w:jc w:val="both"/>
              <w:rPr>
                <w:sz w:val="20"/>
                <w:szCs w:val="20"/>
              </w:rPr>
            </w:pPr>
            <w:r w:rsidRPr="00F82A74">
              <w:rPr>
                <w:sz w:val="20"/>
                <w:szCs w:val="20"/>
              </w:rPr>
              <w:t xml:space="preserve">Самостоятельная работа обучающегося является составной частью учебного процесса. Она проводится с целью глубокого изучения программного материала. Кроме того, самостоятельная работа способствует развитию творческого подхода к решению конкретных задач, помогает выработать навыки работы с учебной и научной литературой. Самостоятельная работа обучающихся  должна  иметь  место не только в часы самоподготовки, но и на всех видах занятий под руководством преподавателя.    Структурно самостоятельную работу </w:t>
            </w:r>
            <w:proofErr w:type="gramStart"/>
            <w:r w:rsidRPr="00F82A74">
              <w:rPr>
                <w:sz w:val="20"/>
                <w:szCs w:val="20"/>
              </w:rPr>
              <w:t>обучающегося</w:t>
            </w:r>
            <w:proofErr w:type="gramEnd"/>
            <w:r w:rsidRPr="00F82A74">
              <w:rPr>
                <w:sz w:val="20"/>
                <w:szCs w:val="20"/>
              </w:rPr>
              <w:t xml:space="preserve">  можно разделить на две части:</w:t>
            </w:r>
          </w:p>
          <w:p w:rsidR="00E546D0" w:rsidRPr="00F82A74" w:rsidRDefault="00E546D0" w:rsidP="00C1020C">
            <w:pPr>
              <w:jc w:val="both"/>
              <w:rPr>
                <w:sz w:val="20"/>
                <w:szCs w:val="20"/>
              </w:rPr>
            </w:pPr>
            <w:r w:rsidRPr="00F82A74">
              <w:rPr>
                <w:sz w:val="20"/>
                <w:szCs w:val="20"/>
              </w:rPr>
              <w:t xml:space="preserve">    1) </w:t>
            </w:r>
            <w:proofErr w:type="gramStart"/>
            <w:r w:rsidRPr="00F82A74">
              <w:rPr>
                <w:sz w:val="20"/>
                <w:szCs w:val="20"/>
              </w:rPr>
              <w:t>организуемая</w:t>
            </w:r>
            <w:proofErr w:type="gramEnd"/>
            <w:r w:rsidRPr="00F82A74">
              <w:rPr>
                <w:sz w:val="20"/>
                <w:szCs w:val="20"/>
              </w:rPr>
              <w:t xml:space="preserve"> преподавателем и четко описываемая в учебно-методическом комплексе;</w:t>
            </w:r>
          </w:p>
          <w:p w:rsidR="00E546D0" w:rsidRPr="00F82A74" w:rsidRDefault="00E546D0" w:rsidP="00C1020C">
            <w:pPr>
              <w:jc w:val="both"/>
              <w:rPr>
                <w:sz w:val="20"/>
                <w:szCs w:val="20"/>
              </w:rPr>
            </w:pPr>
            <w:r w:rsidRPr="00F82A74">
              <w:rPr>
                <w:sz w:val="20"/>
                <w:szCs w:val="20"/>
              </w:rPr>
              <w:t xml:space="preserve">    2) самостоятельная работа, которую </w:t>
            </w:r>
            <w:proofErr w:type="gramStart"/>
            <w:r w:rsidRPr="00F82A74">
              <w:rPr>
                <w:sz w:val="20"/>
                <w:szCs w:val="20"/>
              </w:rPr>
              <w:t>обучающийся</w:t>
            </w:r>
            <w:proofErr w:type="gramEnd"/>
            <w:r w:rsidRPr="00F82A74">
              <w:rPr>
                <w:sz w:val="20"/>
                <w:szCs w:val="20"/>
              </w:rPr>
              <w:t xml:space="preserve"> организует по своему усмотрению, без непосредственного контроля со стороны преподавателя.</w:t>
            </w:r>
          </w:p>
          <w:p w:rsidR="00E546D0" w:rsidRPr="00F82A74" w:rsidRDefault="00E546D0" w:rsidP="00C1020C">
            <w:pPr>
              <w:jc w:val="both"/>
              <w:rPr>
                <w:sz w:val="20"/>
                <w:szCs w:val="20"/>
              </w:rPr>
            </w:pPr>
            <w:r w:rsidRPr="00F82A74">
              <w:rPr>
                <w:sz w:val="20"/>
                <w:szCs w:val="20"/>
              </w:rPr>
              <w:t>Различают следующие виды самостоятельной работы:</w:t>
            </w:r>
          </w:p>
          <w:p w:rsidR="00E546D0" w:rsidRPr="00F82A74" w:rsidRDefault="00E546D0" w:rsidP="00C1020C">
            <w:pPr>
              <w:jc w:val="both"/>
              <w:rPr>
                <w:sz w:val="20"/>
                <w:szCs w:val="20"/>
              </w:rPr>
            </w:pPr>
            <w:r w:rsidRPr="00F82A74">
              <w:rPr>
                <w:sz w:val="20"/>
                <w:szCs w:val="20"/>
              </w:rPr>
              <w:t>-   познавательная деятельность во время основных аудиторных занятий;</w:t>
            </w:r>
          </w:p>
          <w:p w:rsidR="00E546D0" w:rsidRPr="00F82A74" w:rsidRDefault="00E546D0" w:rsidP="00C1020C">
            <w:pPr>
              <w:jc w:val="both"/>
              <w:rPr>
                <w:sz w:val="20"/>
                <w:szCs w:val="20"/>
              </w:rPr>
            </w:pPr>
            <w:r w:rsidRPr="00F82A74">
              <w:rPr>
                <w:sz w:val="20"/>
                <w:szCs w:val="20"/>
              </w:rPr>
              <w:t>- самостоятельная работа в компьютерных классах под контролем преподавателя в форме плановых консультаций;</w:t>
            </w:r>
          </w:p>
          <w:p w:rsidR="00E546D0" w:rsidRPr="00F82A74" w:rsidRDefault="00E546D0" w:rsidP="00C1020C">
            <w:pPr>
              <w:jc w:val="both"/>
              <w:rPr>
                <w:sz w:val="20"/>
                <w:szCs w:val="20"/>
              </w:rPr>
            </w:pPr>
            <w:r w:rsidRPr="00F82A74">
              <w:rPr>
                <w:sz w:val="20"/>
                <w:szCs w:val="20"/>
              </w:rPr>
              <w:t>- внеаудиторная самостоятельная работа обучающихся по выполнению домашних заданий учебного и творческого характера (в том числе с электронными ресурсами);</w:t>
            </w:r>
          </w:p>
          <w:p w:rsidR="00E546D0" w:rsidRPr="00F82A74" w:rsidRDefault="00E546D0" w:rsidP="00C1020C">
            <w:pPr>
              <w:jc w:val="both"/>
              <w:rPr>
                <w:sz w:val="20"/>
                <w:szCs w:val="20"/>
              </w:rPr>
            </w:pPr>
            <w:r w:rsidRPr="00F82A74">
              <w:rPr>
                <w:sz w:val="20"/>
                <w:szCs w:val="20"/>
              </w:rPr>
              <w:t xml:space="preserve">- самостоятельное овладение </w:t>
            </w:r>
            <w:proofErr w:type="gramStart"/>
            <w:r w:rsidRPr="00F82A74">
              <w:rPr>
                <w:sz w:val="20"/>
                <w:szCs w:val="20"/>
              </w:rPr>
              <w:t>обучающимися</w:t>
            </w:r>
            <w:proofErr w:type="gramEnd"/>
            <w:r w:rsidRPr="00F82A74">
              <w:rPr>
                <w:sz w:val="20"/>
                <w:szCs w:val="20"/>
              </w:rPr>
              <w:t xml:space="preserve"> конкретных учебных модулей, предложенных для самостоятельного изучения; учебно-исследовательская работа; научно-исследовательская работа;</w:t>
            </w:r>
          </w:p>
          <w:p w:rsidR="00E546D0" w:rsidRPr="00F82A74" w:rsidRDefault="00E546D0" w:rsidP="00C1020C">
            <w:pPr>
              <w:jc w:val="both"/>
              <w:rPr>
                <w:sz w:val="20"/>
                <w:szCs w:val="20"/>
              </w:rPr>
            </w:pPr>
            <w:r w:rsidRPr="00F82A74">
              <w:rPr>
                <w:sz w:val="20"/>
                <w:szCs w:val="20"/>
              </w:rPr>
              <w:t>самостоятельная работа во время прохождения практик.</w:t>
            </w:r>
          </w:p>
          <w:p w:rsidR="00E546D0" w:rsidRPr="00F82A74" w:rsidRDefault="00E546D0" w:rsidP="00C1020C">
            <w:pPr>
              <w:jc w:val="both"/>
              <w:rPr>
                <w:sz w:val="20"/>
                <w:szCs w:val="20"/>
              </w:rPr>
            </w:pPr>
            <w:r w:rsidRPr="00F82A74">
              <w:rPr>
                <w:sz w:val="20"/>
                <w:szCs w:val="20"/>
              </w:rPr>
              <w:t>Самостоятельная работа должна вестись систематически в течение всего семестра.</w:t>
            </w:r>
          </w:p>
          <w:p w:rsidR="00E546D0" w:rsidRPr="00F82A74" w:rsidRDefault="00E546D0" w:rsidP="00C1020C">
            <w:pPr>
              <w:jc w:val="both"/>
              <w:rPr>
                <w:sz w:val="20"/>
                <w:szCs w:val="20"/>
              </w:rPr>
            </w:pPr>
            <w:r w:rsidRPr="00F82A74">
              <w:rPr>
                <w:sz w:val="20"/>
                <w:szCs w:val="20"/>
              </w:rPr>
              <w:t xml:space="preserve">Особенностью проведения лабораторных занятий является выдача индивидуальных заданий отдельным  студентам. Для оказания помощи </w:t>
            </w:r>
            <w:proofErr w:type="gramStart"/>
            <w:r w:rsidRPr="00F82A74">
              <w:rPr>
                <w:sz w:val="20"/>
                <w:szCs w:val="20"/>
              </w:rPr>
              <w:t>обучающимся</w:t>
            </w:r>
            <w:proofErr w:type="gramEnd"/>
            <w:r w:rsidRPr="00F82A74">
              <w:rPr>
                <w:sz w:val="20"/>
                <w:szCs w:val="20"/>
              </w:rPr>
              <w:t xml:space="preserve"> при изучении дисциплины на кафедре организуются консультации.</w:t>
            </w:r>
          </w:p>
          <w:p w:rsidR="00E546D0" w:rsidRPr="00F82A74" w:rsidRDefault="00E546D0" w:rsidP="00C1020C">
            <w:pPr>
              <w:jc w:val="both"/>
              <w:rPr>
                <w:sz w:val="20"/>
                <w:szCs w:val="20"/>
              </w:rPr>
            </w:pPr>
            <w:r w:rsidRPr="00F82A74">
              <w:rPr>
                <w:sz w:val="20"/>
                <w:szCs w:val="20"/>
              </w:rPr>
              <w:t>Самостоятельная работа студентов может принимать следующие формы:</w:t>
            </w:r>
          </w:p>
          <w:p w:rsidR="00E546D0" w:rsidRPr="00F82A74" w:rsidRDefault="00E546D0" w:rsidP="00C1020C">
            <w:pPr>
              <w:jc w:val="both"/>
              <w:rPr>
                <w:sz w:val="20"/>
                <w:szCs w:val="20"/>
              </w:rPr>
            </w:pPr>
            <w:r w:rsidRPr="00F82A74">
              <w:rPr>
                <w:sz w:val="20"/>
                <w:szCs w:val="20"/>
              </w:rPr>
              <w:t>1. Конспектирование.</w:t>
            </w:r>
          </w:p>
          <w:p w:rsidR="00E546D0" w:rsidRPr="00F82A74" w:rsidRDefault="00E546D0" w:rsidP="00C1020C">
            <w:pPr>
              <w:jc w:val="both"/>
              <w:rPr>
                <w:sz w:val="20"/>
                <w:szCs w:val="20"/>
              </w:rPr>
            </w:pPr>
            <w:r w:rsidRPr="00F82A74">
              <w:rPr>
                <w:sz w:val="20"/>
                <w:szCs w:val="20"/>
              </w:rPr>
              <w:t>2. Реферирование литературы.</w:t>
            </w:r>
          </w:p>
          <w:p w:rsidR="00E546D0" w:rsidRPr="00F82A74" w:rsidRDefault="00E546D0" w:rsidP="00C1020C">
            <w:pPr>
              <w:jc w:val="both"/>
              <w:rPr>
                <w:sz w:val="20"/>
                <w:szCs w:val="20"/>
              </w:rPr>
            </w:pPr>
            <w:r w:rsidRPr="00F82A74">
              <w:rPr>
                <w:sz w:val="20"/>
                <w:szCs w:val="20"/>
              </w:rPr>
              <w:t>3. Аннотирование книг, статей.</w:t>
            </w:r>
          </w:p>
          <w:p w:rsidR="00E546D0" w:rsidRPr="00F82A74" w:rsidRDefault="00E546D0" w:rsidP="00C1020C">
            <w:pPr>
              <w:jc w:val="both"/>
              <w:rPr>
                <w:sz w:val="20"/>
                <w:szCs w:val="20"/>
              </w:rPr>
            </w:pPr>
            <w:r w:rsidRPr="00F82A74">
              <w:rPr>
                <w:sz w:val="20"/>
                <w:szCs w:val="20"/>
              </w:rPr>
              <w:t>4. Выполнение заданий поисково-исследовательского характера.</w:t>
            </w:r>
          </w:p>
          <w:p w:rsidR="00E546D0" w:rsidRPr="00F82A74" w:rsidRDefault="00E546D0" w:rsidP="00C1020C">
            <w:pPr>
              <w:jc w:val="both"/>
              <w:rPr>
                <w:sz w:val="20"/>
                <w:szCs w:val="20"/>
              </w:rPr>
            </w:pPr>
            <w:r w:rsidRPr="00F82A74">
              <w:rPr>
                <w:sz w:val="20"/>
                <w:szCs w:val="20"/>
              </w:rPr>
              <w:t>5. Углубленный анализ научно-методической литературы.</w:t>
            </w:r>
          </w:p>
          <w:p w:rsidR="00E546D0" w:rsidRPr="00F82A74" w:rsidRDefault="00E546D0" w:rsidP="00C1020C">
            <w:pPr>
              <w:jc w:val="both"/>
              <w:rPr>
                <w:sz w:val="20"/>
                <w:szCs w:val="20"/>
              </w:rPr>
            </w:pPr>
            <w:r w:rsidRPr="00F82A74">
              <w:rPr>
                <w:sz w:val="20"/>
                <w:szCs w:val="20"/>
              </w:rPr>
              <w:t>6. Работа с лекционным материалом: проработка конспекта лекций, работа на полях конспекта с терминами, дополнение конспекта материалами из рекомендованной литературы.</w:t>
            </w:r>
          </w:p>
        </w:tc>
      </w:tr>
      <w:tr w:rsidR="00E546D0" w:rsidTr="008D6D16">
        <w:tc>
          <w:tcPr>
            <w:tcW w:w="10491" w:type="dxa"/>
            <w:gridSpan w:val="2"/>
            <w:vAlign w:val="center"/>
          </w:tcPr>
          <w:p w:rsidR="00E546D0" w:rsidRPr="00671D02" w:rsidRDefault="00E546D0" w:rsidP="000651A0">
            <w:pPr>
              <w:widowControl w:val="0"/>
              <w:autoSpaceDE w:val="0"/>
              <w:autoSpaceDN w:val="0"/>
              <w:adjustRightInd w:val="0"/>
              <w:jc w:val="both"/>
              <w:rPr>
                <w:sz w:val="20"/>
                <w:szCs w:val="20"/>
              </w:rPr>
            </w:pPr>
            <w:r w:rsidRPr="00166516">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 xml:space="preserve">, доступной обучающемуся через его личный кабинет и Электронную библиотеку (ЭБ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w:t>
            </w:r>
            <w:hyperlink r:id="rId23" w:history="1">
              <w:r w:rsidRPr="00166516">
                <w:rPr>
                  <w:color w:val="0000FF"/>
                  <w:sz w:val="20"/>
                  <w:szCs w:val="20"/>
                  <w:u w:val="single"/>
                </w:rPr>
                <w:t>http://irbis.krsk.irgups.ru</w:t>
              </w:r>
            </w:hyperlink>
            <w:r w:rsidRPr="00166516">
              <w:rPr>
                <w:szCs w:val="20"/>
              </w:rPr>
              <w:t>.</w:t>
            </w:r>
          </w:p>
        </w:tc>
      </w:tr>
    </w:tbl>
    <w:p w:rsidR="00E546D0" w:rsidRDefault="00E546D0" w:rsidP="007C3204">
      <w:pPr>
        <w:pStyle w:val="af"/>
        <w:snapToGrid w:val="0"/>
        <w:ind w:firstLine="0"/>
        <w:jc w:val="center"/>
        <w:rPr>
          <w:sz w:val="26"/>
          <w:szCs w:val="26"/>
        </w:rPr>
      </w:pPr>
    </w:p>
    <w:p w:rsidR="00E546D0" w:rsidRDefault="00E546D0" w:rsidP="00EB7C08">
      <w:pPr>
        <w:jc w:val="center"/>
        <w:rPr>
          <w:sz w:val="26"/>
          <w:szCs w:val="26"/>
        </w:rPr>
      </w:pPr>
      <w:r>
        <w:rPr>
          <w:sz w:val="26"/>
          <w:szCs w:val="26"/>
        </w:rPr>
        <w:br w:type="page"/>
      </w:r>
      <w:r>
        <w:rPr>
          <w:sz w:val="26"/>
          <w:szCs w:val="26"/>
        </w:rPr>
        <w:lastRenderedPageBreak/>
        <w:t>Лист регистрации дополнений и изменений рабочей программы дисциплины</w:t>
      </w:r>
    </w:p>
    <w:p w:rsidR="00E546D0" w:rsidRPr="006F1135" w:rsidRDefault="00E546D0" w:rsidP="007C3204">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E546D0">
        <w:tc>
          <w:tcPr>
            <w:tcW w:w="781" w:type="dxa"/>
            <w:vMerge w:val="restart"/>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0"/>
              <w:jc w:val="center"/>
              <w:rPr>
                <w:sz w:val="20"/>
              </w:rPr>
            </w:pPr>
            <w:r w:rsidRPr="00680E4D">
              <w:rPr>
                <w:sz w:val="20"/>
              </w:rPr>
              <w:t xml:space="preserve">№ </w:t>
            </w:r>
            <w:proofErr w:type="gramStart"/>
            <w:r w:rsidRPr="00680E4D">
              <w:rPr>
                <w:sz w:val="20"/>
              </w:rPr>
              <w:t>п</w:t>
            </w:r>
            <w:proofErr w:type="gramEnd"/>
            <w:r w:rsidRPr="00680E4D">
              <w:rPr>
                <w:sz w:val="20"/>
              </w:rPr>
              <w:t>/п</w:t>
            </w:r>
          </w:p>
        </w:tc>
        <w:tc>
          <w:tcPr>
            <w:tcW w:w="2985" w:type="dxa"/>
            <w:gridSpan w:val="3"/>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34"/>
              <w:jc w:val="center"/>
              <w:rPr>
                <w:sz w:val="20"/>
              </w:rPr>
            </w:pPr>
            <w:r w:rsidRPr="00680E4D">
              <w:rPr>
                <w:sz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26"/>
              <w:jc w:val="center"/>
              <w:rPr>
                <w:sz w:val="20"/>
              </w:rPr>
            </w:pPr>
            <w:r w:rsidRPr="00680E4D">
              <w:rPr>
                <w:sz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E546D0" w:rsidRPr="0036619C" w:rsidRDefault="00E546D0" w:rsidP="000651A0">
            <w:pPr>
              <w:snapToGrid w:val="0"/>
              <w:jc w:val="center"/>
              <w:rPr>
                <w:sz w:val="20"/>
                <w:szCs w:val="20"/>
              </w:rPr>
            </w:pPr>
            <w:r w:rsidRPr="0036619C">
              <w:rPr>
                <w:sz w:val="20"/>
                <w:szCs w:val="20"/>
              </w:rPr>
              <w:t>Основание</w:t>
            </w:r>
          </w:p>
          <w:p w:rsidR="00E546D0" w:rsidRDefault="00E546D0" w:rsidP="000651A0">
            <w:pPr>
              <w:snapToGrid w:val="0"/>
              <w:jc w:val="center"/>
              <w:rPr>
                <w:sz w:val="20"/>
                <w:szCs w:val="20"/>
              </w:rPr>
            </w:pPr>
            <w:r>
              <w:rPr>
                <w:sz w:val="20"/>
                <w:szCs w:val="20"/>
              </w:rPr>
              <w:t>для внесения</w:t>
            </w:r>
          </w:p>
          <w:p w:rsidR="00E546D0" w:rsidRPr="0036619C" w:rsidRDefault="00E546D0" w:rsidP="000651A0">
            <w:pPr>
              <w:snapToGrid w:val="0"/>
              <w:jc w:val="center"/>
              <w:rPr>
                <w:sz w:val="20"/>
                <w:szCs w:val="20"/>
              </w:rPr>
            </w:pPr>
            <w:r w:rsidRPr="0036619C">
              <w:rPr>
                <w:sz w:val="20"/>
                <w:szCs w:val="20"/>
              </w:rPr>
              <w:t>изменения,</w:t>
            </w:r>
          </w:p>
          <w:p w:rsidR="00E546D0" w:rsidRPr="00680E4D" w:rsidRDefault="00E546D0" w:rsidP="000651A0">
            <w:pPr>
              <w:pStyle w:val="af"/>
              <w:snapToGrid w:val="0"/>
              <w:ind w:firstLine="15"/>
              <w:jc w:val="center"/>
              <w:rPr>
                <w:sz w:val="20"/>
              </w:rPr>
            </w:pPr>
            <w:r w:rsidRPr="00680E4D">
              <w:rPr>
                <w:sz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0"/>
              <w:jc w:val="center"/>
              <w:rPr>
                <w:sz w:val="20"/>
              </w:rPr>
            </w:pPr>
            <w:r w:rsidRPr="00680E4D">
              <w:rPr>
                <w:sz w:val="20"/>
              </w:rPr>
              <w:t>Подпись</w:t>
            </w:r>
          </w:p>
          <w:p w:rsidR="00E546D0" w:rsidRPr="00680E4D" w:rsidRDefault="00E546D0" w:rsidP="000651A0">
            <w:pPr>
              <w:pStyle w:val="af"/>
              <w:snapToGrid w:val="0"/>
              <w:ind w:firstLine="0"/>
              <w:jc w:val="center"/>
              <w:rPr>
                <w:sz w:val="20"/>
              </w:rPr>
            </w:pPr>
            <w:r w:rsidRPr="00680E4D">
              <w:rPr>
                <w:sz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0651A0">
            <w:pPr>
              <w:pStyle w:val="af"/>
              <w:snapToGrid w:val="0"/>
              <w:ind w:firstLine="0"/>
              <w:rPr>
                <w:sz w:val="20"/>
              </w:rPr>
            </w:pPr>
            <w:r w:rsidRPr="00680E4D">
              <w:rPr>
                <w:sz w:val="20"/>
              </w:rPr>
              <w:t>Дата</w:t>
            </w:r>
          </w:p>
        </w:tc>
      </w:tr>
      <w:tr w:rsidR="00E546D0">
        <w:trPr>
          <w:trHeight w:val="344"/>
        </w:trPr>
        <w:tc>
          <w:tcPr>
            <w:tcW w:w="781" w:type="dxa"/>
            <w:vMerge/>
            <w:tcBorders>
              <w:top w:val="single" w:sz="4" w:space="0" w:color="000000"/>
              <w:left w:val="single" w:sz="4" w:space="0" w:color="000000"/>
              <w:bottom w:val="single" w:sz="4" w:space="0" w:color="000000"/>
            </w:tcBorders>
            <w:vAlign w:val="center"/>
          </w:tcPr>
          <w:p w:rsidR="00E546D0" w:rsidRDefault="00E546D0" w:rsidP="000651A0">
            <w:pPr>
              <w:snapToGrid w:val="0"/>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left="-3" w:right="-78" w:hanging="5"/>
              <w:jc w:val="center"/>
              <w:rPr>
                <w:sz w:val="20"/>
              </w:rPr>
            </w:pPr>
            <w:r w:rsidRPr="00680E4D">
              <w:rPr>
                <w:sz w:val="20"/>
              </w:rPr>
              <w:t>№ раздела</w:t>
            </w: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hanging="5"/>
              <w:jc w:val="center"/>
              <w:rPr>
                <w:sz w:val="20"/>
              </w:rPr>
            </w:pPr>
            <w:r w:rsidRPr="00680E4D">
              <w:rPr>
                <w:sz w:val="20"/>
              </w:rPr>
              <w:t>№</w:t>
            </w:r>
          </w:p>
          <w:p w:rsidR="00E546D0" w:rsidRPr="00680E4D" w:rsidRDefault="00E546D0" w:rsidP="000651A0">
            <w:pPr>
              <w:pStyle w:val="af"/>
              <w:snapToGrid w:val="0"/>
              <w:ind w:hanging="5"/>
              <w:jc w:val="center"/>
              <w:rPr>
                <w:sz w:val="20"/>
              </w:rPr>
            </w:pPr>
            <w:r w:rsidRPr="00680E4D">
              <w:rPr>
                <w:sz w:val="20"/>
              </w:rPr>
              <w:t>пункта</w:t>
            </w: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10"/>
              <w:jc w:val="center"/>
              <w:rPr>
                <w:sz w:val="20"/>
              </w:rPr>
            </w:pPr>
            <w:r w:rsidRPr="00680E4D">
              <w:rPr>
                <w:sz w:val="20"/>
              </w:rPr>
              <w:t>№ подпункта</w:t>
            </w: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25"/>
              <w:jc w:val="center"/>
              <w:rPr>
                <w:sz w:val="20"/>
              </w:rPr>
            </w:pPr>
            <w:r w:rsidRPr="00680E4D">
              <w:rPr>
                <w:sz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11"/>
              <w:jc w:val="center"/>
              <w:rPr>
                <w:sz w:val="20"/>
              </w:rPr>
            </w:pPr>
            <w:r w:rsidRPr="00680E4D">
              <w:rPr>
                <w:sz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E546D0" w:rsidRDefault="00E546D0" w:rsidP="000651A0">
            <w:pPr>
              <w:snapToGrid w:val="0"/>
            </w:pPr>
          </w:p>
        </w:tc>
        <w:tc>
          <w:tcPr>
            <w:tcW w:w="1095" w:type="dxa"/>
            <w:vMerge/>
            <w:tcBorders>
              <w:top w:val="single" w:sz="4" w:space="0" w:color="000000"/>
              <w:left w:val="single" w:sz="4" w:space="0" w:color="000000"/>
              <w:bottom w:val="single" w:sz="4" w:space="0" w:color="000000"/>
            </w:tcBorders>
            <w:vAlign w:val="center"/>
          </w:tcPr>
          <w:p w:rsidR="00E546D0" w:rsidRDefault="00E546D0"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E546D0" w:rsidRDefault="00E546D0" w:rsidP="000651A0">
            <w:pPr>
              <w:snapToGrid w:val="0"/>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5"/>
              <w:jc w:val="left"/>
              <w:rPr>
                <w:b/>
                <w:bCs/>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5"/>
              <w:jc w:val="left"/>
              <w:rPr>
                <w:b/>
                <w:bCs/>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b/>
                <w:bCs/>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b/>
                <w:bCs/>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bl>
    <w:p w:rsidR="00E546D0" w:rsidRDefault="00E546D0"/>
    <w:p w:rsidR="00B30961" w:rsidRPr="00D17698" w:rsidRDefault="00B30961" w:rsidP="00B30961">
      <w:pPr>
        <w:jc w:val="center"/>
        <w:rPr>
          <w:sz w:val="26"/>
          <w:szCs w:val="26"/>
        </w:rPr>
      </w:pPr>
      <w:r>
        <w:br w:type="page"/>
      </w:r>
      <w:r w:rsidRPr="00D17698">
        <w:rPr>
          <w:sz w:val="26"/>
          <w:szCs w:val="26"/>
        </w:rPr>
        <w:lastRenderedPageBreak/>
        <w:t>ФЕДЕРАЛЬНОЕ АГЕНТСТВО ЖЕЛЕЗНОДОРОЖНОГО ТРАНСПОРТА</w:t>
      </w:r>
    </w:p>
    <w:p w:rsidR="00B30961" w:rsidRPr="00D17698" w:rsidRDefault="00B30961" w:rsidP="00B30961">
      <w:pPr>
        <w:jc w:val="center"/>
        <w:rPr>
          <w:sz w:val="26"/>
          <w:szCs w:val="26"/>
        </w:rPr>
      </w:pPr>
    </w:p>
    <w:p w:rsidR="00B30961" w:rsidRPr="00D17698" w:rsidRDefault="00B30961" w:rsidP="00B30961">
      <w:pPr>
        <w:widowControl w:val="0"/>
        <w:autoSpaceDE w:val="0"/>
        <w:autoSpaceDN w:val="0"/>
        <w:adjustRightInd w:val="0"/>
        <w:spacing w:line="247" w:lineRule="exact"/>
        <w:ind w:right="15"/>
        <w:jc w:val="center"/>
        <w:rPr>
          <w:color w:val="000000"/>
          <w:sz w:val="26"/>
          <w:szCs w:val="26"/>
        </w:rPr>
      </w:pPr>
      <w:r w:rsidRPr="00D17698">
        <w:rPr>
          <w:color w:val="000000"/>
          <w:sz w:val="26"/>
          <w:szCs w:val="26"/>
        </w:rPr>
        <w:t>Федеральное государственное бюджетное образовательное учреждение</w:t>
      </w:r>
    </w:p>
    <w:p w:rsidR="00B30961" w:rsidRPr="00D17698" w:rsidRDefault="00B30961" w:rsidP="00B30961">
      <w:pPr>
        <w:widowControl w:val="0"/>
        <w:autoSpaceDE w:val="0"/>
        <w:autoSpaceDN w:val="0"/>
        <w:adjustRightInd w:val="0"/>
        <w:spacing w:line="247" w:lineRule="exact"/>
        <w:ind w:right="15"/>
        <w:jc w:val="center"/>
        <w:rPr>
          <w:color w:val="000000"/>
          <w:sz w:val="26"/>
          <w:szCs w:val="26"/>
        </w:rPr>
      </w:pPr>
      <w:r w:rsidRPr="00D17698">
        <w:rPr>
          <w:color w:val="000000"/>
          <w:sz w:val="26"/>
          <w:szCs w:val="26"/>
        </w:rPr>
        <w:t>высшего образования</w:t>
      </w:r>
    </w:p>
    <w:p w:rsidR="00B30961" w:rsidRPr="00D17698" w:rsidRDefault="00B30961" w:rsidP="00B30961">
      <w:pPr>
        <w:widowControl w:val="0"/>
        <w:autoSpaceDE w:val="0"/>
        <w:autoSpaceDN w:val="0"/>
        <w:adjustRightInd w:val="0"/>
        <w:spacing w:line="247" w:lineRule="exact"/>
        <w:ind w:right="15"/>
        <w:jc w:val="center"/>
        <w:rPr>
          <w:color w:val="000000"/>
          <w:sz w:val="26"/>
          <w:szCs w:val="26"/>
        </w:rPr>
      </w:pPr>
      <w:r w:rsidRPr="00D17698">
        <w:rPr>
          <w:bCs/>
          <w:color w:val="000000"/>
          <w:sz w:val="26"/>
          <w:szCs w:val="26"/>
        </w:rPr>
        <w:t>«Иркутский государственный университет путей сообщения»</w:t>
      </w:r>
    </w:p>
    <w:p w:rsidR="00B30961" w:rsidRPr="00D17698" w:rsidRDefault="00B30961" w:rsidP="00B30961">
      <w:pPr>
        <w:widowControl w:val="0"/>
        <w:autoSpaceDE w:val="0"/>
        <w:autoSpaceDN w:val="0"/>
        <w:adjustRightInd w:val="0"/>
        <w:spacing w:line="247" w:lineRule="exact"/>
        <w:ind w:right="15"/>
        <w:jc w:val="center"/>
        <w:rPr>
          <w:b/>
          <w:color w:val="000000"/>
          <w:sz w:val="26"/>
          <w:szCs w:val="26"/>
        </w:rPr>
      </w:pPr>
      <w:r w:rsidRPr="00D17698">
        <w:rPr>
          <w:b/>
          <w:color w:val="000000"/>
          <w:sz w:val="26"/>
          <w:szCs w:val="26"/>
        </w:rPr>
        <w:t xml:space="preserve">Красноярский институт железнодорожного транспорта </w:t>
      </w:r>
    </w:p>
    <w:p w:rsidR="00B30961" w:rsidRPr="00D17698" w:rsidRDefault="00B30961" w:rsidP="00B30961">
      <w:pPr>
        <w:widowControl w:val="0"/>
        <w:autoSpaceDE w:val="0"/>
        <w:autoSpaceDN w:val="0"/>
        <w:adjustRightInd w:val="0"/>
        <w:spacing w:line="247" w:lineRule="exact"/>
        <w:ind w:right="15"/>
        <w:jc w:val="center"/>
        <w:rPr>
          <w:color w:val="000000"/>
          <w:sz w:val="26"/>
          <w:szCs w:val="26"/>
        </w:rPr>
      </w:pPr>
      <w:r w:rsidRPr="00D17698">
        <w:rPr>
          <w:color w:val="000000"/>
          <w:sz w:val="26"/>
          <w:szCs w:val="26"/>
        </w:rPr>
        <w:t>– филиал Федерального государственного бюджетного образовательного учреждения</w:t>
      </w:r>
    </w:p>
    <w:p w:rsidR="00B30961" w:rsidRPr="00D17698" w:rsidRDefault="00B30961" w:rsidP="00B30961">
      <w:pPr>
        <w:jc w:val="center"/>
        <w:rPr>
          <w:color w:val="000000"/>
          <w:sz w:val="26"/>
          <w:szCs w:val="26"/>
        </w:rPr>
      </w:pPr>
      <w:r w:rsidRPr="00D17698">
        <w:rPr>
          <w:color w:val="000000"/>
          <w:sz w:val="26"/>
          <w:szCs w:val="26"/>
        </w:rPr>
        <w:t>высшего образования «Иркутский государственный университет путей сообщения»</w:t>
      </w:r>
    </w:p>
    <w:p w:rsidR="00B30961" w:rsidRPr="00D17698" w:rsidRDefault="00B30961" w:rsidP="00B30961">
      <w:pPr>
        <w:jc w:val="center"/>
        <w:rPr>
          <w:color w:val="000000"/>
          <w:sz w:val="26"/>
          <w:szCs w:val="26"/>
        </w:rPr>
      </w:pPr>
      <w:r w:rsidRPr="00D17698">
        <w:rPr>
          <w:color w:val="000000"/>
          <w:sz w:val="26"/>
          <w:szCs w:val="26"/>
        </w:rPr>
        <w:t>(</w:t>
      </w:r>
      <w:proofErr w:type="spellStart"/>
      <w:r w:rsidRPr="00D17698">
        <w:rPr>
          <w:color w:val="000000"/>
          <w:sz w:val="26"/>
          <w:szCs w:val="26"/>
        </w:rPr>
        <w:t>КрИЖТИрГУПС</w:t>
      </w:r>
      <w:proofErr w:type="spellEnd"/>
      <w:r w:rsidRPr="00D17698">
        <w:rPr>
          <w:color w:val="000000"/>
          <w:sz w:val="26"/>
          <w:szCs w:val="26"/>
        </w:rPr>
        <w:t>)</w:t>
      </w: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jc w:val="center"/>
        <w:rPr>
          <w:b/>
          <w:sz w:val="32"/>
          <w:szCs w:val="32"/>
        </w:rPr>
      </w:pPr>
      <w:r w:rsidRPr="00D17698">
        <w:rPr>
          <w:b/>
          <w:sz w:val="32"/>
          <w:szCs w:val="32"/>
        </w:rPr>
        <w:t>ФОНД ОЦЕНОЧНЫХ СРЕДСТВ</w:t>
      </w:r>
    </w:p>
    <w:p w:rsidR="00B30961" w:rsidRPr="00D17698" w:rsidRDefault="00B30961" w:rsidP="00B30961">
      <w:pPr>
        <w:jc w:val="center"/>
        <w:rPr>
          <w:b/>
          <w:sz w:val="32"/>
          <w:szCs w:val="32"/>
        </w:rPr>
      </w:pPr>
    </w:p>
    <w:p w:rsidR="00B30961" w:rsidRPr="00D17698" w:rsidRDefault="00B30961" w:rsidP="00B30961">
      <w:pPr>
        <w:jc w:val="center"/>
        <w:rPr>
          <w:b/>
          <w:sz w:val="32"/>
          <w:szCs w:val="32"/>
        </w:rPr>
      </w:pPr>
      <w:r w:rsidRPr="00D17698">
        <w:rPr>
          <w:b/>
          <w:sz w:val="32"/>
          <w:szCs w:val="32"/>
        </w:rPr>
        <w:t>для проведения текущего контроля успеваемости</w:t>
      </w:r>
    </w:p>
    <w:p w:rsidR="00B30961" w:rsidRPr="00D17698" w:rsidRDefault="00B30961" w:rsidP="00B30961">
      <w:pPr>
        <w:jc w:val="center"/>
        <w:rPr>
          <w:b/>
          <w:sz w:val="32"/>
          <w:szCs w:val="32"/>
        </w:rPr>
      </w:pPr>
      <w:r w:rsidRPr="00D17698">
        <w:rPr>
          <w:b/>
          <w:sz w:val="32"/>
          <w:szCs w:val="32"/>
        </w:rPr>
        <w:t>и промежуточной аттестации по дисциплине</w:t>
      </w:r>
    </w:p>
    <w:p w:rsidR="00B30961" w:rsidRPr="00D17698" w:rsidRDefault="00B30961" w:rsidP="00B30961">
      <w:pPr>
        <w:jc w:val="center"/>
        <w:rPr>
          <w:b/>
          <w:bCs/>
          <w:sz w:val="32"/>
          <w:szCs w:val="32"/>
        </w:rPr>
      </w:pPr>
      <w:r w:rsidRPr="00DC3C46">
        <w:rPr>
          <w:b/>
          <w:bCs/>
          <w:iCs/>
          <w:sz w:val="32"/>
          <w:szCs w:val="32"/>
        </w:rPr>
        <w:t>Б</w:t>
      </w:r>
      <w:proofErr w:type="gramStart"/>
      <w:r w:rsidRPr="00DC3C46">
        <w:rPr>
          <w:b/>
          <w:bCs/>
          <w:iCs/>
          <w:sz w:val="32"/>
          <w:szCs w:val="32"/>
        </w:rPr>
        <w:t>1</w:t>
      </w:r>
      <w:proofErr w:type="gramEnd"/>
      <w:r w:rsidRPr="00DC3C46">
        <w:rPr>
          <w:b/>
          <w:bCs/>
          <w:iCs/>
          <w:sz w:val="32"/>
          <w:szCs w:val="32"/>
        </w:rPr>
        <w:t>.О.22 Основы теории надежности</w:t>
      </w:r>
    </w:p>
    <w:p w:rsidR="00B30961" w:rsidRPr="00D17698" w:rsidRDefault="00B30961" w:rsidP="00B30961">
      <w:pPr>
        <w:tabs>
          <w:tab w:val="right" w:leader="underscore" w:pos="9639"/>
        </w:tabs>
        <w:rPr>
          <w:bCs/>
          <w:sz w:val="36"/>
          <w:szCs w:val="36"/>
        </w:rPr>
      </w:pPr>
    </w:p>
    <w:p w:rsidR="00B30961" w:rsidRPr="00D17698" w:rsidRDefault="00B30961" w:rsidP="00B30961">
      <w:pPr>
        <w:jc w:val="center"/>
      </w:pPr>
    </w:p>
    <w:p w:rsidR="00B30961" w:rsidRPr="00D17698" w:rsidRDefault="00B30961" w:rsidP="00B30961">
      <w:pPr>
        <w:pStyle w:val="p1"/>
        <w:shd w:val="clear" w:color="auto" w:fill="FFFFFF"/>
        <w:spacing w:before="0" w:beforeAutospacing="0" w:after="0" w:afterAutospacing="0"/>
        <w:jc w:val="right"/>
        <w:outlineLvl w:val="0"/>
        <w:rPr>
          <w:b/>
          <w:bCs/>
          <w:iCs/>
          <w:color w:val="000000"/>
          <w:sz w:val="32"/>
          <w:szCs w:val="32"/>
        </w:rPr>
      </w:pPr>
      <w:r w:rsidRPr="00D17698">
        <w:rPr>
          <w:rStyle w:val="s1"/>
          <w:b/>
          <w:bCs/>
          <w:iCs/>
          <w:color w:val="000000"/>
          <w:sz w:val="32"/>
          <w:szCs w:val="32"/>
        </w:rPr>
        <w:t>Приложение № 1 к рабочей программе</w:t>
      </w:r>
    </w:p>
    <w:p w:rsidR="00B30961" w:rsidRPr="00D17698" w:rsidRDefault="00B30961" w:rsidP="00B30961">
      <w:pPr>
        <w:jc w:val="both"/>
      </w:pPr>
    </w:p>
    <w:p w:rsidR="00B30961" w:rsidRPr="00D17698" w:rsidRDefault="00B30961" w:rsidP="00B30961">
      <w:pPr>
        <w:jc w:val="both"/>
      </w:pPr>
    </w:p>
    <w:p w:rsidR="00B30961" w:rsidRPr="00D17698" w:rsidRDefault="00B30961" w:rsidP="00B30961">
      <w:pPr>
        <w:jc w:val="both"/>
        <w:rPr>
          <w:sz w:val="26"/>
          <w:szCs w:val="26"/>
        </w:rPr>
      </w:pPr>
    </w:p>
    <w:p w:rsidR="00B30961" w:rsidRPr="00D17698" w:rsidRDefault="00B30961" w:rsidP="00B30961">
      <w:pPr>
        <w:jc w:val="both"/>
        <w:rPr>
          <w:sz w:val="26"/>
          <w:szCs w:val="26"/>
        </w:rPr>
      </w:pPr>
    </w:p>
    <w:p w:rsidR="00B30961" w:rsidRPr="00D17698" w:rsidRDefault="00B30961" w:rsidP="00B30961">
      <w:pPr>
        <w:jc w:val="both"/>
        <w:rPr>
          <w:sz w:val="26"/>
          <w:szCs w:val="26"/>
        </w:rPr>
      </w:pPr>
      <w:r w:rsidRPr="00D17698">
        <w:rPr>
          <w:sz w:val="26"/>
          <w:szCs w:val="26"/>
        </w:rPr>
        <w:t xml:space="preserve">Специальность – </w:t>
      </w:r>
      <w:r w:rsidRPr="00D17698">
        <w:rPr>
          <w:iCs/>
          <w:u w:val="single"/>
        </w:rPr>
        <w:t>23.05.06 Строительство железных дорог, мостов и транспортных тоннелей</w:t>
      </w:r>
    </w:p>
    <w:p w:rsidR="00B30961" w:rsidRPr="00D17698" w:rsidRDefault="00B30961" w:rsidP="00B30961">
      <w:pPr>
        <w:jc w:val="both"/>
        <w:rPr>
          <w:sz w:val="26"/>
          <w:szCs w:val="26"/>
        </w:rPr>
      </w:pPr>
      <w:r w:rsidRPr="00D17698">
        <w:rPr>
          <w:sz w:val="26"/>
          <w:szCs w:val="26"/>
        </w:rPr>
        <w:t xml:space="preserve">Специализация – </w:t>
      </w:r>
      <w:r>
        <w:rPr>
          <w:iCs/>
          <w:u w:val="single"/>
        </w:rPr>
        <w:t>Строительство железных дорог</w:t>
      </w:r>
    </w:p>
    <w:p w:rsidR="00B30961" w:rsidRPr="00D17698" w:rsidRDefault="00B30961" w:rsidP="00B30961">
      <w:pPr>
        <w:jc w:val="both"/>
        <w:rPr>
          <w:sz w:val="26"/>
          <w:szCs w:val="26"/>
        </w:rPr>
      </w:pPr>
    </w:p>
    <w:p w:rsidR="00B30961" w:rsidRPr="00D17698" w:rsidRDefault="00B30961" w:rsidP="00B30961">
      <w:pPr>
        <w:jc w:val="both"/>
        <w:rPr>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Default="00B30961" w:rsidP="00B30961">
      <w:pPr>
        <w:widowControl w:val="0"/>
        <w:autoSpaceDE w:val="0"/>
        <w:autoSpaceDN w:val="0"/>
        <w:adjustRightInd w:val="0"/>
        <w:jc w:val="center"/>
        <w:rPr>
          <w:color w:val="000000"/>
        </w:rPr>
      </w:pPr>
    </w:p>
    <w:p w:rsidR="00B30961" w:rsidRDefault="00B30961" w:rsidP="00B30961">
      <w:pPr>
        <w:widowControl w:val="0"/>
        <w:autoSpaceDE w:val="0"/>
        <w:autoSpaceDN w:val="0"/>
        <w:adjustRightInd w:val="0"/>
        <w:jc w:val="center"/>
        <w:rPr>
          <w:color w:val="000000"/>
        </w:rPr>
      </w:pPr>
    </w:p>
    <w:p w:rsidR="00B30961" w:rsidRDefault="00B30961" w:rsidP="00B30961">
      <w:pPr>
        <w:widowControl w:val="0"/>
        <w:autoSpaceDE w:val="0"/>
        <w:autoSpaceDN w:val="0"/>
        <w:adjustRightInd w:val="0"/>
        <w:jc w:val="center"/>
        <w:rPr>
          <w:color w:val="000000"/>
        </w:rPr>
      </w:pPr>
    </w:p>
    <w:p w:rsidR="00B30961" w:rsidRPr="00D17698" w:rsidRDefault="00B30961" w:rsidP="00B30961">
      <w:pPr>
        <w:widowControl w:val="0"/>
        <w:autoSpaceDE w:val="0"/>
        <w:autoSpaceDN w:val="0"/>
        <w:adjustRightInd w:val="0"/>
        <w:jc w:val="center"/>
        <w:rPr>
          <w:color w:val="000000"/>
        </w:rPr>
        <w:sectPr w:rsidR="00B30961" w:rsidRPr="00D17698" w:rsidSect="00B30961">
          <w:pgSz w:w="11906" w:h="16838"/>
          <w:pgMar w:top="709" w:right="851" w:bottom="1134" w:left="1418" w:header="709" w:footer="709" w:gutter="0"/>
          <w:cols w:space="708"/>
          <w:docGrid w:linePitch="360"/>
        </w:sectPr>
      </w:pPr>
      <w:r w:rsidRPr="00D17698">
        <w:rPr>
          <w:color w:val="000000"/>
        </w:rPr>
        <w:t>КРАСНОЯРСК</w:t>
      </w:r>
    </w:p>
    <w:p w:rsidR="00B30961" w:rsidRPr="003C615F" w:rsidRDefault="00B30961" w:rsidP="00B30961">
      <w:pPr>
        <w:jc w:val="center"/>
        <w:rPr>
          <w:sz w:val="28"/>
          <w:szCs w:val="28"/>
        </w:rPr>
      </w:pPr>
      <w:r w:rsidRPr="003C615F">
        <w:rPr>
          <w:b/>
          <w:bCs/>
          <w:sz w:val="28"/>
          <w:szCs w:val="28"/>
        </w:rPr>
        <w:lastRenderedPageBreak/>
        <w:t>1. Общие положения</w:t>
      </w:r>
    </w:p>
    <w:p w:rsidR="00B30961" w:rsidRPr="003C615F" w:rsidRDefault="00B30961" w:rsidP="00B30961">
      <w:pPr>
        <w:ind w:firstLine="720"/>
        <w:jc w:val="both"/>
      </w:pPr>
    </w:p>
    <w:p w:rsidR="007D6A2E" w:rsidRPr="00EF7069" w:rsidRDefault="007D6A2E" w:rsidP="007D6A2E">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7D6A2E" w:rsidRPr="00EF7069" w:rsidRDefault="007D6A2E" w:rsidP="007D6A2E">
      <w:pPr>
        <w:ind w:firstLine="720"/>
        <w:jc w:val="both"/>
      </w:pPr>
      <w:r w:rsidRPr="00EF7069">
        <w:t xml:space="preserve">Фонды оценочных средств предназначены для использования обучающимися, преподавателями, администрацией, а так 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7D6A2E" w:rsidRPr="00EF7069" w:rsidRDefault="007D6A2E" w:rsidP="007D6A2E">
      <w:pPr>
        <w:pStyle w:val="211"/>
        <w:shd w:val="clear" w:color="auto" w:fill="auto"/>
        <w:tabs>
          <w:tab w:val="left" w:pos="1271"/>
        </w:tabs>
        <w:spacing w:before="0" w:after="0" w:line="240" w:lineRule="auto"/>
        <w:ind w:firstLine="720"/>
        <w:jc w:val="both"/>
        <w:rPr>
          <w:sz w:val="24"/>
          <w:szCs w:val="24"/>
        </w:rPr>
      </w:pPr>
      <w:r w:rsidRPr="00EF7069">
        <w:rPr>
          <w:sz w:val="24"/>
          <w:szCs w:val="24"/>
        </w:rPr>
        <w:t xml:space="preserve">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w:t>
      </w:r>
      <w:proofErr w:type="gramStart"/>
      <w:r w:rsidRPr="00EF7069">
        <w:rPr>
          <w:sz w:val="24"/>
          <w:szCs w:val="24"/>
        </w:rPr>
        <w:t>обучающихся</w:t>
      </w:r>
      <w:proofErr w:type="gramEnd"/>
      <w:r w:rsidRPr="00EF7069">
        <w:rPr>
          <w:sz w:val="24"/>
          <w:szCs w:val="24"/>
        </w:rPr>
        <w:t xml:space="preserve"> по дисциплине (модулю), практике.</w:t>
      </w:r>
      <w:r>
        <w:rPr>
          <w:sz w:val="24"/>
          <w:szCs w:val="24"/>
        </w:rPr>
        <w:t xml:space="preserve"> </w:t>
      </w:r>
      <w:r w:rsidRPr="00EF7069">
        <w:rPr>
          <w:sz w:val="24"/>
          <w:szCs w:val="24"/>
        </w:rPr>
        <w:t xml:space="preserve">С учетом действующего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7D6A2E" w:rsidRPr="00EF7069" w:rsidRDefault="007D6A2E" w:rsidP="007D6A2E">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7D6A2E" w:rsidRPr="00EF7069" w:rsidRDefault="007D6A2E" w:rsidP="007D6A2E">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7D6A2E" w:rsidRPr="00EF7069" w:rsidRDefault="007D6A2E" w:rsidP="007D6A2E">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7D6A2E" w:rsidRPr="00EF7069" w:rsidRDefault="007D6A2E" w:rsidP="007D6A2E">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самоподготовка и самоконтроль </w:t>
      </w:r>
      <w:proofErr w:type="gramStart"/>
      <w:r w:rsidRPr="00EF7069">
        <w:rPr>
          <w:sz w:val="24"/>
          <w:szCs w:val="24"/>
        </w:rPr>
        <w:t>обучающихся</w:t>
      </w:r>
      <w:proofErr w:type="gramEnd"/>
      <w:r w:rsidRPr="00EF7069">
        <w:rPr>
          <w:sz w:val="24"/>
          <w:szCs w:val="24"/>
        </w:rPr>
        <w:t xml:space="preserve"> в процессе обучения.</w:t>
      </w:r>
    </w:p>
    <w:p w:rsidR="007D6A2E" w:rsidRPr="00EF7069" w:rsidRDefault="007D6A2E" w:rsidP="007D6A2E">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w:t>
      </w:r>
      <w:proofErr w:type="gramStart"/>
      <w:r w:rsidRPr="00EF7069">
        <w:rPr>
          <w:sz w:val="24"/>
          <w:szCs w:val="24"/>
        </w:rPr>
        <w:t>дств сф</w:t>
      </w:r>
      <w:proofErr w:type="gramEnd"/>
      <w:r w:rsidRPr="00EF7069">
        <w:rPr>
          <w:sz w:val="24"/>
          <w:szCs w:val="24"/>
        </w:rPr>
        <w:t>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7D6A2E" w:rsidRPr="00EF7069" w:rsidRDefault="007D6A2E" w:rsidP="007D6A2E">
      <w:pPr>
        <w:ind w:firstLine="720"/>
        <w:jc w:val="both"/>
      </w:pPr>
      <w:r w:rsidRPr="00EF7069">
        <w:t xml:space="preserve">Для оценки уровня </w:t>
      </w:r>
      <w:proofErr w:type="spellStart"/>
      <w:r w:rsidRPr="00EF7069">
        <w:t>сформированности</w:t>
      </w:r>
      <w:proofErr w:type="spellEnd"/>
      <w:r>
        <w:t xml:space="preserve"> </w:t>
      </w:r>
      <w:r w:rsidRPr="00EF7069">
        <w:t>компетенций используется трехуровневая система:</w:t>
      </w:r>
    </w:p>
    <w:p w:rsidR="007D6A2E" w:rsidRPr="00EF7069" w:rsidRDefault="007D6A2E" w:rsidP="007D6A2E">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7D6A2E" w:rsidRPr="00EF7069" w:rsidRDefault="007D6A2E" w:rsidP="007D6A2E">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7D6A2E" w:rsidRDefault="007D6A2E" w:rsidP="007D6A2E">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B30961" w:rsidRPr="003C615F" w:rsidRDefault="00B30961" w:rsidP="00B30961">
      <w:pPr>
        <w:autoSpaceDE w:val="0"/>
        <w:ind w:firstLine="709"/>
        <w:jc w:val="both"/>
        <w:rPr>
          <w:color w:val="000000"/>
        </w:rPr>
      </w:pPr>
    </w:p>
    <w:p w:rsidR="00B30961" w:rsidRPr="003C615F" w:rsidRDefault="00B30961" w:rsidP="00B30961">
      <w:pPr>
        <w:autoSpaceDE w:val="0"/>
        <w:ind w:firstLine="709"/>
        <w:jc w:val="both"/>
        <w:rPr>
          <w:color w:val="000000"/>
        </w:rPr>
      </w:pPr>
    </w:p>
    <w:p w:rsidR="00B30961" w:rsidRPr="003C615F" w:rsidRDefault="007D6A2E" w:rsidP="00B30961">
      <w:pPr>
        <w:pStyle w:val="af7"/>
        <w:spacing w:before="0" w:beforeAutospacing="0" w:after="0" w:afterAutospacing="0"/>
        <w:jc w:val="center"/>
        <w:rPr>
          <w:rStyle w:val="s2"/>
          <w:b/>
          <w:bCs/>
          <w:sz w:val="28"/>
          <w:szCs w:val="28"/>
        </w:rPr>
      </w:pPr>
      <w:r>
        <w:rPr>
          <w:b/>
          <w:bCs/>
          <w:sz w:val="28"/>
          <w:szCs w:val="28"/>
        </w:rPr>
        <w:br w:type="page"/>
      </w:r>
      <w:r w:rsidR="00B30961" w:rsidRPr="003C615F">
        <w:rPr>
          <w:b/>
          <w:bCs/>
          <w:sz w:val="28"/>
          <w:szCs w:val="28"/>
        </w:rPr>
        <w:lastRenderedPageBreak/>
        <w:t xml:space="preserve">2. </w:t>
      </w:r>
      <w:r w:rsidR="00B30961" w:rsidRPr="003C615F">
        <w:rPr>
          <w:rStyle w:val="s2"/>
          <w:b/>
          <w:bCs/>
          <w:sz w:val="28"/>
          <w:szCs w:val="28"/>
        </w:rPr>
        <w:t>Перечень компетенций, в формировании которых участвует дисциплина.</w:t>
      </w:r>
    </w:p>
    <w:p w:rsidR="00B30961" w:rsidRPr="003C615F" w:rsidRDefault="00B30961" w:rsidP="00B30961">
      <w:pPr>
        <w:pStyle w:val="af7"/>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B30961" w:rsidRPr="003C615F" w:rsidRDefault="00B30961" w:rsidP="00B30961">
      <w:pPr>
        <w:pStyle w:val="af7"/>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B30961" w:rsidRPr="00921B20" w:rsidRDefault="00B30961" w:rsidP="00B30961">
      <w:pPr>
        <w:pStyle w:val="af7"/>
        <w:ind w:firstLine="709"/>
        <w:jc w:val="both"/>
        <w:rPr>
          <w:b/>
        </w:rPr>
      </w:pPr>
      <w:r w:rsidRPr="003C615F">
        <w:rPr>
          <w:iCs/>
        </w:rPr>
        <w:t xml:space="preserve">Дисциплина </w:t>
      </w:r>
      <w:r w:rsidRPr="003C615F">
        <w:t>«</w:t>
      </w:r>
      <w:r>
        <w:rPr>
          <w:b/>
          <w:bCs/>
          <w:iCs/>
        </w:rPr>
        <w:t>Б</w:t>
      </w:r>
      <w:proofErr w:type="gramStart"/>
      <w:r>
        <w:rPr>
          <w:b/>
          <w:bCs/>
          <w:iCs/>
        </w:rPr>
        <w:t>1</w:t>
      </w:r>
      <w:proofErr w:type="gramEnd"/>
      <w:r>
        <w:rPr>
          <w:b/>
          <w:bCs/>
          <w:iCs/>
        </w:rPr>
        <w:t>.О.22 Основы теории надежности</w:t>
      </w:r>
      <w:r w:rsidRPr="003C615F">
        <w:t>» учас</w:t>
      </w:r>
      <w:r>
        <w:t>твует в формировании компетенции</w:t>
      </w:r>
      <w:r w:rsidRPr="003C615F">
        <w:t>:</w:t>
      </w:r>
    </w:p>
    <w:p w:rsidR="007D6A2E" w:rsidRDefault="007D6A2E" w:rsidP="007D6A2E">
      <w:pPr>
        <w:pStyle w:val="af7"/>
        <w:spacing w:before="0" w:beforeAutospacing="0" w:after="0" w:afterAutospacing="0"/>
        <w:ind w:firstLine="709"/>
        <w:jc w:val="both"/>
      </w:pPr>
      <w:r>
        <w:t>Дисциплина «</w:t>
      </w:r>
      <w:r w:rsidRPr="008E6EC4">
        <w:rPr>
          <w:iCs/>
        </w:rPr>
        <w:t>Основы теории надежности</w:t>
      </w:r>
      <w:r>
        <w:t>» участвует в формировании компетенций:</w:t>
      </w:r>
    </w:p>
    <w:p w:rsidR="007D6A2E" w:rsidRDefault="007D6A2E" w:rsidP="007D6A2E">
      <w:pPr>
        <w:pStyle w:val="af7"/>
        <w:spacing w:before="0" w:beforeAutospacing="0" w:after="0" w:afterAutospacing="0"/>
        <w:ind w:firstLine="709"/>
        <w:jc w:val="both"/>
      </w:pPr>
      <w:r>
        <w:t>ОПК-4 способность выполнять проектирование и расчет транспортных объектов в соответствии с требованиями нормативных документов.</w:t>
      </w:r>
    </w:p>
    <w:p w:rsidR="00B30961" w:rsidRPr="003C615F" w:rsidRDefault="00B30961" w:rsidP="00B30961">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B30961" w:rsidRPr="003C615F" w:rsidTr="00B30961">
        <w:tc>
          <w:tcPr>
            <w:tcW w:w="426"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w:t>
            </w:r>
          </w:p>
        </w:tc>
        <w:tc>
          <w:tcPr>
            <w:tcW w:w="851"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Неделя</w:t>
            </w:r>
          </w:p>
        </w:tc>
        <w:tc>
          <w:tcPr>
            <w:tcW w:w="1700"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Наименование</w:t>
            </w:r>
          </w:p>
          <w:p w:rsidR="00B30961" w:rsidRPr="003C615F" w:rsidRDefault="00B30961" w:rsidP="00B30961">
            <w:pPr>
              <w:pStyle w:val="p3"/>
              <w:spacing w:before="0" w:beforeAutospacing="0" w:after="0" w:afterAutospacing="0"/>
              <w:jc w:val="center"/>
              <w:rPr>
                <w:sz w:val="20"/>
                <w:szCs w:val="20"/>
              </w:rPr>
            </w:pPr>
            <w:r w:rsidRPr="003C615F">
              <w:rPr>
                <w:sz w:val="20"/>
                <w:szCs w:val="20"/>
              </w:rPr>
              <w:t>контрольно-оценочного</w:t>
            </w:r>
          </w:p>
          <w:p w:rsidR="00B30961" w:rsidRPr="003C615F" w:rsidRDefault="00B30961" w:rsidP="00B30961">
            <w:pPr>
              <w:pStyle w:val="p3"/>
              <w:spacing w:before="0" w:beforeAutospacing="0" w:after="0" w:afterAutospacing="0"/>
              <w:jc w:val="center"/>
              <w:rPr>
                <w:sz w:val="20"/>
                <w:szCs w:val="20"/>
              </w:rPr>
            </w:pPr>
            <w:r w:rsidRPr="003C615F">
              <w:rPr>
                <w:sz w:val="20"/>
                <w:szCs w:val="20"/>
              </w:rPr>
              <w:t>мероприятия</w:t>
            </w:r>
          </w:p>
        </w:tc>
        <w:tc>
          <w:tcPr>
            <w:tcW w:w="3403"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Объект контроля</w:t>
            </w:r>
          </w:p>
          <w:p w:rsidR="00B30961" w:rsidRPr="003C615F" w:rsidRDefault="00B30961" w:rsidP="00B30961">
            <w:pPr>
              <w:pStyle w:val="p3"/>
              <w:spacing w:before="0" w:beforeAutospacing="0" w:after="0" w:afterAutospacing="0"/>
              <w:jc w:val="center"/>
              <w:rPr>
                <w:sz w:val="20"/>
                <w:szCs w:val="20"/>
              </w:rPr>
            </w:pPr>
            <w:r w:rsidRPr="003C615F">
              <w:rPr>
                <w:sz w:val="20"/>
                <w:szCs w:val="20"/>
              </w:rPr>
              <w:t>(понятие/тем/раздел и т.д. дисциплины)</w:t>
            </w:r>
          </w:p>
        </w:tc>
        <w:tc>
          <w:tcPr>
            <w:tcW w:w="1133" w:type="dxa"/>
            <w:vAlign w:val="center"/>
          </w:tcPr>
          <w:p w:rsidR="00B30961" w:rsidRPr="003C615F" w:rsidRDefault="00B30961" w:rsidP="00B30961">
            <w:pPr>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227"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Наименование</w:t>
            </w:r>
          </w:p>
          <w:p w:rsidR="00B30961" w:rsidRPr="003C615F" w:rsidRDefault="00B30961" w:rsidP="00B30961">
            <w:pPr>
              <w:pStyle w:val="p3"/>
              <w:spacing w:before="0" w:beforeAutospacing="0" w:after="0" w:afterAutospacing="0"/>
              <w:jc w:val="center"/>
              <w:rPr>
                <w:sz w:val="20"/>
                <w:szCs w:val="20"/>
              </w:rPr>
            </w:pPr>
            <w:r w:rsidRPr="003C615F">
              <w:rPr>
                <w:sz w:val="20"/>
                <w:szCs w:val="20"/>
              </w:rPr>
              <w:t>оценочного средства</w:t>
            </w:r>
          </w:p>
          <w:p w:rsidR="00B30961" w:rsidRPr="003C615F" w:rsidRDefault="00B30961" w:rsidP="00B30961">
            <w:pPr>
              <w:jc w:val="center"/>
              <w:rPr>
                <w:iCs/>
                <w:sz w:val="20"/>
                <w:szCs w:val="20"/>
              </w:rPr>
            </w:pPr>
            <w:r w:rsidRPr="003C615F">
              <w:rPr>
                <w:sz w:val="20"/>
                <w:szCs w:val="20"/>
              </w:rPr>
              <w:t>(форма проведения*)</w:t>
            </w:r>
          </w:p>
        </w:tc>
      </w:tr>
      <w:tr w:rsidR="00B30961" w:rsidRPr="003C615F" w:rsidTr="00B30961">
        <w:tc>
          <w:tcPr>
            <w:tcW w:w="9740" w:type="dxa"/>
            <w:gridSpan w:val="6"/>
            <w:vAlign w:val="center"/>
          </w:tcPr>
          <w:p w:rsidR="00B30961" w:rsidRPr="003C615F" w:rsidRDefault="007D6A2E" w:rsidP="00B30961">
            <w:pPr>
              <w:jc w:val="center"/>
              <w:rPr>
                <w:iCs/>
                <w:sz w:val="20"/>
                <w:szCs w:val="20"/>
              </w:rPr>
            </w:pPr>
            <w:r>
              <w:rPr>
                <w:b/>
                <w:bCs/>
                <w:sz w:val="20"/>
                <w:szCs w:val="20"/>
              </w:rPr>
              <w:t>7</w:t>
            </w:r>
            <w:r w:rsidR="00B30961" w:rsidRPr="003C615F">
              <w:rPr>
                <w:b/>
                <w:bCs/>
                <w:sz w:val="20"/>
                <w:szCs w:val="20"/>
              </w:rPr>
              <w:t xml:space="preserve"> </w:t>
            </w:r>
            <w:proofErr w:type="spellStart"/>
            <w:r w:rsidR="00B30961" w:rsidRPr="003C615F">
              <w:rPr>
                <w:b/>
                <w:bCs/>
                <w:sz w:val="20"/>
                <w:szCs w:val="20"/>
                <w:lang w:val="en-US"/>
              </w:rPr>
              <w:t>семестр</w:t>
            </w:r>
            <w:proofErr w:type="spellEnd"/>
          </w:p>
        </w:tc>
      </w:tr>
      <w:tr w:rsidR="007D6A2E" w:rsidRPr="003C615F" w:rsidTr="00B30961">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1</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4</w:t>
            </w:r>
          </w:p>
        </w:tc>
        <w:tc>
          <w:tcPr>
            <w:tcW w:w="1700" w:type="dxa"/>
            <w:vAlign w:val="center"/>
          </w:tcPr>
          <w:p w:rsidR="007D6A2E" w:rsidRPr="004809FD" w:rsidRDefault="007D6A2E" w:rsidP="003042A6">
            <w:pPr>
              <w:widowControl w:val="0"/>
              <w:autoSpaceDE w:val="0"/>
              <w:autoSpaceDN w:val="0"/>
              <w:adjustRightInd w:val="0"/>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Основные понятия и определения теории надежности</w:t>
            </w:r>
            <w:r w:rsidRPr="004809FD">
              <w:rPr>
                <w:sz w:val="20"/>
                <w:szCs w:val="20"/>
              </w:rPr>
              <w:t>»</w:t>
            </w:r>
            <w:r w:rsidRPr="00801590">
              <w:rPr>
                <w:color w:val="000000"/>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A13885">
              <w:rPr>
                <w:sz w:val="20"/>
                <w:szCs w:val="20"/>
              </w:rPr>
              <w:t>Задания репродуктивного и реконструктивного уровня.</w:t>
            </w:r>
          </w:p>
        </w:tc>
      </w:tr>
      <w:tr w:rsidR="007D6A2E" w:rsidRPr="003C615F" w:rsidTr="003042A6">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2</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9</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FA352B">
              <w:rPr>
                <w:color w:val="000000"/>
                <w:sz w:val="20"/>
                <w:szCs w:val="20"/>
              </w:rPr>
              <w:t>Количественные характеристики надежности невосстанавливаемых и восстанавливаемых транспортных объектов</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A13885">
              <w:rPr>
                <w:sz w:val="20"/>
                <w:szCs w:val="20"/>
              </w:rPr>
              <w:t>Задания репродуктивного и реконструктивного уровня.</w:t>
            </w:r>
          </w:p>
        </w:tc>
      </w:tr>
      <w:tr w:rsidR="007D6A2E" w:rsidRPr="003C615F" w:rsidTr="003042A6">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3</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15</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 xml:space="preserve">Расчёт систем на надёжность. Методы расчёта надёжности резервированных </w:t>
            </w:r>
            <w:r>
              <w:rPr>
                <w:color w:val="000000"/>
                <w:sz w:val="20"/>
                <w:szCs w:val="20"/>
              </w:rPr>
              <w:t>объектов</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4809FD">
              <w:rPr>
                <w:sz w:val="20"/>
                <w:szCs w:val="20"/>
              </w:rPr>
              <w:t>Задания репродуктивного и реконструктивного уровня.</w:t>
            </w:r>
          </w:p>
          <w:p w:rsidR="007D6A2E" w:rsidRPr="004809FD" w:rsidRDefault="007D6A2E" w:rsidP="003042A6">
            <w:pPr>
              <w:jc w:val="both"/>
              <w:rPr>
                <w:sz w:val="20"/>
                <w:szCs w:val="20"/>
              </w:rPr>
            </w:pPr>
          </w:p>
        </w:tc>
      </w:tr>
      <w:tr w:rsidR="007D6A2E" w:rsidRPr="003C615F" w:rsidTr="003042A6">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4</w:t>
            </w:r>
          </w:p>
        </w:tc>
        <w:tc>
          <w:tcPr>
            <w:tcW w:w="851" w:type="dxa"/>
            <w:vAlign w:val="center"/>
          </w:tcPr>
          <w:p w:rsidR="007D6A2E" w:rsidRPr="004809FD" w:rsidRDefault="007D6A2E" w:rsidP="007D6A2E">
            <w:pPr>
              <w:widowControl w:val="0"/>
              <w:autoSpaceDE w:val="0"/>
              <w:autoSpaceDN w:val="0"/>
              <w:adjustRightInd w:val="0"/>
              <w:jc w:val="center"/>
              <w:rPr>
                <w:sz w:val="20"/>
                <w:szCs w:val="20"/>
              </w:rPr>
            </w:pPr>
            <w:r>
              <w:rPr>
                <w:sz w:val="20"/>
                <w:szCs w:val="20"/>
              </w:rPr>
              <w:t>17</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Изменение надежности технических объектов в процессе эксплуатации. Анализ надежности</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4809FD">
              <w:rPr>
                <w:sz w:val="20"/>
                <w:szCs w:val="20"/>
              </w:rPr>
              <w:t>Задания репродуктивного и реконструктивного уровня.</w:t>
            </w:r>
          </w:p>
        </w:tc>
      </w:tr>
      <w:tr w:rsidR="007D6A2E" w:rsidRPr="003C615F" w:rsidTr="003042A6">
        <w:tc>
          <w:tcPr>
            <w:tcW w:w="426"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5</w:t>
            </w:r>
          </w:p>
        </w:tc>
        <w:tc>
          <w:tcPr>
            <w:tcW w:w="851" w:type="dxa"/>
            <w:vAlign w:val="center"/>
          </w:tcPr>
          <w:p w:rsidR="007D6A2E" w:rsidRPr="004809FD" w:rsidRDefault="007D6A2E" w:rsidP="007D6A2E">
            <w:pPr>
              <w:widowControl w:val="0"/>
              <w:autoSpaceDE w:val="0"/>
              <w:autoSpaceDN w:val="0"/>
              <w:adjustRightInd w:val="0"/>
              <w:jc w:val="center"/>
              <w:rPr>
                <w:sz w:val="20"/>
                <w:szCs w:val="20"/>
              </w:rPr>
            </w:pPr>
            <w:r w:rsidRPr="004809FD">
              <w:rPr>
                <w:sz w:val="20"/>
                <w:szCs w:val="20"/>
              </w:rPr>
              <w:t>1</w:t>
            </w:r>
            <w:r>
              <w:rPr>
                <w:sz w:val="20"/>
                <w:szCs w:val="20"/>
              </w:rPr>
              <w:t>7</w:t>
            </w:r>
          </w:p>
        </w:tc>
        <w:tc>
          <w:tcPr>
            <w:tcW w:w="1700" w:type="dxa"/>
            <w:vAlign w:val="center"/>
          </w:tcPr>
          <w:p w:rsidR="007D6A2E" w:rsidRPr="004809FD" w:rsidRDefault="007D6A2E" w:rsidP="003042A6">
            <w:pPr>
              <w:rPr>
                <w:sz w:val="20"/>
                <w:szCs w:val="20"/>
              </w:rPr>
            </w:pPr>
            <w:r>
              <w:rPr>
                <w:sz w:val="20"/>
                <w:szCs w:val="20"/>
              </w:rPr>
              <w:t>Промежуточная аттестация – экзамен</w:t>
            </w:r>
          </w:p>
        </w:tc>
        <w:tc>
          <w:tcPr>
            <w:tcW w:w="3403" w:type="dxa"/>
            <w:vAlign w:val="center"/>
          </w:tcPr>
          <w:p w:rsidR="007D6A2E" w:rsidRPr="004809FD" w:rsidRDefault="007D6A2E" w:rsidP="003042A6">
            <w:pPr>
              <w:rPr>
                <w:sz w:val="20"/>
                <w:szCs w:val="20"/>
              </w:rPr>
            </w:pPr>
            <w:r w:rsidRPr="004809FD">
              <w:rPr>
                <w:sz w:val="20"/>
                <w:szCs w:val="20"/>
              </w:rPr>
              <w:t>Разделы:</w:t>
            </w:r>
          </w:p>
          <w:p w:rsidR="007D6A2E" w:rsidRPr="00801590" w:rsidRDefault="007D6A2E" w:rsidP="003042A6">
            <w:pPr>
              <w:rPr>
                <w:sz w:val="20"/>
                <w:szCs w:val="20"/>
              </w:rPr>
            </w:pPr>
            <w:r w:rsidRPr="00801590">
              <w:rPr>
                <w:sz w:val="20"/>
                <w:szCs w:val="20"/>
              </w:rPr>
              <w:t>1 Основные понятия и определения теории надежности.</w:t>
            </w:r>
          </w:p>
          <w:p w:rsidR="007D6A2E" w:rsidRPr="00801590" w:rsidRDefault="007D6A2E" w:rsidP="003042A6">
            <w:pPr>
              <w:rPr>
                <w:sz w:val="20"/>
                <w:szCs w:val="20"/>
              </w:rPr>
            </w:pPr>
            <w:r w:rsidRPr="00801590">
              <w:rPr>
                <w:sz w:val="20"/>
                <w:szCs w:val="20"/>
              </w:rPr>
              <w:t xml:space="preserve">2 Количественные характеристики надежности невосстанавливаемых и восстанавливаемых </w:t>
            </w:r>
            <w:r>
              <w:rPr>
                <w:sz w:val="20"/>
                <w:szCs w:val="20"/>
              </w:rPr>
              <w:t>объектов</w:t>
            </w:r>
            <w:r w:rsidRPr="00801590">
              <w:rPr>
                <w:sz w:val="20"/>
                <w:szCs w:val="20"/>
              </w:rPr>
              <w:t>.</w:t>
            </w:r>
          </w:p>
          <w:p w:rsidR="007D6A2E" w:rsidRPr="00801590" w:rsidRDefault="007D6A2E" w:rsidP="003042A6">
            <w:pPr>
              <w:rPr>
                <w:sz w:val="20"/>
                <w:szCs w:val="20"/>
              </w:rPr>
            </w:pPr>
            <w:r w:rsidRPr="00801590">
              <w:rPr>
                <w:sz w:val="20"/>
                <w:szCs w:val="20"/>
              </w:rPr>
              <w:t>3 Расчёт систем на надёжность. Методы расчёта надёжности</w:t>
            </w:r>
            <w:r>
              <w:rPr>
                <w:sz w:val="20"/>
                <w:szCs w:val="20"/>
              </w:rPr>
              <w:t xml:space="preserve"> </w:t>
            </w:r>
            <w:r w:rsidRPr="00801590">
              <w:rPr>
                <w:sz w:val="20"/>
                <w:szCs w:val="20"/>
              </w:rPr>
              <w:t xml:space="preserve">резервированных </w:t>
            </w:r>
            <w:r>
              <w:rPr>
                <w:sz w:val="20"/>
                <w:szCs w:val="20"/>
              </w:rPr>
              <w:t>объектов</w:t>
            </w:r>
            <w:r w:rsidRPr="00801590">
              <w:rPr>
                <w:sz w:val="20"/>
                <w:szCs w:val="20"/>
              </w:rPr>
              <w:t>.</w:t>
            </w:r>
          </w:p>
          <w:p w:rsidR="007D6A2E" w:rsidRPr="004809FD" w:rsidRDefault="007D6A2E" w:rsidP="003042A6">
            <w:pPr>
              <w:rPr>
                <w:sz w:val="20"/>
                <w:szCs w:val="20"/>
              </w:rPr>
            </w:pPr>
            <w:r w:rsidRPr="00801590">
              <w:rPr>
                <w:sz w:val="20"/>
                <w:szCs w:val="20"/>
              </w:rPr>
              <w:t>4 Изменение надежности технических объектов в процессе эксплуатации. Анализ надежности.</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Default="007D6A2E" w:rsidP="003042A6">
            <w:pPr>
              <w:widowControl w:val="0"/>
              <w:autoSpaceDE w:val="0"/>
              <w:autoSpaceDN w:val="0"/>
              <w:adjustRightInd w:val="0"/>
              <w:jc w:val="center"/>
              <w:rPr>
                <w:sz w:val="20"/>
                <w:szCs w:val="20"/>
              </w:rPr>
            </w:pPr>
            <w:r w:rsidRPr="004809FD">
              <w:rPr>
                <w:sz w:val="20"/>
                <w:szCs w:val="20"/>
              </w:rPr>
              <w:t>Собеседование (устно)</w:t>
            </w:r>
          </w:p>
          <w:p w:rsidR="007D6A2E" w:rsidRPr="004809FD" w:rsidRDefault="007D6A2E" w:rsidP="003042A6">
            <w:pPr>
              <w:widowControl w:val="0"/>
              <w:autoSpaceDE w:val="0"/>
              <w:autoSpaceDN w:val="0"/>
              <w:adjustRightInd w:val="0"/>
              <w:jc w:val="center"/>
              <w:rPr>
                <w:sz w:val="20"/>
                <w:szCs w:val="20"/>
              </w:rPr>
            </w:pPr>
            <w:r>
              <w:rPr>
                <w:sz w:val="20"/>
                <w:szCs w:val="20"/>
              </w:rPr>
              <w:t>Тест</w:t>
            </w:r>
          </w:p>
        </w:tc>
      </w:tr>
    </w:tbl>
    <w:p w:rsidR="007D6A2E" w:rsidRPr="0098628C" w:rsidRDefault="007D6A2E" w:rsidP="007D6A2E">
      <w:pPr>
        <w:jc w:val="both"/>
      </w:pPr>
      <w:r w:rsidRPr="0098628C">
        <w:t xml:space="preserve">*Форма проведения </w:t>
      </w:r>
      <w:r>
        <w:t>контрольно-</w:t>
      </w:r>
      <w:r w:rsidRPr="0098628C">
        <w:t>оценочного мероприятия: устно, письменно, компьютерные технологии.</w:t>
      </w:r>
    </w:p>
    <w:p w:rsidR="00B30961" w:rsidRPr="00314B88" w:rsidRDefault="00B30961" w:rsidP="00B30961">
      <w:pPr>
        <w:jc w:val="center"/>
        <w:rPr>
          <w:b/>
          <w:bCs/>
          <w:sz w:val="28"/>
          <w:szCs w:val="28"/>
        </w:rPr>
      </w:pPr>
    </w:p>
    <w:p w:rsidR="00B30961" w:rsidRPr="0098628C" w:rsidRDefault="00B30961" w:rsidP="007D6A2E">
      <w:pPr>
        <w:jc w:val="center"/>
      </w:pPr>
      <w:r>
        <w:rPr>
          <w:b/>
          <w:bCs/>
        </w:rPr>
        <w:t>Программа контрольно-оценочных мероприятий 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B30961" w:rsidTr="00B30961">
        <w:trPr>
          <w:tblHeader/>
        </w:trPr>
        <w:tc>
          <w:tcPr>
            <w:tcW w:w="426" w:type="dxa"/>
            <w:vAlign w:val="center"/>
          </w:tcPr>
          <w:p w:rsidR="00B30961" w:rsidRDefault="00B30961" w:rsidP="00B30961">
            <w:pPr>
              <w:pStyle w:val="p3"/>
              <w:spacing w:before="0" w:beforeAutospacing="0" w:after="0" w:afterAutospacing="0"/>
              <w:jc w:val="center"/>
              <w:rPr>
                <w:sz w:val="20"/>
                <w:szCs w:val="20"/>
              </w:rPr>
            </w:pPr>
            <w:r>
              <w:rPr>
                <w:sz w:val="20"/>
                <w:szCs w:val="20"/>
              </w:rPr>
              <w:t>№</w:t>
            </w:r>
          </w:p>
        </w:tc>
        <w:tc>
          <w:tcPr>
            <w:tcW w:w="851" w:type="dxa"/>
            <w:vAlign w:val="center"/>
          </w:tcPr>
          <w:p w:rsidR="00B30961" w:rsidRDefault="00B30961" w:rsidP="00B30961">
            <w:pPr>
              <w:pStyle w:val="p3"/>
              <w:spacing w:before="0" w:beforeAutospacing="0" w:after="0" w:afterAutospacing="0"/>
              <w:jc w:val="center"/>
              <w:rPr>
                <w:sz w:val="20"/>
                <w:szCs w:val="20"/>
              </w:rPr>
            </w:pPr>
            <w:r>
              <w:rPr>
                <w:sz w:val="20"/>
                <w:szCs w:val="20"/>
              </w:rPr>
              <w:t>Неделя</w:t>
            </w:r>
          </w:p>
        </w:tc>
        <w:tc>
          <w:tcPr>
            <w:tcW w:w="1700" w:type="dxa"/>
            <w:vAlign w:val="center"/>
          </w:tcPr>
          <w:p w:rsidR="00B30961" w:rsidRDefault="00B30961" w:rsidP="00B30961">
            <w:pPr>
              <w:pStyle w:val="p3"/>
              <w:spacing w:before="0" w:beforeAutospacing="0" w:after="0" w:afterAutospacing="0"/>
              <w:jc w:val="center"/>
              <w:rPr>
                <w:sz w:val="20"/>
                <w:szCs w:val="20"/>
              </w:rPr>
            </w:pPr>
            <w:r>
              <w:rPr>
                <w:sz w:val="20"/>
                <w:szCs w:val="20"/>
              </w:rPr>
              <w:t>Наименование</w:t>
            </w:r>
          </w:p>
          <w:p w:rsidR="00B30961" w:rsidRDefault="00B30961" w:rsidP="00B30961">
            <w:pPr>
              <w:pStyle w:val="p3"/>
              <w:spacing w:before="0" w:beforeAutospacing="0" w:after="0" w:afterAutospacing="0"/>
              <w:jc w:val="center"/>
              <w:rPr>
                <w:sz w:val="20"/>
                <w:szCs w:val="20"/>
              </w:rPr>
            </w:pPr>
            <w:r>
              <w:rPr>
                <w:sz w:val="20"/>
                <w:szCs w:val="20"/>
              </w:rPr>
              <w:t>контрольно-оценочного</w:t>
            </w:r>
          </w:p>
          <w:p w:rsidR="00B30961" w:rsidRDefault="00B30961" w:rsidP="00B30961">
            <w:pPr>
              <w:pStyle w:val="p3"/>
              <w:spacing w:before="0" w:beforeAutospacing="0" w:after="0" w:afterAutospacing="0"/>
              <w:jc w:val="center"/>
              <w:rPr>
                <w:sz w:val="20"/>
                <w:szCs w:val="20"/>
              </w:rPr>
            </w:pPr>
            <w:r>
              <w:rPr>
                <w:sz w:val="20"/>
                <w:szCs w:val="20"/>
              </w:rPr>
              <w:t>мероприятия</w:t>
            </w:r>
          </w:p>
        </w:tc>
        <w:tc>
          <w:tcPr>
            <w:tcW w:w="3403" w:type="dxa"/>
            <w:vAlign w:val="center"/>
          </w:tcPr>
          <w:p w:rsidR="00B30961" w:rsidRDefault="00B30961" w:rsidP="00B30961">
            <w:pPr>
              <w:pStyle w:val="p3"/>
              <w:spacing w:before="0" w:beforeAutospacing="0" w:after="0" w:afterAutospacing="0"/>
              <w:jc w:val="center"/>
              <w:rPr>
                <w:sz w:val="20"/>
                <w:szCs w:val="20"/>
              </w:rPr>
            </w:pPr>
            <w:r>
              <w:rPr>
                <w:sz w:val="20"/>
                <w:szCs w:val="20"/>
              </w:rPr>
              <w:t>Объект контроля</w:t>
            </w:r>
          </w:p>
          <w:p w:rsidR="00B30961" w:rsidRDefault="00B30961" w:rsidP="00B30961">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B30961" w:rsidRPr="00A4460D" w:rsidRDefault="00B30961" w:rsidP="00B30961">
            <w:pPr>
              <w:jc w:val="center"/>
              <w:rPr>
                <w:sz w:val="20"/>
                <w:szCs w:val="20"/>
              </w:rPr>
            </w:pPr>
            <w:r w:rsidRPr="00A4460D">
              <w:rPr>
                <w:sz w:val="18"/>
                <w:szCs w:val="18"/>
              </w:rPr>
              <w:t xml:space="preserve">Код индикатора достижения </w:t>
            </w:r>
            <w:r w:rsidRPr="00A4460D">
              <w:rPr>
                <w:sz w:val="16"/>
                <w:szCs w:val="16"/>
              </w:rPr>
              <w:t>компетенции</w:t>
            </w:r>
          </w:p>
        </w:tc>
        <w:tc>
          <w:tcPr>
            <w:tcW w:w="2227" w:type="dxa"/>
            <w:vAlign w:val="center"/>
          </w:tcPr>
          <w:p w:rsidR="00B30961" w:rsidRDefault="00B30961" w:rsidP="00B30961">
            <w:pPr>
              <w:pStyle w:val="p3"/>
              <w:spacing w:before="0" w:beforeAutospacing="0" w:after="0" w:afterAutospacing="0"/>
              <w:jc w:val="center"/>
              <w:rPr>
                <w:sz w:val="20"/>
                <w:szCs w:val="20"/>
              </w:rPr>
            </w:pPr>
            <w:r>
              <w:rPr>
                <w:sz w:val="20"/>
                <w:szCs w:val="20"/>
              </w:rPr>
              <w:t>Наименование</w:t>
            </w:r>
          </w:p>
          <w:p w:rsidR="00B30961" w:rsidRDefault="00B30961" w:rsidP="00B30961">
            <w:pPr>
              <w:pStyle w:val="p3"/>
              <w:spacing w:before="0" w:beforeAutospacing="0" w:after="0" w:afterAutospacing="0"/>
              <w:jc w:val="center"/>
              <w:rPr>
                <w:sz w:val="20"/>
                <w:szCs w:val="20"/>
              </w:rPr>
            </w:pPr>
            <w:r>
              <w:rPr>
                <w:sz w:val="20"/>
                <w:szCs w:val="20"/>
              </w:rPr>
              <w:t>оценочного средства</w:t>
            </w:r>
          </w:p>
          <w:p w:rsidR="00B30961" w:rsidRDefault="00B30961" w:rsidP="00B30961">
            <w:pPr>
              <w:jc w:val="center"/>
              <w:rPr>
                <w:i/>
                <w:iCs/>
                <w:sz w:val="20"/>
                <w:szCs w:val="20"/>
              </w:rPr>
            </w:pPr>
            <w:r>
              <w:rPr>
                <w:sz w:val="20"/>
                <w:szCs w:val="20"/>
              </w:rPr>
              <w:t>(форма проведения</w:t>
            </w:r>
            <w:r w:rsidRPr="0098628C">
              <w:rPr>
                <w:sz w:val="20"/>
                <w:szCs w:val="20"/>
              </w:rPr>
              <w:t>*)</w:t>
            </w:r>
          </w:p>
        </w:tc>
      </w:tr>
      <w:tr w:rsidR="00B30961" w:rsidRPr="00314B88" w:rsidTr="00B30961">
        <w:tc>
          <w:tcPr>
            <w:tcW w:w="9740" w:type="dxa"/>
            <w:gridSpan w:val="6"/>
            <w:vAlign w:val="center"/>
          </w:tcPr>
          <w:p w:rsidR="00B30961" w:rsidRPr="00314B88" w:rsidRDefault="00B30961" w:rsidP="007D6A2E">
            <w:pPr>
              <w:jc w:val="center"/>
              <w:rPr>
                <w:i/>
                <w:iCs/>
                <w:sz w:val="20"/>
                <w:szCs w:val="20"/>
              </w:rPr>
            </w:pPr>
            <w:r>
              <w:rPr>
                <w:b/>
                <w:bCs/>
                <w:sz w:val="20"/>
                <w:szCs w:val="20"/>
              </w:rPr>
              <w:t xml:space="preserve">Курс </w:t>
            </w:r>
            <w:r w:rsidR="007D6A2E">
              <w:rPr>
                <w:b/>
                <w:bCs/>
                <w:sz w:val="20"/>
                <w:szCs w:val="20"/>
              </w:rPr>
              <w:t>4</w:t>
            </w:r>
            <w:r>
              <w:rPr>
                <w:b/>
                <w:bCs/>
                <w:sz w:val="20"/>
                <w:szCs w:val="20"/>
              </w:rPr>
              <w:t xml:space="preserve">, </w:t>
            </w:r>
          </w:p>
        </w:tc>
      </w:tr>
      <w:tr w:rsidR="007D6A2E" w:rsidRPr="00350C4D" w:rsidTr="00B30961">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1</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4</w:t>
            </w:r>
          </w:p>
        </w:tc>
        <w:tc>
          <w:tcPr>
            <w:tcW w:w="1700" w:type="dxa"/>
            <w:vAlign w:val="center"/>
          </w:tcPr>
          <w:p w:rsidR="007D6A2E" w:rsidRPr="004809FD" w:rsidRDefault="007D6A2E" w:rsidP="003042A6">
            <w:pPr>
              <w:widowControl w:val="0"/>
              <w:autoSpaceDE w:val="0"/>
              <w:autoSpaceDN w:val="0"/>
              <w:adjustRightInd w:val="0"/>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Основные понятия и определения теории надежности</w:t>
            </w:r>
            <w:r w:rsidRPr="004809FD">
              <w:rPr>
                <w:sz w:val="20"/>
                <w:szCs w:val="20"/>
              </w:rPr>
              <w:t>»</w:t>
            </w:r>
            <w:r w:rsidRPr="00801590">
              <w:rPr>
                <w:color w:val="000000"/>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A13885">
              <w:rPr>
                <w:sz w:val="20"/>
                <w:szCs w:val="20"/>
              </w:rPr>
              <w:t xml:space="preserve">Задания репродуктивного и </w:t>
            </w:r>
            <w:r w:rsidRPr="00A13885">
              <w:rPr>
                <w:sz w:val="20"/>
                <w:szCs w:val="20"/>
              </w:rPr>
              <w:lastRenderedPageBreak/>
              <w:t>реконструктивного уровня.</w:t>
            </w:r>
          </w:p>
        </w:tc>
      </w:tr>
      <w:tr w:rsidR="007D6A2E" w:rsidRPr="00E15E1B" w:rsidTr="003042A6">
        <w:trPr>
          <w:trHeight w:val="315"/>
        </w:trPr>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lastRenderedPageBreak/>
              <w:t>2</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9</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FA352B">
              <w:rPr>
                <w:color w:val="000000"/>
                <w:sz w:val="20"/>
                <w:szCs w:val="20"/>
              </w:rPr>
              <w:t>Количественные характеристики надежности невосстанавливаемых и восстанавливаемых транспортных объектов</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A13885">
              <w:rPr>
                <w:sz w:val="20"/>
                <w:szCs w:val="20"/>
              </w:rPr>
              <w:t>Задания репродуктивного и реконструктивного уровня.</w:t>
            </w:r>
          </w:p>
        </w:tc>
      </w:tr>
      <w:tr w:rsidR="007D6A2E" w:rsidRPr="00E15E1B" w:rsidTr="003042A6">
        <w:trPr>
          <w:trHeight w:val="315"/>
        </w:trPr>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3</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15</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 xml:space="preserve">Расчёт систем на надёжность. Методы расчёта надёжности резервированных </w:t>
            </w:r>
            <w:r>
              <w:rPr>
                <w:color w:val="000000"/>
                <w:sz w:val="20"/>
                <w:szCs w:val="20"/>
              </w:rPr>
              <w:t>объектов</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4809FD">
              <w:rPr>
                <w:sz w:val="20"/>
                <w:szCs w:val="20"/>
              </w:rPr>
              <w:t>Задания репродуктивного и реконструктивного уровня.</w:t>
            </w:r>
          </w:p>
        </w:tc>
      </w:tr>
      <w:tr w:rsidR="007D6A2E" w:rsidRPr="00E15E1B" w:rsidTr="003042A6">
        <w:trPr>
          <w:trHeight w:val="315"/>
        </w:trPr>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4</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18</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Изменение надежности технических объектов в процессе эксплуатации. Анализ надежности</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4809FD">
              <w:rPr>
                <w:sz w:val="20"/>
                <w:szCs w:val="20"/>
              </w:rPr>
              <w:t>Задания репродуктивного и реконструктивного уровня.</w:t>
            </w:r>
          </w:p>
        </w:tc>
      </w:tr>
      <w:tr w:rsidR="007D6A2E" w:rsidRPr="00E15E1B" w:rsidTr="003042A6">
        <w:trPr>
          <w:trHeight w:val="315"/>
        </w:trPr>
        <w:tc>
          <w:tcPr>
            <w:tcW w:w="426"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5</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18</w:t>
            </w:r>
          </w:p>
        </w:tc>
        <w:tc>
          <w:tcPr>
            <w:tcW w:w="1700" w:type="dxa"/>
            <w:vAlign w:val="center"/>
          </w:tcPr>
          <w:p w:rsidR="007D6A2E" w:rsidRPr="004809FD" w:rsidRDefault="007D6A2E" w:rsidP="003042A6">
            <w:pPr>
              <w:rPr>
                <w:sz w:val="20"/>
                <w:szCs w:val="20"/>
              </w:rPr>
            </w:pPr>
            <w:r>
              <w:rPr>
                <w:sz w:val="20"/>
                <w:szCs w:val="20"/>
              </w:rPr>
              <w:t>Промежуточная аттестация – экзамен</w:t>
            </w:r>
          </w:p>
        </w:tc>
        <w:tc>
          <w:tcPr>
            <w:tcW w:w="3403" w:type="dxa"/>
            <w:vAlign w:val="center"/>
          </w:tcPr>
          <w:p w:rsidR="007D6A2E" w:rsidRPr="004809FD" w:rsidRDefault="007D6A2E" w:rsidP="003042A6">
            <w:pPr>
              <w:rPr>
                <w:sz w:val="20"/>
                <w:szCs w:val="20"/>
              </w:rPr>
            </w:pPr>
            <w:r w:rsidRPr="004809FD">
              <w:rPr>
                <w:sz w:val="20"/>
                <w:szCs w:val="20"/>
              </w:rPr>
              <w:t>Разделы:</w:t>
            </w:r>
          </w:p>
          <w:p w:rsidR="007D6A2E" w:rsidRPr="00801590" w:rsidRDefault="007D6A2E" w:rsidP="003042A6">
            <w:pPr>
              <w:rPr>
                <w:sz w:val="20"/>
                <w:szCs w:val="20"/>
              </w:rPr>
            </w:pPr>
            <w:r w:rsidRPr="00801590">
              <w:rPr>
                <w:sz w:val="20"/>
                <w:szCs w:val="20"/>
              </w:rPr>
              <w:t>1 Основные понятия и определения теории надежности.</w:t>
            </w:r>
          </w:p>
          <w:p w:rsidR="007D6A2E" w:rsidRPr="00801590" w:rsidRDefault="007D6A2E" w:rsidP="003042A6">
            <w:pPr>
              <w:rPr>
                <w:sz w:val="20"/>
                <w:szCs w:val="20"/>
              </w:rPr>
            </w:pPr>
            <w:r w:rsidRPr="00801590">
              <w:rPr>
                <w:sz w:val="20"/>
                <w:szCs w:val="20"/>
              </w:rPr>
              <w:t xml:space="preserve">2 Количественные характеристики надежности невосстанавливаемых и восстанавливаемых </w:t>
            </w:r>
            <w:r>
              <w:rPr>
                <w:sz w:val="20"/>
                <w:szCs w:val="20"/>
              </w:rPr>
              <w:t>объектов</w:t>
            </w:r>
            <w:r w:rsidRPr="00801590">
              <w:rPr>
                <w:sz w:val="20"/>
                <w:szCs w:val="20"/>
              </w:rPr>
              <w:t>.</w:t>
            </w:r>
          </w:p>
          <w:p w:rsidR="007D6A2E" w:rsidRPr="00801590" w:rsidRDefault="007D6A2E" w:rsidP="003042A6">
            <w:pPr>
              <w:rPr>
                <w:sz w:val="20"/>
                <w:szCs w:val="20"/>
              </w:rPr>
            </w:pPr>
            <w:r w:rsidRPr="00801590">
              <w:rPr>
                <w:sz w:val="20"/>
                <w:szCs w:val="20"/>
              </w:rPr>
              <w:t>3 Расчёт систем на надёжность. Методы расчёта надёжности</w:t>
            </w:r>
            <w:r>
              <w:rPr>
                <w:sz w:val="20"/>
                <w:szCs w:val="20"/>
              </w:rPr>
              <w:t xml:space="preserve"> </w:t>
            </w:r>
            <w:r w:rsidRPr="00801590">
              <w:rPr>
                <w:sz w:val="20"/>
                <w:szCs w:val="20"/>
              </w:rPr>
              <w:t xml:space="preserve">резервированных </w:t>
            </w:r>
            <w:r>
              <w:rPr>
                <w:sz w:val="20"/>
                <w:szCs w:val="20"/>
              </w:rPr>
              <w:t>объектов</w:t>
            </w:r>
            <w:r w:rsidRPr="00801590">
              <w:rPr>
                <w:sz w:val="20"/>
                <w:szCs w:val="20"/>
              </w:rPr>
              <w:t>.</w:t>
            </w:r>
          </w:p>
          <w:p w:rsidR="007D6A2E" w:rsidRPr="004809FD" w:rsidRDefault="007D6A2E" w:rsidP="003042A6">
            <w:pPr>
              <w:rPr>
                <w:sz w:val="20"/>
                <w:szCs w:val="20"/>
              </w:rPr>
            </w:pPr>
            <w:r w:rsidRPr="00801590">
              <w:rPr>
                <w:sz w:val="20"/>
                <w:szCs w:val="20"/>
              </w:rPr>
              <w:t>4 Изменение надежности технических объектов в процессе эксплуатации. Анализ надежности.</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Default="007D6A2E" w:rsidP="003042A6">
            <w:pPr>
              <w:widowControl w:val="0"/>
              <w:autoSpaceDE w:val="0"/>
              <w:autoSpaceDN w:val="0"/>
              <w:adjustRightInd w:val="0"/>
              <w:jc w:val="center"/>
              <w:rPr>
                <w:sz w:val="20"/>
                <w:szCs w:val="20"/>
              </w:rPr>
            </w:pPr>
            <w:r w:rsidRPr="004809FD">
              <w:rPr>
                <w:sz w:val="20"/>
                <w:szCs w:val="20"/>
              </w:rPr>
              <w:t>Собеседование (устно)</w:t>
            </w:r>
          </w:p>
          <w:p w:rsidR="007D6A2E" w:rsidRPr="004809FD" w:rsidRDefault="007D6A2E" w:rsidP="003042A6">
            <w:pPr>
              <w:widowControl w:val="0"/>
              <w:autoSpaceDE w:val="0"/>
              <w:autoSpaceDN w:val="0"/>
              <w:adjustRightInd w:val="0"/>
              <w:jc w:val="center"/>
              <w:rPr>
                <w:sz w:val="20"/>
                <w:szCs w:val="20"/>
              </w:rPr>
            </w:pPr>
            <w:r>
              <w:rPr>
                <w:sz w:val="20"/>
                <w:szCs w:val="20"/>
              </w:rPr>
              <w:t>Тест</w:t>
            </w:r>
          </w:p>
        </w:tc>
      </w:tr>
    </w:tbl>
    <w:p w:rsidR="00B30961" w:rsidRDefault="00B30961" w:rsidP="00B30961">
      <w:pPr>
        <w:jc w:val="center"/>
        <w:rPr>
          <w:b/>
          <w:bCs/>
        </w:rPr>
      </w:pPr>
    </w:p>
    <w:p w:rsidR="00B30961" w:rsidRPr="00892A5A" w:rsidRDefault="00B30961" w:rsidP="00B30961">
      <w:pPr>
        <w:numPr>
          <w:ilvl w:val="0"/>
          <w:numId w:val="30"/>
        </w:numPr>
        <w:ind w:left="0" w:right="-569" w:hanging="1"/>
        <w:jc w:val="center"/>
        <w:rPr>
          <w:b/>
        </w:rPr>
      </w:pPr>
      <w:r w:rsidRPr="00892A5A">
        <w:rPr>
          <w:b/>
        </w:rPr>
        <w:t>Описание показателей и критериев оценивания компетенций</w:t>
      </w:r>
    </w:p>
    <w:p w:rsidR="00B30961" w:rsidRPr="00892A5A" w:rsidRDefault="00B30961" w:rsidP="00B30961">
      <w:pPr>
        <w:ind w:right="-2"/>
        <w:jc w:val="center"/>
        <w:rPr>
          <w:b/>
        </w:rPr>
      </w:pPr>
      <w:r w:rsidRPr="00892A5A">
        <w:rPr>
          <w:b/>
        </w:rPr>
        <w:t>на различных этапах их формирования, описания шкал оценивания</w:t>
      </w:r>
    </w:p>
    <w:p w:rsidR="00B30961" w:rsidRPr="00892A5A" w:rsidRDefault="00B30961" w:rsidP="00B30961">
      <w:pPr>
        <w:ind w:right="-569"/>
        <w:jc w:val="center"/>
        <w:rPr>
          <w:b/>
        </w:rPr>
      </w:pPr>
    </w:p>
    <w:p w:rsidR="00B30961" w:rsidRPr="00892A5A" w:rsidRDefault="00B30961" w:rsidP="00B30961">
      <w:pPr>
        <w:ind w:firstLine="709"/>
        <w:jc w:val="both"/>
      </w:pPr>
      <w:r w:rsidRPr="00892A5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B30961" w:rsidRPr="00892A5A" w:rsidRDefault="00B30961" w:rsidP="00B30961">
      <w:pPr>
        <w:ind w:firstLine="709"/>
        <w:jc w:val="both"/>
      </w:pPr>
      <w:r w:rsidRPr="00892A5A">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892A5A">
        <w:t>обучающихся</w:t>
      </w:r>
      <w:proofErr w:type="gramEnd"/>
      <w:r w:rsidRPr="00892A5A">
        <w:t xml:space="preserve"> на основе обратной связи и корректировки. Результаты оценивания заносятся преподавателем в журнал и учитываются в виде средней оценки при проведении промежуточной аттестации</w:t>
      </w:r>
    </w:p>
    <w:p w:rsidR="00B30961" w:rsidRPr="00892A5A" w:rsidRDefault="00B30961" w:rsidP="00B30961">
      <w:pPr>
        <w:ind w:firstLine="709"/>
        <w:jc w:val="both"/>
      </w:pPr>
      <w:r w:rsidRPr="00892A5A">
        <w:t xml:space="preserve">Для оценивания результатов обучения используется </w:t>
      </w:r>
      <w:proofErr w:type="spellStart"/>
      <w:r w:rsidRPr="00892A5A">
        <w:t>четырехбалльная</w:t>
      </w:r>
      <w:proofErr w:type="spellEnd"/>
      <w:r w:rsidRPr="00892A5A">
        <w:t xml:space="preserve"> шкала: «отлично», «хорошо», «удовлетворительно», «неудовлетворительно» и/или двухбалльная шкала: «зачтено», «не зачтено».</w:t>
      </w:r>
    </w:p>
    <w:p w:rsidR="00B30961" w:rsidRPr="00892A5A" w:rsidRDefault="00B30961" w:rsidP="00B30961">
      <w:pPr>
        <w:ind w:firstLine="709"/>
        <w:jc w:val="both"/>
      </w:pPr>
      <w:r w:rsidRPr="00892A5A">
        <w:t xml:space="preserve">Перечень оценочных средств </w:t>
      </w:r>
      <w:proofErr w:type="spellStart"/>
      <w:r w:rsidRPr="00892A5A">
        <w:t>сформированности</w:t>
      </w:r>
      <w:proofErr w:type="spellEnd"/>
      <w:r w:rsidRPr="00892A5A">
        <w:t xml:space="preserve"> компетенций представлен в нижеследующей таблице:</w:t>
      </w:r>
    </w:p>
    <w:p w:rsidR="00B30961" w:rsidRPr="00892A5A" w:rsidRDefault="00B30961" w:rsidP="00B30961">
      <w:pPr>
        <w:ind w:right="-569"/>
        <w:jc w:val="center"/>
        <w:rPr>
          <w:b/>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2090"/>
        <w:gridCol w:w="3686"/>
        <w:gridCol w:w="3349"/>
      </w:tblGrid>
      <w:tr w:rsidR="00B30961"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sz w:val="20"/>
                <w:szCs w:val="20"/>
              </w:rPr>
            </w:pPr>
            <w:r w:rsidRPr="00633C90">
              <w:rPr>
                <w:sz w:val="20"/>
                <w:szCs w:val="20"/>
              </w:rPr>
              <w:t>№</w:t>
            </w:r>
          </w:p>
        </w:tc>
        <w:tc>
          <w:tcPr>
            <w:tcW w:w="2090" w:type="dxa"/>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sz w:val="20"/>
                <w:szCs w:val="20"/>
              </w:rPr>
            </w:pPr>
            <w:r w:rsidRPr="00633C90">
              <w:rPr>
                <w:sz w:val="20"/>
                <w:szCs w:val="20"/>
              </w:rPr>
              <w:t>Наименование оценочного средства</w:t>
            </w:r>
          </w:p>
        </w:tc>
        <w:tc>
          <w:tcPr>
            <w:tcW w:w="3686" w:type="dxa"/>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sz w:val="20"/>
                <w:szCs w:val="20"/>
              </w:rPr>
            </w:pPr>
            <w:r w:rsidRPr="00633C90">
              <w:rPr>
                <w:sz w:val="20"/>
                <w:szCs w:val="20"/>
              </w:rPr>
              <w:t>Краткая характеристика оценочного средства</w:t>
            </w:r>
          </w:p>
        </w:tc>
        <w:tc>
          <w:tcPr>
            <w:tcW w:w="3349" w:type="dxa"/>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sz w:val="20"/>
                <w:szCs w:val="20"/>
              </w:rPr>
            </w:pPr>
            <w:r w:rsidRPr="00633C90">
              <w:rPr>
                <w:sz w:val="20"/>
                <w:szCs w:val="20"/>
              </w:rPr>
              <w:t>Представление оценочного средства в ФОС</w:t>
            </w:r>
          </w:p>
        </w:tc>
      </w:tr>
      <w:tr w:rsidR="00B30961" w:rsidRPr="00633C90" w:rsidTr="00084EE6">
        <w:trPr>
          <w:jc w:val="center"/>
        </w:trPr>
        <w:tc>
          <w:tcPr>
            <w:tcW w:w="9553" w:type="dxa"/>
            <w:gridSpan w:val="4"/>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b/>
                <w:sz w:val="20"/>
                <w:szCs w:val="20"/>
              </w:rPr>
            </w:pPr>
            <w:r w:rsidRPr="00633C90">
              <w:rPr>
                <w:b/>
                <w:sz w:val="20"/>
                <w:szCs w:val="20"/>
              </w:rPr>
              <w:t>Текущий контроль успеваемости</w:t>
            </w:r>
          </w:p>
        </w:tc>
      </w:tr>
      <w:tr w:rsidR="007D6A2E"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7D6A2E" w:rsidRPr="00633C90" w:rsidRDefault="007D6A2E" w:rsidP="00B30961">
            <w:pPr>
              <w:jc w:val="center"/>
              <w:rPr>
                <w:sz w:val="20"/>
                <w:szCs w:val="20"/>
              </w:rPr>
            </w:pPr>
            <w:r w:rsidRPr="00633C90">
              <w:rPr>
                <w:sz w:val="20"/>
                <w:szCs w:val="20"/>
              </w:rPr>
              <w:t>1</w:t>
            </w:r>
          </w:p>
        </w:tc>
        <w:tc>
          <w:tcPr>
            <w:tcW w:w="2090"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Задания репродуктивного уровня</w:t>
            </w:r>
          </w:p>
        </w:tc>
        <w:tc>
          <w:tcPr>
            <w:tcW w:w="3686"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 xml:space="preserve">Средство, позволяющее оценивать и диагностировать знания фактического материала (базовые понятия, алгоритмы, факты) и умения правильно </w:t>
            </w:r>
            <w:r w:rsidRPr="004D24D9">
              <w:rPr>
                <w:sz w:val="20"/>
                <w:szCs w:val="20"/>
              </w:rPr>
              <w:lastRenderedPageBreak/>
              <w:t>использовать специальные термины и понятия, узнавание объектов изучения в рамках определенной темы (раздела) дисциплины.</w:t>
            </w:r>
          </w:p>
          <w:p w:rsidR="007D6A2E" w:rsidRPr="004D24D9" w:rsidRDefault="007D6A2E" w:rsidP="003042A6">
            <w:pPr>
              <w:jc w:val="both"/>
              <w:rPr>
                <w:sz w:val="20"/>
                <w:szCs w:val="20"/>
              </w:rPr>
            </w:pPr>
            <w:r w:rsidRPr="004D24D9">
              <w:rPr>
                <w:sz w:val="20"/>
                <w:szCs w:val="20"/>
              </w:rPr>
              <w:t>Рекомендуется для оценки знаний и умений обучающихся</w:t>
            </w:r>
          </w:p>
        </w:tc>
        <w:tc>
          <w:tcPr>
            <w:tcW w:w="3349"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lastRenderedPageBreak/>
              <w:t>Комплекты заданий репродуктивного уровня по темам дисциплины (не менее двух вариантов)</w:t>
            </w:r>
          </w:p>
        </w:tc>
      </w:tr>
      <w:tr w:rsidR="007D6A2E"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tcPr>
          <w:p w:rsidR="007D6A2E" w:rsidRPr="00633C90" w:rsidRDefault="007D6A2E" w:rsidP="00B30961">
            <w:pPr>
              <w:jc w:val="center"/>
              <w:rPr>
                <w:sz w:val="20"/>
                <w:szCs w:val="20"/>
              </w:rPr>
            </w:pPr>
            <w:r w:rsidRPr="00633C90">
              <w:rPr>
                <w:sz w:val="20"/>
                <w:szCs w:val="20"/>
              </w:rPr>
              <w:lastRenderedPageBreak/>
              <w:t>2</w:t>
            </w:r>
          </w:p>
        </w:tc>
        <w:tc>
          <w:tcPr>
            <w:tcW w:w="2090"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Задания реконструктивного уровня</w:t>
            </w:r>
          </w:p>
        </w:tc>
        <w:tc>
          <w:tcPr>
            <w:tcW w:w="3686"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D6A2E" w:rsidRPr="004D24D9" w:rsidRDefault="007D6A2E" w:rsidP="003042A6">
            <w:pPr>
              <w:jc w:val="both"/>
              <w:rPr>
                <w:sz w:val="20"/>
                <w:szCs w:val="20"/>
              </w:rPr>
            </w:pPr>
            <w:r w:rsidRPr="004D24D9">
              <w:rPr>
                <w:sz w:val="20"/>
                <w:szCs w:val="20"/>
              </w:rPr>
              <w:t>Рекомендуется для оценки знаний, умений и владений обучающихся</w:t>
            </w:r>
          </w:p>
        </w:tc>
        <w:tc>
          <w:tcPr>
            <w:tcW w:w="3349"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Комплекты индивидуальных домашних заданий реконструктивного уровня по темам дисциплины</w:t>
            </w:r>
          </w:p>
        </w:tc>
      </w:tr>
      <w:tr w:rsidR="00B30961"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tcPr>
          <w:p w:rsidR="00B30961" w:rsidRPr="00633C90" w:rsidRDefault="00B30961" w:rsidP="00B30961">
            <w:pPr>
              <w:jc w:val="center"/>
              <w:rPr>
                <w:sz w:val="20"/>
                <w:szCs w:val="20"/>
                <w:lang w:val="en-US"/>
              </w:rPr>
            </w:pPr>
            <w:r w:rsidRPr="00633C90">
              <w:rPr>
                <w:sz w:val="20"/>
                <w:szCs w:val="20"/>
                <w:lang w:val="en-US"/>
              </w:rPr>
              <w:t>3</w:t>
            </w:r>
          </w:p>
        </w:tc>
        <w:tc>
          <w:tcPr>
            <w:tcW w:w="2090" w:type="dxa"/>
            <w:tcBorders>
              <w:top w:val="single" w:sz="4" w:space="0" w:color="auto"/>
              <w:left w:val="single" w:sz="4" w:space="0" w:color="auto"/>
              <w:bottom w:val="single" w:sz="4" w:space="0" w:color="auto"/>
              <w:right w:val="single" w:sz="4" w:space="0" w:color="auto"/>
            </w:tcBorders>
          </w:tcPr>
          <w:p w:rsidR="00B30961" w:rsidRPr="00633C90" w:rsidRDefault="007D6A2E" w:rsidP="00B30961">
            <w:pPr>
              <w:rPr>
                <w:sz w:val="20"/>
                <w:szCs w:val="20"/>
              </w:rPr>
            </w:pPr>
            <w:r>
              <w:rPr>
                <w:sz w:val="20"/>
                <w:szCs w:val="20"/>
              </w:rPr>
              <w:t>Тест</w:t>
            </w:r>
          </w:p>
        </w:tc>
        <w:tc>
          <w:tcPr>
            <w:tcW w:w="3686" w:type="dxa"/>
            <w:tcBorders>
              <w:top w:val="single" w:sz="4" w:space="0" w:color="auto"/>
              <w:left w:val="single" w:sz="4" w:space="0" w:color="auto"/>
              <w:bottom w:val="single" w:sz="4" w:space="0" w:color="auto"/>
              <w:right w:val="single" w:sz="4" w:space="0" w:color="auto"/>
            </w:tcBorders>
          </w:tcPr>
          <w:p w:rsidR="00B30961" w:rsidRPr="00633C90" w:rsidRDefault="00B30961" w:rsidP="00B30961">
            <w:pPr>
              <w:rPr>
                <w:sz w:val="20"/>
                <w:szCs w:val="20"/>
              </w:rPr>
            </w:pPr>
            <w:r w:rsidRPr="00633C90">
              <w:rPr>
                <w:color w:val="000000"/>
                <w:sz w:val="20"/>
                <w:szCs w:val="20"/>
              </w:rPr>
              <w:t xml:space="preserve">Система стандартизированных заданий, позволяющая оценить уровень знаний и умений </w:t>
            </w:r>
            <w:proofErr w:type="gramStart"/>
            <w:r w:rsidRPr="00633C90">
              <w:rPr>
                <w:color w:val="000000"/>
                <w:sz w:val="20"/>
                <w:szCs w:val="20"/>
              </w:rPr>
              <w:t>обучающегося</w:t>
            </w:r>
            <w:proofErr w:type="gramEnd"/>
            <w:r w:rsidRPr="00633C90">
              <w:rPr>
                <w:color w:val="000000"/>
                <w:sz w:val="20"/>
                <w:szCs w:val="20"/>
              </w:rPr>
              <w:t>.</w:t>
            </w:r>
          </w:p>
        </w:tc>
        <w:tc>
          <w:tcPr>
            <w:tcW w:w="3349" w:type="dxa"/>
            <w:tcBorders>
              <w:top w:val="single" w:sz="4" w:space="0" w:color="auto"/>
              <w:left w:val="single" w:sz="4" w:space="0" w:color="auto"/>
              <w:bottom w:val="single" w:sz="4" w:space="0" w:color="auto"/>
              <w:right w:val="single" w:sz="4" w:space="0" w:color="auto"/>
            </w:tcBorders>
          </w:tcPr>
          <w:p w:rsidR="00B30961" w:rsidRPr="00633C90" w:rsidRDefault="00B30961" w:rsidP="007D6A2E">
            <w:pPr>
              <w:jc w:val="both"/>
              <w:rPr>
                <w:sz w:val="20"/>
                <w:szCs w:val="20"/>
              </w:rPr>
            </w:pPr>
            <w:r w:rsidRPr="00633C90">
              <w:rPr>
                <w:sz w:val="20"/>
                <w:szCs w:val="20"/>
              </w:rPr>
              <w:t xml:space="preserve">Фонд тестовых заданий </w:t>
            </w:r>
          </w:p>
        </w:tc>
      </w:tr>
      <w:tr w:rsidR="00B30961" w:rsidRPr="00633C90" w:rsidTr="00084EE6">
        <w:trPr>
          <w:jc w:val="center"/>
        </w:trPr>
        <w:tc>
          <w:tcPr>
            <w:tcW w:w="9553" w:type="dxa"/>
            <w:gridSpan w:val="4"/>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b/>
                <w:sz w:val="20"/>
                <w:szCs w:val="20"/>
              </w:rPr>
            </w:pPr>
            <w:r w:rsidRPr="00633C90">
              <w:rPr>
                <w:b/>
                <w:sz w:val="20"/>
                <w:szCs w:val="20"/>
              </w:rPr>
              <w:t>Промежуточная аттестация</w:t>
            </w:r>
          </w:p>
        </w:tc>
      </w:tr>
      <w:tr w:rsidR="007D6A2E"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7D6A2E" w:rsidRPr="00633C90" w:rsidRDefault="007D6A2E" w:rsidP="00B30961">
            <w:pPr>
              <w:jc w:val="center"/>
              <w:rPr>
                <w:sz w:val="20"/>
                <w:szCs w:val="20"/>
              </w:rPr>
            </w:pPr>
            <w:r w:rsidRPr="00633C90">
              <w:rPr>
                <w:sz w:val="20"/>
                <w:szCs w:val="20"/>
              </w:rPr>
              <w:t>4</w:t>
            </w:r>
          </w:p>
        </w:tc>
        <w:tc>
          <w:tcPr>
            <w:tcW w:w="2090" w:type="dxa"/>
            <w:tcBorders>
              <w:top w:val="single" w:sz="4" w:space="0" w:color="auto"/>
              <w:left w:val="single" w:sz="4" w:space="0" w:color="auto"/>
              <w:bottom w:val="single" w:sz="4" w:space="0" w:color="auto"/>
              <w:right w:val="single" w:sz="4" w:space="0" w:color="auto"/>
            </w:tcBorders>
            <w:vAlign w:val="center"/>
          </w:tcPr>
          <w:p w:rsidR="007D6A2E" w:rsidRDefault="007D6A2E" w:rsidP="003042A6">
            <w:pPr>
              <w:rPr>
                <w:sz w:val="20"/>
                <w:szCs w:val="20"/>
              </w:rPr>
            </w:pPr>
            <w:r>
              <w:rPr>
                <w:sz w:val="20"/>
                <w:szCs w:val="20"/>
              </w:rPr>
              <w:t>Экзамен</w:t>
            </w:r>
          </w:p>
        </w:tc>
        <w:tc>
          <w:tcPr>
            <w:tcW w:w="3686" w:type="dxa"/>
            <w:tcBorders>
              <w:top w:val="single" w:sz="4" w:space="0" w:color="auto"/>
              <w:left w:val="single" w:sz="4" w:space="0" w:color="auto"/>
              <w:bottom w:val="single" w:sz="4" w:space="0" w:color="auto"/>
              <w:right w:val="single" w:sz="4" w:space="0" w:color="auto"/>
            </w:tcBorders>
            <w:vAlign w:val="center"/>
          </w:tcPr>
          <w:p w:rsidR="007D6A2E" w:rsidRDefault="007D6A2E" w:rsidP="003042A6">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7D6A2E" w:rsidRDefault="007D6A2E" w:rsidP="003042A6">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3349" w:type="dxa"/>
            <w:tcBorders>
              <w:top w:val="single" w:sz="4" w:space="0" w:color="auto"/>
              <w:left w:val="single" w:sz="4" w:space="0" w:color="auto"/>
              <w:bottom w:val="single" w:sz="4" w:space="0" w:color="auto"/>
              <w:right w:val="single" w:sz="4" w:space="0" w:color="auto"/>
            </w:tcBorders>
            <w:vAlign w:val="center"/>
          </w:tcPr>
          <w:p w:rsidR="007D6A2E" w:rsidRDefault="007D6A2E" w:rsidP="003042A6">
            <w:pPr>
              <w:rPr>
                <w:sz w:val="20"/>
                <w:szCs w:val="20"/>
              </w:rPr>
            </w:pPr>
            <w:r>
              <w:rPr>
                <w:sz w:val="20"/>
                <w:szCs w:val="20"/>
              </w:rPr>
              <w:t>Перечень теоретических вопросов и практических заданий (билетов) к экзамену</w:t>
            </w:r>
          </w:p>
        </w:tc>
      </w:tr>
    </w:tbl>
    <w:p w:rsidR="00B30961" w:rsidRDefault="00B30961" w:rsidP="00B30961">
      <w:pPr>
        <w:ind w:firstLine="709"/>
        <w:jc w:val="center"/>
      </w:pPr>
    </w:p>
    <w:p w:rsidR="00B30961" w:rsidRPr="005F4727" w:rsidRDefault="00B30961" w:rsidP="00B30961">
      <w:pPr>
        <w:ind w:firstLine="709"/>
        <w:rPr>
          <w:sz w:val="20"/>
          <w:szCs w:val="20"/>
        </w:rPr>
      </w:pPr>
      <w:r w:rsidRPr="005F4727">
        <w:rPr>
          <w:sz w:val="20"/>
          <w:szCs w:val="20"/>
        </w:rPr>
        <w:t>Критерии и шкалы оценивания результатов обучения при проведении текущего контроля успеваемости представлены ниже.</w:t>
      </w:r>
    </w:p>
    <w:p w:rsidR="00084EE6" w:rsidRPr="004809FD" w:rsidRDefault="00084EE6" w:rsidP="00084EE6">
      <w:r>
        <w:rPr>
          <w:sz w:val="20"/>
          <w:szCs w:val="20"/>
        </w:rPr>
        <w:t>Задачи (задания)</w:t>
      </w:r>
      <w:r w:rsidRPr="004D24D9">
        <w:rPr>
          <w:sz w:val="20"/>
          <w:szCs w:val="20"/>
        </w:rPr>
        <w:t xml:space="preserve"> репродуктивного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485"/>
      </w:tblGrid>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Оценка</w:t>
            </w:r>
          </w:p>
        </w:tc>
        <w:tc>
          <w:tcPr>
            <w:tcW w:w="0" w:type="auto"/>
          </w:tcPr>
          <w:p w:rsidR="00084EE6" w:rsidRPr="00084EE6" w:rsidRDefault="00084EE6" w:rsidP="003042A6">
            <w:pPr>
              <w:jc w:val="center"/>
              <w:rPr>
                <w:sz w:val="20"/>
                <w:szCs w:val="20"/>
              </w:rPr>
            </w:pPr>
            <w:r w:rsidRPr="00084EE6">
              <w:rPr>
                <w:sz w:val="20"/>
                <w:szCs w:val="20"/>
              </w:rPr>
              <w:t>Критерий оценки</w:t>
            </w:r>
          </w:p>
        </w:tc>
      </w:tr>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«отлично»</w:t>
            </w:r>
          </w:p>
        </w:tc>
        <w:tc>
          <w:tcPr>
            <w:tcW w:w="0" w:type="auto"/>
          </w:tcPr>
          <w:p w:rsidR="00084EE6" w:rsidRPr="00084EE6" w:rsidRDefault="00084EE6" w:rsidP="003042A6">
            <w:pPr>
              <w:jc w:val="both"/>
              <w:rPr>
                <w:sz w:val="20"/>
                <w:szCs w:val="20"/>
              </w:rPr>
            </w:pPr>
            <w:proofErr w:type="gramStart"/>
            <w:r w:rsidRPr="00084EE6">
              <w:rPr>
                <w:sz w:val="20"/>
                <w:szCs w:val="20"/>
              </w:rPr>
              <w:t>Обучающийся</w:t>
            </w:r>
            <w:proofErr w:type="gramEnd"/>
            <w:r w:rsidRPr="00084EE6">
              <w:rPr>
                <w:sz w:val="20"/>
                <w:szCs w:val="20"/>
              </w:rPr>
              <w:t xml:space="preserve">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«хорошо»</w:t>
            </w:r>
          </w:p>
        </w:tc>
        <w:tc>
          <w:tcPr>
            <w:tcW w:w="0" w:type="auto"/>
          </w:tcPr>
          <w:p w:rsidR="00084EE6" w:rsidRPr="00084EE6" w:rsidRDefault="00084EE6" w:rsidP="003042A6">
            <w:pPr>
              <w:jc w:val="both"/>
              <w:rPr>
                <w:sz w:val="20"/>
                <w:szCs w:val="20"/>
              </w:rPr>
            </w:pPr>
            <w:proofErr w:type="gramStart"/>
            <w:r w:rsidRPr="00084EE6">
              <w:rPr>
                <w:sz w:val="20"/>
                <w:szCs w:val="20"/>
              </w:rPr>
              <w:t>Обучающийся</w:t>
            </w:r>
            <w:proofErr w:type="gramEnd"/>
            <w:r w:rsidRPr="00084EE6">
              <w:rPr>
                <w:sz w:val="20"/>
                <w:szCs w:val="20"/>
              </w:rPr>
              <w:t xml:space="preserve">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«удовлетворительно»</w:t>
            </w:r>
          </w:p>
        </w:tc>
        <w:tc>
          <w:tcPr>
            <w:tcW w:w="0" w:type="auto"/>
          </w:tcPr>
          <w:p w:rsidR="00084EE6" w:rsidRPr="00084EE6" w:rsidRDefault="00084EE6" w:rsidP="003042A6">
            <w:pPr>
              <w:jc w:val="both"/>
              <w:rPr>
                <w:sz w:val="20"/>
                <w:szCs w:val="20"/>
              </w:rPr>
            </w:pPr>
            <w:proofErr w:type="gramStart"/>
            <w:r w:rsidRPr="00084EE6">
              <w:rPr>
                <w:sz w:val="20"/>
                <w:szCs w:val="20"/>
              </w:rPr>
              <w:t>Обучающийся</w:t>
            </w:r>
            <w:proofErr w:type="gramEnd"/>
            <w:r w:rsidRPr="00084EE6">
              <w:rPr>
                <w:sz w:val="20"/>
                <w:szCs w:val="20"/>
              </w:rPr>
              <w:t xml:space="preserve">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«неудовлетворительно»</w:t>
            </w:r>
          </w:p>
        </w:tc>
        <w:tc>
          <w:tcPr>
            <w:tcW w:w="0" w:type="auto"/>
          </w:tcPr>
          <w:p w:rsidR="00084EE6" w:rsidRPr="00084EE6" w:rsidRDefault="00084EE6" w:rsidP="003042A6">
            <w:pPr>
              <w:jc w:val="both"/>
              <w:rPr>
                <w:sz w:val="20"/>
                <w:szCs w:val="20"/>
              </w:rPr>
            </w:pPr>
            <w:r w:rsidRPr="00084EE6">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084EE6" w:rsidRDefault="00084EE6" w:rsidP="00084EE6">
      <w:pPr>
        <w:jc w:val="center"/>
        <w:rPr>
          <w:b/>
        </w:rPr>
      </w:pPr>
    </w:p>
    <w:p w:rsidR="00084EE6" w:rsidRPr="00811494" w:rsidRDefault="00084EE6" w:rsidP="00084EE6">
      <w:r w:rsidRPr="00811494">
        <w:t>Задачи (задания) реконструктивного уровня</w:t>
      </w: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57"/>
      </w:tblGrid>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Шкала оценивания</w:t>
            </w:r>
          </w:p>
        </w:tc>
        <w:tc>
          <w:tcPr>
            <w:tcW w:w="7771" w:type="dxa"/>
          </w:tcPr>
          <w:p w:rsidR="00084EE6" w:rsidRPr="00811494" w:rsidRDefault="00084EE6" w:rsidP="003042A6">
            <w:pPr>
              <w:jc w:val="center"/>
              <w:rPr>
                <w:sz w:val="20"/>
                <w:szCs w:val="20"/>
              </w:rPr>
            </w:pPr>
            <w:r w:rsidRPr="00811494">
              <w:rPr>
                <w:sz w:val="20"/>
                <w:szCs w:val="20"/>
              </w:rPr>
              <w:t>Критерии оценивания</w:t>
            </w:r>
          </w:p>
        </w:tc>
      </w:tr>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«отлично»</w:t>
            </w:r>
          </w:p>
        </w:tc>
        <w:tc>
          <w:tcPr>
            <w:tcW w:w="7771" w:type="dxa"/>
          </w:tcPr>
          <w:p w:rsidR="00084EE6" w:rsidRPr="00811494" w:rsidRDefault="00084EE6" w:rsidP="003042A6">
            <w:pPr>
              <w:jc w:val="both"/>
              <w:rPr>
                <w:iCs/>
                <w:sz w:val="20"/>
                <w:szCs w:val="20"/>
              </w:rPr>
            </w:pPr>
            <w:proofErr w:type="gramStart"/>
            <w:r w:rsidRPr="00811494">
              <w:rPr>
                <w:iCs/>
                <w:sz w:val="20"/>
                <w:szCs w:val="20"/>
              </w:rPr>
              <w:t>Обучающийся</w:t>
            </w:r>
            <w:proofErr w:type="gramEnd"/>
            <w:r w:rsidRPr="00811494">
              <w:rPr>
                <w:iCs/>
                <w:sz w:val="20"/>
                <w:szCs w:val="20"/>
              </w:rPr>
              <w:t xml:space="preserve">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«хорошо»</w:t>
            </w:r>
          </w:p>
        </w:tc>
        <w:tc>
          <w:tcPr>
            <w:tcW w:w="7771" w:type="dxa"/>
          </w:tcPr>
          <w:p w:rsidR="00084EE6" w:rsidRPr="00811494" w:rsidRDefault="00084EE6" w:rsidP="003042A6">
            <w:pPr>
              <w:jc w:val="both"/>
              <w:rPr>
                <w:iCs/>
                <w:sz w:val="20"/>
                <w:szCs w:val="20"/>
              </w:rPr>
            </w:pPr>
            <w:proofErr w:type="gramStart"/>
            <w:r w:rsidRPr="00811494">
              <w:rPr>
                <w:iCs/>
                <w:sz w:val="20"/>
                <w:szCs w:val="20"/>
              </w:rPr>
              <w:t>Обучающийся</w:t>
            </w:r>
            <w:proofErr w:type="gramEnd"/>
            <w:r w:rsidRPr="00811494">
              <w:rPr>
                <w:iCs/>
                <w:sz w:val="20"/>
                <w:szCs w:val="20"/>
              </w:rPr>
              <w:t xml:space="preserve">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«удовлетворительно»</w:t>
            </w:r>
          </w:p>
        </w:tc>
        <w:tc>
          <w:tcPr>
            <w:tcW w:w="7771" w:type="dxa"/>
          </w:tcPr>
          <w:p w:rsidR="00084EE6" w:rsidRPr="00811494" w:rsidRDefault="00084EE6" w:rsidP="003042A6">
            <w:pPr>
              <w:jc w:val="both"/>
              <w:rPr>
                <w:iCs/>
                <w:sz w:val="20"/>
                <w:szCs w:val="20"/>
              </w:rPr>
            </w:pPr>
            <w:proofErr w:type="gramStart"/>
            <w:r w:rsidRPr="00811494">
              <w:rPr>
                <w:iCs/>
                <w:sz w:val="20"/>
                <w:szCs w:val="20"/>
              </w:rPr>
              <w:t>Обучающийся</w:t>
            </w:r>
            <w:proofErr w:type="gramEnd"/>
            <w:r w:rsidRPr="00811494">
              <w:rPr>
                <w:iCs/>
                <w:sz w:val="20"/>
                <w:szCs w:val="20"/>
              </w:rPr>
              <w:t xml:space="preserve">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«неудовлетворительно»</w:t>
            </w:r>
          </w:p>
        </w:tc>
        <w:tc>
          <w:tcPr>
            <w:tcW w:w="7771" w:type="dxa"/>
          </w:tcPr>
          <w:p w:rsidR="00084EE6" w:rsidRPr="00811494" w:rsidRDefault="00084EE6" w:rsidP="003042A6">
            <w:pPr>
              <w:jc w:val="both"/>
              <w:rPr>
                <w:iCs/>
                <w:sz w:val="20"/>
                <w:szCs w:val="20"/>
              </w:rPr>
            </w:pPr>
            <w:r w:rsidRPr="00811494">
              <w:rPr>
                <w:iCs/>
                <w:sz w:val="20"/>
                <w:szCs w:val="20"/>
              </w:rPr>
              <w:t xml:space="preserve">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w:t>
            </w:r>
            <w:r w:rsidRPr="00811494">
              <w:rPr>
                <w:iCs/>
                <w:sz w:val="20"/>
                <w:szCs w:val="20"/>
              </w:rPr>
              <w:lastRenderedPageBreak/>
              <w:t>материала</w:t>
            </w:r>
          </w:p>
        </w:tc>
      </w:tr>
    </w:tbl>
    <w:p w:rsidR="00084EE6" w:rsidRPr="007A30EE" w:rsidRDefault="00084EE6" w:rsidP="00084EE6">
      <w:pPr>
        <w:jc w:val="center"/>
        <w:rPr>
          <w:b/>
        </w:rPr>
      </w:pPr>
    </w:p>
    <w:p w:rsidR="00084EE6" w:rsidRPr="007A30EE" w:rsidRDefault="00084EE6" w:rsidP="00084EE6">
      <w:r w:rsidRPr="007A30EE">
        <w:t xml:space="preserve">Собеседования с </w:t>
      </w:r>
      <w:proofErr w:type="gramStart"/>
      <w:r w:rsidRPr="007A30EE">
        <w:t>обучающимся</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03"/>
      </w:tblGrid>
      <w:tr w:rsidR="00084EE6" w:rsidRPr="007A30EE" w:rsidTr="00084EE6">
        <w:tc>
          <w:tcPr>
            <w:tcW w:w="2160" w:type="dxa"/>
            <w:vAlign w:val="center"/>
          </w:tcPr>
          <w:p w:rsidR="00084EE6" w:rsidRPr="007A30EE" w:rsidRDefault="00084EE6" w:rsidP="003042A6">
            <w:pPr>
              <w:jc w:val="center"/>
            </w:pPr>
            <w:r w:rsidRPr="007A30EE">
              <w:t>Оценка</w:t>
            </w:r>
          </w:p>
        </w:tc>
        <w:tc>
          <w:tcPr>
            <w:tcW w:w="7303" w:type="dxa"/>
          </w:tcPr>
          <w:p w:rsidR="00084EE6" w:rsidRPr="007A30EE" w:rsidRDefault="00084EE6" w:rsidP="003042A6">
            <w:pPr>
              <w:jc w:val="center"/>
            </w:pPr>
            <w:r w:rsidRPr="007A30EE">
              <w:t>Критерий оценки</w:t>
            </w:r>
          </w:p>
        </w:tc>
      </w:tr>
      <w:tr w:rsidR="00084EE6" w:rsidRPr="007A30EE" w:rsidTr="00084EE6">
        <w:tc>
          <w:tcPr>
            <w:tcW w:w="2160" w:type="dxa"/>
            <w:vMerge w:val="restart"/>
            <w:vAlign w:val="center"/>
          </w:tcPr>
          <w:p w:rsidR="00084EE6" w:rsidRPr="007A30EE" w:rsidRDefault="00084EE6" w:rsidP="003042A6">
            <w:pPr>
              <w:jc w:val="center"/>
            </w:pPr>
            <w:r w:rsidRPr="007A30EE">
              <w:t>«зачтено»</w:t>
            </w:r>
          </w:p>
        </w:tc>
        <w:tc>
          <w:tcPr>
            <w:tcW w:w="7303" w:type="dxa"/>
          </w:tcPr>
          <w:p w:rsidR="00084EE6" w:rsidRPr="007A30EE" w:rsidRDefault="00084EE6" w:rsidP="003042A6">
            <w:pPr>
              <w:ind w:firstLine="35"/>
              <w:jc w:val="both"/>
            </w:pPr>
            <w:proofErr w:type="gramStart"/>
            <w:r w:rsidRPr="007A30EE">
              <w:t>Обучающийся</w:t>
            </w:r>
            <w:proofErr w:type="gramEnd"/>
            <w:r w:rsidRPr="007A30EE">
              <w:t xml:space="preserve"> полностью и правильно ответил на предложенные вопросы. Показал отличные знания, умения и владения навыками применения их при решении задач в рамках усвоенного учебного материала. Даны верные ответы на дополнительные вопросы преподавателя в рамках рассматриваемого  вопроса </w:t>
            </w:r>
          </w:p>
        </w:tc>
      </w:tr>
      <w:tr w:rsidR="00084EE6" w:rsidRPr="007A30EE" w:rsidTr="00084EE6">
        <w:tc>
          <w:tcPr>
            <w:tcW w:w="2160" w:type="dxa"/>
            <w:vMerge/>
            <w:vAlign w:val="center"/>
          </w:tcPr>
          <w:p w:rsidR="00084EE6" w:rsidRPr="007A30EE" w:rsidRDefault="00084EE6" w:rsidP="003042A6">
            <w:pPr>
              <w:ind w:firstLine="180"/>
              <w:jc w:val="center"/>
            </w:pPr>
          </w:p>
        </w:tc>
        <w:tc>
          <w:tcPr>
            <w:tcW w:w="7303" w:type="dxa"/>
          </w:tcPr>
          <w:p w:rsidR="00084EE6" w:rsidRPr="007A30EE" w:rsidRDefault="00084EE6" w:rsidP="003042A6">
            <w:pPr>
              <w:ind w:firstLine="35"/>
              <w:jc w:val="both"/>
            </w:pPr>
            <w:proofErr w:type="gramStart"/>
            <w:r w:rsidRPr="007A30EE">
              <w:t>Обучающийся</w:t>
            </w:r>
            <w:proofErr w:type="gramEnd"/>
            <w:r w:rsidRPr="007A30EE">
              <w:t xml:space="preserve"> полностью и правильно ответил на предложенные вопросы с небольшими неточностями. Показал хорошие знания, умения и владения навыками применения их при решении задач в рамках усвоенного учебного материала. Не даны верные ответы на дополнительные вопросы преподавателя в рамках рассматриваемого вопроса, но ответы были правильно уточнены при помощи преподавателя</w:t>
            </w:r>
          </w:p>
        </w:tc>
      </w:tr>
      <w:tr w:rsidR="00084EE6" w:rsidRPr="007A30EE" w:rsidTr="00084EE6">
        <w:tc>
          <w:tcPr>
            <w:tcW w:w="2160" w:type="dxa"/>
            <w:vAlign w:val="center"/>
          </w:tcPr>
          <w:p w:rsidR="00084EE6" w:rsidRPr="007A30EE" w:rsidRDefault="00084EE6" w:rsidP="003042A6">
            <w:pPr>
              <w:jc w:val="center"/>
            </w:pPr>
            <w:r w:rsidRPr="007A30EE">
              <w:t>«</w:t>
            </w:r>
            <w:proofErr w:type="spellStart"/>
            <w:r w:rsidRPr="007A30EE">
              <w:t>незачтено</w:t>
            </w:r>
            <w:proofErr w:type="spellEnd"/>
            <w:r w:rsidRPr="007A30EE">
              <w:t>»</w:t>
            </w:r>
          </w:p>
        </w:tc>
        <w:tc>
          <w:tcPr>
            <w:tcW w:w="7303" w:type="dxa"/>
          </w:tcPr>
          <w:p w:rsidR="00084EE6" w:rsidRPr="007A30EE" w:rsidRDefault="00084EE6" w:rsidP="003042A6">
            <w:pPr>
              <w:jc w:val="both"/>
            </w:pPr>
            <w:r w:rsidRPr="007A30EE">
              <w:t>При ответах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B30961" w:rsidRPr="005F4727" w:rsidRDefault="00B30961" w:rsidP="00B30961">
      <w:pPr>
        <w:ind w:firstLine="709"/>
        <w:jc w:val="right"/>
        <w:rPr>
          <w:sz w:val="20"/>
          <w:szCs w:val="20"/>
        </w:rPr>
      </w:pPr>
    </w:p>
    <w:p w:rsidR="00B30961" w:rsidRPr="005F4727" w:rsidRDefault="00B30961" w:rsidP="00B30961">
      <w:pPr>
        <w:ind w:firstLine="709"/>
        <w:jc w:val="center"/>
        <w:rPr>
          <w:sz w:val="20"/>
          <w:szCs w:val="20"/>
        </w:rPr>
      </w:pPr>
      <w:r w:rsidRPr="005F4727">
        <w:rPr>
          <w:sz w:val="20"/>
          <w:szCs w:val="20"/>
        </w:rPr>
        <w:t xml:space="preserve">Критерии и шкалы оценивания компетенций в результате изучения дисциплины при проведении промежуточной аттестации в форме </w:t>
      </w:r>
      <w:r w:rsidR="007D6A2E">
        <w:rPr>
          <w:sz w:val="20"/>
          <w:szCs w:val="20"/>
        </w:rPr>
        <w:t>экзамен</w:t>
      </w:r>
      <w:r w:rsidRPr="005F4727">
        <w:rPr>
          <w:sz w:val="20"/>
          <w:szCs w:val="20"/>
        </w:rPr>
        <w:t>а</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1439"/>
        <w:gridCol w:w="4373"/>
        <w:gridCol w:w="1985"/>
      </w:tblGrid>
      <w:tr w:rsidR="007D6A2E" w:rsidTr="00084EE6">
        <w:tc>
          <w:tcPr>
            <w:tcW w:w="3493" w:type="dxa"/>
            <w:gridSpan w:val="2"/>
            <w:vAlign w:val="center"/>
          </w:tcPr>
          <w:p w:rsidR="007D6A2E" w:rsidRDefault="007D6A2E" w:rsidP="003042A6">
            <w:pPr>
              <w:jc w:val="center"/>
              <w:rPr>
                <w:sz w:val="20"/>
                <w:szCs w:val="20"/>
              </w:rPr>
            </w:pPr>
            <w:r>
              <w:rPr>
                <w:sz w:val="20"/>
                <w:szCs w:val="20"/>
              </w:rPr>
              <w:t>Шкалы оценивания</w:t>
            </w:r>
          </w:p>
        </w:tc>
        <w:tc>
          <w:tcPr>
            <w:tcW w:w="4373" w:type="dxa"/>
            <w:vAlign w:val="center"/>
          </w:tcPr>
          <w:p w:rsidR="007D6A2E" w:rsidRDefault="007D6A2E" w:rsidP="003042A6">
            <w:pPr>
              <w:jc w:val="center"/>
              <w:rPr>
                <w:sz w:val="20"/>
                <w:szCs w:val="20"/>
              </w:rPr>
            </w:pPr>
            <w:r>
              <w:rPr>
                <w:sz w:val="20"/>
                <w:szCs w:val="20"/>
              </w:rPr>
              <w:t>Критерии оценивания</w:t>
            </w:r>
          </w:p>
        </w:tc>
        <w:tc>
          <w:tcPr>
            <w:tcW w:w="1985" w:type="dxa"/>
            <w:vAlign w:val="center"/>
          </w:tcPr>
          <w:p w:rsidR="007D6A2E" w:rsidRDefault="007D6A2E" w:rsidP="003042A6">
            <w:pPr>
              <w:jc w:val="center"/>
              <w:rPr>
                <w:color w:val="333333"/>
                <w:sz w:val="20"/>
                <w:szCs w:val="20"/>
              </w:rPr>
            </w:pPr>
            <w:r>
              <w:rPr>
                <w:color w:val="333333"/>
                <w:sz w:val="20"/>
                <w:szCs w:val="20"/>
              </w:rPr>
              <w:t>Уровень</w:t>
            </w:r>
          </w:p>
          <w:p w:rsidR="007D6A2E" w:rsidRDefault="007D6A2E" w:rsidP="003042A6">
            <w:pPr>
              <w:jc w:val="center"/>
              <w:rPr>
                <w:color w:val="333333"/>
                <w:sz w:val="20"/>
                <w:szCs w:val="20"/>
              </w:rPr>
            </w:pPr>
            <w:r>
              <w:rPr>
                <w:color w:val="333333"/>
                <w:sz w:val="20"/>
                <w:szCs w:val="20"/>
              </w:rPr>
              <w:t>освоения</w:t>
            </w:r>
          </w:p>
          <w:p w:rsidR="007D6A2E" w:rsidRDefault="007D6A2E" w:rsidP="003042A6">
            <w:pPr>
              <w:jc w:val="center"/>
              <w:rPr>
                <w:color w:val="333333"/>
                <w:sz w:val="20"/>
                <w:szCs w:val="20"/>
              </w:rPr>
            </w:pPr>
            <w:r>
              <w:rPr>
                <w:color w:val="333333"/>
                <w:sz w:val="20"/>
                <w:szCs w:val="20"/>
              </w:rPr>
              <w:t>компетенций</w:t>
            </w:r>
          </w:p>
        </w:tc>
      </w:tr>
      <w:tr w:rsidR="007D6A2E" w:rsidTr="00084EE6">
        <w:tc>
          <w:tcPr>
            <w:tcW w:w="2054" w:type="dxa"/>
            <w:vAlign w:val="center"/>
          </w:tcPr>
          <w:p w:rsidR="007D6A2E" w:rsidRDefault="007D6A2E" w:rsidP="003042A6">
            <w:pPr>
              <w:jc w:val="center"/>
              <w:rPr>
                <w:sz w:val="20"/>
                <w:szCs w:val="20"/>
              </w:rPr>
            </w:pPr>
            <w:r>
              <w:rPr>
                <w:sz w:val="20"/>
                <w:szCs w:val="20"/>
              </w:rPr>
              <w:t>«отлично»</w:t>
            </w:r>
          </w:p>
        </w:tc>
        <w:tc>
          <w:tcPr>
            <w:tcW w:w="1439" w:type="dxa"/>
            <w:vMerge w:val="restart"/>
            <w:vAlign w:val="center"/>
          </w:tcPr>
          <w:p w:rsidR="007D6A2E" w:rsidRDefault="007D6A2E" w:rsidP="003042A6">
            <w:pPr>
              <w:jc w:val="center"/>
              <w:rPr>
                <w:sz w:val="20"/>
                <w:szCs w:val="20"/>
              </w:rPr>
            </w:pPr>
            <w:r>
              <w:rPr>
                <w:sz w:val="20"/>
                <w:szCs w:val="20"/>
              </w:rPr>
              <w:t>«зачтено»</w:t>
            </w:r>
          </w:p>
        </w:tc>
        <w:tc>
          <w:tcPr>
            <w:tcW w:w="4373" w:type="dxa"/>
          </w:tcPr>
          <w:p w:rsidR="007D6A2E" w:rsidRDefault="007D6A2E" w:rsidP="003042A6">
            <w:pPr>
              <w:jc w:val="both"/>
              <w:rPr>
                <w:sz w:val="20"/>
                <w:szCs w:val="20"/>
              </w:rPr>
            </w:pPr>
            <w:proofErr w:type="gramStart"/>
            <w:r>
              <w:rPr>
                <w:sz w:val="20"/>
                <w:szCs w:val="20"/>
              </w:rPr>
              <w:t>Обучающийся</w:t>
            </w:r>
            <w:proofErr w:type="gramEnd"/>
            <w:r>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rsidR="007D6A2E" w:rsidRDefault="007D6A2E" w:rsidP="003042A6">
            <w:pPr>
              <w:jc w:val="center"/>
              <w:rPr>
                <w:color w:val="333333"/>
                <w:sz w:val="20"/>
                <w:szCs w:val="20"/>
              </w:rPr>
            </w:pPr>
            <w:r>
              <w:rPr>
                <w:color w:val="333333"/>
                <w:sz w:val="20"/>
                <w:szCs w:val="20"/>
              </w:rPr>
              <w:t>Высокий</w:t>
            </w:r>
          </w:p>
        </w:tc>
      </w:tr>
      <w:tr w:rsidR="007D6A2E" w:rsidTr="00084EE6">
        <w:tc>
          <w:tcPr>
            <w:tcW w:w="2054" w:type="dxa"/>
            <w:vAlign w:val="center"/>
          </w:tcPr>
          <w:p w:rsidR="007D6A2E" w:rsidRDefault="007D6A2E" w:rsidP="003042A6">
            <w:pPr>
              <w:jc w:val="center"/>
              <w:rPr>
                <w:sz w:val="20"/>
                <w:szCs w:val="20"/>
              </w:rPr>
            </w:pPr>
            <w:r>
              <w:rPr>
                <w:sz w:val="20"/>
                <w:szCs w:val="20"/>
              </w:rPr>
              <w:t>«хорошо»</w:t>
            </w:r>
          </w:p>
        </w:tc>
        <w:tc>
          <w:tcPr>
            <w:tcW w:w="1439" w:type="dxa"/>
            <w:vMerge/>
            <w:vAlign w:val="center"/>
          </w:tcPr>
          <w:p w:rsidR="007D6A2E" w:rsidRDefault="007D6A2E" w:rsidP="003042A6">
            <w:pPr>
              <w:rPr>
                <w:sz w:val="20"/>
                <w:szCs w:val="20"/>
              </w:rPr>
            </w:pPr>
          </w:p>
        </w:tc>
        <w:tc>
          <w:tcPr>
            <w:tcW w:w="4373" w:type="dxa"/>
          </w:tcPr>
          <w:p w:rsidR="007D6A2E" w:rsidRDefault="007D6A2E" w:rsidP="003042A6">
            <w:pPr>
              <w:jc w:val="both"/>
              <w:rPr>
                <w:sz w:val="20"/>
                <w:szCs w:val="20"/>
              </w:rPr>
            </w:pPr>
            <w:proofErr w:type="gramStart"/>
            <w:r>
              <w:rPr>
                <w:sz w:val="20"/>
                <w:szCs w:val="20"/>
              </w:rPr>
              <w:t>Обучающийся</w:t>
            </w:r>
            <w:proofErr w:type="gramEnd"/>
            <w:r>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rsidR="007D6A2E" w:rsidRDefault="007D6A2E" w:rsidP="003042A6">
            <w:pPr>
              <w:jc w:val="center"/>
              <w:rPr>
                <w:color w:val="333333"/>
                <w:sz w:val="20"/>
                <w:szCs w:val="20"/>
              </w:rPr>
            </w:pPr>
            <w:r>
              <w:rPr>
                <w:color w:val="333333"/>
                <w:sz w:val="20"/>
                <w:szCs w:val="20"/>
              </w:rPr>
              <w:t>Базовый</w:t>
            </w:r>
          </w:p>
        </w:tc>
      </w:tr>
      <w:tr w:rsidR="007D6A2E" w:rsidTr="00084EE6">
        <w:tc>
          <w:tcPr>
            <w:tcW w:w="2054" w:type="dxa"/>
            <w:vAlign w:val="center"/>
          </w:tcPr>
          <w:p w:rsidR="007D6A2E" w:rsidRDefault="007D6A2E" w:rsidP="003042A6">
            <w:pPr>
              <w:jc w:val="center"/>
              <w:rPr>
                <w:sz w:val="20"/>
                <w:szCs w:val="20"/>
              </w:rPr>
            </w:pPr>
            <w:r>
              <w:rPr>
                <w:sz w:val="20"/>
                <w:szCs w:val="20"/>
              </w:rPr>
              <w:t>«удовлетворительно»</w:t>
            </w:r>
          </w:p>
        </w:tc>
        <w:tc>
          <w:tcPr>
            <w:tcW w:w="1439" w:type="dxa"/>
            <w:vMerge/>
            <w:vAlign w:val="center"/>
          </w:tcPr>
          <w:p w:rsidR="007D6A2E" w:rsidRDefault="007D6A2E" w:rsidP="003042A6">
            <w:pPr>
              <w:rPr>
                <w:sz w:val="20"/>
                <w:szCs w:val="20"/>
              </w:rPr>
            </w:pPr>
          </w:p>
        </w:tc>
        <w:tc>
          <w:tcPr>
            <w:tcW w:w="4373" w:type="dxa"/>
          </w:tcPr>
          <w:p w:rsidR="007D6A2E" w:rsidRDefault="007D6A2E" w:rsidP="003042A6">
            <w:pPr>
              <w:jc w:val="both"/>
              <w:rPr>
                <w:sz w:val="20"/>
                <w:szCs w:val="20"/>
              </w:rPr>
            </w:pPr>
            <w:proofErr w:type="gramStart"/>
            <w:r>
              <w:rPr>
                <w:sz w:val="20"/>
                <w:szCs w:val="20"/>
              </w:rPr>
              <w:t>Обучающийся</w:t>
            </w:r>
            <w:proofErr w:type="gramEnd"/>
            <w:r>
              <w:rPr>
                <w:sz w:val="20"/>
                <w:szCs w:val="20"/>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rsidR="007D6A2E" w:rsidRDefault="007D6A2E" w:rsidP="003042A6">
            <w:pPr>
              <w:jc w:val="center"/>
              <w:rPr>
                <w:color w:val="333333"/>
                <w:sz w:val="20"/>
                <w:szCs w:val="20"/>
              </w:rPr>
            </w:pPr>
            <w:r>
              <w:rPr>
                <w:color w:val="333333"/>
                <w:sz w:val="20"/>
                <w:szCs w:val="20"/>
              </w:rPr>
              <w:t>Минимальный</w:t>
            </w:r>
          </w:p>
        </w:tc>
      </w:tr>
      <w:tr w:rsidR="007D6A2E" w:rsidTr="00084EE6">
        <w:tc>
          <w:tcPr>
            <w:tcW w:w="2054" w:type="dxa"/>
            <w:vAlign w:val="center"/>
          </w:tcPr>
          <w:p w:rsidR="007D6A2E" w:rsidRDefault="007D6A2E" w:rsidP="003042A6">
            <w:pPr>
              <w:jc w:val="center"/>
              <w:rPr>
                <w:sz w:val="20"/>
                <w:szCs w:val="20"/>
              </w:rPr>
            </w:pPr>
            <w:r>
              <w:rPr>
                <w:sz w:val="20"/>
                <w:szCs w:val="20"/>
              </w:rPr>
              <w:t>«неудовлетворительно»</w:t>
            </w:r>
          </w:p>
        </w:tc>
        <w:tc>
          <w:tcPr>
            <w:tcW w:w="1439" w:type="dxa"/>
            <w:vAlign w:val="center"/>
          </w:tcPr>
          <w:p w:rsidR="007D6A2E" w:rsidRDefault="007D6A2E" w:rsidP="003042A6">
            <w:pPr>
              <w:jc w:val="center"/>
              <w:rPr>
                <w:sz w:val="20"/>
                <w:szCs w:val="20"/>
              </w:rPr>
            </w:pPr>
            <w:r>
              <w:rPr>
                <w:sz w:val="20"/>
                <w:szCs w:val="20"/>
              </w:rPr>
              <w:t>«не зачтено»</w:t>
            </w:r>
          </w:p>
        </w:tc>
        <w:tc>
          <w:tcPr>
            <w:tcW w:w="4373" w:type="dxa"/>
          </w:tcPr>
          <w:p w:rsidR="007D6A2E" w:rsidRDefault="007D6A2E" w:rsidP="003042A6">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rsidR="007D6A2E" w:rsidRDefault="007D6A2E" w:rsidP="003042A6">
            <w:pPr>
              <w:jc w:val="center"/>
              <w:rPr>
                <w:color w:val="333333"/>
                <w:sz w:val="20"/>
                <w:szCs w:val="20"/>
              </w:rPr>
            </w:pPr>
            <w:r>
              <w:rPr>
                <w:color w:val="333333"/>
                <w:sz w:val="20"/>
                <w:szCs w:val="20"/>
              </w:rPr>
              <w:t>Компетенции</w:t>
            </w:r>
          </w:p>
          <w:p w:rsidR="007D6A2E" w:rsidRDefault="007D6A2E" w:rsidP="003042A6">
            <w:pPr>
              <w:jc w:val="center"/>
              <w:rPr>
                <w:color w:val="333333"/>
                <w:sz w:val="20"/>
                <w:szCs w:val="20"/>
              </w:rPr>
            </w:pPr>
            <w:r>
              <w:rPr>
                <w:color w:val="333333"/>
                <w:sz w:val="20"/>
                <w:szCs w:val="20"/>
              </w:rPr>
              <w:t>не сформированы</w:t>
            </w:r>
          </w:p>
        </w:tc>
      </w:tr>
    </w:tbl>
    <w:p w:rsidR="00B30961" w:rsidRPr="00892A5A" w:rsidRDefault="007D6A2E" w:rsidP="00B30961">
      <w:pPr>
        <w:jc w:val="center"/>
        <w:rPr>
          <w:b/>
        </w:rPr>
      </w:pPr>
      <w:r>
        <w:rPr>
          <w:b/>
        </w:rPr>
        <w:br w:type="page"/>
      </w:r>
      <w:r w:rsidR="00B30961">
        <w:rPr>
          <w:b/>
        </w:rPr>
        <w:lastRenderedPageBreak/>
        <w:t>3</w:t>
      </w:r>
      <w:r w:rsidR="00B30961" w:rsidRPr="00892A5A">
        <w:rPr>
          <w:b/>
        </w:rPr>
        <w:t xml:space="preserve"> Типовые материалы, необходимые</w:t>
      </w:r>
    </w:p>
    <w:p w:rsidR="00B30961" w:rsidRPr="00892A5A" w:rsidRDefault="00B30961" w:rsidP="00B30961">
      <w:pPr>
        <w:jc w:val="center"/>
        <w:rPr>
          <w:b/>
        </w:rPr>
      </w:pPr>
      <w:r w:rsidRPr="00892A5A">
        <w:rPr>
          <w:b/>
        </w:rPr>
        <w:t>для оценки знаний, умений, навыков и (или) опыта деятельности,</w:t>
      </w:r>
    </w:p>
    <w:p w:rsidR="00B30961" w:rsidRPr="00892A5A" w:rsidRDefault="00B30961" w:rsidP="00B30961">
      <w:pPr>
        <w:jc w:val="center"/>
        <w:rPr>
          <w:b/>
        </w:rPr>
      </w:pPr>
      <w:r w:rsidRPr="00892A5A">
        <w:rPr>
          <w:b/>
        </w:rPr>
        <w:t>характеризующих этапы формирования компетенций</w:t>
      </w:r>
    </w:p>
    <w:p w:rsidR="00B30961" w:rsidRPr="00892A5A" w:rsidRDefault="00B30961" w:rsidP="00B30961">
      <w:pPr>
        <w:jc w:val="center"/>
        <w:rPr>
          <w:b/>
        </w:rPr>
      </w:pPr>
      <w:r w:rsidRPr="00892A5A">
        <w:rPr>
          <w:b/>
        </w:rPr>
        <w:t>в процессе освоения образовательной программы</w:t>
      </w:r>
    </w:p>
    <w:p w:rsidR="00B30961" w:rsidRPr="00892A5A" w:rsidRDefault="00B30961" w:rsidP="00B30961">
      <w:pPr>
        <w:jc w:val="center"/>
        <w:rPr>
          <w:b/>
        </w:rPr>
      </w:pPr>
    </w:p>
    <w:p w:rsidR="00B30961" w:rsidRDefault="00B30961" w:rsidP="00B30961">
      <w:pPr>
        <w:jc w:val="center"/>
        <w:rPr>
          <w:b/>
          <w:bCs/>
        </w:rPr>
      </w:pPr>
      <w:r w:rsidRPr="00303023">
        <w:rPr>
          <w:b/>
        </w:rPr>
        <w:t xml:space="preserve">3.1 </w:t>
      </w:r>
      <w:r w:rsidRPr="005D493D">
        <w:rPr>
          <w:b/>
          <w:bCs/>
        </w:rPr>
        <w:t xml:space="preserve">Перечень тем практических занятий по учебной дисциплине </w:t>
      </w:r>
      <w:r w:rsidRPr="0092281F">
        <w:rPr>
          <w:b/>
          <w:bCs/>
          <w:iCs/>
        </w:rPr>
        <w:t>«Основы теории надежности»</w:t>
      </w:r>
    </w:p>
    <w:p w:rsidR="00084EE6" w:rsidRDefault="00084EE6" w:rsidP="0025436E">
      <w:pPr>
        <w:numPr>
          <w:ilvl w:val="0"/>
          <w:numId w:val="34"/>
        </w:numPr>
        <w:tabs>
          <w:tab w:val="left" w:pos="851"/>
        </w:tabs>
        <w:ind w:left="0" w:firstLine="567"/>
        <w:jc w:val="both"/>
      </w:pPr>
      <w:r w:rsidRPr="000304EA">
        <w:rPr>
          <w:sz w:val="20"/>
          <w:szCs w:val="20"/>
        </w:rPr>
        <w:t>Составление диаграммы взаимосвязей состояний и событий для объекта ж/д инфраструктуры</w:t>
      </w:r>
      <w:r>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Эксплуатационные свойства объекта ж/д инфраструктуры</w:t>
      </w:r>
      <w:r>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Показатели безотказности, </w:t>
      </w:r>
      <w:proofErr w:type="spellStart"/>
      <w:r w:rsidRPr="000304EA">
        <w:rPr>
          <w:sz w:val="20"/>
          <w:szCs w:val="20"/>
        </w:rPr>
        <w:t>сохраняемости</w:t>
      </w:r>
      <w:proofErr w:type="spellEnd"/>
      <w:r w:rsidRPr="000304EA">
        <w:rPr>
          <w:sz w:val="20"/>
          <w:szCs w:val="20"/>
        </w:rPr>
        <w:t xml:space="preserve">, долговечности, ремонтопригодности для </w:t>
      </w:r>
      <w:proofErr w:type="gramStart"/>
      <w:r w:rsidRPr="000304EA">
        <w:rPr>
          <w:sz w:val="20"/>
          <w:szCs w:val="20"/>
        </w:rPr>
        <w:t>объектов ж</w:t>
      </w:r>
      <w:proofErr w:type="gramEnd"/>
      <w:r w:rsidRPr="000304EA">
        <w:rPr>
          <w:sz w:val="20"/>
          <w:szCs w:val="20"/>
        </w:rPr>
        <w:t>/д инфраструктуры</w:t>
      </w:r>
      <w:r>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Планы наблюдения за техническими объектами ж/д инфраструктуры</w:t>
      </w:r>
      <w:r>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Определение показателей надежности невосстанавливаемого элемента в условиях эксплуатации</w:t>
      </w:r>
      <w:r>
        <w:rPr>
          <w:sz w:val="20"/>
          <w:szCs w:val="20"/>
        </w:rPr>
        <w:t xml:space="preserve"> (2 часа)</w:t>
      </w:r>
    </w:p>
    <w:p w:rsidR="00084EE6" w:rsidRPr="000304EA" w:rsidRDefault="00084EE6" w:rsidP="0025436E">
      <w:pPr>
        <w:numPr>
          <w:ilvl w:val="0"/>
          <w:numId w:val="34"/>
        </w:numPr>
        <w:tabs>
          <w:tab w:val="left" w:pos="851"/>
        </w:tabs>
        <w:ind w:left="0" w:firstLine="567"/>
        <w:jc w:val="both"/>
        <w:rPr>
          <w:sz w:val="20"/>
          <w:szCs w:val="20"/>
        </w:rPr>
      </w:pPr>
      <w:r w:rsidRPr="000304EA">
        <w:rPr>
          <w:sz w:val="20"/>
          <w:szCs w:val="20"/>
        </w:rPr>
        <w:t xml:space="preserve">Определение показателей надежности невосстанавливаемого элемента при различных видах распределения </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Определение показателей надежности восстанавливаемого элемента в условиях эксплуатации </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Определение показателей надежности восстанавливаемого элемента при различных видах распределения</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Определение показателей </w:t>
      </w:r>
      <w:proofErr w:type="spellStart"/>
      <w:r w:rsidRPr="000304EA">
        <w:rPr>
          <w:sz w:val="20"/>
          <w:szCs w:val="20"/>
        </w:rPr>
        <w:t>сохраняемости</w:t>
      </w:r>
      <w:proofErr w:type="spellEnd"/>
      <w:r w:rsidRPr="000304EA">
        <w:rPr>
          <w:sz w:val="20"/>
          <w:szCs w:val="20"/>
        </w:rPr>
        <w:t xml:space="preserve"> технических объектов</w:t>
      </w:r>
      <w:r w:rsidR="0025436E">
        <w:rPr>
          <w:sz w:val="20"/>
          <w:szCs w:val="20"/>
        </w:rPr>
        <w:t xml:space="preserve"> (2 часа)</w:t>
      </w:r>
    </w:p>
    <w:p w:rsidR="00084EE6" w:rsidRPr="000304EA" w:rsidRDefault="00084EE6" w:rsidP="0025436E">
      <w:pPr>
        <w:numPr>
          <w:ilvl w:val="0"/>
          <w:numId w:val="34"/>
        </w:numPr>
        <w:tabs>
          <w:tab w:val="left" w:pos="851"/>
        </w:tabs>
        <w:ind w:left="0" w:firstLine="567"/>
        <w:jc w:val="both"/>
        <w:rPr>
          <w:sz w:val="20"/>
          <w:szCs w:val="20"/>
        </w:rPr>
      </w:pPr>
      <w:r w:rsidRPr="000304EA">
        <w:rPr>
          <w:sz w:val="20"/>
          <w:szCs w:val="20"/>
        </w:rPr>
        <w:t>Определение показателей ремонтопригодности и долговечности технических объектов</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Оценка надежности систем с последовательным соединением элементов</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Оценка надежности систем с параллельным соединением элементов</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Расчет показателей надежности резервированных систем. Общее резервирование с постоянно включенным резервом. Общее резервирование замещением</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Расчет показателей надежности резервированных систем. Раздельное резервирование. Резервирование с дробной кратностью.</w:t>
      </w:r>
      <w:r>
        <w:rPr>
          <w:sz w:val="20"/>
          <w:szCs w:val="20"/>
        </w:rPr>
        <w:t xml:space="preserve"> Скользящее резервирование</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Построение параметрической и вероятностной модель возникновения отказа для </w:t>
      </w:r>
      <w:proofErr w:type="gramStart"/>
      <w:r w:rsidRPr="000304EA">
        <w:rPr>
          <w:sz w:val="20"/>
          <w:szCs w:val="20"/>
        </w:rPr>
        <w:t>объектов ж</w:t>
      </w:r>
      <w:proofErr w:type="gramEnd"/>
      <w:r w:rsidRPr="000304EA">
        <w:rPr>
          <w:sz w:val="20"/>
          <w:szCs w:val="20"/>
        </w:rPr>
        <w:t>/д инфраструктуры</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Построение классической модели изменения надежности для </w:t>
      </w:r>
      <w:proofErr w:type="gramStart"/>
      <w:r w:rsidRPr="000304EA">
        <w:rPr>
          <w:sz w:val="20"/>
          <w:szCs w:val="20"/>
        </w:rPr>
        <w:t>объектов ж</w:t>
      </w:r>
      <w:proofErr w:type="gramEnd"/>
      <w:r w:rsidRPr="000304EA">
        <w:rPr>
          <w:sz w:val="20"/>
          <w:szCs w:val="20"/>
        </w:rPr>
        <w:t xml:space="preserve">/д инфраструктуры </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84EE6">
        <w:rPr>
          <w:sz w:val="20"/>
          <w:szCs w:val="20"/>
        </w:rPr>
        <w:t xml:space="preserve">Построение </w:t>
      </w:r>
      <w:proofErr w:type="gramStart"/>
      <w:r w:rsidRPr="00084EE6">
        <w:rPr>
          <w:sz w:val="20"/>
          <w:szCs w:val="20"/>
        </w:rPr>
        <w:t>лямбда-характеристики</w:t>
      </w:r>
      <w:proofErr w:type="gramEnd"/>
      <w:r w:rsidRPr="00084EE6">
        <w:rPr>
          <w:sz w:val="20"/>
          <w:szCs w:val="20"/>
        </w:rPr>
        <w:t xml:space="preserve"> для объекта ж/д инфраструктуры. Прогнозная оценка надежности для </w:t>
      </w:r>
      <w:proofErr w:type="gramStart"/>
      <w:r w:rsidRPr="00084EE6">
        <w:rPr>
          <w:sz w:val="20"/>
          <w:szCs w:val="20"/>
        </w:rPr>
        <w:t>объектов ж</w:t>
      </w:r>
      <w:proofErr w:type="gramEnd"/>
      <w:r w:rsidRPr="00084EE6">
        <w:rPr>
          <w:sz w:val="20"/>
          <w:szCs w:val="20"/>
        </w:rPr>
        <w:t>/д инфраструктуры</w:t>
      </w:r>
      <w:r w:rsidR="0025436E">
        <w:rPr>
          <w:sz w:val="20"/>
          <w:szCs w:val="20"/>
        </w:rPr>
        <w:t xml:space="preserve"> (2 часа)</w:t>
      </w:r>
    </w:p>
    <w:p w:rsidR="0025436E" w:rsidRDefault="0025436E" w:rsidP="0025436E">
      <w:pPr>
        <w:ind w:left="1068"/>
        <w:rPr>
          <w:b/>
        </w:rPr>
      </w:pPr>
    </w:p>
    <w:p w:rsidR="0025436E" w:rsidRPr="00811494" w:rsidRDefault="0025436E" w:rsidP="0025436E">
      <w:pPr>
        <w:ind w:left="1068"/>
        <w:jc w:val="center"/>
        <w:rPr>
          <w:b/>
        </w:rPr>
      </w:pPr>
      <w:r w:rsidRPr="00811494">
        <w:rPr>
          <w:b/>
        </w:rPr>
        <w:t>3.</w:t>
      </w:r>
      <w:r>
        <w:rPr>
          <w:b/>
        </w:rPr>
        <w:t>2</w:t>
      </w:r>
      <w:r w:rsidRPr="00811494">
        <w:rPr>
          <w:b/>
        </w:rPr>
        <w:t xml:space="preserve"> Типовые контрольные задания репродуктивного уровня</w:t>
      </w:r>
    </w:p>
    <w:p w:rsidR="0025436E" w:rsidRPr="00811494" w:rsidRDefault="0025436E" w:rsidP="0025436E">
      <w:pPr>
        <w:ind w:left="1068"/>
        <w:jc w:val="both"/>
      </w:pPr>
      <w:r w:rsidRPr="00811494">
        <w:t>Темы заданий репродуктивного уровня:</w:t>
      </w:r>
    </w:p>
    <w:p w:rsidR="0025436E" w:rsidRPr="00811494" w:rsidRDefault="0025436E" w:rsidP="0025436E">
      <w:pPr>
        <w:ind w:firstLine="567"/>
        <w:jc w:val="both"/>
      </w:pPr>
      <w:r w:rsidRPr="00811494">
        <w:t xml:space="preserve">1 Характерные события и состояния технических объектов. </w:t>
      </w:r>
    </w:p>
    <w:p w:rsidR="0025436E" w:rsidRPr="00811494" w:rsidRDefault="0025436E" w:rsidP="0025436E">
      <w:pPr>
        <w:ind w:firstLine="567"/>
        <w:jc w:val="both"/>
      </w:pPr>
      <w:r w:rsidRPr="00811494">
        <w:t>2 Взаимосвязь состояний, событий при эксплуатации технических объектов.</w:t>
      </w:r>
    </w:p>
    <w:p w:rsidR="0025436E" w:rsidRPr="00811494" w:rsidRDefault="0025436E" w:rsidP="0025436E">
      <w:pPr>
        <w:ind w:firstLine="567"/>
        <w:jc w:val="both"/>
      </w:pPr>
      <w:r w:rsidRPr="00811494">
        <w:t xml:space="preserve">3 Показатели надежности. Показатели безотказности, </w:t>
      </w:r>
      <w:proofErr w:type="spellStart"/>
      <w:r w:rsidRPr="00811494">
        <w:t>сохраняемости</w:t>
      </w:r>
      <w:proofErr w:type="spellEnd"/>
      <w:r w:rsidRPr="00811494">
        <w:t>, долговечности, ремонтопригодности</w:t>
      </w:r>
      <w:r>
        <w:t>, живучести</w:t>
      </w:r>
      <w:r w:rsidRPr="00811494">
        <w:t>.</w:t>
      </w:r>
    </w:p>
    <w:p w:rsidR="0025436E" w:rsidRPr="00811494" w:rsidRDefault="0025436E" w:rsidP="0025436E">
      <w:pPr>
        <w:ind w:firstLine="567"/>
        <w:jc w:val="both"/>
      </w:pPr>
      <w:r w:rsidRPr="00811494">
        <w:t>4 Модель эксплуатации невосстанавливаемых технических объектов.</w:t>
      </w:r>
    </w:p>
    <w:p w:rsidR="0025436E" w:rsidRPr="00811494" w:rsidRDefault="0025436E" w:rsidP="0025436E">
      <w:pPr>
        <w:ind w:firstLine="567"/>
        <w:jc w:val="both"/>
      </w:pPr>
      <w:r w:rsidRPr="00811494">
        <w:t>5 Оценка безотказности</w:t>
      </w:r>
      <w:r>
        <w:t xml:space="preserve"> </w:t>
      </w:r>
      <w:r w:rsidRPr="00811494">
        <w:t>невосстанавливаемых технических объектов.</w:t>
      </w:r>
    </w:p>
    <w:p w:rsidR="0025436E" w:rsidRPr="00811494" w:rsidRDefault="0025436E" w:rsidP="0025436E">
      <w:pPr>
        <w:ind w:firstLine="567"/>
        <w:jc w:val="both"/>
      </w:pPr>
      <w:r w:rsidRPr="00811494">
        <w:t>6 Модель эксплуатации восстанавливаемых технических объектов.</w:t>
      </w:r>
    </w:p>
    <w:p w:rsidR="0025436E" w:rsidRPr="00811494" w:rsidRDefault="0025436E" w:rsidP="0025436E">
      <w:pPr>
        <w:ind w:firstLine="567"/>
        <w:jc w:val="both"/>
      </w:pPr>
      <w:r w:rsidRPr="00811494">
        <w:t xml:space="preserve">7 Оценка безотказности </w:t>
      </w:r>
      <w:r>
        <w:t xml:space="preserve">и живучести </w:t>
      </w:r>
      <w:r w:rsidRPr="00811494">
        <w:t>восстанавливаемых объектов.</w:t>
      </w:r>
    </w:p>
    <w:p w:rsidR="0025436E" w:rsidRPr="00811494" w:rsidRDefault="0025436E" w:rsidP="0025436E">
      <w:pPr>
        <w:ind w:firstLine="567"/>
        <w:jc w:val="both"/>
      </w:pPr>
      <w:r w:rsidRPr="00811494">
        <w:t xml:space="preserve">8 Оценка </w:t>
      </w:r>
      <w:proofErr w:type="spellStart"/>
      <w:r w:rsidRPr="00811494">
        <w:t>сохраняемости</w:t>
      </w:r>
      <w:proofErr w:type="spellEnd"/>
      <w:r w:rsidRPr="00811494">
        <w:t>, ремонтопригодности и долговечности технических объектов.</w:t>
      </w:r>
    </w:p>
    <w:p w:rsidR="0025436E" w:rsidRPr="00811494" w:rsidRDefault="0025436E" w:rsidP="0025436E">
      <w:pPr>
        <w:ind w:firstLine="567"/>
        <w:jc w:val="both"/>
      </w:pPr>
      <w:r w:rsidRPr="00811494">
        <w:t>9 Расчет надежности</w:t>
      </w:r>
      <w:r>
        <w:t xml:space="preserve"> </w:t>
      </w:r>
      <w:r w:rsidRPr="00811494">
        <w:t>системы при последовательном соединении элементов.</w:t>
      </w:r>
    </w:p>
    <w:p w:rsidR="0025436E" w:rsidRPr="00811494" w:rsidRDefault="0025436E" w:rsidP="0025436E">
      <w:pPr>
        <w:ind w:firstLine="567"/>
        <w:jc w:val="both"/>
      </w:pPr>
      <w:r w:rsidRPr="00811494">
        <w:t>10 Расчет надежности</w:t>
      </w:r>
      <w:r>
        <w:t xml:space="preserve"> </w:t>
      </w:r>
      <w:r w:rsidRPr="00811494">
        <w:t>системы при параллельном соединении элементов.</w:t>
      </w:r>
    </w:p>
    <w:p w:rsidR="0025436E" w:rsidRPr="00811494" w:rsidRDefault="0025436E" w:rsidP="0025436E">
      <w:pPr>
        <w:ind w:firstLine="567"/>
        <w:jc w:val="both"/>
      </w:pPr>
      <w:r w:rsidRPr="00811494">
        <w:t>11 Расчет надежности</w:t>
      </w:r>
      <w:r>
        <w:t xml:space="preserve"> </w:t>
      </w:r>
      <w:r w:rsidRPr="00811494">
        <w:t>резервированных систем.</w:t>
      </w:r>
    </w:p>
    <w:p w:rsidR="0025436E" w:rsidRPr="00811494" w:rsidRDefault="0025436E" w:rsidP="0025436E">
      <w:pPr>
        <w:ind w:firstLine="567"/>
        <w:jc w:val="both"/>
      </w:pPr>
      <w:r w:rsidRPr="00811494">
        <w:t>12 Составление параметрической модели возникновения отказа.</w:t>
      </w:r>
    </w:p>
    <w:p w:rsidR="0025436E" w:rsidRPr="00811494" w:rsidRDefault="0025436E" w:rsidP="0025436E">
      <w:pPr>
        <w:ind w:firstLine="567"/>
        <w:jc w:val="both"/>
      </w:pPr>
      <w:r w:rsidRPr="00811494">
        <w:t>14 Составление вероятностной модели возникновения отказа.</w:t>
      </w:r>
    </w:p>
    <w:p w:rsidR="0025436E" w:rsidRPr="00811494" w:rsidRDefault="0025436E" w:rsidP="0025436E">
      <w:pPr>
        <w:ind w:firstLine="567"/>
        <w:jc w:val="both"/>
      </w:pPr>
      <w:r w:rsidRPr="00811494">
        <w:t>15 Разработка классической модели изменения надежности.</w:t>
      </w:r>
    </w:p>
    <w:p w:rsidR="0025436E" w:rsidRPr="00811494" w:rsidRDefault="0025436E" w:rsidP="0025436E">
      <w:pPr>
        <w:ind w:firstLine="567"/>
        <w:jc w:val="both"/>
      </w:pPr>
      <w:r w:rsidRPr="00811494">
        <w:t xml:space="preserve">16 Построение </w:t>
      </w:r>
      <w:proofErr w:type="gramStart"/>
      <w:r w:rsidRPr="00811494">
        <w:t>лямбда-характеристики</w:t>
      </w:r>
      <w:proofErr w:type="gramEnd"/>
      <w:r w:rsidRPr="00811494">
        <w:t xml:space="preserve"> технических объектов.</w:t>
      </w:r>
    </w:p>
    <w:p w:rsidR="0025436E" w:rsidRPr="00811494" w:rsidRDefault="0025436E" w:rsidP="0025436E">
      <w:pPr>
        <w:ind w:firstLine="567"/>
        <w:jc w:val="both"/>
      </w:pPr>
      <w:r w:rsidRPr="00811494">
        <w:t>17 Прогнозирование надежности.</w:t>
      </w:r>
    </w:p>
    <w:p w:rsidR="0025436E" w:rsidRPr="00811494" w:rsidRDefault="0025436E" w:rsidP="0025436E">
      <w:pPr>
        <w:ind w:firstLine="567"/>
        <w:jc w:val="both"/>
      </w:pPr>
      <w:r w:rsidRPr="00811494">
        <w:t>Ниже приведены образцы типовых вариантов заданий репродуктивного уровня, предусмотренных рабочей программой дисциплины.</w:t>
      </w:r>
    </w:p>
    <w:p w:rsidR="0025436E" w:rsidRPr="00811494" w:rsidRDefault="0025436E" w:rsidP="0025436E">
      <w:pPr>
        <w:ind w:firstLine="567"/>
        <w:jc w:val="center"/>
      </w:pPr>
      <w:r w:rsidRPr="00811494">
        <w:lastRenderedPageBreak/>
        <w:t>Образец типового варианта заданий репродуктивного уровня</w:t>
      </w:r>
    </w:p>
    <w:p w:rsidR="0025436E" w:rsidRPr="00811494" w:rsidRDefault="0025436E" w:rsidP="0025436E">
      <w:pPr>
        <w:ind w:firstLine="567"/>
        <w:jc w:val="center"/>
      </w:pPr>
      <w:r w:rsidRPr="00811494">
        <w:t>по теме «</w:t>
      </w:r>
      <w:r w:rsidRPr="00811494">
        <w:rPr>
          <w:color w:val="333333"/>
        </w:rPr>
        <w:t>Расчет надежности</w:t>
      </w:r>
      <w:r>
        <w:rPr>
          <w:color w:val="333333"/>
        </w:rPr>
        <w:t xml:space="preserve"> </w:t>
      </w:r>
      <w:r w:rsidRPr="00811494">
        <w:rPr>
          <w:color w:val="333333"/>
        </w:rPr>
        <w:t>технических систем</w:t>
      </w:r>
      <w:r w:rsidRPr="00811494">
        <w:t>»</w:t>
      </w:r>
    </w:p>
    <w:p w:rsidR="0025436E" w:rsidRPr="00811494" w:rsidRDefault="0025436E" w:rsidP="0025436E">
      <w:pPr>
        <w:ind w:firstLine="567"/>
        <w:jc w:val="both"/>
        <w:rPr>
          <w:bCs/>
        </w:rPr>
      </w:pPr>
      <w:r w:rsidRPr="00811494">
        <w:rPr>
          <w:bCs/>
        </w:rPr>
        <w:t>Предел длительности контроля – 45 минут.</w:t>
      </w:r>
    </w:p>
    <w:p w:rsidR="0025436E" w:rsidRPr="00811494" w:rsidRDefault="0025436E" w:rsidP="0025436E">
      <w:pPr>
        <w:ind w:firstLine="567"/>
        <w:jc w:val="both"/>
      </w:pPr>
      <w:r w:rsidRPr="00811494">
        <w:rPr>
          <w:bCs/>
        </w:rPr>
        <w:t>Предлагаемое количество заданий – 1.</w:t>
      </w:r>
    </w:p>
    <w:p w:rsidR="0025436E" w:rsidRPr="00811494" w:rsidRDefault="0025436E" w:rsidP="0025436E">
      <w:pPr>
        <w:ind w:firstLine="567"/>
        <w:jc w:val="both"/>
      </w:pPr>
      <w:proofErr w:type="gramStart"/>
      <w:r w:rsidRPr="00811494">
        <w:t>По</w:t>
      </w:r>
      <w:proofErr w:type="gramEnd"/>
      <w:r w:rsidRPr="00811494">
        <w:t xml:space="preserve"> </w:t>
      </w:r>
      <w:proofErr w:type="gramStart"/>
      <w:r w:rsidRPr="00811494">
        <w:t>известной</w:t>
      </w:r>
      <w:proofErr w:type="gramEnd"/>
      <w:r w:rsidRPr="00811494">
        <w:t xml:space="preserve"> ССН системы с раздельным резервированием и по известным вероятностям отказа коммуникаций, переключателей и </w:t>
      </w:r>
      <w:proofErr w:type="spellStart"/>
      <w:r w:rsidRPr="00811494">
        <w:t>равнонадежных</w:t>
      </w:r>
      <w:proofErr w:type="spellEnd"/>
      <w:r w:rsidRPr="00811494">
        <w:t xml:space="preserve"> элементов рассчитать вероятность отказа Q(t) и вероятность безотказной работы P(t) системы. В расчетах учесть надежность переключателей  и коммуникаций. Сформулировать выводы по заданию.</w:t>
      </w:r>
    </w:p>
    <w:p w:rsidR="0025436E" w:rsidRPr="00811494" w:rsidRDefault="0025436E" w:rsidP="0025436E">
      <w:pPr>
        <w:ind w:firstLine="567"/>
        <w:jc w:val="center"/>
      </w:pPr>
      <w:r w:rsidRPr="00811494">
        <w:t>Исходные данные для решения задачи</w:t>
      </w:r>
    </w:p>
    <w:p w:rsidR="0025436E" w:rsidRPr="00811494" w:rsidRDefault="0025436E" w:rsidP="0025436E">
      <w:pPr>
        <w:spacing w:after="120"/>
        <w:ind w:firstLine="567"/>
      </w:pPr>
      <w:r w:rsidRPr="00811494">
        <w:t xml:space="preserve">ССН системы с раздельным резервированием </w:t>
      </w:r>
      <w:proofErr w:type="gramStart"/>
      <w:r w:rsidRPr="00811494">
        <w:t>представлена</w:t>
      </w:r>
      <w:proofErr w:type="gramEnd"/>
      <w:r w:rsidRPr="00811494">
        <w:t xml:space="preserve"> на рисунке 1. Все основные и резервные элементы имеют одинаковую вероятность отказа </w:t>
      </w:r>
      <w:r w:rsidRPr="00811494">
        <w:rPr>
          <w:b/>
          <w:lang w:val="en-US"/>
        </w:rPr>
        <w:t>Q</w:t>
      </w:r>
      <w:r w:rsidRPr="00811494">
        <w:rPr>
          <w:b/>
          <w:vertAlign w:val="subscript"/>
        </w:rPr>
        <w:t>10</w:t>
      </w:r>
      <w:r w:rsidRPr="00811494">
        <w:t xml:space="preserve"> = 0.01. Число групп элементов </w:t>
      </w:r>
      <w:r w:rsidRPr="00811494">
        <w:rPr>
          <w:b/>
          <w:lang w:val="en-US"/>
        </w:rPr>
        <w:t>k</w:t>
      </w:r>
      <w:r w:rsidRPr="00811494">
        <w:t xml:space="preserve"> = 3. Каждый основной элемент резервирован тремя элементами (с учетом основного элемента общее число элементов в отдельной группе </w:t>
      </w:r>
      <w:r w:rsidRPr="00811494">
        <w:rPr>
          <w:b/>
          <w:lang w:val="en-US"/>
        </w:rPr>
        <w:t>n</w:t>
      </w:r>
      <w:r w:rsidRPr="00811494">
        <w:t xml:space="preserve"> = 4). Включением резервных элементов в каждой группе управляет переключатель (по одному в каждой группе). Переключатели </w:t>
      </w:r>
      <w:proofErr w:type="spellStart"/>
      <w:r w:rsidRPr="00811494">
        <w:t>равнонадежные</w:t>
      </w:r>
      <w:proofErr w:type="spellEnd"/>
      <w:r w:rsidRPr="00811494">
        <w:t xml:space="preserve">. Вероятность отказа переключателя </w:t>
      </w:r>
      <w:proofErr w:type="gramStart"/>
      <w:r w:rsidRPr="00811494">
        <w:rPr>
          <w:b/>
          <w:lang w:val="en-US"/>
        </w:rPr>
        <w:t>Q</w:t>
      </w:r>
      <w:proofErr w:type="gramEnd"/>
      <w:r w:rsidRPr="00811494">
        <w:rPr>
          <w:b/>
          <w:vertAlign w:val="subscript"/>
        </w:rPr>
        <w:t>п</w:t>
      </w:r>
      <w:r w:rsidRPr="00811494">
        <w:t xml:space="preserve"> = 0.0001. Вероятность отказа всех коммуникаций системы </w:t>
      </w:r>
      <w:proofErr w:type="gramStart"/>
      <w:r w:rsidRPr="00811494">
        <w:rPr>
          <w:b/>
          <w:lang w:val="en-US"/>
        </w:rPr>
        <w:t>Q</w:t>
      </w:r>
      <w:proofErr w:type="gramEnd"/>
      <w:r w:rsidRPr="00811494">
        <w:rPr>
          <w:b/>
          <w:vertAlign w:val="subscript"/>
        </w:rPr>
        <w:t>ком</w:t>
      </w:r>
      <w:r w:rsidRPr="00811494">
        <w:rPr>
          <w:b/>
        </w:rPr>
        <w:t xml:space="preserve"> </w:t>
      </w:r>
      <w:r w:rsidRPr="00811494">
        <w:t xml:space="preserve"> = 0.00001.</w:t>
      </w:r>
    </w:p>
    <w:p w:rsidR="0025436E" w:rsidRPr="00811494" w:rsidRDefault="006E4ABD" w:rsidP="0025436E">
      <w:pPr>
        <w:spacing w:after="120"/>
        <w:ind w:firstLine="567"/>
      </w:pPr>
      <w:r>
        <w:rPr>
          <w:noProof/>
        </w:rPr>
        <w:pict>
          <v:group id="Группа 5" o:spid="_x0000_s1026" style="position:absolute;left:0;text-align:left;margin-left:51.75pt;margin-top:9.3pt;width:411.7pt;height:126pt;z-index:251661312" coordorigin="1886,12553" coordsize="8234,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">
            <v:line id="Line 3" o:spid="_x0000_s1027" style="position:absolute;flip:y;visibility:visible;mso-wrap-style:square" from="1886,12793" to="2606,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id="Group 4" o:spid="_x0000_s1028" style="position:absolute;left:2632;top:12553;width:7488;height:2520" coordorigin="2606,12553" coordsize="7488,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29" style="position:absolute;visibility:visible;mso-wrap-style:square" from="3326,12798" to="3326,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 o:spid="_x0000_s1030" style="position:absolute;flip:x;visibility:visible;mso-wrap-style:square" from="4203,13548" to="4323,1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7" o:spid="_x0000_s1031" style="position:absolute;flip:x;visibility:visible;mso-wrap-style:square" from="4214,14197" to="4334,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8" o:spid="_x0000_s1032" style="position:absolute;flip:x;visibility:visible;mso-wrap-style:square" from="5198,14197" to="5318,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9" o:spid="_x0000_s1033" style="position:absolute;flip:x;visibility:visible;mso-wrap-style:square" from="5222,13548" to="5342,1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rect id="Rectangle 10" o:spid="_x0000_s1034" style="position:absolute;left:3494;top:139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GsMA&#10;AADbAAAADwAAAGRycy9kb3ducmV2LnhtbERPTWvCQBC9F/wPywheitmoUCTNKqItlB6EqmCPQ3aa&#10;hGZnw+5qkv76riB4m8f7nHzdm0ZcyfnasoJZkoIgLqyuuVRwOr5PlyB8QNbYWCYFA3lYr0ZPOWba&#10;dvxF10MoRQxhn6GCKoQ2k9IXFRn0iW2JI/djncEQoSuldtjFcNPIeZq+SIM1x4YKW9pWVPweLkZB&#10;e96iedvL8OmGxd/35bTf7dJnpSbjfvMKIlAfHuK7+0PH+Qu4/R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mGsMAAADbAAAADwAAAAAAAAAAAAAAAACYAgAAZHJzL2Rv&#10;d25yZXYueG1sUEsFBgAAAAAEAAQA9QAAAIgDAAAAAA==&#10;" strokeweight="1.5pt">
                <v:textbox>
                  <w:txbxContent>
                    <w:p w:rsidR="003042A6" w:rsidRDefault="003042A6" w:rsidP="0025436E">
                      <w:pPr>
                        <w:jc w:val="center"/>
                      </w:pPr>
                      <w:r>
                        <w:t>12</w:t>
                      </w:r>
                    </w:p>
                  </w:txbxContent>
                </v:textbox>
              </v:rect>
              <v:rect id="Rectangle 11" o:spid="_x0000_s1035" style="position:absolute;left:3494;top:1327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bsMA&#10;AADbAAAADwAAAGRycy9kb3ducmV2LnhtbERPS2vCQBC+C/6HZQq9SN30QSnRVUQrSA+CaUCPQ3ZM&#10;QrOzYXcTY399tyB4m4/vOfPlYBrRk/O1ZQXP0wQEcWF1zaWC/Hv79AHCB2SNjWVScCUPy8V4NMdU&#10;2wsfqM9CKWII+xQVVCG0qZS+qMign9qWOHJn6wyGCF0ptcNLDDeNfEmSd2mw5thQYUvrioqfrDMK&#10;2uMazedehi93ff09dfl+s0kmSj0+DKsZiEBDuItv7p2O89/g/5d4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bsMAAADbAAAADwAAAAAAAAAAAAAAAACYAgAAZHJzL2Rv&#10;d25yZXYueG1sUEsFBgAAAAAEAAQA9QAAAIgDAAAAAA==&#10;" strokeweight="1.5pt">
                <v:textbox>
                  <w:txbxContent>
                    <w:p w:rsidR="003042A6" w:rsidRDefault="003042A6" w:rsidP="0025436E">
                      <w:pPr>
                        <w:jc w:val="center"/>
                      </w:pPr>
                      <w:r>
                        <w:t>11</w:t>
                      </w:r>
                    </w:p>
                  </w:txbxContent>
                </v:textbox>
              </v:rect>
              <v:rect id="Rectangle 12" o:spid="_x0000_s1036" style="position:absolute;left:3470;top:125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b9cMA&#10;AADbAAAADwAAAGRycy9kb3ducmV2LnhtbERPTWvCQBC9C/6HZQq9SN20paVEVxGtID0IpgE9Dtkx&#10;Cc3Oht1NjP313YLgbR7vc+bLwTSiJ+drywqepwkI4sLqmksF+ff26QOED8gaG8uk4EoelovxaI6p&#10;thc+UJ+FUsQQ9ikqqEJoUyl9UZFBP7UtceTO1hkMEbpSaoeXGG4a+ZIk79JgzbGhwpbWFRU/WWcU&#10;tMc1ms+9DF/u+vp76vL9ZpNMlHp8GFYzEIGGcBff3Dsd57/B/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5b9cMAAADbAAAADwAAAAAAAAAAAAAAAACYAgAAZHJzL2Rv&#10;d25yZXYueG1sUEsFBgAAAAAEAAQA9QAAAIgDAAAAAA==&#10;" strokeweight="1.5pt">
                <v:textbox>
                  <w:txbxContent>
                    <w:p w:rsidR="003042A6" w:rsidRDefault="003042A6" w:rsidP="0025436E">
                      <w:pPr>
                        <w:jc w:val="center"/>
                      </w:pPr>
                      <w:r>
                        <w:t>10</w:t>
                      </w:r>
                    </w:p>
                  </w:txbxContent>
                </v:textbox>
              </v:rect>
              <v:rect id="Rectangle 13" o:spid="_x0000_s1037" style="position:absolute;left:3494;top:1453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gsMA&#10;AADbAAAADwAAAGRycy9kb3ducmV2LnhtbERPTWvCQBC9F/wPywheitloQSTNKqItlB6EqmCPQ3aa&#10;hGZnw+5qkv56Vyh4m8f7nHzdm0ZcyfnasoJZkoIgLqyuuVRwOr5PlyB8QNbYWCYFA3lYr0ZPOWba&#10;dvxF10MoRQxhn6GCKoQ2k9IXFRn0iW2JI/djncEQoSuldtjFcNPIeZoupMGaY0OFLW0rKn4PF6Og&#10;PW/RvO1l+HTDy9/35bTf7dJnpSbjfvMKIlAfHuJ/94eO8xdw/yU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gsMAAADbAAAADwAAAAAAAAAAAAAAAACYAgAAZHJzL2Rv&#10;d25yZXYueG1sUEsFBgAAAAAEAAQA9QAAAIgDAAAAAA==&#10;" strokeweight="1.5pt">
                <v:textbox>
                  <w:txbxContent>
                    <w:p w:rsidR="003042A6" w:rsidRDefault="003042A6" w:rsidP="0025436E">
                      <w:pPr>
                        <w:jc w:val="center"/>
                      </w:pPr>
                      <w:r>
                        <w:t>13</w:t>
                      </w:r>
                    </w:p>
                  </w:txbxContent>
                </v:textbox>
              </v:rect>
              <v:rect id="Rectangle 14" o:spid="_x0000_s1038" style="position:absolute;left:5342;top:125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gGcMA&#10;AADbAAAADwAAAGRycy9kb3ducmV2LnhtbERPTWvCQBC9C/6HZQq9SN20hbZEVxGtID0IpgE9Dtkx&#10;Cc3Oht1NjP313YLgbR7vc+bLwTSiJ+drywqepwkI4sLqmksF+ff26QOED8gaG8uk4EoelovxaI6p&#10;thc+UJ+FUsQQ9ikqqEJoUyl9UZFBP7UtceTO1hkMEbpSaoeXGG4a+ZIkb9JgzbGhwpbWFRU/WWcU&#10;tMc1ms+9DF/u+vp76vL9ZpNMlHp8GFYzEIGGcBff3Dsd57/D/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gGcMAAADbAAAADwAAAAAAAAAAAAAAAACYAgAAZHJzL2Rv&#10;d25yZXYueG1sUEsFBgAAAAAEAAQA9QAAAIgDAAAAAA==&#10;" strokeweight="1.5pt">
                <v:textbox>
                  <w:txbxContent>
                    <w:p w:rsidR="003042A6" w:rsidRDefault="003042A6" w:rsidP="0025436E">
                      <w:pPr>
                        <w:jc w:val="center"/>
                      </w:pPr>
                      <w:r>
                        <w:t>20</w:t>
                      </w:r>
                    </w:p>
                  </w:txbxContent>
                </v:textbox>
              </v:rect>
              <v:rect id="Rectangle 15" o:spid="_x0000_s1039" style="position:absolute;left:5342;top:1327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a8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6z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RrxQAAANsAAAAPAAAAAAAAAAAAAAAAAJgCAABkcnMv&#10;ZG93bnJldi54bWxQSwUGAAAAAAQABAD1AAAAigMAAAAA&#10;" strokeweight="1.5pt">
                <v:textbox>
                  <w:txbxContent>
                    <w:p w:rsidR="003042A6" w:rsidRDefault="003042A6" w:rsidP="0025436E">
                      <w:pPr>
                        <w:jc w:val="center"/>
                      </w:pPr>
                      <w:r>
                        <w:t>21</w:t>
                      </w:r>
                    </w:p>
                  </w:txbxContent>
                </v:textbox>
              </v:rect>
              <v:rect id="Rectangle 16" o:spid="_x0000_s1040" style="position:absolute;left:5342;top:139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R8MMA&#10;AADbAAAADwAAAGRycy9kb3ducmV2LnhtbERPTWvCQBC9C/6HZQq9SN20hdJGVxGtID0IpgE9Dtkx&#10;Cc3Oht1NjP313YLgbR7vc+bLwTSiJ+drywqepwkI4sLqmksF+ff26R2ED8gaG8uk4EoelovxaI6p&#10;thc+UJ+FUsQQ9ikqqEJoUyl9UZFBP7UtceTO1hkMEbpSaoeXGG4a+ZIkb9JgzbGhwpbWFRU/WWcU&#10;tMc1ms+9DF/u+vp76vL9ZpNMlHp8GFYzEIGGcBff3Dsd53/A/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NR8MMAAADbAAAADwAAAAAAAAAAAAAAAACYAgAAZHJzL2Rv&#10;d25yZXYueG1sUEsFBgAAAAAEAAQA9QAAAIgDAAAAAA==&#10;" strokeweight="1.5pt">
                <v:textbox>
                  <w:txbxContent>
                    <w:p w:rsidR="003042A6" w:rsidRDefault="003042A6" w:rsidP="0025436E">
                      <w:pPr>
                        <w:jc w:val="center"/>
                      </w:pPr>
                      <w:r>
                        <w:t>22</w:t>
                      </w:r>
                    </w:p>
                  </w:txbxContent>
                </v:textbox>
              </v:rect>
              <v:rect id="Rectangle 17" o:spid="_x0000_s1041" style="position:absolute;left:5342;top:1453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y0MEA&#10;AADbAAAADwAAAGRycy9kb3ducmV2LnhtbERPy4rCMBTdD/gP4QpuBk11YBiqaREfIC6EcQRdXppr&#10;W2xuShK1+vWTheDycN6zvDONuJHztWUF41ECgriwuuZSweFvPfwB4QOyxsYyKXiQhzzrfcww1fbO&#10;v3Tbh1LEEPYpKqhCaFMpfVGRQT+yLXHkztYZDBG6UmqH9xhuGjlJkm9psObYUGFLi4qKy/5qFLTH&#10;BZrVToate3w9T9fDbrlMPpUa9Lv5FESgLrzFL/dGK5jE9f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FMtDBAAAA2wAAAA8AAAAAAAAAAAAAAAAAmAIAAGRycy9kb3du&#10;cmV2LnhtbFBLBQYAAAAABAAEAPUAAACGAwAAAAA=&#10;" strokeweight="1.5pt">
                <v:textbox>
                  <w:txbxContent>
                    <w:p w:rsidR="003042A6" w:rsidRDefault="003042A6" w:rsidP="0025436E">
                      <w:pPr>
                        <w:jc w:val="center"/>
                      </w:pPr>
                      <w:r>
                        <w:t>23</w:t>
                      </w:r>
                    </w:p>
                  </w:txbxContent>
                </v:textbox>
              </v:rect>
              <v:rect id="Rectangle 18" o:spid="_x0000_s1042" style="position:absolute;left:7214;top:125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XS8UA&#10;AADbAAAADwAAAGRycy9kb3ducmV2LnhtbESPT2sCMRTE74LfITyhF9GsFopsjSL+gdLDQreCHh+b&#10;183i5mVJoq799E2h0OMwM79hluvetuJGPjSOFcymGQjiyumGawXHz8NkASJEZI2tY1LwoADr1XCw&#10;xFy7O3/QrYy1SBAOOSowMXa5lKEyZDFMXUecvC/nLcYkfS21x3uC21bOs+xFWmw4LRjsaGuoupRX&#10;q6A7bdHuCxnf/eP5+3w9FrtdNlbqadRvXkFE6uN/+K/9phXMZ/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ZdLxQAAANsAAAAPAAAAAAAAAAAAAAAAAJgCAABkcnMv&#10;ZG93bnJldi54bWxQSwUGAAAAAAQABAD1AAAAigMAAAAA&#10;" strokeweight="1.5pt">
                <v:textbox>
                  <w:txbxContent>
                    <w:p w:rsidR="003042A6" w:rsidRDefault="003042A6" w:rsidP="0025436E">
                      <w:pPr>
                        <w:jc w:val="center"/>
                      </w:pPr>
                      <w:r>
                        <w:t>30</w:t>
                      </w:r>
                    </w:p>
                  </w:txbxContent>
                </v:textbox>
              </v:rect>
              <v:rect id="Rectangle 19" o:spid="_x0000_s1043" style="position:absolute;left:7238;top:1327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JPMUA&#10;AADbAAAADwAAAGRycy9kb3ducmV2LnhtbESPT2vCQBTE7wW/w/KEXopuTKFIdBXRFkoPgaqgx0f2&#10;NQnNvg27a/7003cLBY/DzPyGWW8H04iOnK8tK1jMExDEhdU1lwrOp7fZEoQPyBoby6RgJA/bzeRh&#10;jZm2PX9SdwyliBD2GSqoQmgzKX1RkUE/ty1x9L6sMxiidKXUDvsIN41Mk+RFGqw5LlTY0r6i4vt4&#10;Mwrayx7Nay7Dhxuff663c344JE9KPU6H3QpEoCHcw//td60gTeHvS/w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wk8xQAAANsAAAAPAAAAAAAAAAAAAAAAAJgCAABkcnMv&#10;ZG93bnJldi54bWxQSwUGAAAAAAQABAD1AAAAigMAAAAA&#10;" strokeweight="1.5pt">
                <v:textbox>
                  <w:txbxContent>
                    <w:p w:rsidR="003042A6" w:rsidRDefault="003042A6" w:rsidP="0025436E">
                      <w:pPr>
                        <w:jc w:val="center"/>
                      </w:pPr>
                      <w:r>
                        <w:t>31</w:t>
                      </w:r>
                    </w:p>
                  </w:txbxContent>
                </v:textbox>
              </v:rect>
              <v:rect id="Rectangle 20" o:spid="_x0000_s1044" style="position:absolute;left:7214;top:139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sp8UA&#10;AADbAAAADwAAAGRycy9kb3ducmV2LnhtbESPQWvCQBSE70L/w/IKvYjZNEKRNKuItiA9CLWCHh/Z&#10;1ySYfRt2VxP99V1B6HGYmW+YYjGYVlzI+caygtckBUFcWt1wpWD/8zmZgfABWWNrmRRcycNi/jQq&#10;MNe252+67EIlIoR9jgrqELpcSl/WZNAntiOO3q91BkOUrpLaYR/hppVZmr5Jgw3HhRo7WtVUnnZn&#10;o6A7rNB8bGX4ctfp7Xjeb9frdKzUy/OwfAcRaAj/4Ud7oxVkU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6ynxQAAANsAAAAPAAAAAAAAAAAAAAAAAJgCAABkcnMv&#10;ZG93bnJldi54bWxQSwUGAAAAAAQABAD1AAAAigMAAAAA&#10;" strokeweight="1.5pt">
                <v:textbox>
                  <w:txbxContent>
                    <w:p w:rsidR="003042A6" w:rsidRDefault="003042A6" w:rsidP="0025436E">
                      <w:pPr>
                        <w:jc w:val="center"/>
                      </w:pPr>
                      <w:r>
                        <w:t>32</w:t>
                      </w:r>
                    </w:p>
                  </w:txbxContent>
                </v:textbox>
              </v:rect>
              <v:rect id="Rectangle 21" o:spid="_x0000_s1045" style="position:absolute;left:7214;top:14521;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08UA&#10;AADbAAAADwAAAGRycy9kb3ducmV2LnhtbESPS4sCMRCE78L+h9ALXkQzqyIya5TFB4gHwQe4x2bS&#10;OzPspDMkUUd/vREEj0VVfUVNZo2pxIWcLy0r+OolIIgzq0vOFRwPq+4YhA/IGivLpOBGHmbTj9YE&#10;U22vvKPLPuQiQtinqKAIoU6l9FlBBn3P1sTR+7POYIjS5VI7vEa4qWQ/SUbSYMlxocCa5gVl//uz&#10;UVCf5miWWxk27ja4/56P28Ui6SjV/mx+vkEEasI7/GqvtYL+E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TTxQAAANsAAAAPAAAAAAAAAAAAAAAAAJgCAABkcnMv&#10;ZG93bnJldi54bWxQSwUGAAAAAAQABAD1AAAAigMAAAAA&#10;" strokeweight="1.5pt">
                <v:textbox>
                  <w:txbxContent>
                    <w:p w:rsidR="003042A6" w:rsidRDefault="003042A6" w:rsidP="0025436E">
                      <w:pPr>
                        <w:jc w:val="center"/>
                      </w:pPr>
                      <w:r>
                        <w:t>33</w:t>
                      </w:r>
                    </w:p>
                  </w:txbxContent>
                </v:textbox>
              </v:rect>
              <v:line id="Line 22" o:spid="_x0000_s1046" style="position:absolute;flip:x;visibility:visible;mso-wrap-style:square" from="6062,14797" to="6242,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3" o:spid="_x0000_s1047" style="position:absolute;flip:x;visibility:visible;mso-wrap-style:square" from="6061,13548" to="6232,1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4" o:spid="_x0000_s1048" style="position:absolute;flip:x;visibility:visible;mso-wrap-style:square" from="6062,14197" to="6233,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5" o:spid="_x0000_s1049" style="position:absolute;flip:x;visibility:visible;mso-wrap-style:square" from="5198,12797" to="5198,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6" o:spid="_x0000_s1050" style="position:absolute;flip:x;visibility:visible;mso-wrap-style:square" from="6232,12839" to="6232,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27" o:spid="_x0000_s1051" style="position:absolute;flip:x;visibility:visible;mso-wrap-style:square" from="7070,12814" to="7070,1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8" o:spid="_x0000_s1052" style="position:absolute;flip:x;visibility:visible;mso-wrap-style:square" from="8078,12820" to="8078,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9" o:spid="_x0000_s1053" style="position:absolute;flip:x;visibility:visible;mso-wrap-style:square" from="4334,12784" to="4334,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rect id="Rectangle 30" o:spid="_x0000_s1054" style="position:absolute;left:2606;top:12553;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y5cUA&#10;AADbAAAADwAAAGRycy9kb3ducmV2LnhtbESPQWvCQBSE7wX/w/KEXkrdWKu00VUktFA9afTS2yP7&#10;TILZtzFvq+m/7xYKPQ4z8w2zWPWuUVfqpPZsYDxKQBEX3tZcGjge3h9fQElAtth4JgPfJLBaDu4W&#10;mFp/4z1d81CqCGFJ0UAVQptqLUVFDmXkW+LonXznMETZldp2eItw1+inJJlphzXHhQpbyioqzvmX&#10;M4BuUz5vLq/bXI7yNj08ZDv5zIy5H/brOahAffgP/7U/rIHJBH6/xB+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TLlxQAAANsAAAAPAAAAAAAAAAAAAAAAAJgCAABkcnMv&#10;ZG93bnJldi54bWxQSwUGAAAAAAQABAD1AAAAigMAAAAA&#10;" strokeweight="2.25pt">
                <v:textbox>
                  <w:txbxContent>
                    <w:p w:rsidR="003042A6" w:rsidRDefault="003042A6" w:rsidP="0025436E">
                      <w:pPr>
                        <w:jc w:val="center"/>
                        <w:rPr>
                          <w:b/>
                        </w:rPr>
                      </w:pPr>
                      <w:proofErr w:type="gramStart"/>
                      <w:r>
                        <w:rPr>
                          <w:b/>
                        </w:rPr>
                        <w:t>П</w:t>
                      </w:r>
                      <w:proofErr w:type="gramEnd"/>
                    </w:p>
                  </w:txbxContent>
                </v:textbox>
              </v:rect>
              <v:rect id="Rectangle 31" o:spid="_x0000_s1055" style="position:absolute;left:4478;top:1258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qkcUA&#10;AADbAAAADwAAAGRycy9kb3ducmV2LnhtbESPT2vCQBTE74LfYXkFL1I3/mlpU1cpoUL11EYvvT2y&#10;r0lo9m2at9X027uC4HGYmd8wy3XvGnWkTmrPBqaTBBRx4W3NpYHDfnP/BEoCssXGMxn4J4H1ajhY&#10;Ymr9iT/pmIdSRQhLigaqENpUaykqcigT3xJH79t3DkOUXalth6cId42eJcmjdlhzXKiwpayi4if/&#10;cwbQbcvF9vd5l8tB3h724+xDvjJjRnf96wuoQH24ha/td2tgvoDLl/gD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KqRxQAAANsAAAAPAAAAAAAAAAAAAAAAAJgCAABkcnMv&#10;ZG93bnJldi54bWxQSwUGAAAAAAQABAD1AAAAigMAAAAA&#10;" strokeweight="2.25pt">
                <v:textbox>
                  <w:txbxContent>
                    <w:p w:rsidR="003042A6" w:rsidRDefault="003042A6" w:rsidP="0025436E">
                      <w:pPr>
                        <w:jc w:val="center"/>
                        <w:rPr>
                          <w:b/>
                        </w:rPr>
                      </w:pPr>
                      <w:proofErr w:type="gramStart"/>
                      <w:r>
                        <w:rPr>
                          <w:b/>
                        </w:rPr>
                        <w:t>П</w:t>
                      </w:r>
                      <w:proofErr w:type="gramEnd"/>
                    </w:p>
                  </w:txbxContent>
                </v:textbox>
              </v:rect>
              <v:rect id="Rectangle 32" o:spid="_x0000_s1056" style="position:absolute;left:6350;top:1258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PCsUA&#10;AADbAAAADwAAAGRycy9kb3ducmV2LnhtbESPQWvCQBSE74L/YXmCF6kbbS1t6iolWFBPbfTS2yP7&#10;mgSzb9O8VeO/7xYKPQ4z8w2zXPeuURfqpPZsYDZNQBEX3tZcGjge3u6eQElAtth4JgM3ElivhoMl&#10;ptZf+YMueShVhLCkaKAKoU21lqIihzL1LXH0vnznMETZldp2eI1w1+h5kjxqhzXHhQpbyioqTvnZ&#10;GUC3Kx9238/7XI6yWRwm2bt8ZsaMR/3rC6hAffgP/7W31sD9An6/x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A8KxQAAANsAAAAPAAAAAAAAAAAAAAAAAJgCAABkcnMv&#10;ZG93bnJldi54bWxQSwUGAAAAAAQABAD1AAAAigMAAAAA&#10;" strokeweight="2.25pt">
                <v:textbox>
                  <w:txbxContent>
                    <w:p w:rsidR="003042A6" w:rsidRDefault="003042A6" w:rsidP="0025436E">
                      <w:pPr>
                        <w:jc w:val="center"/>
                        <w:rPr>
                          <w:b/>
                        </w:rPr>
                      </w:pPr>
                      <w:proofErr w:type="gramStart"/>
                      <w:r>
                        <w:rPr>
                          <w:b/>
                        </w:rPr>
                        <w:t>П</w:t>
                      </w:r>
                      <w:proofErr w:type="gramEnd"/>
                    </w:p>
                  </w:txbxContent>
                </v:textbox>
              </v:rect>
              <v:line id="Line 33" o:spid="_x0000_s1057" style="position:absolute;flip:x;visibility:visible;mso-wrap-style:square" from="7094,14197" to="7214,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4" o:spid="_x0000_s1058" style="position:absolute;flip:x;visibility:visible;mso-wrap-style:square" from="7070,13574" to="7190,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5" o:spid="_x0000_s1059" style="position:absolute;flip:x;visibility:visible;mso-wrap-style:square" from="7094,14797" to="7214,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36" o:spid="_x0000_s1060" style="position:absolute;flip:x;visibility:visible;mso-wrap-style:square" from="7934,14197" to="8054,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7" o:spid="_x0000_s1061" style="position:absolute;flip:x;visibility:visible;mso-wrap-style:square" from="7958,13574" to="8078,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8" o:spid="_x0000_s1062" style="position:absolute;flip:x;visibility:visible;mso-wrap-style:square" from="7958,14797" to="8078,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39" o:spid="_x0000_s1063" style="position:absolute;flip:x;visibility:visible;mso-wrap-style:square" from="3326,14797" to="3446,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0" o:spid="_x0000_s1064" style="position:absolute;flip:x;visibility:visible;mso-wrap-style:square" from="3348,13574" to="3468,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1" o:spid="_x0000_s1065" style="position:absolute;flip:x;visibility:visible;mso-wrap-style:square" from="3326,14197" to="3446,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2" o:spid="_x0000_s1066" style="position:absolute;flip:x;visibility:visible;mso-wrap-style:square" from="5198,14797" to="5318,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3" o:spid="_x0000_s1067" style="position:absolute;visibility:visible;mso-wrap-style:square" from="3182,12793" to="3470,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4" o:spid="_x0000_s1068" style="position:absolute;flip:x;visibility:visible;mso-wrap-style:square" from="4190,14797" to="4310,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5" o:spid="_x0000_s1069" style="position:absolute;visibility:visible;mso-wrap-style:square" from="4190,12793" to="4478,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6" o:spid="_x0000_s1070" style="position:absolute;visibility:visible;mso-wrap-style:square" from="5054,12793" to="5342,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7" o:spid="_x0000_s1071" style="position:absolute;visibility:visible;mso-wrap-style:square" from="6062,12793" to="6350,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8" o:spid="_x0000_s1072" style="position:absolute;visibility:visible;mso-wrap-style:square" from="6926,12793" to="7214,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9" o:spid="_x0000_s1073" style="position:absolute;visibility:visible;mso-wrap-style:square" from="7934,12829" to="8222,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rect id="Rectangle 50" o:spid="_x0000_s1074" style="position:absolute;left:8222;top:12553;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XRcUA&#10;AADbAAAADwAAAGRycy9kb3ducmV2LnhtbESPQWvCQBSE74L/YXmCF6kbbS1t6iolWFBPbfTS2yP7&#10;mgSzb9O8VeO/7xYKPQ4z8w2zXPeuURfqpPZsYDZNQBEX3tZcGjge3u6eQElAtth4JgM3ElivhoMl&#10;ptZf+YMueShVhLCkaKAKoU21lqIihzL1LXH0vnznMETZldp2eI1w1+h5kjxqhzXHhQpbyioqTvnZ&#10;GUC3Kx9238/7XI6yWRwm2bt8ZsaMR/3rC6hAffgP/7W31sDiHn6/x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tdFxQAAANsAAAAPAAAAAAAAAAAAAAAAAJgCAABkcnMv&#10;ZG93bnJldi54bWxQSwUGAAAAAAQABAD1AAAAigMAAAAA&#10;" strokeweight="2.25pt">
                <v:textbox>
                  <w:txbxContent>
                    <w:p w:rsidR="003042A6" w:rsidRDefault="003042A6" w:rsidP="0025436E">
                      <w:pPr>
                        <w:jc w:val="center"/>
                        <w:rPr>
                          <w:b/>
                          <w:sz w:val="20"/>
                        </w:rPr>
                      </w:pPr>
                      <w:r>
                        <w:rPr>
                          <w:b/>
                          <w:sz w:val="20"/>
                        </w:rPr>
                        <w:t>Коммуникации</w:t>
                      </w:r>
                    </w:p>
                  </w:txbxContent>
                </v:textbox>
              </v:rect>
              <v:line id="Line 51" o:spid="_x0000_s1075" style="position:absolute;visibility:visible;mso-wrap-style:square" from="9806,12829" to="10094,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group>
        </w:pict>
      </w: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6E4ABD" w:rsidP="0025436E">
      <w:pPr>
        <w:ind w:firstLine="567"/>
        <w:jc w:val="both"/>
      </w:pPr>
      <w:r>
        <w:rPr>
          <w:noProof/>
        </w:rPr>
        <w:pict>
          <v:rect id="Прямоугольник 4" o:spid="_x0000_s1076" style="position:absolute;left:0;text-align:left;margin-left:380.55pt;margin-top:767.1pt;width:64.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" o:allowincell="f" strokeweight="2.25pt">
            <v:textbox>
              <w:txbxContent>
                <w:p w:rsidR="003042A6" w:rsidRDefault="003042A6" w:rsidP="0025436E">
                  <w:pPr>
                    <w:jc w:val="center"/>
                    <w:rPr>
                      <w:sz w:val="20"/>
                    </w:rPr>
                  </w:pPr>
                  <w:proofErr w:type="spellStart"/>
                  <w:r>
                    <w:rPr>
                      <w:sz w:val="20"/>
                    </w:rPr>
                    <w:t>Коммуникакации</w:t>
                  </w:r>
                  <w:proofErr w:type="spellEnd"/>
                </w:p>
              </w:txbxContent>
            </v:textbox>
          </v:rect>
        </w:pict>
      </w:r>
    </w:p>
    <w:p w:rsidR="0025436E" w:rsidRPr="00811494" w:rsidRDefault="0025436E" w:rsidP="0025436E">
      <w:pPr>
        <w:ind w:firstLine="567"/>
        <w:jc w:val="both"/>
      </w:pPr>
    </w:p>
    <w:p w:rsidR="0025436E" w:rsidRPr="00811494" w:rsidRDefault="0025436E" w:rsidP="0025436E">
      <w:pPr>
        <w:ind w:firstLine="567"/>
        <w:jc w:val="center"/>
      </w:pPr>
    </w:p>
    <w:p w:rsidR="0025436E" w:rsidRPr="00811494" w:rsidRDefault="0025436E" w:rsidP="0025436E">
      <w:pPr>
        <w:ind w:firstLine="567"/>
        <w:jc w:val="center"/>
      </w:pPr>
      <w:r w:rsidRPr="00811494">
        <w:t>Рис. 1. CC</w:t>
      </w:r>
      <w:proofErr w:type="gramStart"/>
      <w:r w:rsidRPr="00811494">
        <w:t>Н</w:t>
      </w:r>
      <w:proofErr w:type="gramEnd"/>
      <w:r w:rsidRPr="00811494">
        <w:t xml:space="preserve"> системы с раздельным резервированием</w:t>
      </w:r>
    </w:p>
    <w:p w:rsidR="0025436E" w:rsidRDefault="0025436E" w:rsidP="0025436E">
      <w:pPr>
        <w:tabs>
          <w:tab w:val="left" w:pos="1155"/>
          <w:tab w:val="center" w:pos="4677"/>
        </w:tabs>
        <w:ind w:firstLine="567"/>
        <w:rPr>
          <w:b/>
        </w:rPr>
      </w:pPr>
    </w:p>
    <w:p w:rsidR="0025436E" w:rsidRPr="00811494" w:rsidRDefault="0025436E" w:rsidP="0025436E">
      <w:pPr>
        <w:tabs>
          <w:tab w:val="left" w:pos="1155"/>
          <w:tab w:val="center" w:pos="4677"/>
        </w:tabs>
        <w:ind w:firstLine="567"/>
        <w:jc w:val="center"/>
        <w:rPr>
          <w:b/>
        </w:rPr>
      </w:pPr>
      <w:r w:rsidRPr="00811494">
        <w:rPr>
          <w:b/>
        </w:rPr>
        <w:t>3.</w:t>
      </w:r>
      <w:r>
        <w:rPr>
          <w:b/>
        </w:rPr>
        <w:t>3</w:t>
      </w:r>
      <w:r w:rsidRPr="00811494">
        <w:rPr>
          <w:b/>
        </w:rPr>
        <w:t xml:space="preserve"> Типовые контрольные задания реконструктивного уровня</w:t>
      </w:r>
    </w:p>
    <w:p w:rsidR="0025436E" w:rsidRPr="00811494" w:rsidRDefault="0025436E" w:rsidP="0025436E">
      <w:pPr>
        <w:ind w:firstLine="567"/>
        <w:jc w:val="both"/>
      </w:pPr>
      <w:r w:rsidRPr="00811494">
        <w:t>Темы заданий реконструктивного уровня:</w:t>
      </w:r>
    </w:p>
    <w:p w:rsidR="0025436E" w:rsidRPr="00811494" w:rsidRDefault="0025436E" w:rsidP="0025436E">
      <w:pPr>
        <w:ind w:firstLine="567"/>
        <w:jc w:val="both"/>
      </w:pPr>
      <w:r w:rsidRPr="00811494">
        <w:t xml:space="preserve">1 Характерные события и состояния технических объектов. </w:t>
      </w:r>
    </w:p>
    <w:p w:rsidR="0025436E" w:rsidRPr="00811494" w:rsidRDefault="0025436E" w:rsidP="0025436E">
      <w:pPr>
        <w:ind w:firstLine="567"/>
        <w:jc w:val="both"/>
      </w:pPr>
      <w:r w:rsidRPr="00811494">
        <w:t>2 Взаимосвязь состояний, событий при эксплуатации технических объектов.</w:t>
      </w:r>
    </w:p>
    <w:p w:rsidR="0025436E" w:rsidRPr="00811494" w:rsidRDefault="0025436E" w:rsidP="0025436E">
      <w:pPr>
        <w:ind w:firstLine="567"/>
        <w:jc w:val="both"/>
      </w:pPr>
      <w:r w:rsidRPr="00811494">
        <w:t xml:space="preserve">3 Показатели надежности. Показатели безотказности, </w:t>
      </w:r>
      <w:proofErr w:type="spellStart"/>
      <w:r w:rsidRPr="00811494">
        <w:t>сохраняемости</w:t>
      </w:r>
      <w:proofErr w:type="spellEnd"/>
      <w:r w:rsidRPr="00811494">
        <w:t>, долговечности, ремонтопригодности</w:t>
      </w:r>
      <w:r>
        <w:t xml:space="preserve"> и живучести</w:t>
      </w:r>
      <w:r w:rsidRPr="00811494">
        <w:t>.</w:t>
      </w:r>
    </w:p>
    <w:p w:rsidR="0025436E" w:rsidRPr="00811494" w:rsidRDefault="0025436E" w:rsidP="0025436E">
      <w:pPr>
        <w:ind w:firstLine="567"/>
        <w:jc w:val="both"/>
      </w:pPr>
      <w:r w:rsidRPr="00811494">
        <w:t>4 Модель эксплуатации невосстанавливаемых технических объектов.</w:t>
      </w:r>
    </w:p>
    <w:p w:rsidR="0025436E" w:rsidRPr="00811494" w:rsidRDefault="0025436E" w:rsidP="0025436E">
      <w:pPr>
        <w:ind w:firstLine="567"/>
        <w:jc w:val="both"/>
      </w:pPr>
      <w:r w:rsidRPr="00811494">
        <w:t xml:space="preserve">5 Оценка безотказности </w:t>
      </w:r>
      <w:r>
        <w:t xml:space="preserve">и живучести </w:t>
      </w:r>
      <w:r w:rsidRPr="00811494">
        <w:t>невосстанавливаемых технических объектов.</w:t>
      </w:r>
    </w:p>
    <w:p w:rsidR="0025436E" w:rsidRPr="00811494" w:rsidRDefault="0025436E" w:rsidP="0025436E">
      <w:pPr>
        <w:ind w:firstLine="567"/>
        <w:jc w:val="both"/>
      </w:pPr>
      <w:r w:rsidRPr="00811494">
        <w:t>6 Модель эксплуатации восстанавливаемых технических объектов.</w:t>
      </w:r>
    </w:p>
    <w:p w:rsidR="0025436E" w:rsidRPr="00811494" w:rsidRDefault="0025436E" w:rsidP="0025436E">
      <w:pPr>
        <w:ind w:firstLine="567"/>
        <w:jc w:val="both"/>
      </w:pPr>
      <w:r w:rsidRPr="00811494">
        <w:t>7 Оценка безотказности</w:t>
      </w:r>
      <w:r>
        <w:t xml:space="preserve"> </w:t>
      </w:r>
      <w:r w:rsidRPr="00811494">
        <w:t>восстанавливаемых объектов.</w:t>
      </w:r>
    </w:p>
    <w:p w:rsidR="0025436E" w:rsidRPr="00811494" w:rsidRDefault="0025436E" w:rsidP="0025436E">
      <w:pPr>
        <w:ind w:firstLine="567"/>
        <w:jc w:val="both"/>
      </w:pPr>
      <w:r w:rsidRPr="00811494">
        <w:t xml:space="preserve">8 Оценка </w:t>
      </w:r>
      <w:proofErr w:type="spellStart"/>
      <w:r w:rsidRPr="00811494">
        <w:t>сохраняемости</w:t>
      </w:r>
      <w:proofErr w:type="spellEnd"/>
      <w:r w:rsidRPr="00811494">
        <w:t>, ремонтопригодности и долговечности технических объектов.</w:t>
      </w:r>
    </w:p>
    <w:p w:rsidR="0025436E" w:rsidRPr="00811494" w:rsidRDefault="0025436E" w:rsidP="0025436E">
      <w:pPr>
        <w:ind w:firstLine="567"/>
        <w:jc w:val="both"/>
      </w:pPr>
      <w:r w:rsidRPr="00811494">
        <w:t>9 Расчет надежности</w:t>
      </w:r>
      <w:r>
        <w:t xml:space="preserve"> </w:t>
      </w:r>
      <w:r w:rsidRPr="00811494">
        <w:t>системы при последовательном соединении элементов.</w:t>
      </w:r>
    </w:p>
    <w:p w:rsidR="0025436E" w:rsidRPr="00811494" w:rsidRDefault="0025436E" w:rsidP="0025436E">
      <w:pPr>
        <w:ind w:firstLine="567"/>
        <w:jc w:val="both"/>
      </w:pPr>
      <w:r w:rsidRPr="00811494">
        <w:t>10 Расчет надежности</w:t>
      </w:r>
      <w:r>
        <w:t xml:space="preserve"> </w:t>
      </w:r>
      <w:r w:rsidRPr="00811494">
        <w:t>системы при параллельном соединении элементов.</w:t>
      </w:r>
    </w:p>
    <w:p w:rsidR="0025436E" w:rsidRPr="00811494" w:rsidRDefault="0025436E" w:rsidP="0025436E">
      <w:pPr>
        <w:ind w:firstLine="567"/>
        <w:jc w:val="both"/>
      </w:pPr>
      <w:r w:rsidRPr="00811494">
        <w:t>11 Расчет надежности</w:t>
      </w:r>
      <w:r>
        <w:t xml:space="preserve"> </w:t>
      </w:r>
      <w:r w:rsidRPr="00811494">
        <w:t>резервированных систем.</w:t>
      </w:r>
    </w:p>
    <w:p w:rsidR="0025436E" w:rsidRPr="00811494" w:rsidRDefault="0025436E" w:rsidP="0025436E">
      <w:pPr>
        <w:ind w:firstLine="567"/>
        <w:jc w:val="both"/>
      </w:pPr>
      <w:r w:rsidRPr="00811494">
        <w:t>12 Составление параметрической модели возникновения отказа.</w:t>
      </w:r>
    </w:p>
    <w:p w:rsidR="0025436E" w:rsidRPr="00811494" w:rsidRDefault="0025436E" w:rsidP="0025436E">
      <w:pPr>
        <w:ind w:firstLine="567"/>
        <w:jc w:val="both"/>
      </w:pPr>
      <w:r w:rsidRPr="00811494">
        <w:t>14 Составление вероятностной модели возникновения отказа.</w:t>
      </w:r>
    </w:p>
    <w:p w:rsidR="0025436E" w:rsidRPr="00811494" w:rsidRDefault="0025436E" w:rsidP="0025436E">
      <w:pPr>
        <w:ind w:firstLine="567"/>
        <w:jc w:val="both"/>
      </w:pPr>
      <w:r w:rsidRPr="00811494">
        <w:t>15 Разработка классической модели изменения надежности.</w:t>
      </w:r>
    </w:p>
    <w:p w:rsidR="0025436E" w:rsidRPr="00811494" w:rsidRDefault="0025436E" w:rsidP="0025436E">
      <w:pPr>
        <w:ind w:firstLine="567"/>
        <w:jc w:val="both"/>
      </w:pPr>
      <w:r w:rsidRPr="00811494">
        <w:t xml:space="preserve">16 Построение </w:t>
      </w:r>
      <w:proofErr w:type="gramStart"/>
      <w:r w:rsidRPr="00811494">
        <w:t>лямбда-характеристики</w:t>
      </w:r>
      <w:proofErr w:type="gramEnd"/>
      <w:r w:rsidRPr="00811494">
        <w:t xml:space="preserve"> технических объектов.</w:t>
      </w:r>
    </w:p>
    <w:p w:rsidR="0025436E" w:rsidRPr="00811494" w:rsidRDefault="0025436E" w:rsidP="0025436E">
      <w:pPr>
        <w:ind w:firstLine="567"/>
        <w:jc w:val="both"/>
      </w:pPr>
      <w:r w:rsidRPr="00811494">
        <w:t>17 Прогнозирование надежности.</w:t>
      </w:r>
    </w:p>
    <w:p w:rsidR="0025436E" w:rsidRPr="00811494" w:rsidRDefault="0025436E" w:rsidP="0025436E">
      <w:pPr>
        <w:ind w:firstLine="567"/>
        <w:jc w:val="both"/>
      </w:pPr>
      <w:r w:rsidRPr="00811494">
        <w:t>Ниже приведены образцы типовых вариантов заданий реконструктивного уровня, предусмотренных рабочей программой.</w:t>
      </w:r>
    </w:p>
    <w:p w:rsidR="0025436E" w:rsidRPr="00811494" w:rsidRDefault="0025436E" w:rsidP="0025436E">
      <w:pPr>
        <w:ind w:firstLine="567"/>
        <w:jc w:val="center"/>
      </w:pPr>
      <w:r w:rsidRPr="00811494">
        <w:t>Образец типового варианта заданий реконструктивного уровня по теме</w:t>
      </w:r>
      <w:r>
        <w:t>:</w:t>
      </w:r>
      <w:r w:rsidRPr="00811494">
        <w:t xml:space="preserve"> </w:t>
      </w:r>
    </w:p>
    <w:p w:rsidR="0025436E" w:rsidRPr="00811494" w:rsidRDefault="0025436E" w:rsidP="0025436E">
      <w:pPr>
        <w:ind w:firstLine="567"/>
        <w:jc w:val="center"/>
      </w:pPr>
      <w:r w:rsidRPr="00811494">
        <w:lastRenderedPageBreak/>
        <w:t>«Изменение надежности технических объектов в процессе эксплуатации. Анализ надежности</w:t>
      </w:r>
      <w:proofErr w:type="gramStart"/>
      <w:r>
        <w:t>.</w:t>
      </w:r>
      <w:r w:rsidRPr="00811494">
        <w:t>»</w:t>
      </w:r>
      <w:proofErr w:type="gramEnd"/>
    </w:p>
    <w:p w:rsidR="0025436E" w:rsidRPr="00811494" w:rsidRDefault="0025436E" w:rsidP="0025436E">
      <w:pPr>
        <w:ind w:firstLine="567"/>
        <w:jc w:val="both"/>
      </w:pPr>
      <w:r w:rsidRPr="00811494">
        <w:t>Предел длительности контроля – 45 минут.</w:t>
      </w:r>
    </w:p>
    <w:p w:rsidR="0025436E" w:rsidRPr="00811494" w:rsidRDefault="0025436E" w:rsidP="0025436E">
      <w:pPr>
        <w:ind w:firstLine="567"/>
        <w:jc w:val="both"/>
      </w:pPr>
      <w:r w:rsidRPr="00811494">
        <w:t>Предлагаемое количество заданий – 1.</w:t>
      </w:r>
    </w:p>
    <w:p w:rsidR="0025436E" w:rsidRPr="00811494" w:rsidRDefault="0025436E" w:rsidP="0025436E">
      <w:pPr>
        <w:ind w:firstLine="567"/>
        <w:jc w:val="both"/>
        <w:rPr>
          <w:b/>
        </w:rPr>
      </w:pPr>
      <w:r>
        <w:rPr>
          <w:b/>
        </w:rPr>
        <w:t>Построение лямбда характеристики для объекта железнодорожной инфраструктуры</w:t>
      </w:r>
      <w:r w:rsidRPr="00811494">
        <w:rPr>
          <w:b/>
        </w:rPr>
        <w:t>.</w:t>
      </w:r>
    </w:p>
    <w:p w:rsidR="0025436E" w:rsidRDefault="0025436E" w:rsidP="00B30961">
      <w:pPr>
        <w:jc w:val="center"/>
        <w:rPr>
          <w:b/>
        </w:rPr>
      </w:pPr>
    </w:p>
    <w:p w:rsidR="00B30961" w:rsidRDefault="00B30961" w:rsidP="00B30961">
      <w:pPr>
        <w:jc w:val="center"/>
        <w:rPr>
          <w:b/>
        </w:rPr>
      </w:pPr>
      <w:r>
        <w:rPr>
          <w:b/>
        </w:rPr>
        <w:t>3.</w:t>
      </w:r>
      <w:r w:rsidR="0025436E">
        <w:rPr>
          <w:b/>
        </w:rPr>
        <w:t>4</w:t>
      </w:r>
      <w:r>
        <w:rPr>
          <w:b/>
        </w:rPr>
        <w:t xml:space="preserve"> </w:t>
      </w:r>
      <w:r w:rsidRPr="00BF7530">
        <w:rPr>
          <w:b/>
        </w:rPr>
        <w:t xml:space="preserve">Перечень вопросов к </w:t>
      </w:r>
      <w:r w:rsidR="0025436E">
        <w:rPr>
          <w:b/>
        </w:rPr>
        <w:t>собеседованию</w:t>
      </w:r>
    </w:p>
    <w:p w:rsidR="00B30961" w:rsidRPr="0025436E" w:rsidRDefault="00B30961" w:rsidP="0025436E">
      <w:pPr>
        <w:overflowPunct w:val="0"/>
        <w:autoSpaceDE w:val="0"/>
        <w:autoSpaceDN w:val="0"/>
        <w:adjustRightInd w:val="0"/>
        <w:ind w:firstLine="567"/>
        <w:textAlignment w:val="baseline"/>
      </w:pPr>
      <w:r w:rsidRPr="0025436E">
        <w:t>1. Определение понятия надежности.</w:t>
      </w:r>
    </w:p>
    <w:p w:rsidR="00B30961" w:rsidRPr="0025436E" w:rsidRDefault="00B30961" w:rsidP="0025436E">
      <w:pPr>
        <w:overflowPunct w:val="0"/>
        <w:autoSpaceDE w:val="0"/>
        <w:autoSpaceDN w:val="0"/>
        <w:adjustRightInd w:val="0"/>
        <w:ind w:firstLine="567"/>
        <w:textAlignment w:val="baseline"/>
      </w:pPr>
      <w:r w:rsidRPr="0025436E">
        <w:t>2. Методы оценки показателей надежности.</w:t>
      </w:r>
    </w:p>
    <w:p w:rsidR="00B30961" w:rsidRPr="0025436E" w:rsidRDefault="00B30961" w:rsidP="0025436E">
      <w:pPr>
        <w:overflowPunct w:val="0"/>
        <w:autoSpaceDE w:val="0"/>
        <w:autoSpaceDN w:val="0"/>
        <w:adjustRightInd w:val="0"/>
        <w:ind w:firstLine="567"/>
        <w:textAlignment w:val="baseline"/>
      </w:pPr>
      <w:r w:rsidRPr="0025436E">
        <w:t xml:space="preserve">3. Эффективность предупредительного обслуживания и ремонта.             </w:t>
      </w:r>
    </w:p>
    <w:p w:rsidR="00B30961" w:rsidRPr="0025436E" w:rsidRDefault="00B30961" w:rsidP="0025436E">
      <w:pPr>
        <w:overflowPunct w:val="0"/>
        <w:autoSpaceDE w:val="0"/>
        <w:autoSpaceDN w:val="0"/>
        <w:adjustRightInd w:val="0"/>
        <w:ind w:firstLine="567"/>
        <w:textAlignment w:val="baseline"/>
      </w:pPr>
      <w:r w:rsidRPr="0025436E">
        <w:t>4. Понятия внезапного и постепенного отказа.</w:t>
      </w:r>
    </w:p>
    <w:p w:rsidR="00B30961" w:rsidRPr="0025436E" w:rsidRDefault="00B30961" w:rsidP="0025436E">
      <w:pPr>
        <w:overflowPunct w:val="0"/>
        <w:autoSpaceDE w:val="0"/>
        <w:autoSpaceDN w:val="0"/>
        <w:adjustRightInd w:val="0"/>
        <w:ind w:firstLine="567"/>
        <w:textAlignment w:val="baseline"/>
      </w:pPr>
      <w:r w:rsidRPr="0025436E">
        <w:t xml:space="preserve">5. Методы определения и оценки параметров законов распределения. </w:t>
      </w:r>
    </w:p>
    <w:p w:rsidR="00B30961" w:rsidRPr="0025436E" w:rsidRDefault="00B30961" w:rsidP="0025436E">
      <w:pPr>
        <w:tabs>
          <w:tab w:val="num" w:pos="993"/>
        </w:tabs>
        <w:ind w:firstLine="567"/>
      </w:pPr>
      <w:r w:rsidRPr="0025436E">
        <w:t xml:space="preserve"> 6. Основные понятия системы технического обслуживания и ремонта.</w:t>
      </w:r>
    </w:p>
    <w:p w:rsidR="00B30961" w:rsidRPr="0025436E" w:rsidRDefault="00B30961" w:rsidP="0025436E">
      <w:pPr>
        <w:overflowPunct w:val="0"/>
        <w:autoSpaceDE w:val="0"/>
        <w:autoSpaceDN w:val="0"/>
        <w:adjustRightInd w:val="0"/>
        <w:ind w:firstLine="567"/>
        <w:textAlignment w:val="baseline"/>
      </w:pPr>
      <w:r w:rsidRPr="0025436E">
        <w:t>7. Определение надежности как комплексного свойства.</w:t>
      </w:r>
    </w:p>
    <w:p w:rsidR="00B30961" w:rsidRPr="0025436E" w:rsidRDefault="00B30961" w:rsidP="0025436E">
      <w:pPr>
        <w:overflowPunct w:val="0"/>
        <w:autoSpaceDE w:val="0"/>
        <w:autoSpaceDN w:val="0"/>
        <w:adjustRightInd w:val="0"/>
        <w:ind w:firstLine="567"/>
        <w:textAlignment w:val="baseline"/>
      </w:pPr>
      <w:r w:rsidRPr="0025436E">
        <w:t>8. Оценка интенсивности отказов и ее доверительных границ при экспоненциальном законе распределения.</w:t>
      </w:r>
    </w:p>
    <w:p w:rsidR="00B30961" w:rsidRPr="0025436E" w:rsidRDefault="00B30961" w:rsidP="0025436E">
      <w:pPr>
        <w:ind w:firstLine="567"/>
      </w:pPr>
      <w:r w:rsidRPr="0025436E">
        <w:t>9. Плановые и аварийные воздействия на систему.</w:t>
      </w:r>
    </w:p>
    <w:p w:rsidR="00B30961" w:rsidRPr="0025436E" w:rsidRDefault="00B30961" w:rsidP="0025436E">
      <w:pPr>
        <w:overflowPunct w:val="0"/>
        <w:autoSpaceDE w:val="0"/>
        <w:autoSpaceDN w:val="0"/>
        <w:adjustRightInd w:val="0"/>
        <w:ind w:firstLine="567"/>
        <w:textAlignment w:val="baseline"/>
      </w:pPr>
      <w:r w:rsidRPr="0025436E">
        <w:t>10. Основные состояния объектов в теории надежности.</w:t>
      </w:r>
    </w:p>
    <w:p w:rsidR="00B30961" w:rsidRPr="0025436E" w:rsidRDefault="00B30961" w:rsidP="0025436E">
      <w:pPr>
        <w:overflowPunct w:val="0"/>
        <w:autoSpaceDE w:val="0"/>
        <w:autoSpaceDN w:val="0"/>
        <w:adjustRightInd w:val="0"/>
        <w:ind w:firstLine="567"/>
        <w:textAlignment w:val="baseline"/>
      </w:pPr>
      <w:r w:rsidRPr="0025436E">
        <w:t>11. Параметрический и непараметрический расчет показателей надежности.</w:t>
      </w:r>
    </w:p>
    <w:p w:rsidR="00B30961" w:rsidRPr="0025436E" w:rsidRDefault="00B30961" w:rsidP="0025436E">
      <w:pPr>
        <w:ind w:firstLine="567"/>
      </w:pPr>
      <w:r w:rsidRPr="0025436E">
        <w:t>12. Контроль показателя – наработка на отказ при экспоненциальном законе распределения.</w:t>
      </w:r>
    </w:p>
    <w:p w:rsidR="00B30961" w:rsidRPr="0025436E" w:rsidRDefault="00B30961" w:rsidP="0025436E">
      <w:pPr>
        <w:overflowPunct w:val="0"/>
        <w:autoSpaceDE w:val="0"/>
        <w:autoSpaceDN w:val="0"/>
        <w:adjustRightInd w:val="0"/>
        <w:ind w:firstLine="567"/>
        <w:textAlignment w:val="baseline"/>
      </w:pPr>
      <w:r w:rsidRPr="0025436E">
        <w:t>13. Основные события в теории надежности.</w:t>
      </w:r>
    </w:p>
    <w:p w:rsidR="00B30961" w:rsidRPr="0025436E" w:rsidRDefault="00B30961" w:rsidP="0025436E">
      <w:pPr>
        <w:overflowPunct w:val="0"/>
        <w:autoSpaceDE w:val="0"/>
        <w:autoSpaceDN w:val="0"/>
        <w:adjustRightInd w:val="0"/>
        <w:ind w:firstLine="567"/>
        <w:textAlignment w:val="baseline"/>
      </w:pPr>
      <w:r w:rsidRPr="0025436E">
        <w:t>14. Расчет показателей надежности системы из последовательно соединенных  невосстанавливаемых элементов.</w:t>
      </w:r>
    </w:p>
    <w:p w:rsidR="00B30961" w:rsidRPr="0025436E" w:rsidRDefault="00B30961" w:rsidP="0025436E">
      <w:pPr>
        <w:ind w:firstLine="567"/>
      </w:pPr>
      <w:r w:rsidRPr="0025436E">
        <w:t>15. Степени восстановления надежности при плановом и аварийном воздействии.</w:t>
      </w:r>
    </w:p>
    <w:p w:rsidR="00B30961" w:rsidRPr="0025436E" w:rsidRDefault="00B30961" w:rsidP="0025436E">
      <w:pPr>
        <w:overflowPunct w:val="0"/>
        <w:autoSpaceDE w:val="0"/>
        <w:autoSpaceDN w:val="0"/>
        <w:adjustRightInd w:val="0"/>
        <w:ind w:firstLine="567"/>
        <w:textAlignment w:val="baseline"/>
      </w:pPr>
      <w:r w:rsidRPr="0025436E">
        <w:t>16. Показатели безотказности и их определение.</w:t>
      </w:r>
    </w:p>
    <w:p w:rsidR="00B30961" w:rsidRPr="0025436E" w:rsidRDefault="00B30961" w:rsidP="0025436E">
      <w:pPr>
        <w:overflowPunct w:val="0"/>
        <w:autoSpaceDE w:val="0"/>
        <w:autoSpaceDN w:val="0"/>
        <w:adjustRightInd w:val="0"/>
        <w:ind w:firstLine="567"/>
        <w:textAlignment w:val="baseline"/>
      </w:pPr>
      <w:r w:rsidRPr="0025436E">
        <w:t>17. Расчет показателей надежности системы из последовательно соединенных       восстанавливаемых элементов.</w:t>
      </w:r>
    </w:p>
    <w:p w:rsidR="00B30961" w:rsidRPr="0025436E" w:rsidRDefault="00B30961" w:rsidP="0025436E">
      <w:pPr>
        <w:ind w:firstLine="567"/>
      </w:pPr>
      <w:r w:rsidRPr="0025436E">
        <w:t>18. Зависимости стоимости от уровня надежности системы.</w:t>
      </w:r>
    </w:p>
    <w:p w:rsidR="00B30961" w:rsidRPr="0025436E" w:rsidRDefault="00B30961" w:rsidP="0025436E">
      <w:pPr>
        <w:overflowPunct w:val="0"/>
        <w:autoSpaceDE w:val="0"/>
        <w:autoSpaceDN w:val="0"/>
        <w:adjustRightInd w:val="0"/>
        <w:ind w:firstLine="567"/>
        <w:textAlignment w:val="baseline"/>
      </w:pPr>
      <w:r w:rsidRPr="0025436E">
        <w:t>19. Показатели ремонтопригодности и их определение.</w:t>
      </w:r>
    </w:p>
    <w:p w:rsidR="00B30961" w:rsidRPr="0025436E" w:rsidRDefault="00B30961" w:rsidP="0025436E">
      <w:pPr>
        <w:overflowPunct w:val="0"/>
        <w:autoSpaceDE w:val="0"/>
        <w:autoSpaceDN w:val="0"/>
        <w:adjustRightInd w:val="0"/>
        <w:ind w:firstLine="567"/>
        <w:textAlignment w:val="baseline"/>
      </w:pPr>
      <w:r w:rsidRPr="0025436E">
        <w:t>20. Расчет надежности дублированной системы с невосстанавливаемыми элементами в  нагруженном режиме.</w:t>
      </w:r>
    </w:p>
    <w:p w:rsidR="00B30961" w:rsidRPr="0025436E" w:rsidRDefault="00B30961" w:rsidP="0025436E">
      <w:pPr>
        <w:ind w:firstLine="567"/>
      </w:pPr>
      <w:r w:rsidRPr="0025436E">
        <w:t>21. Принципы оптимизации предупредительного обслуживания и ремонта.</w:t>
      </w:r>
    </w:p>
    <w:p w:rsidR="00B30961" w:rsidRPr="0025436E" w:rsidRDefault="00B30961" w:rsidP="0025436E">
      <w:pPr>
        <w:overflowPunct w:val="0"/>
        <w:autoSpaceDE w:val="0"/>
        <w:autoSpaceDN w:val="0"/>
        <w:adjustRightInd w:val="0"/>
        <w:ind w:firstLine="567"/>
        <w:textAlignment w:val="baseline"/>
      </w:pPr>
      <w:r w:rsidRPr="0025436E">
        <w:t>22. Показатели долговечности.</w:t>
      </w:r>
    </w:p>
    <w:p w:rsidR="00B30961" w:rsidRPr="0025436E" w:rsidRDefault="00B30961" w:rsidP="0025436E">
      <w:pPr>
        <w:overflowPunct w:val="0"/>
        <w:autoSpaceDE w:val="0"/>
        <w:autoSpaceDN w:val="0"/>
        <w:adjustRightInd w:val="0"/>
        <w:ind w:firstLine="567"/>
        <w:textAlignment w:val="baseline"/>
      </w:pPr>
      <w:r w:rsidRPr="0025436E">
        <w:t>23. Расчет надежности дублированной системы с восстанавливаемыми элементами в нагруженном режиме.</w:t>
      </w:r>
    </w:p>
    <w:p w:rsidR="00B30961" w:rsidRPr="0025436E" w:rsidRDefault="00B30961" w:rsidP="0025436E">
      <w:pPr>
        <w:ind w:firstLine="567"/>
      </w:pPr>
      <w:r w:rsidRPr="0025436E">
        <w:t>24. Основные стратегии предупредительного обслуживания и ремонта.</w:t>
      </w:r>
    </w:p>
    <w:p w:rsidR="00B30961" w:rsidRPr="0025436E" w:rsidRDefault="00B30961" w:rsidP="0025436E">
      <w:pPr>
        <w:overflowPunct w:val="0"/>
        <w:autoSpaceDE w:val="0"/>
        <w:autoSpaceDN w:val="0"/>
        <w:adjustRightInd w:val="0"/>
        <w:ind w:firstLine="567"/>
        <w:textAlignment w:val="baseline"/>
      </w:pPr>
      <w:r w:rsidRPr="0025436E">
        <w:t>25. Комплексные показатели надежности.</w:t>
      </w:r>
    </w:p>
    <w:p w:rsidR="00B30961" w:rsidRPr="0025436E" w:rsidRDefault="00B30961" w:rsidP="0025436E">
      <w:pPr>
        <w:overflowPunct w:val="0"/>
        <w:autoSpaceDE w:val="0"/>
        <w:autoSpaceDN w:val="0"/>
        <w:adjustRightInd w:val="0"/>
        <w:ind w:firstLine="567"/>
        <w:textAlignment w:val="baseline"/>
      </w:pPr>
      <w:r w:rsidRPr="0025436E">
        <w:t>26. Расчет надежности дублированной системы с восстанавливаемыми элементами в ненагруженном режиме с надежным переключателем.</w:t>
      </w:r>
    </w:p>
    <w:p w:rsidR="00B30961" w:rsidRPr="0025436E" w:rsidRDefault="00B30961" w:rsidP="0025436E">
      <w:pPr>
        <w:ind w:firstLine="567"/>
      </w:pPr>
      <w:r w:rsidRPr="0025436E">
        <w:t>27. Понятие  ущерба из-за отказов систем.</w:t>
      </w:r>
    </w:p>
    <w:p w:rsidR="00B30961" w:rsidRPr="0025436E" w:rsidRDefault="00B30961" w:rsidP="0025436E">
      <w:pPr>
        <w:overflowPunct w:val="0"/>
        <w:autoSpaceDE w:val="0"/>
        <w:autoSpaceDN w:val="0"/>
        <w:adjustRightInd w:val="0"/>
        <w:ind w:firstLine="567"/>
        <w:textAlignment w:val="baseline"/>
      </w:pPr>
      <w:r w:rsidRPr="0025436E">
        <w:t>28. Понятия и примеры восстанавливаемых, невосстанавливаемых, ремонтируемых и неремонтируемых элементов.</w:t>
      </w:r>
    </w:p>
    <w:p w:rsidR="00B30961" w:rsidRPr="0025436E" w:rsidRDefault="00B30961" w:rsidP="0025436E">
      <w:pPr>
        <w:overflowPunct w:val="0"/>
        <w:autoSpaceDE w:val="0"/>
        <w:autoSpaceDN w:val="0"/>
        <w:adjustRightInd w:val="0"/>
        <w:ind w:firstLine="567"/>
        <w:textAlignment w:val="baseline"/>
      </w:pPr>
      <w:r w:rsidRPr="0025436E">
        <w:t>29. Расчет надежности дублированной системы с восстанавливаемыми элементами в   ненагруженном режиме с ненадежным переключателем.</w:t>
      </w:r>
    </w:p>
    <w:p w:rsidR="00B30961" w:rsidRPr="0025436E" w:rsidRDefault="00B30961" w:rsidP="0025436E">
      <w:pPr>
        <w:ind w:firstLine="567"/>
      </w:pPr>
      <w:r w:rsidRPr="0025436E">
        <w:t>30. Критерии оптимизации предупредительного обслуживания и ремонта.</w:t>
      </w:r>
    </w:p>
    <w:p w:rsidR="00B30961" w:rsidRPr="0025436E" w:rsidRDefault="00B30961" w:rsidP="0025436E">
      <w:pPr>
        <w:overflowPunct w:val="0"/>
        <w:autoSpaceDE w:val="0"/>
        <w:autoSpaceDN w:val="0"/>
        <w:adjustRightInd w:val="0"/>
        <w:ind w:firstLine="567"/>
        <w:textAlignment w:val="baseline"/>
      </w:pPr>
      <w:r w:rsidRPr="0025436E">
        <w:t>31. Надежность как комплексное свойство.</w:t>
      </w:r>
    </w:p>
    <w:p w:rsidR="00B30961" w:rsidRPr="0025436E" w:rsidRDefault="00B30961" w:rsidP="0025436E">
      <w:pPr>
        <w:overflowPunct w:val="0"/>
        <w:autoSpaceDE w:val="0"/>
        <w:autoSpaceDN w:val="0"/>
        <w:adjustRightInd w:val="0"/>
        <w:ind w:firstLine="567"/>
        <w:textAlignment w:val="baseline"/>
      </w:pPr>
      <w:r w:rsidRPr="0025436E">
        <w:t>32. Параллельное соединение элементов по надежности.</w:t>
      </w:r>
    </w:p>
    <w:p w:rsidR="00B30961" w:rsidRPr="0025436E" w:rsidRDefault="00B30961" w:rsidP="0025436E">
      <w:pPr>
        <w:overflowPunct w:val="0"/>
        <w:autoSpaceDE w:val="0"/>
        <w:autoSpaceDN w:val="0"/>
        <w:adjustRightInd w:val="0"/>
        <w:ind w:firstLine="567"/>
        <w:textAlignment w:val="baseline"/>
      </w:pPr>
      <w:r w:rsidRPr="0025436E">
        <w:t>33. Расчет числа запасных невосстанавливаемых элементов.</w:t>
      </w:r>
    </w:p>
    <w:p w:rsidR="00B30961" w:rsidRPr="0025436E" w:rsidRDefault="00B30961" w:rsidP="0025436E">
      <w:pPr>
        <w:overflowPunct w:val="0"/>
        <w:autoSpaceDE w:val="0"/>
        <w:autoSpaceDN w:val="0"/>
        <w:adjustRightInd w:val="0"/>
        <w:ind w:firstLine="567"/>
        <w:textAlignment w:val="baseline"/>
      </w:pPr>
      <w:r w:rsidRPr="0025436E">
        <w:t>34. Последовательное соединение элементов по надежности.</w:t>
      </w:r>
    </w:p>
    <w:p w:rsidR="00B30961" w:rsidRPr="0025436E" w:rsidRDefault="00B30961" w:rsidP="0025436E">
      <w:pPr>
        <w:overflowPunct w:val="0"/>
        <w:autoSpaceDE w:val="0"/>
        <w:autoSpaceDN w:val="0"/>
        <w:adjustRightInd w:val="0"/>
        <w:ind w:firstLine="567"/>
        <w:textAlignment w:val="baseline"/>
      </w:pPr>
      <w:r w:rsidRPr="0025436E">
        <w:t>35. Способы снижения интенсивности отказов.</w:t>
      </w:r>
    </w:p>
    <w:p w:rsidR="00B30961" w:rsidRPr="0025436E" w:rsidRDefault="00B30961" w:rsidP="0025436E">
      <w:pPr>
        <w:ind w:firstLine="567"/>
      </w:pPr>
      <w:r w:rsidRPr="0025436E">
        <w:lastRenderedPageBreak/>
        <w:t>36. Определение периодичности предупредительного обслуживания и ремонта элементов по допустимому значению   вероятности безотказной работы.</w:t>
      </w:r>
    </w:p>
    <w:p w:rsidR="00B30961" w:rsidRPr="0025436E" w:rsidRDefault="00B30961" w:rsidP="0025436E">
      <w:pPr>
        <w:overflowPunct w:val="0"/>
        <w:autoSpaceDE w:val="0"/>
        <w:autoSpaceDN w:val="0"/>
        <w:adjustRightInd w:val="0"/>
        <w:ind w:firstLine="567"/>
        <w:textAlignment w:val="baseline"/>
      </w:pPr>
      <w:r w:rsidRPr="0025436E">
        <w:t>37. Понятие отказа и виды отказов.</w:t>
      </w:r>
    </w:p>
    <w:p w:rsidR="00B30961" w:rsidRPr="0025436E" w:rsidRDefault="00B30961" w:rsidP="0025436E">
      <w:pPr>
        <w:overflowPunct w:val="0"/>
        <w:autoSpaceDE w:val="0"/>
        <w:autoSpaceDN w:val="0"/>
        <w:adjustRightInd w:val="0"/>
        <w:ind w:firstLine="567"/>
        <w:textAlignment w:val="baseline"/>
      </w:pPr>
      <w:r w:rsidRPr="0025436E">
        <w:t>38. Способы уменьшения времени восстановления.</w:t>
      </w:r>
    </w:p>
    <w:p w:rsidR="00B30961" w:rsidRPr="0025436E" w:rsidRDefault="00B30961" w:rsidP="0025436E">
      <w:pPr>
        <w:ind w:firstLine="567"/>
      </w:pPr>
      <w:r w:rsidRPr="0025436E">
        <w:t>39. Модели оптимизации предупредительного обслуживания и ремонта с полным восстановлением надежности элементов.</w:t>
      </w:r>
    </w:p>
    <w:p w:rsidR="00B30961" w:rsidRPr="0025436E" w:rsidRDefault="00B30961" w:rsidP="0025436E">
      <w:pPr>
        <w:overflowPunct w:val="0"/>
        <w:autoSpaceDE w:val="0"/>
        <w:autoSpaceDN w:val="0"/>
        <w:adjustRightInd w:val="0"/>
        <w:ind w:firstLine="567"/>
        <w:textAlignment w:val="baseline"/>
      </w:pPr>
      <w:r w:rsidRPr="0025436E">
        <w:t>40. Зависимость интенсивности отказов от времени в общем случае.</w:t>
      </w:r>
    </w:p>
    <w:p w:rsidR="00B30961" w:rsidRPr="0025436E" w:rsidRDefault="00B30961" w:rsidP="0025436E">
      <w:pPr>
        <w:overflowPunct w:val="0"/>
        <w:autoSpaceDE w:val="0"/>
        <w:autoSpaceDN w:val="0"/>
        <w:adjustRightInd w:val="0"/>
        <w:ind w:firstLine="567"/>
        <w:textAlignment w:val="baseline"/>
      </w:pPr>
      <w:r w:rsidRPr="0025436E">
        <w:t>41. Понятие нормального периода эксплуатации.</w:t>
      </w:r>
    </w:p>
    <w:p w:rsidR="00B30961" w:rsidRPr="0025436E" w:rsidRDefault="00B30961" w:rsidP="0025436E">
      <w:pPr>
        <w:ind w:firstLine="567"/>
      </w:pPr>
      <w:r w:rsidRPr="0025436E">
        <w:t>42. Модели оптимизации предупредительного обслуживания и ремонта с частичным восстановлением надежности   элементов.</w:t>
      </w:r>
    </w:p>
    <w:p w:rsidR="00B30961" w:rsidRPr="0025436E" w:rsidRDefault="00B30961" w:rsidP="0025436E">
      <w:pPr>
        <w:overflowPunct w:val="0"/>
        <w:autoSpaceDE w:val="0"/>
        <w:autoSpaceDN w:val="0"/>
        <w:adjustRightInd w:val="0"/>
        <w:ind w:firstLine="567"/>
        <w:textAlignment w:val="baseline"/>
      </w:pPr>
      <w:r w:rsidRPr="0025436E">
        <w:t>43. Экспоненциальный закон распределения и область его применения.</w:t>
      </w:r>
    </w:p>
    <w:p w:rsidR="00B30961" w:rsidRPr="0025436E" w:rsidRDefault="00B30961" w:rsidP="0025436E">
      <w:pPr>
        <w:overflowPunct w:val="0"/>
        <w:autoSpaceDE w:val="0"/>
        <w:autoSpaceDN w:val="0"/>
        <w:adjustRightInd w:val="0"/>
        <w:ind w:firstLine="567"/>
        <w:textAlignment w:val="baseline"/>
      </w:pPr>
      <w:r w:rsidRPr="0025436E">
        <w:t>44. Порядок составления и виды структурных схем расчета надежности.</w:t>
      </w:r>
    </w:p>
    <w:p w:rsidR="00B30961" w:rsidRPr="0025436E" w:rsidRDefault="00B30961" w:rsidP="0025436E">
      <w:pPr>
        <w:ind w:firstLine="567"/>
      </w:pPr>
      <w:r w:rsidRPr="0025436E">
        <w:t>45. Принципы оптимизации надежности системы.</w:t>
      </w:r>
    </w:p>
    <w:p w:rsidR="00B30961" w:rsidRPr="0025436E" w:rsidRDefault="00B30961" w:rsidP="0025436E">
      <w:pPr>
        <w:overflowPunct w:val="0"/>
        <w:autoSpaceDE w:val="0"/>
        <w:autoSpaceDN w:val="0"/>
        <w:adjustRightInd w:val="0"/>
        <w:ind w:firstLine="567"/>
        <w:textAlignment w:val="baseline"/>
      </w:pPr>
      <w:r w:rsidRPr="0025436E">
        <w:t>46. УФИ – распределения и область их применения.</w:t>
      </w:r>
    </w:p>
    <w:p w:rsidR="00B30961" w:rsidRPr="0025436E" w:rsidRDefault="00B30961" w:rsidP="0025436E">
      <w:pPr>
        <w:overflowPunct w:val="0"/>
        <w:autoSpaceDE w:val="0"/>
        <w:autoSpaceDN w:val="0"/>
        <w:adjustRightInd w:val="0"/>
        <w:ind w:firstLine="567"/>
        <w:textAlignment w:val="baseline"/>
      </w:pPr>
      <w:r w:rsidRPr="0025436E">
        <w:t>47. Резервирование в теории надежности и его виды.</w:t>
      </w:r>
    </w:p>
    <w:p w:rsidR="00B30961" w:rsidRPr="0025436E" w:rsidRDefault="00B30961" w:rsidP="0025436E">
      <w:pPr>
        <w:overflowPunct w:val="0"/>
        <w:autoSpaceDE w:val="0"/>
        <w:autoSpaceDN w:val="0"/>
        <w:adjustRightInd w:val="0"/>
        <w:ind w:right="-1134" w:firstLine="567"/>
        <w:textAlignment w:val="baseline"/>
      </w:pPr>
      <w:r w:rsidRPr="0025436E">
        <w:t>48. Понятия восстанавливаемого и не восстанавливаемого объекта.</w:t>
      </w:r>
    </w:p>
    <w:p w:rsidR="00B30961" w:rsidRPr="0025436E" w:rsidRDefault="00B30961" w:rsidP="0025436E">
      <w:pPr>
        <w:overflowPunct w:val="0"/>
        <w:autoSpaceDE w:val="0"/>
        <w:autoSpaceDN w:val="0"/>
        <w:adjustRightInd w:val="0"/>
        <w:ind w:firstLine="567"/>
        <w:textAlignment w:val="baseline"/>
      </w:pPr>
      <w:r w:rsidRPr="0025436E">
        <w:t>49. ВФИ – распределения и область их применения.</w:t>
      </w:r>
    </w:p>
    <w:p w:rsidR="00B30961" w:rsidRPr="0025436E" w:rsidRDefault="00B30961" w:rsidP="0025436E">
      <w:pPr>
        <w:overflowPunct w:val="0"/>
        <w:autoSpaceDE w:val="0"/>
        <w:autoSpaceDN w:val="0"/>
        <w:adjustRightInd w:val="0"/>
        <w:ind w:firstLine="567"/>
        <w:textAlignment w:val="baseline"/>
      </w:pPr>
      <w:r w:rsidRPr="0025436E">
        <w:t>50. Дестабилизирующие факторы, понижающие надежность систем.</w:t>
      </w:r>
    </w:p>
    <w:p w:rsidR="00B30961" w:rsidRPr="0025436E" w:rsidRDefault="00B30961" w:rsidP="0025436E">
      <w:pPr>
        <w:ind w:firstLine="567"/>
      </w:pPr>
      <w:r w:rsidRPr="0025436E">
        <w:t>51. Методы контроля показателей надежности.</w:t>
      </w:r>
    </w:p>
    <w:p w:rsidR="00B30961" w:rsidRPr="0025436E" w:rsidRDefault="00B30961" w:rsidP="0025436E">
      <w:pPr>
        <w:overflowPunct w:val="0"/>
        <w:autoSpaceDE w:val="0"/>
        <w:autoSpaceDN w:val="0"/>
        <w:adjustRightInd w:val="0"/>
        <w:ind w:firstLine="567"/>
        <w:textAlignment w:val="baseline"/>
      </w:pPr>
      <w:r w:rsidRPr="0025436E">
        <w:t>52. Расчет числа запасных невосстанавливаемых элементов.</w:t>
      </w:r>
    </w:p>
    <w:p w:rsidR="00B30961" w:rsidRPr="0025436E" w:rsidRDefault="00B30961" w:rsidP="0025436E">
      <w:pPr>
        <w:overflowPunct w:val="0"/>
        <w:autoSpaceDE w:val="0"/>
        <w:autoSpaceDN w:val="0"/>
        <w:adjustRightInd w:val="0"/>
        <w:ind w:firstLine="567"/>
        <w:textAlignment w:val="baseline"/>
      </w:pPr>
      <w:r w:rsidRPr="0025436E">
        <w:t>53. Факторы, повышающие надежность работы систем.</w:t>
      </w:r>
    </w:p>
    <w:p w:rsidR="00B30961" w:rsidRPr="0025436E" w:rsidRDefault="00B30961" w:rsidP="0025436E">
      <w:pPr>
        <w:ind w:firstLine="567"/>
      </w:pPr>
      <w:r w:rsidRPr="0025436E">
        <w:t>54. Методы нормирования показателей надежности.</w:t>
      </w:r>
    </w:p>
    <w:p w:rsidR="00B30961" w:rsidRPr="0025436E" w:rsidRDefault="00B30961" w:rsidP="0025436E">
      <w:pPr>
        <w:overflowPunct w:val="0"/>
        <w:autoSpaceDE w:val="0"/>
        <w:autoSpaceDN w:val="0"/>
        <w:adjustRightInd w:val="0"/>
        <w:ind w:firstLine="567"/>
        <w:textAlignment w:val="baseline"/>
      </w:pPr>
      <w:r w:rsidRPr="0025436E">
        <w:t>55. Зависимости между вероятностью безотказной работы и интенсивностью отказов.</w:t>
      </w:r>
    </w:p>
    <w:p w:rsidR="00B30961" w:rsidRPr="0025436E" w:rsidRDefault="00B30961" w:rsidP="0025436E">
      <w:pPr>
        <w:overflowPunct w:val="0"/>
        <w:autoSpaceDE w:val="0"/>
        <w:autoSpaceDN w:val="0"/>
        <w:adjustRightInd w:val="0"/>
        <w:ind w:firstLine="567"/>
        <w:textAlignment w:val="baseline"/>
      </w:pPr>
      <w:r w:rsidRPr="0025436E">
        <w:t>56. Методы обеспечения безотказности и ремонтопригодности.</w:t>
      </w:r>
    </w:p>
    <w:p w:rsidR="00B30961" w:rsidRPr="0025436E" w:rsidRDefault="00B30961" w:rsidP="0025436E">
      <w:pPr>
        <w:overflowPunct w:val="0"/>
        <w:autoSpaceDE w:val="0"/>
        <w:autoSpaceDN w:val="0"/>
        <w:adjustRightInd w:val="0"/>
        <w:ind w:right="-1134" w:firstLine="567"/>
        <w:textAlignment w:val="baseline"/>
      </w:pPr>
      <w:r w:rsidRPr="0025436E">
        <w:t>57. Понятие периода приработки.</w:t>
      </w:r>
    </w:p>
    <w:p w:rsidR="00B30961" w:rsidRPr="0025436E" w:rsidRDefault="00B30961" w:rsidP="0025436E">
      <w:pPr>
        <w:overflowPunct w:val="0"/>
        <w:autoSpaceDE w:val="0"/>
        <w:autoSpaceDN w:val="0"/>
        <w:adjustRightInd w:val="0"/>
        <w:ind w:firstLine="567"/>
        <w:textAlignment w:val="baseline"/>
      </w:pPr>
      <w:r w:rsidRPr="0025436E">
        <w:t>58. Понятия объекта, системы и элемента в теории надежности.</w:t>
      </w:r>
    </w:p>
    <w:p w:rsidR="00B30961" w:rsidRPr="0025436E" w:rsidRDefault="00B30961" w:rsidP="0025436E">
      <w:pPr>
        <w:overflowPunct w:val="0"/>
        <w:autoSpaceDE w:val="0"/>
        <w:autoSpaceDN w:val="0"/>
        <w:adjustRightInd w:val="0"/>
        <w:ind w:firstLine="567"/>
        <w:textAlignment w:val="baseline"/>
      </w:pPr>
      <w:r w:rsidRPr="0025436E">
        <w:t>59. Понятия периода старения и износа.</w:t>
      </w:r>
    </w:p>
    <w:p w:rsidR="00B30961" w:rsidRPr="0025436E" w:rsidRDefault="00B30961" w:rsidP="0025436E">
      <w:pPr>
        <w:ind w:firstLine="567"/>
      </w:pPr>
      <w:r w:rsidRPr="0025436E">
        <w:t>60. Выбор номенклатуры нормируемых показателей надежности.</w:t>
      </w:r>
    </w:p>
    <w:p w:rsidR="0025436E" w:rsidRDefault="0025436E" w:rsidP="0025436E">
      <w:pPr>
        <w:jc w:val="center"/>
        <w:rPr>
          <w:b/>
          <w:bCs/>
        </w:rPr>
      </w:pPr>
    </w:p>
    <w:p w:rsidR="0025436E" w:rsidRPr="00811494" w:rsidRDefault="0025436E" w:rsidP="0025436E">
      <w:pPr>
        <w:jc w:val="center"/>
        <w:rPr>
          <w:b/>
          <w:bCs/>
        </w:rPr>
      </w:pPr>
      <w:r w:rsidRPr="00811494">
        <w:rPr>
          <w:b/>
          <w:bCs/>
        </w:rPr>
        <w:t>3.</w:t>
      </w:r>
      <w:r>
        <w:rPr>
          <w:b/>
          <w:bCs/>
        </w:rPr>
        <w:t>5</w:t>
      </w:r>
      <w:r w:rsidRPr="00811494">
        <w:rPr>
          <w:b/>
          <w:bCs/>
        </w:rPr>
        <w:t xml:space="preserve"> Перечень теоретических вопросов к </w:t>
      </w:r>
      <w:r>
        <w:rPr>
          <w:b/>
          <w:bCs/>
        </w:rPr>
        <w:t>экзамену</w:t>
      </w:r>
    </w:p>
    <w:p w:rsidR="0025436E" w:rsidRPr="0025436E" w:rsidRDefault="0025436E" w:rsidP="0025436E">
      <w:pPr>
        <w:tabs>
          <w:tab w:val="left" w:pos="993"/>
        </w:tabs>
        <w:ind w:firstLine="567"/>
        <w:rPr>
          <w:b/>
          <w:color w:val="000000"/>
        </w:rPr>
      </w:pPr>
      <w:r w:rsidRPr="0025436E">
        <w:rPr>
          <w:color w:val="000000"/>
        </w:rPr>
        <w:t>Раздел 1</w:t>
      </w:r>
      <w:r w:rsidRPr="0025436E">
        <w:rPr>
          <w:b/>
          <w:color w:val="000000"/>
        </w:rPr>
        <w:t xml:space="preserve"> «</w:t>
      </w:r>
      <w:r w:rsidRPr="0025436E">
        <w:rPr>
          <w:color w:val="000000"/>
        </w:rPr>
        <w:t>Основные понятия и определения теории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технических объектах, технических системах.</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Понятия о характерных событиях и состояниях технических объектов. </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Взаимосвязь состояний, событий при эксплуатации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об эксплуатационных свойствах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Физические основы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Надежность – как комплексное свойство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Понятия о показателях надежности. Показатели безотказности, </w:t>
      </w:r>
      <w:proofErr w:type="spellStart"/>
      <w:r w:rsidRPr="0025436E">
        <w:rPr>
          <w:color w:val="333333"/>
          <w:sz w:val="24"/>
          <w:szCs w:val="24"/>
        </w:rPr>
        <w:t>сохраняемости</w:t>
      </w:r>
      <w:proofErr w:type="spellEnd"/>
      <w:r w:rsidRPr="0025436E">
        <w:rPr>
          <w:color w:val="333333"/>
          <w:sz w:val="24"/>
          <w:szCs w:val="24"/>
        </w:rPr>
        <w:t>, долговечности, ремонтопригодности, живучести.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моделях эксплуатации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планах наблюдения за техническими объектами.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законах и параметрах распределений.</w:t>
      </w:r>
    </w:p>
    <w:p w:rsidR="0025436E" w:rsidRPr="0025436E" w:rsidRDefault="0025436E" w:rsidP="0025436E">
      <w:pPr>
        <w:pStyle w:val="26"/>
        <w:tabs>
          <w:tab w:val="left" w:pos="993"/>
        </w:tabs>
        <w:spacing w:after="0"/>
        <w:ind w:left="0" w:firstLine="567"/>
        <w:jc w:val="both"/>
        <w:rPr>
          <w:color w:val="333333"/>
          <w:sz w:val="24"/>
          <w:szCs w:val="24"/>
        </w:rPr>
      </w:pPr>
      <w:r w:rsidRPr="0025436E">
        <w:rPr>
          <w:color w:val="000000"/>
          <w:sz w:val="24"/>
          <w:szCs w:val="24"/>
        </w:rPr>
        <w:t>Раздел 2 «Количественные характеристики надежности невосстанавливаемых и восстанавливаемых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Модель эксплуатации невосстанавливаемых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Статистическая оценка безотказности и живучести невосстанавливаемых  технических объектов в условиях эксплуатации.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Оценка безотказности и живучести невосстанавливаемых технических объектов при экспоненциальном распределении, при нормальном распределении, при логнормальном распределении, при распределении </w:t>
      </w:r>
      <w:proofErr w:type="spellStart"/>
      <w:r w:rsidRPr="0025436E">
        <w:rPr>
          <w:color w:val="333333"/>
          <w:sz w:val="24"/>
          <w:szCs w:val="24"/>
        </w:rPr>
        <w:t>Вейбулла</w:t>
      </w:r>
      <w:proofErr w:type="spellEnd"/>
      <w:r w:rsidRPr="0025436E">
        <w:rPr>
          <w:color w:val="333333"/>
          <w:sz w:val="24"/>
          <w:szCs w:val="24"/>
        </w:rPr>
        <w:t>.</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Модели эксплуатации восстанавливаемых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lastRenderedPageBreak/>
        <w:t>Оценка безотказности и живучести восстанавливаемых объектов при экспоненциальном распределении, при смеси двух экспоненциальных распределений.</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Статистическая оценка безотказности восстанавливаемых технических объектов в условиях эксплуатации.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Оценка </w:t>
      </w:r>
      <w:proofErr w:type="spellStart"/>
      <w:r w:rsidRPr="0025436E">
        <w:rPr>
          <w:color w:val="333333"/>
          <w:sz w:val="24"/>
          <w:szCs w:val="24"/>
        </w:rPr>
        <w:t>сохраняемости</w:t>
      </w:r>
      <w:proofErr w:type="spellEnd"/>
      <w:r w:rsidRPr="0025436E">
        <w:rPr>
          <w:color w:val="333333"/>
          <w:sz w:val="24"/>
          <w:szCs w:val="24"/>
        </w:rPr>
        <w:t>, ремонтопригодности и долговечности технических объектов.</w:t>
      </w:r>
    </w:p>
    <w:p w:rsidR="0025436E" w:rsidRPr="0025436E" w:rsidRDefault="0025436E" w:rsidP="0025436E">
      <w:pPr>
        <w:pStyle w:val="26"/>
        <w:tabs>
          <w:tab w:val="left" w:pos="993"/>
        </w:tabs>
        <w:spacing w:after="0"/>
        <w:ind w:left="0" w:firstLine="567"/>
        <w:jc w:val="both"/>
        <w:rPr>
          <w:color w:val="333333"/>
          <w:sz w:val="24"/>
          <w:szCs w:val="24"/>
        </w:rPr>
      </w:pPr>
      <w:r w:rsidRPr="0025436E">
        <w:rPr>
          <w:color w:val="000000"/>
          <w:sz w:val="24"/>
          <w:szCs w:val="24"/>
        </w:rPr>
        <w:t>Раздел 3 «Расчёт систем на надёжность. Методы расчёта надёжности резервированных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системах и структурных схемах надежности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Безотказность системы при последовательном и параллельном соединении элементов.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Оценка надежности и живучести объектов с параллельным и последовательным соединением элементов.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резервировании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Виды резервирования (функциональное и структурное резервирование; нагруженный, ненагруженный и облегченный резервы; раздельное и общее резервирование; динамическое, с замещением, скользящее резервирование).</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Безотказность резервированных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Оценка показателей безотказности резервированных объектов.</w:t>
      </w:r>
    </w:p>
    <w:p w:rsidR="0025436E" w:rsidRPr="0025436E" w:rsidRDefault="0025436E" w:rsidP="0025436E">
      <w:pPr>
        <w:pStyle w:val="26"/>
        <w:tabs>
          <w:tab w:val="left" w:pos="993"/>
        </w:tabs>
        <w:spacing w:after="0"/>
        <w:ind w:left="0" w:firstLine="567"/>
        <w:jc w:val="both"/>
        <w:rPr>
          <w:color w:val="333333"/>
          <w:sz w:val="24"/>
          <w:szCs w:val="24"/>
        </w:rPr>
      </w:pPr>
      <w:r w:rsidRPr="0025436E">
        <w:rPr>
          <w:sz w:val="24"/>
          <w:szCs w:val="24"/>
        </w:rPr>
        <w:t>Раздел 4 «Изменение надежности технических объектов в процессе эксплуатации. Анализ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Общие понятия о моделях изменения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Параметрическая модель возникновения отказа.</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Вероятностная модель возникновения отказа.</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Классическая модель изменения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proofErr w:type="gramStart"/>
      <w:r w:rsidRPr="0025436E">
        <w:rPr>
          <w:color w:val="333333"/>
          <w:sz w:val="24"/>
          <w:szCs w:val="24"/>
        </w:rPr>
        <w:t>Лямбда-характеристики</w:t>
      </w:r>
      <w:proofErr w:type="gramEnd"/>
      <w:r w:rsidRPr="0025436E">
        <w:rPr>
          <w:color w:val="333333"/>
          <w:sz w:val="24"/>
          <w:szCs w:val="24"/>
        </w:rPr>
        <w:t xml:space="preserve">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Факторы, влияющие на надежность технических объектов. </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Математические средства анализа надежности технических объектов.</w:t>
      </w:r>
    </w:p>
    <w:p w:rsidR="00B30961"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Прогнозирование надежности.</w:t>
      </w:r>
    </w:p>
    <w:p w:rsidR="0025436E" w:rsidRDefault="0025436E" w:rsidP="00B30961">
      <w:pPr>
        <w:jc w:val="center"/>
        <w:rPr>
          <w:b/>
        </w:rPr>
      </w:pPr>
    </w:p>
    <w:p w:rsidR="00B30961" w:rsidRDefault="00B30961" w:rsidP="00B30961">
      <w:pPr>
        <w:jc w:val="center"/>
        <w:rPr>
          <w:b/>
        </w:rPr>
      </w:pPr>
      <w:r>
        <w:rPr>
          <w:b/>
        </w:rPr>
        <w:t>3.6</w:t>
      </w:r>
      <w:r w:rsidRPr="00422B1B">
        <w:rPr>
          <w:b/>
        </w:rPr>
        <w:t xml:space="preserve"> Перечень типовых практических заданий к </w:t>
      </w:r>
      <w:r w:rsidR="007D6A2E">
        <w:rPr>
          <w:b/>
        </w:rPr>
        <w:t>экзамен</w:t>
      </w:r>
      <w:r w:rsidRPr="00422B1B">
        <w:rPr>
          <w:b/>
        </w:rPr>
        <w:t>у</w:t>
      </w:r>
    </w:p>
    <w:p w:rsidR="00B30961" w:rsidRPr="00FC5483" w:rsidRDefault="00B30961" w:rsidP="00B30961">
      <w:pPr>
        <w:ind w:firstLine="709"/>
        <w:jc w:val="both"/>
        <w:rPr>
          <w:sz w:val="28"/>
          <w:szCs w:val="28"/>
        </w:rPr>
      </w:pPr>
      <w:r w:rsidRPr="00FC5483">
        <w:rPr>
          <w:sz w:val="28"/>
          <w:szCs w:val="28"/>
          <w:u w:val="single"/>
        </w:rPr>
        <w:t>Пример 1.</w:t>
      </w:r>
      <w:r w:rsidRPr="00FC5483">
        <w:rPr>
          <w:sz w:val="28"/>
          <w:szCs w:val="28"/>
        </w:rPr>
        <w:t xml:space="preserve"> На испытание поставлено 100 однотипных изделий. За 4000 час отказало 50 изделий. За интервал времени 4000-4100 час отказало еще 20 изделий. Требуется определить частоту и интенсивность отказов изделий в промежутке времени 4000-4100 час. Определить вероятность безотказной работы и вероятность отказа изделий за первые 4000 час. Вычислить вероятность безотказной работы и вероятность отказа изделий за время 4100 час.</w:t>
      </w:r>
    </w:p>
    <w:p w:rsidR="00B30961" w:rsidRPr="00FC5483" w:rsidRDefault="00B30961" w:rsidP="00B30961">
      <w:pPr>
        <w:ind w:firstLine="709"/>
        <w:jc w:val="both"/>
        <w:rPr>
          <w:sz w:val="28"/>
        </w:rPr>
      </w:pPr>
      <w:r w:rsidRPr="00FC5483">
        <w:rPr>
          <w:iCs/>
          <w:sz w:val="28"/>
          <w:u w:val="single"/>
        </w:rPr>
        <w:t>Пример 2.</w:t>
      </w:r>
      <w:r w:rsidRPr="00FC5483">
        <w:rPr>
          <w:sz w:val="28"/>
        </w:rPr>
        <w:t xml:space="preserve"> Система состоит из двух устройств. Вероятности безотказной работы каждого из них в течение времени </w:t>
      </w:r>
      <w:r w:rsidRPr="00FC5483">
        <w:rPr>
          <w:sz w:val="28"/>
          <w:lang w:val="en-US"/>
        </w:rPr>
        <w:t>t</w:t>
      </w:r>
      <w:r w:rsidRPr="00FC5483">
        <w:rPr>
          <w:sz w:val="28"/>
        </w:rPr>
        <w:t xml:space="preserve"> = 100 ч. равны: р</w:t>
      </w:r>
      <w:proofErr w:type="gramStart"/>
      <w:r w:rsidRPr="00FC5483">
        <w:rPr>
          <w:sz w:val="28"/>
          <w:vertAlign w:val="subscript"/>
        </w:rPr>
        <w:t>1</w:t>
      </w:r>
      <w:proofErr w:type="gramEnd"/>
      <w:r w:rsidRPr="00FC5483">
        <w:rPr>
          <w:sz w:val="28"/>
        </w:rPr>
        <w:t>(100) = 0,95; р</w:t>
      </w:r>
      <w:r w:rsidRPr="00FC5483">
        <w:rPr>
          <w:sz w:val="28"/>
          <w:vertAlign w:val="subscript"/>
        </w:rPr>
        <w:t xml:space="preserve">2 </w:t>
      </w:r>
      <w:r w:rsidRPr="00FC5483">
        <w:rPr>
          <w:sz w:val="28"/>
        </w:rPr>
        <w:t>(100) = 0,97. Справедлив экспоненциальный закон распределения надежности. Необходимо найти среднюю наработку до первого отказа системы.</w:t>
      </w:r>
    </w:p>
    <w:p w:rsidR="00B30961" w:rsidRPr="00FC5483" w:rsidRDefault="00B30961" w:rsidP="00B30961">
      <w:pPr>
        <w:jc w:val="both"/>
        <w:rPr>
          <w:sz w:val="28"/>
        </w:rPr>
      </w:pPr>
      <w:r w:rsidRPr="00FC5483">
        <w:rPr>
          <w:iCs/>
          <w:sz w:val="28"/>
        </w:rPr>
        <w:t xml:space="preserve">         </w:t>
      </w:r>
      <w:r w:rsidRPr="00FC5483">
        <w:rPr>
          <w:iCs/>
          <w:sz w:val="28"/>
          <w:u w:val="single"/>
        </w:rPr>
        <w:t xml:space="preserve"> Пример 3</w:t>
      </w:r>
      <w:r w:rsidRPr="00FC5483">
        <w:rPr>
          <w:sz w:val="28"/>
          <w:u w:val="single"/>
        </w:rPr>
        <w:t>.</w:t>
      </w:r>
      <w:r w:rsidRPr="00FC5483">
        <w:rPr>
          <w:sz w:val="28"/>
        </w:rPr>
        <w:t xml:space="preserve"> В системе могут быть использованы только элементы, интенсивность отказов которых равна </w:t>
      </w:r>
      <w:r w:rsidRPr="00FC5483">
        <w:rPr>
          <w:position w:val="-6"/>
          <w:sz w:val="28"/>
        </w:rPr>
        <w:object w:dxaOrig="10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o:ole="">
            <v:imagedata r:id="rId24" o:title=""/>
          </v:shape>
          <o:OLEObject Type="Embed" ProgID="Equation.3" ShapeID="_x0000_i1025" DrawAspect="Content" ObjectID="_1716883955" r:id="rId25"/>
        </w:object>
      </w:r>
      <w:r w:rsidRPr="00FC5483">
        <w:rPr>
          <w:b/>
          <w:bCs/>
          <w:sz w:val="28"/>
        </w:rPr>
        <w:t xml:space="preserve"> </w:t>
      </w:r>
      <w:r w:rsidRPr="00FC5483">
        <w:rPr>
          <w:sz w:val="28"/>
        </w:rPr>
        <w:t xml:space="preserve">1/ч. Система имеют число   элементов </w:t>
      </w:r>
      <w:r w:rsidRPr="00FC5483">
        <w:rPr>
          <w:sz w:val="28"/>
          <w:lang w:val="en-US"/>
        </w:rPr>
        <w:t>N</w:t>
      </w:r>
      <w:r w:rsidRPr="00FC5483">
        <w:rPr>
          <w:sz w:val="28"/>
        </w:rPr>
        <w:t xml:space="preserve"> = 500. Требуется определить среднюю наработку до первого отказа и вероятность безотказной работы в конце первого</w:t>
      </w:r>
      <w:r w:rsidRPr="00FC5483">
        <w:t xml:space="preserve"> </w:t>
      </w:r>
      <w:r w:rsidRPr="00FC5483">
        <w:rPr>
          <w:sz w:val="28"/>
        </w:rPr>
        <w:t xml:space="preserve">часа </w:t>
      </w:r>
      <w:r w:rsidRPr="00FC5483">
        <w:rPr>
          <w:sz w:val="28"/>
          <w:lang w:val="en-US"/>
        </w:rPr>
        <w:t>P</w:t>
      </w:r>
      <w:r w:rsidRPr="00FC5483">
        <w:rPr>
          <w:sz w:val="28"/>
          <w:vertAlign w:val="subscript"/>
          <w:lang w:val="en-US"/>
        </w:rPr>
        <w:t>c</w:t>
      </w:r>
      <w:r w:rsidRPr="00FC5483">
        <w:rPr>
          <w:sz w:val="28"/>
        </w:rPr>
        <w:t>(</w:t>
      </w:r>
      <w:r w:rsidRPr="00FC5483">
        <w:rPr>
          <w:sz w:val="28"/>
          <w:lang w:val="en-US"/>
        </w:rPr>
        <w:t>t</w:t>
      </w:r>
      <w:r w:rsidRPr="00FC5483">
        <w:rPr>
          <w:sz w:val="28"/>
        </w:rPr>
        <w:t>)</w:t>
      </w:r>
    </w:p>
    <w:p w:rsidR="00B30961" w:rsidRPr="00FC5483" w:rsidRDefault="00B30961" w:rsidP="00B30961">
      <w:pPr>
        <w:ind w:firstLine="709"/>
        <w:jc w:val="both"/>
        <w:rPr>
          <w:sz w:val="28"/>
        </w:rPr>
      </w:pPr>
      <w:r w:rsidRPr="00FC5483">
        <w:rPr>
          <w:iCs/>
          <w:sz w:val="28"/>
          <w:u w:val="single"/>
        </w:rPr>
        <w:t>Пример 4.</w:t>
      </w:r>
      <w:r w:rsidRPr="00FC5483">
        <w:rPr>
          <w:iCs/>
          <w:sz w:val="28"/>
        </w:rPr>
        <w:t xml:space="preserve"> </w:t>
      </w:r>
      <w:r w:rsidRPr="00FC5483">
        <w:rPr>
          <w:sz w:val="28"/>
        </w:rPr>
        <w:t xml:space="preserve"> Система имеет кратность общего резервирования </w:t>
      </w:r>
      <w:r w:rsidRPr="00FC5483">
        <w:rPr>
          <w:sz w:val="28"/>
          <w:lang w:val="en-US"/>
        </w:rPr>
        <w:t>m</w:t>
      </w:r>
      <w:r w:rsidRPr="00FC5483">
        <w:rPr>
          <w:sz w:val="28"/>
        </w:rPr>
        <w:t xml:space="preserve">=5. Основная нерезервированная система содержит четыре </w:t>
      </w:r>
      <w:proofErr w:type="spellStart"/>
      <w:r w:rsidRPr="00FC5483">
        <w:rPr>
          <w:sz w:val="28"/>
        </w:rPr>
        <w:t>равнонадежных</w:t>
      </w:r>
      <w:proofErr w:type="spellEnd"/>
      <w:r w:rsidRPr="00FC5483">
        <w:rPr>
          <w:sz w:val="28"/>
        </w:rPr>
        <w:t xml:space="preserve"> </w:t>
      </w:r>
      <w:r w:rsidRPr="00FC5483">
        <w:rPr>
          <w:sz w:val="28"/>
        </w:rPr>
        <w:lastRenderedPageBreak/>
        <w:t xml:space="preserve">элемента с логически последовательным соединением. Интенсивность отказа одного элемента </w:t>
      </w:r>
      <w:r w:rsidRPr="00FC5483">
        <w:rPr>
          <w:position w:val="-10"/>
          <w:sz w:val="28"/>
        </w:rPr>
        <w:object w:dxaOrig="1500" w:dyaOrig="420">
          <v:shape id="_x0000_i1026" type="#_x0000_t75" style="width:75pt;height:20.25pt" o:ole="">
            <v:imagedata r:id="rId26" o:title=""/>
          </v:shape>
          <o:OLEObject Type="Embed" ProgID="Equation.3" ShapeID="_x0000_i1026" DrawAspect="Content" ObjectID="_1716883956" r:id="rId27"/>
        </w:object>
      </w:r>
      <w:r w:rsidRPr="00FC5483">
        <w:rPr>
          <w:sz w:val="28"/>
        </w:rPr>
        <w:t xml:space="preserve"> (1/ч). Определить характеристики надежности системы за 1000 ч.</w:t>
      </w:r>
    </w:p>
    <w:p w:rsidR="00B30961" w:rsidRPr="00FC5483" w:rsidRDefault="00B30961" w:rsidP="00B30961">
      <w:pPr>
        <w:shd w:val="clear" w:color="auto" w:fill="FFFFFF"/>
        <w:ind w:firstLine="709"/>
        <w:jc w:val="both"/>
        <w:rPr>
          <w:color w:val="000000"/>
          <w:sz w:val="28"/>
          <w:szCs w:val="28"/>
        </w:rPr>
      </w:pPr>
      <w:r w:rsidRPr="00FC5483">
        <w:rPr>
          <w:sz w:val="28"/>
          <w:u w:val="single"/>
        </w:rPr>
        <w:t>Пример 5.</w:t>
      </w:r>
      <w:r w:rsidRPr="00FC5483">
        <w:rPr>
          <w:sz w:val="28"/>
        </w:rPr>
        <w:t xml:space="preserve"> </w:t>
      </w:r>
      <w:r w:rsidRPr="00FC5483">
        <w:rPr>
          <w:color w:val="000000"/>
          <w:sz w:val="28"/>
          <w:szCs w:val="28"/>
        </w:rPr>
        <w:t>Дана система, схема расчета надежно</w:t>
      </w:r>
      <w:r w:rsidRPr="00FC5483">
        <w:rPr>
          <w:color w:val="000000"/>
          <w:sz w:val="28"/>
          <w:szCs w:val="28"/>
        </w:rPr>
        <w:softHyphen/>
        <w:t>сти которой изображена на рис. 1. Необходимо найти вероятность безотказной работы системы при известных вероятностях безотказной работы ее элементов (значе</w:t>
      </w:r>
      <w:r w:rsidRPr="00FC5483">
        <w:rPr>
          <w:color w:val="000000"/>
          <w:sz w:val="28"/>
          <w:szCs w:val="28"/>
        </w:rPr>
        <w:softHyphen/>
        <w:t>ния вероятностей указаны на рисунке).</w:t>
      </w:r>
    </w:p>
    <w:p w:rsidR="00B30961" w:rsidRPr="00FC5483" w:rsidRDefault="006E4ABD" w:rsidP="00B30961">
      <w:pPr>
        <w:shd w:val="clear" w:color="auto" w:fill="FFFFFF"/>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Text Box 2" o:spid="_x0000_s1077" type="#_x0000_t202" style="position:absolute;left:0;text-align:left;margin-left:35.45pt;margin-top:6.8pt;width:4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" strokecolor="white">
            <v:textbox>
              <w:txbxContent>
                <w:p w:rsidR="003042A6" w:rsidRDefault="003042A6" w:rsidP="00B30961">
                  <w:r>
                    <w:object w:dxaOrig="9344" w:dyaOrig="3035">
                      <v:shape id="_x0000_i1028" type="#_x0000_t75" style="width:387pt;height:126pt" o:ole="">
                        <v:imagedata r:id="rId28" o:title=""/>
                      </v:shape>
                      <o:OLEObject Type="Embed" ProgID="Visio.Drawing.11" ShapeID="_x0000_i1028" DrawAspect="Content" ObjectID="_1716883957" r:id="rId29"/>
                    </w:object>
                  </w:r>
                </w:p>
              </w:txbxContent>
            </v:textbox>
          </v:shape>
        </w:pict>
      </w: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jc w:val="center"/>
        <w:rPr>
          <w:color w:val="000000"/>
        </w:rPr>
      </w:pPr>
      <w:r w:rsidRPr="00FC5483">
        <w:rPr>
          <w:color w:val="000000"/>
        </w:rPr>
        <w:t>Рис.1.  Схема расчета надежности.</w:t>
      </w:r>
    </w:p>
    <w:p w:rsidR="00B30961" w:rsidRPr="00FC5483" w:rsidRDefault="00B30961" w:rsidP="00B30961">
      <w:pPr>
        <w:shd w:val="clear" w:color="auto" w:fill="FFFFFF"/>
        <w:ind w:firstLine="709"/>
        <w:jc w:val="both"/>
        <w:rPr>
          <w:sz w:val="28"/>
          <w:szCs w:val="28"/>
        </w:rPr>
      </w:pPr>
    </w:p>
    <w:p w:rsidR="00B30961" w:rsidRPr="00FC5483" w:rsidRDefault="00B30961" w:rsidP="00B30961">
      <w:pPr>
        <w:shd w:val="clear" w:color="auto" w:fill="FFFFFF"/>
        <w:ind w:firstLine="709"/>
        <w:jc w:val="both"/>
        <w:rPr>
          <w:sz w:val="28"/>
          <w:szCs w:val="28"/>
        </w:rPr>
      </w:pPr>
      <w:r w:rsidRPr="00FC5483">
        <w:rPr>
          <w:sz w:val="28"/>
          <w:u w:val="single"/>
        </w:rPr>
        <w:t>Пример 6</w:t>
      </w:r>
      <w:r w:rsidRPr="00FC5483">
        <w:rPr>
          <w:sz w:val="28"/>
          <w:szCs w:val="28"/>
          <w:u w:val="single"/>
        </w:rPr>
        <w:t>.</w:t>
      </w:r>
      <w:r w:rsidRPr="00FC5483">
        <w:rPr>
          <w:sz w:val="28"/>
          <w:szCs w:val="28"/>
        </w:rPr>
        <w:t xml:space="preserve"> Система состоит из трех блоков, средняя наработка до первого отказа которых равна Т</w:t>
      </w:r>
      <w:proofErr w:type="gramStart"/>
      <w:r w:rsidRPr="00FC5483">
        <w:rPr>
          <w:sz w:val="28"/>
          <w:szCs w:val="28"/>
          <w:vertAlign w:val="subscript"/>
        </w:rPr>
        <w:t>1</w:t>
      </w:r>
      <w:proofErr w:type="gramEnd"/>
      <w:r w:rsidRPr="00FC5483">
        <w:rPr>
          <w:sz w:val="28"/>
          <w:szCs w:val="28"/>
        </w:rPr>
        <w:t>=160 час, Т</w:t>
      </w:r>
      <w:r w:rsidRPr="00FC5483">
        <w:rPr>
          <w:sz w:val="28"/>
          <w:szCs w:val="28"/>
          <w:vertAlign w:val="subscript"/>
        </w:rPr>
        <w:t>2</w:t>
      </w:r>
      <w:r w:rsidRPr="00FC5483">
        <w:rPr>
          <w:sz w:val="28"/>
          <w:szCs w:val="28"/>
        </w:rPr>
        <w:t>=320 час, Т</w:t>
      </w:r>
      <w:r w:rsidRPr="00FC5483">
        <w:rPr>
          <w:sz w:val="28"/>
          <w:szCs w:val="28"/>
          <w:vertAlign w:val="subscript"/>
        </w:rPr>
        <w:t>3</w:t>
      </w:r>
      <w:r w:rsidRPr="00FC5483">
        <w:rPr>
          <w:sz w:val="28"/>
          <w:szCs w:val="28"/>
        </w:rPr>
        <w:t>=600 час. Для блоков справедлив экспоненциальный закон надежности. Требуется определить среднюю наработку до первого отказа системы.</w:t>
      </w:r>
    </w:p>
    <w:p w:rsidR="00B30961" w:rsidRPr="00FC5483" w:rsidRDefault="00B30961" w:rsidP="00B30961">
      <w:pPr>
        <w:shd w:val="clear" w:color="auto" w:fill="FFFFFF"/>
        <w:ind w:firstLine="709"/>
        <w:jc w:val="both"/>
        <w:rPr>
          <w:sz w:val="28"/>
          <w:szCs w:val="28"/>
        </w:rPr>
      </w:pPr>
      <w:r w:rsidRPr="00FC5483">
        <w:rPr>
          <w:sz w:val="28"/>
          <w:u w:val="single"/>
        </w:rPr>
        <w:t>Пример 7</w:t>
      </w:r>
      <w:r w:rsidRPr="00FC5483">
        <w:rPr>
          <w:sz w:val="28"/>
          <w:szCs w:val="28"/>
          <w:u w:val="single"/>
        </w:rPr>
        <w:t>.</w:t>
      </w:r>
      <w:r w:rsidRPr="00FC5483">
        <w:rPr>
          <w:sz w:val="28"/>
          <w:szCs w:val="28"/>
        </w:rPr>
        <w:t xml:space="preserve"> Вероятность безотказной работы вычислительного устройства </w:t>
      </w:r>
      <w:proofErr w:type="gramStart"/>
      <w:r w:rsidRPr="00FC5483">
        <w:rPr>
          <w:sz w:val="28"/>
          <w:szCs w:val="28"/>
        </w:rPr>
        <w:t>Р</w:t>
      </w:r>
      <w:proofErr w:type="gramEnd"/>
      <w:r w:rsidRPr="00FC5483">
        <w:rPr>
          <w:sz w:val="28"/>
          <w:szCs w:val="28"/>
        </w:rPr>
        <w:t xml:space="preserve">=0,6. Какое число параллельно включенных устройств необходимо иметь, чтобы результирующее значение вероятности безотказной работы такой резервированной системы </w:t>
      </w:r>
      <w:proofErr w:type="spellStart"/>
      <w:r w:rsidRPr="00FC5483">
        <w:rPr>
          <w:sz w:val="28"/>
          <w:szCs w:val="28"/>
        </w:rPr>
        <w:t>Р</w:t>
      </w:r>
      <w:r w:rsidRPr="00FC5483">
        <w:rPr>
          <w:sz w:val="28"/>
          <w:szCs w:val="28"/>
          <w:vertAlign w:val="subscript"/>
        </w:rPr>
        <w:t>с</w:t>
      </w:r>
      <w:proofErr w:type="spellEnd"/>
      <w:r w:rsidRPr="00FC5483">
        <w:rPr>
          <w:sz w:val="28"/>
          <w:szCs w:val="28"/>
        </w:rPr>
        <w:t xml:space="preserve"> было не менее 0,99.</w:t>
      </w:r>
    </w:p>
    <w:p w:rsidR="00B30961" w:rsidRPr="00FC5483" w:rsidRDefault="00B30961" w:rsidP="00B30961">
      <w:pPr>
        <w:shd w:val="clear" w:color="auto" w:fill="FFFFFF"/>
        <w:ind w:firstLine="709"/>
        <w:jc w:val="both"/>
        <w:rPr>
          <w:sz w:val="28"/>
          <w:szCs w:val="28"/>
        </w:rPr>
      </w:pPr>
      <w:r w:rsidRPr="00FC5483">
        <w:rPr>
          <w:sz w:val="28"/>
          <w:u w:val="single"/>
        </w:rPr>
        <w:t>Пример 8</w:t>
      </w:r>
      <w:r w:rsidRPr="00FC5483">
        <w:rPr>
          <w:sz w:val="28"/>
          <w:szCs w:val="28"/>
          <w:u w:val="single"/>
        </w:rPr>
        <w:t>.</w:t>
      </w:r>
      <w:r w:rsidRPr="00FC5483">
        <w:rPr>
          <w:sz w:val="28"/>
          <w:szCs w:val="28"/>
        </w:rPr>
        <w:t xml:space="preserve"> Известно, что интенсивность отказов λ=0,02 1/час, а среднее время восстановления </w:t>
      </w:r>
      <w:proofErr w:type="gramStart"/>
      <w:r w:rsidRPr="00FC5483">
        <w:rPr>
          <w:sz w:val="28"/>
          <w:szCs w:val="28"/>
          <w:lang w:val="en-US"/>
        </w:rPr>
        <w:t>t</w:t>
      </w:r>
      <w:proofErr w:type="gramEnd"/>
      <w:r w:rsidRPr="00FC5483">
        <w:rPr>
          <w:sz w:val="28"/>
          <w:szCs w:val="28"/>
          <w:vertAlign w:val="subscript"/>
        </w:rPr>
        <w:t>в</w:t>
      </w:r>
      <w:r w:rsidRPr="00FC5483">
        <w:rPr>
          <w:sz w:val="28"/>
          <w:szCs w:val="28"/>
        </w:rPr>
        <w:t>=10 час. Требуется вычислить функцию и коэффициент готовности изделия.</w:t>
      </w:r>
    </w:p>
    <w:p w:rsidR="00B30961" w:rsidRPr="00E12A99" w:rsidRDefault="00B30961" w:rsidP="00B30961">
      <w:pPr>
        <w:spacing w:line="280" w:lineRule="exact"/>
        <w:ind w:left="360"/>
        <w:jc w:val="both"/>
      </w:pPr>
    </w:p>
    <w:p w:rsidR="003042A6" w:rsidRPr="00D17698" w:rsidRDefault="003042A6" w:rsidP="003042A6">
      <w:pPr>
        <w:jc w:val="center"/>
        <w:rPr>
          <w:b/>
          <w:bCs/>
        </w:rPr>
      </w:pPr>
      <w:r w:rsidRPr="00D17698">
        <w:rPr>
          <w:b/>
          <w:bCs/>
        </w:rPr>
        <w:t>3.</w:t>
      </w:r>
      <w:r>
        <w:rPr>
          <w:b/>
          <w:bCs/>
        </w:rPr>
        <w:t>4</w:t>
      </w:r>
      <w:r w:rsidRPr="00D17698">
        <w:rPr>
          <w:b/>
          <w:bCs/>
        </w:rPr>
        <w:t xml:space="preserve"> Тестирование по дисциплине</w:t>
      </w:r>
    </w:p>
    <w:p w:rsidR="003042A6" w:rsidRPr="00D17698" w:rsidRDefault="003042A6" w:rsidP="003042A6">
      <w:pPr>
        <w:autoSpaceDE w:val="0"/>
        <w:autoSpaceDN w:val="0"/>
        <w:adjustRightInd w:val="0"/>
      </w:pPr>
    </w:p>
    <w:p w:rsidR="003042A6" w:rsidRPr="00D17698" w:rsidRDefault="003042A6" w:rsidP="003042A6">
      <w:pPr>
        <w:jc w:val="center"/>
        <w:rPr>
          <w:b/>
          <w:bCs/>
        </w:rPr>
      </w:pPr>
      <w:r w:rsidRPr="00D17698">
        <w:rPr>
          <w:b/>
          <w:bCs/>
        </w:rPr>
        <w:t>3.</w:t>
      </w:r>
      <w:r>
        <w:rPr>
          <w:b/>
          <w:bCs/>
        </w:rPr>
        <w:t>4</w:t>
      </w:r>
      <w:r w:rsidRPr="00D17698">
        <w:rPr>
          <w:b/>
          <w:bCs/>
        </w:rPr>
        <w:t>.1 Структура фонда тестовых заданий по дисциплине</w:t>
      </w:r>
    </w:p>
    <w:p w:rsidR="003042A6" w:rsidRPr="00D17698" w:rsidRDefault="003042A6" w:rsidP="003042A6">
      <w:pPr>
        <w:jc w:val="center"/>
        <w:rPr>
          <w:b/>
          <w:bCs/>
        </w:rPr>
      </w:pPr>
    </w:p>
    <w:p w:rsidR="003042A6" w:rsidRPr="00D17698" w:rsidRDefault="003042A6" w:rsidP="003042A6">
      <w:pPr>
        <w:jc w:val="center"/>
        <w:rPr>
          <w:b/>
          <w:bCs/>
        </w:rPr>
      </w:pPr>
      <w:r w:rsidRPr="00D17698">
        <w:t xml:space="preserve">Структура </w:t>
      </w:r>
      <w:r w:rsidRPr="00D17698">
        <w:rPr>
          <w:lang w:eastAsia="en-US"/>
        </w:rPr>
        <w:t xml:space="preserve">фонда тестовых заданий </w:t>
      </w:r>
      <w:r w:rsidRPr="00D17698">
        <w:t>по дисциплине «</w:t>
      </w:r>
      <w:r w:rsidRPr="00D17698">
        <w:rPr>
          <w:iCs/>
        </w:rPr>
        <w:t>Управление организационно-технологической  надежностью транспортного строительства</w:t>
      </w:r>
      <w:r w:rsidRPr="00D17698">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36"/>
        <w:gridCol w:w="2429"/>
      </w:tblGrid>
      <w:tr w:rsidR="003042A6" w:rsidRPr="00D17698" w:rsidTr="003042A6">
        <w:trPr>
          <w:tblHeader/>
        </w:trPr>
        <w:tc>
          <w:tcPr>
            <w:tcW w:w="3261" w:type="dxa"/>
            <w:vAlign w:val="center"/>
          </w:tcPr>
          <w:p w:rsidR="003042A6" w:rsidRPr="00D17698" w:rsidRDefault="003042A6" w:rsidP="003042A6">
            <w:pPr>
              <w:autoSpaceDE w:val="0"/>
              <w:autoSpaceDN w:val="0"/>
              <w:adjustRightInd w:val="0"/>
              <w:jc w:val="center"/>
              <w:rPr>
                <w:rFonts w:cs="Calibri"/>
              </w:rPr>
            </w:pPr>
            <w:r w:rsidRPr="00D17698">
              <w:rPr>
                <w:rFonts w:cs="Calibri"/>
              </w:rPr>
              <w:t>Раздел дисциплины</w:t>
            </w:r>
          </w:p>
        </w:tc>
        <w:tc>
          <w:tcPr>
            <w:tcW w:w="3836" w:type="dxa"/>
            <w:shd w:val="clear" w:color="auto" w:fill="auto"/>
            <w:vAlign w:val="center"/>
          </w:tcPr>
          <w:p w:rsidR="003042A6" w:rsidRPr="00D17698" w:rsidRDefault="003042A6" w:rsidP="003042A6">
            <w:pPr>
              <w:autoSpaceDE w:val="0"/>
              <w:autoSpaceDN w:val="0"/>
              <w:adjustRightInd w:val="0"/>
              <w:jc w:val="center"/>
              <w:rPr>
                <w:rFonts w:cs="Calibri"/>
              </w:rPr>
            </w:pPr>
            <w:r w:rsidRPr="00D17698">
              <w:rPr>
                <w:rFonts w:cs="Calibri"/>
              </w:rPr>
              <w:t>Тема раздела</w:t>
            </w:r>
          </w:p>
        </w:tc>
        <w:tc>
          <w:tcPr>
            <w:tcW w:w="2429" w:type="dxa"/>
            <w:shd w:val="clear" w:color="auto" w:fill="auto"/>
            <w:vAlign w:val="center"/>
          </w:tcPr>
          <w:p w:rsidR="003042A6" w:rsidRPr="00D17698" w:rsidRDefault="003042A6" w:rsidP="003042A6">
            <w:pPr>
              <w:autoSpaceDE w:val="0"/>
              <w:autoSpaceDN w:val="0"/>
              <w:adjustRightInd w:val="0"/>
              <w:jc w:val="center"/>
              <w:rPr>
                <w:rFonts w:cs="Calibri"/>
              </w:rPr>
            </w:pPr>
            <w:r w:rsidRPr="00D17698">
              <w:rPr>
                <w:rFonts w:cs="Calibri"/>
              </w:rPr>
              <w:t>Количество тестовых заданий, типы ТЗ</w:t>
            </w:r>
          </w:p>
        </w:tc>
      </w:tr>
      <w:tr w:rsidR="003042A6" w:rsidRPr="00D17698" w:rsidTr="003042A6">
        <w:trPr>
          <w:trHeight w:val="460"/>
        </w:trPr>
        <w:tc>
          <w:tcPr>
            <w:tcW w:w="3261" w:type="dxa"/>
            <w:vAlign w:val="center"/>
          </w:tcPr>
          <w:p w:rsidR="003042A6" w:rsidRPr="003042A6" w:rsidRDefault="003042A6" w:rsidP="003042A6">
            <w:pPr>
              <w:widowControl w:val="0"/>
              <w:autoSpaceDE w:val="0"/>
              <w:autoSpaceDN w:val="0"/>
              <w:adjustRightInd w:val="0"/>
              <w:jc w:val="center"/>
            </w:pPr>
            <w:r w:rsidRPr="003042A6">
              <w:t>Раздел 1. Основные понятия и определения теории надежности.</w:t>
            </w:r>
          </w:p>
        </w:tc>
        <w:tc>
          <w:tcPr>
            <w:tcW w:w="3836" w:type="dxa"/>
            <w:shd w:val="clear" w:color="auto" w:fill="auto"/>
          </w:tcPr>
          <w:p w:rsidR="003042A6" w:rsidRDefault="003042A6" w:rsidP="003042A6"/>
          <w:p w:rsidR="003042A6" w:rsidRDefault="003042A6" w:rsidP="003042A6"/>
          <w:p w:rsidR="003042A6" w:rsidRPr="00D17698" w:rsidRDefault="003042A6" w:rsidP="003042A6">
            <w:pPr>
              <w:widowControl w:val="0"/>
              <w:autoSpaceDE w:val="0"/>
              <w:autoSpaceDN w:val="0"/>
              <w:adjustRightInd w:val="0"/>
            </w:pPr>
          </w:p>
        </w:tc>
        <w:tc>
          <w:tcPr>
            <w:tcW w:w="2429" w:type="dxa"/>
            <w:shd w:val="clear" w:color="auto" w:fill="auto"/>
            <w:vAlign w:val="center"/>
          </w:tcPr>
          <w:p w:rsidR="003042A6" w:rsidRPr="002B4F5C" w:rsidRDefault="003042A6" w:rsidP="003042A6">
            <w:pPr>
              <w:jc w:val="center"/>
              <w:rPr>
                <w:bCs/>
              </w:rPr>
            </w:pPr>
            <w:r w:rsidRPr="002B4F5C">
              <w:rPr>
                <w:bCs/>
              </w:rPr>
              <w:t>21– тип</w:t>
            </w:r>
            <w:proofErr w:type="gramStart"/>
            <w:r w:rsidRPr="002B4F5C">
              <w:rPr>
                <w:bCs/>
              </w:rPr>
              <w:t xml:space="preserve"> А</w:t>
            </w:r>
            <w:proofErr w:type="gramEnd"/>
          </w:p>
          <w:p w:rsidR="003042A6" w:rsidRPr="002B4F5C" w:rsidRDefault="003042A6" w:rsidP="003042A6">
            <w:pPr>
              <w:jc w:val="center"/>
              <w:rPr>
                <w:bCs/>
              </w:rPr>
            </w:pPr>
            <w:r w:rsidRPr="002B4F5C">
              <w:rPr>
                <w:bCs/>
              </w:rPr>
              <w:t>12 – тип</w:t>
            </w:r>
            <w:proofErr w:type="gramStart"/>
            <w:r w:rsidRPr="002B4F5C">
              <w:rPr>
                <w:bCs/>
              </w:rPr>
              <w:t xml:space="preserve"> В</w:t>
            </w:r>
            <w:proofErr w:type="gramEnd"/>
          </w:p>
          <w:p w:rsidR="003042A6" w:rsidRPr="00D17698" w:rsidRDefault="003042A6" w:rsidP="003042A6">
            <w:pPr>
              <w:autoSpaceDE w:val="0"/>
              <w:autoSpaceDN w:val="0"/>
              <w:adjustRightInd w:val="0"/>
              <w:jc w:val="center"/>
            </w:pPr>
            <w:r w:rsidRPr="002B4F5C">
              <w:rPr>
                <w:bCs/>
              </w:rPr>
              <w:t>3 – тип</w:t>
            </w:r>
            <w:proofErr w:type="gramStart"/>
            <w:r w:rsidRPr="002B4F5C">
              <w:rPr>
                <w:bCs/>
              </w:rPr>
              <w:t xml:space="preserve"> С</w:t>
            </w:r>
            <w:proofErr w:type="gramEnd"/>
          </w:p>
        </w:tc>
      </w:tr>
      <w:tr w:rsidR="003042A6" w:rsidRPr="00D17698" w:rsidTr="003042A6">
        <w:trPr>
          <w:trHeight w:val="460"/>
        </w:trPr>
        <w:tc>
          <w:tcPr>
            <w:tcW w:w="7097" w:type="dxa"/>
            <w:gridSpan w:val="2"/>
            <w:vAlign w:val="center"/>
          </w:tcPr>
          <w:p w:rsidR="003042A6" w:rsidRPr="00D17698" w:rsidRDefault="003042A6" w:rsidP="003042A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rsidR="003042A6" w:rsidRPr="00D17698" w:rsidRDefault="003042A6" w:rsidP="003042A6">
            <w:pPr>
              <w:jc w:val="center"/>
              <w:rPr>
                <w:b/>
                <w:bCs/>
              </w:rPr>
            </w:pPr>
            <w:r w:rsidRPr="00D17698">
              <w:rPr>
                <w:b/>
                <w:bCs/>
              </w:rPr>
              <w:t>∑ 36</w:t>
            </w:r>
          </w:p>
          <w:p w:rsidR="003042A6" w:rsidRPr="00D17698" w:rsidRDefault="003042A6" w:rsidP="003042A6">
            <w:pPr>
              <w:jc w:val="center"/>
              <w:rPr>
                <w:b/>
                <w:bCs/>
              </w:rPr>
            </w:pPr>
            <w:r w:rsidRPr="00D17698">
              <w:rPr>
                <w:b/>
                <w:bCs/>
              </w:rPr>
              <w:t>21– тип</w:t>
            </w:r>
            <w:proofErr w:type="gramStart"/>
            <w:r w:rsidRPr="00D17698">
              <w:rPr>
                <w:b/>
                <w:bCs/>
              </w:rPr>
              <w:t xml:space="preserve"> А</w:t>
            </w:r>
            <w:proofErr w:type="gramEnd"/>
          </w:p>
          <w:p w:rsidR="003042A6" w:rsidRPr="00D17698" w:rsidRDefault="003042A6" w:rsidP="003042A6">
            <w:pPr>
              <w:jc w:val="center"/>
              <w:rPr>
                <w:b/>
                <w:bCs/>
              </w:rPr>
            </w:pPr>
            <w:r w:rsidRPr="00D17698">
              <w:rPr>
                <w:b/>
                <w:bCs/>
              </w:rPr>
              <w:t>12 – тип</w:t>
            </w:r>
            <w:proofErr w:type="gramStart"/>
            <w:r w:rsidRPr="00D17698">
              <w:rPr>
                <w:b/>
                <w:bCs/>
              </w:rPr>
              <w:t xml:space="preserve"> В</w:t>
            </w:r>
            <w:proofErr w:type="gramEnd"/>
          </w:p>
          <w:p w:rsidR="003042A6" w:rsidRPr="00D17698" w:rsidRDefault="003042A6" w:rsidP="003042A6">
            <w:pPr>
              <w:jc w:val="center"/>
              <w:rPr>
                <w:b/>
                <w:bCs/>
              </w:rPr>
            </w:pPr>
            <w:r w:rsidRPr="00D17698">
              <w:rPr>
                <w:b/>
                <w:bCs/>
              </w:rPr>
              <w:t>3 – тип</w:t>
            </w:r>
            <w:proofErr w:type="gramStart"/>
            <w:r w:rsidRPr="00D17698">
              <w:rPr>
                <w:b/>
                <w:bCs/>
              </w:rPr>
              <w:t xml:space="preserve"> С</w:t>
            </w:r>
            <w:proofErr w:type="gramEnd"/>
          </w:p>
        </w:tc>
      </w:tr>
      <w:tr w:rsidR="003042A6" w:rsidRPr="00D17698" w:rsidTr="003042A6">
        <w:trPr>
          <w:trHeight w:val="610"/>
        </w:trPr>
        <w:tc>
          <w:tcPr>
            <w:tcW w:w="3261" w:type="dxa"/>
            <w:vMerge w:val="restart"/>
            <w:vAlign w:val="center"/>
          </w:tcPr>
          <w:p w:rsidR="003042A6" w:rsidRPr="00D17698" w:rsidRDefault="003042A6" w:rsidP="003042A6">
            <w:pPr>
              <w:widowControl w:val="0"/>
              <w:autoSpaceDE w:val="0"/>
              <w:autoSpaceDN w:val="0"/>
              <w:adjustRightInd w:val="0"/>
              <w:jc w:val="center"/>
            </w:pPr>
            <w:r w:rsidRPr="002B4F5C">
              <w:t xml:space="preserve">Раздел 2. </w:t>
            </w:r>
            <w:r w:rsidRPr="003042A6">
              <w:t xml:space="preserve">Количественные характеристики надежности </w:t>
            </w:r>
            <w:r w:rsidRPr="003042A6">
              <w:lastRenderedPageBreak/>
              <w:t>невосстанавливаемых и восстанавливаемых объектов.</w:t>
            </w:r>
          </w:p>
        </w:tc>
        <w:tc>
          <w:tcPr>
            <w:tcW w:w="3836" w:type="dxa"/>
            <w:shd w:val="clear" w:color="auto" w:fill="auto"/>
            <w:vAlign w:val="center"/>
          </w:tcPr>
          <w:p w:rsidR="003042A6" w:rsidRPr="00D17698" w:rsidRDefault="003042A6" w:rsidP="003042A6">
            <w:pPr>
              <w:widowControl w:val="0"/>
              <w:autoSpaceDE w:val="0"/>
              <w:autoSpaceDN w:val="0"/>
              <w:adjustRightInd w:val="0"/>
            </w:pPr>
            <w:r w:rsidRPr="002B4F5C">
              <w:lastRenderedPageBreak/>
              <w:t xml:space="preserve">Нормативные документы ОАО «РЖД» </w:t>
            </w:r>
            <w:proofErr w:type="spellStart"/>
            <w:r w:rsidRPr="002B4F5C">
              <w:t>поорганизация</w:t>
            </w:r>
            <w:proofErr w:type="spellEnd"/>
            <w:r w:rsidRPr="002B4F5C">
              <w:t xml:space="preserve"> и </w:t>
            </w:r>
            <w:r w:rsidRPr="002B4F5C">
              <w:lastRenderedPageBreak/>
              <w:t xml:space="preserve">планирование текущего содержания на скоростных и особо </w:t>
            </w:r>
            <w:proofErr w:type="spellStart"/>
            <w:r w:rsidRPr="002B4F5C">
              <w:t>грузонапряженных</w:t>
            </w:r>
            <w:proofErr w:type="spellEnd"/>
            <w:r w:rsidRPr="002B4F5C">
              <w:t xml:space="preserve"> линиях.</w:t>
            </w:r>
          </w:p>
        </w:tc>
        <w:tc>
          <w:tcPr>
            <w:tcW w:w="2429" w:type="dxa"/>
            <w:shd w:val="clear" w:color="auto" w:fill="auto"/>
            <w:vAlign w:val="center"/>
          </w:tcPr>
          <w:p w:rsidR="003042A6" w:rsidRPr="00D17698" w:rsidRDefault="003042A6" w:rsidP="003042A6">
            <w:pPr>
              <w:jc w:val="center"/>
            </w:pPr>
            <w:r w:rsidRPr="00D17698">
              <w:lastRenderedPageBreak/>
              <w:t>11 – тип</w:t>
            </w:r>
            <w:proofErr w:type="gramStart"/>
            <w:r w:rsidRPr="00D17698">
              <w:t xml:space="preserve"> А</w:t>
            </w:r>
            <w:proofErr w:type="gramEnd"/>
          </w:p>
          <w:p w:rsidR="003042A6" w:rsidRPr="00D17698" w:rsidRDefault="003042A6" w:rsidP="003042A6">
            <w:pPr>
              <w:autoSpaceDE w:val="0"/>
              <w:autoSpaceDN w:val="0"/>
              <w:adjustRightInd w:val="0"/>
              <w:jc w:val="center"/>
            </w:pPr>
            <w:r w:rsidRPr="00D17698">
              <w:t>6 – тип</w:t>
            </w:r>
            <w:proofErr w:type="gramStart"/>
            <w:r w:rsidRPr="00D17698">
              <w:t xml:space="preserve"> В</w:t>
            </w:r>
            <w:proofErr w:type="gramEnd"/>
          </w:p>
          <w:p w:rsidR="003042A6" w:rsidRPr="00D17698" w:rsidRDefault="003042A6" w:rsidP="003042A6">
            <w:pPr>
              <w:autoSpaceDE w:val="0"/>
              <w:autoSpaceDN w:val="0"/>
              <w:adjustRightInd w:val="0"/>
              <w:jc w:val="center"/>
            </w:pPr>
            <w:r w:rsidRPr="00D17698">
              <w:lastRenderedPageBreak/>
              <w:t>1 – тип</w:t>
            </w:r>
            <w:proofErr w:type="gramStart"/>
            <w:r w:rsidRPr="00D17698">
              <w:t xml:space="preserve"> С</w:t>
            </w:r>
            <w:proofErr w:type="gramEnd"/>
          </w:p>
        </w:tc>
      </w:tr>
      <w:tr w:rsidR="003042A6" w:rsidRPr="00D17698" w:rsidTr="003042A6">
        <w:trPr>
          <w:trHeight w:val="610"/>
        </w:trPr>
        <w:tc>
          <w:tcPr>
            <w:tcW w:w="3261" w:type="dxa"/>
            <w:vMerge/>
            <w:vAlign w:val="center"/>
          </w:tcPr>
          <w:p w:rsidR="003042A6" w:rsidRPr="00D17698" w:rsidRDefault="003042A6" w:rsidP="003042A6">
            <w:pPr>
              <w:widowControl w:val="0"/>
              <w:autoSpaceDE w:val="0"/>
              <w:autoSpaceDN w:val="0"/>
              <w:adjustRightInd w:val="0"/>
              <w:jc w:val="center"/>
            </w:pPr>
          </w:p>
        </w:tc>
        <w:tc>
          <w:tcPr>
            <w:tcW w:w="3836" w:type="dxa"/>
            <w:shd w:val="clear" w:color="auto" w:fill="auto"/>
            <w:vAlign w:val="center"/>
          </w:tcPr>
          <w:p w:rsidR="003042A6" w:rsidRPr="00D17698" w:rsidRDefault="003042A6" w:rsidP="003042A6">
            <w:pPr>
              <w:widowControl w:val="0"/>
              <w:autoSpaceDE w:val="0"/>
              <w:autoSpaceDN w:val="0"/>
              <w:adjustRightInd w:val="0"/>
            </w:pPr>
            <w:r w:rsidRPr="002B4F5C">
              <w:t xml:space="preserve">Охрана труда и техника безопасности при проведении работ на скоростных и особо </w:t>
            </w:r>
            <w:proofErr w:type="spellStart"/>
            <w:r w:rsidRPr="002B4F5C">
              <w:t>грузонапряженных</w:t>
            </w:r>
            <w:proofErr w:type="spellEnd"/>
            <w:r w:rsidRPr="002B4F5C">
              <w:t xml:space="preserve"> линиях.</w:t>
            </w:r>
          </w:p>
        </w:tc>
        <w:tc>
          <w:tcPr>
            <w:tcW w:w="2429" w:type="dxa"/>
            <w:shd w:val="clear" w:color="auto" w:fill="auto"/>
            <w:vAlign w:val="center"/>
          </w:tcPr>
          <w:p w:rsidR="003042A6" w:rsidRPr="00D17698" w:rsidRDefault="003042A6" w:rsidP="003042A6">
            <w:pPr>
              <w:jc w:val="center"/>
            </w:pPr>
            <w:r w:rsidRPr="00D17698">
              <w:t>1</w:t>
            </w:r>
            <w:r>
              <w:t>0</w:t>
            </w:r>
            <w:r w:rsidRPr="00D17698">
              <w:t xml:space="preserve"> – тип</w:t>
            </w:r>
            <w:proofErr w:type="gramStart"/>
            <w:r w:rsidRPr="00D17698">
              <w:t xml:space="preserve"> А</w:t>
            </w:r>
            <w:proofErr w:type="gramEnd"/>
          </w:p>
          <w:p w:rsidR="003042A6" w:rsidRPr="00D17698" w:rsidRDefault="003042A6" w:rsidP="003042A6">
            <w:pPr>
              <w:autoSpaceDE w:val="0"/>
              <w:autoSpaceDN w:val="0"/>
              <w:adjustRightInd w:val="0"/>
              <w:jc w:val="center"/>
            </w:pPr>
            <w:r w:rsidRPr="00D17698">
              <w:t>6 – тип</w:t>
            </w:r>
            <w:proofErr w:type="gramStart"/>
            <w:r w:rsidRPr="00D17698">
              <w:t xml:space="preserve"> В</w:t>
            </w:r>
            <w:proofErr w:type="gramEnd"/>
          </w:p>
          <w:p w:rsidR="003042A6" w:rsidRPr="00D17698" w:rsidRDefault="003042A6" w:rsidP="003042A6">
            <w:pPr>
              <w:jc w:val="center"/>
            </w:pPr>
            <w:r>
              <w:t>2</w:t>
            </w:r>
            <w:r w:rsidRPr="00D17698">
              <w:t xml:space="preserve"> – тип</w:t>
            </w:r>
            <w:proofErr w:type="gramStart"/>
            <w:r w:rsidRPr="00D17698">
              <w:t xml:space="preserve"> С</w:t>
            </w:r>
            <w:proofErr w:type="gramEnd"/>
          </w:p>
        </w:tc>
      </w:tr>
      <w:tr w:rsidR="003042A6" w:rsidRPr="00D17698" w:rsidTr="003042A6">
        <w:trPr>
          <w:trHeight w:val="460"/>
        </w:trPr>
        <w:tc>
          <w:tcPr>
            <w:tcW w:w="7097" w:type="dxa"/>
            <w:gridSpan w:val="2"/>
            <w:vAlign w:val="center"/>
          </w:tcPr>
          <w:p w:rsidR="003042A6" w:rsidRPr="00D17698" w:rsidRDefault="003042A6" w:rsidP="003042A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rsidR="003042A6" w:rsidRPr="00D17698" w:rsidRDefault="003042A6" w:rsidP="003042A6">
            <w:pPr>
              <w:jc w:val="center"/>
              <w:rPr>
                <w:b/>
                <w:bCs/>
              </w:rPr>
            </w:pPr>
            <w:r w:rsidRPr="00D17698">
              <w:rPr>
                <w:b/>
                <w:bCs/>
              </w:rPr>
              <w:t>∑ 36</w:t>
            </w:r>
          </w:p>
          <w:p w:rsidR="003042A6" w:rsidRPr="00D17698" w:rsidRDefault="003042A6" w:rsidP="003042A6">
            <w:pPr>
              <w:jc w:val="center"/>
              <w:rPr>
                <w:b/>
                <w:bCs/>
              </w:rPr>
            </w:pPr>
            <w:r w:rsidRPr="00D17698">
              <w:rPr>
                <w:b/>
                <w:bCs/>
              </w:rPr>
              <w:t>21– тип</w:t>
            </w:r>
            <w:proofErr w:type="gramStart"/>
            <w:r w:rsidRPr="00D17698">
              <w:rPr>
                <w:b/>
                <w:bCs/>
              </w:rPr>
              <w:t xml:space="preserve"> А</w:t>
            </w:r>
            <w:proofErr w:type="gramEnd"/>
          </w:p>
          <w:p w:rsidR="003042A6" w:rsidRPr="00D17698" w:rsidRDefault="003042A6" w:rsidP="003042A6">
            <w:pPr>
              <w:jc w:val="center"/>
              <w:rPr>
                <w:b/>
                <w:bCs/>
              </w:rPr>
            </w:pPr>
            <w:r w:rsidRPr="00D17698">
              <w:rPr>
                <w:b/>
                <w:bCs/>
              </w:rPr>
              <w:t>12 – тип</w:t>
            </w:r>
            <w:proofErr w:type="gramStart"/>
            <w:r w:rsidRPr="00D17698">
              <w:rPr>
                <w:b/>
                <w:bCs/>
              </w:rPr>
              <w:t xml:space="preserve"> В</w:t>
            </w:r>
            <w:proofErr w:type="gramEnd"/>
          </w:p>
          <w:p w:rsidR="003042A6" w:rsidRPr="00D17698" w:rsidRDefault="003042A6" w:rsidP="003042A6">
            <w:pPr>
              <w:jc w:val="center"/>
              <w:rPr>
                <w:b/>
                <w:bCs/>
              </w:rPr>
            </w:pPr>
            <w:r w:rsidRPr="00D17698">
              <w:rPr>
                <w:b/>
                <w:bCs/>
              </w:rPr>
              <w:t>3 – тип</w:t>
            </w:r>
            <w:proofErr w:type="gramStart"/>
            <w:r w:rsidRPr="00D17698">
              <w:rPr>
                <w:b/>
                <w:bCs/>
              </w:rPr>
              <w:t xml:space="preserve"> С</w:t>
            </w:r>
            <w:proofErr w:type="gramEnd"/>
          </w:p>
        </w:tc>
      </w:tr>
      <w:tr w:rsidR="003042A6" w:rsidRPr="00D17698" w:rsidTr="003042A6">
        <w:trPr>
          <w:trHeight w:val="610"/>
        </w:trPr>
        <w:tc>
          <w:tcPr>
            <w:tcW w:w="3261" w:type="dxa"/>
            <w:vMerge w:val="restart"/>
            <w:vAlign w:val="center"/>
          </w:tcPr>
          <w:p w:rsidR="003042A6" w:rsidRPr="00D17698" w:rsidRDefault="003042A6" w:rsidP="003042A6">
            <w:pPr>
              <w:widowControl w:val="0"/>
              <w:autoSpaceDE w:val="0"/>
              <w:autoSpaceDN w:val="0"/>
              <w:adjustRightInd w:val="0"/>
              <w:jc w:val="center"/>
            </w:pPr>
            <w:r w:rsidRPr="002B4F5C">
              <w:t xml:space="preserve">Раздел 3. </w:t>
            </w:r>
            <w:r w:rsidRPr="003042A6">
              <w:t>Расчёт систем на надёжность. Методы расчёта надёжности резервированных объектов</w:t>
            </w:r>
          </w:p>
        </w:tc>
        <w:tc>
          <w:tcPr>
            <w:tcW w:w="3836" w:type="dxa"/>
            <w:shd w:val="clear" w:color="auto" w:fill="auto"/>
          </w:tcPr>
          <w:p w:rsidR="003042A6" w:rsidRPr="00FE4BE2" w:rsidRDefault="003042A6" w:rsidP="003042A6">
            <w:pPr>
              <w:widowControl w:val="0"/>
              <w:autoSpaceDE w:val="0"/>
              <w:autoSpaceDN w:val="0"/>
              <w:adjustRightInd w:val="0"/>
            </w:pPr>
            <w:r w:rsidRPr="003042A6">
              <w:t xml:space="preserve">Оценка </w:t>
            </w:r>
            <w:proofErr w:type="spellStart"/>
            <w:r w:rsidRPr="003042A6">
              <w:t>сохраняемости</w:t>
            </w:r>
            <w:proofErr w:type="spellEnd"/>
            <w:r w:rsidRPr="003042A6">
              <w:t>, ремонтопригодности и долговечности технических объектов</w:t>
            </w:r>
          </w:p>
        </w:tc>
        <w:tc>
          <w:tcPr>
            <w:tcW w:w="2429" w:type="dxa"/>
            <w:shd w:val="clear" w:color="auto" w:fill="auto"/>
            <w:vAlign w:val="center"/>
          </w:tcPr>
          <w:p w:rsidR="003042A6" w:rsidRPr="00D17698" w:rsidRDefault="003042A6" w:rsidP="003042A6">
            <w:pPr>
              <w:jc w:val="center"/>
            </w:pPr>
            <w:r w:rsidRPr="00D17698">
              <w:t>11 – тип</w:t>
            </w:r>
            <w:proofErr w:type="gramStart"/>
            <w:r w:rsidRPr="00D17698">
              <w:t xml:space="preserve"> А</w:t>
            </w:r>
            <w:proofErr w:type="gramEnd"/>
          </w:p>
          <w:p w:rsidR="003042A6" w:rsidRPr="00D17698" w:rsidRDefault="003042A6" w:rsidP="003042A6">
            <w:pPr>
              <w:autoSpaceDE w:val="0"/>
              <w:autoSpaceDN w:val="0"/>
              <w:adjustRightInd w:val="0"/>
              <w:jc w:val="center"/>
            </w:pPr>
            <w:r w:rsidRPr="00D17698">
              <w:t>6 – тип</w:t>
            </w:r>
            <w:proofErr w:type="gramStart"/>
            <w:r w:rsidRPr="00D17698">
              <w:t xml:space="preserve"> В</w:t>
            </w:r>
            <w:proofErr w:type="gramEnd"/>
          </w:p>
          <w:p w:rsidR="003042A6" w:rsidRPr="00D17698" w:rsidRDefault="003042A6" w:rsidP="003042A6">
            <w:pPr>
              <w:autoSpaceDE w:val="0"/>
              <w:autoSpaceDN w:val="0"/>
              <w:adjustRightInd w:val="0"/>
              <w:jc w:val="center"/>
            </w:pPr>
            <w:r w:rsidRPr="00D17698">
              <w:t>1 – тип</w:t>
            </w:r>
            <w:proofErr w:type="gramStart"/>
            <w:r w:rsidRPr="00D17698">
              <w:t xml:space="preserve"> С</w:t>
            </w:r>
            <w:proofErr w:type="gramEnd"/>
          </w:p>
        </w:tc>
      </w:tr>
      <w:tr w:rsidR="003042A6" w:rsidRPr="00D17698" w:rsidTr="003042A6">
        <w:trPr>
          <w:trHeight w:val="610"/>
        </w:trPr>
        <w:tc>
          <w:tcPr>
            <w:tcW w:w="3261" w:type="dxa"/>
            <w:vMerge/>
            <w:vAlign w:val="center"/>
          </w:tcPr>
          <w:p w:rsidR="003042A6" w:rsidRPr="00D17698" w:rsidRDefault="003042A6" w:rsidP="003042A6">
            <w:pPr>
              <w:widowControl w:val="0"/>
              <w:autoSpaceDE w:val="0"/>
              <w:autoSpaceDN w:val="0"/>
              <w:adjustRightInd w:val="0"/>
              <w:jc w:val="center"/>
            </w:pPr>
          </w:p>
        </w:tc>
        <w:tc>
          <w:tcPr>
            <w:tcW w:w="3836" w:type="dxa"/>
            <w:shd w:val="clear" w:color="auto" w:fill="auto"/>
          </w:tcPr>
          <w:p w:rsidR="003042A6" w:rsidRPr="00FE4BE2" w:rsidRDefault="003042A6" w:rsidP="003042A6">
            <w:pPr>
              <w:widowControl w:val="0"/>
              <w:autoSpaceDE w:val="0"/>
              <w:autoSpaceDN w:val="0"/>
              <w:adjustRightInd w:val="0"/>
            </w:pPr>
            <w:r w:rsidRPr="003042A6">
              <w:t>Понятия о системах и структурных схемах надежности систем. Безотказность системы при последовательном и параллельном соединении элементов. Оценка надежности систем с параллельным и последовательным соединением элементов</w:t>
            </w:r>
          </w:p>
        </w:tc>
        <w:tc>
          <w:tcPr>
            <w:tcW w:w="2429" w:type="dxa"/>
            <w:shd w:val="clear" w:color="auto" w:fill="auto"/>
            <w:vAlign w:val="center"/>
          </w:tcPr>
          <w:p w:rsidR="003042A6" w:rsidRPr="00D17698" w:rsidRDefault="003042A6" w:rsidP="003042A6">
            <w:pPr>
              <w:jc w:val="center"/>
            </w:pPr>
            <w:r w:rsidRPr="00D17698">
              <w:t>1</w:t>
            </w:r>
            <w:r>
              <w:t>0</w:t>
            </w:r>
            <w:r w:rsidRPr="00D17698">
              <w:t xml:space="preserve"> – тип</w:t>
            </w:r>
            <w:proofErr w:type="gramStart"/>
            <w:r w:rsidRPr="00D17698">
              <w:t xml:space="preserve"> А</w:t>
            </w:r>
            <w:proofErr w:type="gramEnd"/>
          </w:p>
          <w:p w:rsidR="003042A6" w:rsidRPr="00D17698" w:rsidRDefault="003042A6" w:rsidP="003042A6">
            <w:pPr>
              <w:autoSpaceDE w:val="0"/>
              <w:autoSpaceDN w:val="0"/>
              <w:adjustRightInd w:val="0"/>
              <w:jc w:val="center"/>
            </w:pPr>
            <w:r w:rsidRPr="00D17698">
              <w:t>6 – тип</w:t>
            </w:r>
            <w:proofErr w:type="gramStart"/>
            <w:r w:rsidRPr="00D17698">
              <w:t xml:space="preserve"> В</w:t>
            </w:r>
            <w:proofErr w:type="gramEnd"/>
          </w:p>
          <w:p w:rsidR="003042A6" w:rsidRPr="00D17698" w:rsidRDefault="003042A6" w:rsidP="003042A6">
            <w:pPr>
              <w:jc w:val="center"/>
            </w:pPr>
            <w:r>
              <w:t>2</w:t>
            </w:r>
            <w:r w:rsidRPr="00D17698">
              <w:t xml:space="preserve"> – тип</w:t>
            </w:r>
            <w:proofErr w:type="gramStart"/>
            <w:r w:rsidRPr="00D17698">
              <w:t xml:space="preserve"> С</w:t>
            </w:r>
            <w:proofErr w:type="gramEnd"/>
          </w:p>
        </w:tc>
      </w:tr>
      <w:tr w:rsidR="003042A6" w:rsidRPr="00D17698" w:rsidTr="003042A6">
        <w:trPr>
          <w:trHeight w:val="610"/>
        </w:trPr>
        <w:tc>
          <w:tcPr>
            <w:tcW w:w="7097" w:type="dxa"/>
            <w:gridSpan w:val="2"/>
            <w:vAlign w:val="center"/>
          </w:tcPr>
          <w:p w:rsidR="003042A6" w:rsidRPr="00D17698" w:rsidRDefault="003042A6" w:rsidP="003042A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rsidR="003042A6" w:rsidRPr="00D17698" w:rsidRDefault="003042A6" w:rsidP="003042A6">
            <w:pPr>
              <w:jc w:val="center"/>
              <w:rPr>
                <w:b/>
                <w:bCs/>
              </w:rPr>
            </w:pPr>
            <w:r w:rsidRPr="00D17698">
              <w:rPr>
                <w:b/>
                <w:bCs/>
              </w:rPr>
              <w:t>∑ 36</w:t>
            </w:r>
          </w:p>
          <w:p w:rsidR="003042A6" w:rsidRPr="00D17698" w:rsidRDefault="003042A6" w:rsidP="003042A6">
            <w:pPr>
              <w:jc w:val="center"/>
              <w:rPr>
                <w:b/>
                <w:bCs/>
              </w:rPr>
            </w:pPr>
            <w:r w:rsidRPr="00D17698">
              <w:rPr>
                <w:b/>
                <w:bCs/>
              </w:rPr>
              <w:t>21– тип</w:t>
            </w:r>
            <w:proofErr w:type="gramStart"/>
            <w:r w:rsidRPr="00D17698">
              <w:rPr>
                <w:b/>
                <w:bCs/>
              </w:rPr>
              <w:t xml:space="preserve"> А</w:t>
            </w:r>
            <w:proofErr w:type="gramEnd"/>
          </w:p>
          <w:p w:rsidR="003042A6" w:rsidRPr="00D17698" w:rsidRDefault="003042A6" w:rsidP="003042A6">
            <w:pPr>
              <w:jc w:val="center"/>
              <w:rPr>
                <w:b/>
                <w:bCs/>
              </w:rPr>
            </w:pPr>
            <w:r w:rsidRPr="00D17698">
              <w:rPr>
                <w:b/>
                <w:bCs/>
              </w:rPr>
              <w:t>12 – тип</w:t>
            </w:r>
            <w:proofErr w:type="gramStart"/>
            <w:r w:rsidRPr="00D17698">
              <w:rPr>
                <w:b/>
                <w:bCs/>
              </w:rPr>
              <w:t xml:space="preserve"> В</w:t>
            </w:r>
            <w:proofErr w:type="gramEnd"/>
          </w:p>
          <w:p w:rsidR="003042A6" w:rsidRPr="00D17698" w:rsidRDefault="003042A6" w:rsidP="003042A6">
            <w:pPr>
              <w:jc w:val="center"/>
              <w:rPr>
                <w:b/>
                <w:bCs/>
              </w:rPr>
            </w:pPr>
            <w:r w:rsidRPr="00D17698">
              <w:rPr>
                <w:b/>
                <w:bCs/>
              </w:rPr>
              <w:t>3 – тип</w:t>
            </w:r>
            <w:proofErr w:type="gramStart"/>
            <w:r w:rsidRPr="00D17698">
              <w:rPr>
                <w:b/>
                <w:bCs/>
              </w:rPr>
              <w:t xml:space="preserve"> С</w:t>
            </w:r>
            <w:proofErr w:type="gramEnd"/>
          </w:p>
        </w:tc>
      </w:tr>
      <w:tr w:rsidR="003042A6" w:rsidRPr="00D17698" w:rsidTr="003042A6">
        <w:trPr>
          <w:trHeight w:val="610"/>
        </w:trPr>
        <w:tc>
          <w:tcPr>
            <w:tcW w:w="3261" w:type="dxa"/>
            <w:vMerge w:val="restart"/>
            <w:vAlign w:val="center"/>
          </w:tcPr>
          <w:p w:rsidR="003042A6" w:rsidRPr="003042A6" w:rsidRDefault="003042A6" w:rsidP="003042A6">
            <w:pPr>
              <w:widowControl w:val="0"/>
              <w:autoSpaceDE w:val="0"/>
              <w:autoSpaceDN w:val="0"/>
              <w:adjustRightInd w:val="0"/>
              <w:jc w:val="center"/>
            </w:pPr>
            <w:r w:rsidRPr="003042A6">
              <w:t>Раздел 4. Изменение надежности технических объектов в процессе эксплуатации. Анализ надежности</w:t>
            </w:r>
          </w:p>
        </w:tc>
        <w:tc>
          <w:tcPr>
            <w:tcW w:w="3836" w:type="dxa"/>
            <w:shd w:val="clear" w:color="auto" w:fill="auto"/>
          </w:tcPr>
          <w:p w:rsidR="003042A6" w:rsidRPr="0085066C" w:rsidRDefault="003042A6" w:rsidP="003042A6">
            <w:pPr>
              <w:widowControl w:val="0"/>
              <w:autoSpaceDE w:val="0"/>
              <w:autoSpaceDN w:val="0"/>
              <w:adjustRightInd w:val="0"/>
            </w:pPr>
            <w:r w:rsidRPr="003042A6">
              <w:t>Общие понятия о моделях изменения надежности. Параметрическая модель возникновения отказа. Вероятностная модель возникновения отказа. Классическая модель изменения надежности</w:t>
            </w:r>
          </w:p>
        </w:tc>
        <w:tc>
          <w:tcPr>
            <w:tcW w:w="2429" w:type="dxa"/>
            <w:shd w:val="clear" w:color="auto" w:fill="auto"/>
            <w:vAlign w:val="center"/>
          </w:tcPr>
          <w:p w:rsidR="003042A6" w:rsidRPr="00D17698" w:rsidRDefault="003042A6" w:rsidP="003042A6">
            <w:pPr>
              <w:jc w:val="center"/>
            </w:pPr>
            <w:r w:rsidRPr="00D17698">
              <w:t>11 – тип</w:t>
            </w:r>
            <w:proofErr w:type="gramStart"/>
            <w:r w:rsidRPr="00D17698">
              <w:t xml:space="preserve"> А</w:t>
            </w:r>
            <w:proofErr w:type="gramEnd"/>
          </w:p>
          <w:p w:rsidR="003042A6" w:rsidRPr="00D17698" w:rsidRDefault="003042A6" w:rsidP="003042A6">
            <w:pPr>
              <w:autoSpaceDE w:val="0"/>
              <w:autoSpaceDN w:val="0"/>
              <w:adjustRightInd w:val="0"/>
              <w:jc w:val="center"/>
            </w:pPr>
            <w:r w:rsidRPr="00D17698">
              <w:t>6 – тип</w:t>
            </w:r>
            <w:proofErr w:type="gramStart"/>
            <w:r w:rsidRPr="00D17698">
              <w:t xml:space="preserve"> В</w:t>
            </w:r>
            <w:proofErr w:type="gramEnd"/>
          </w:p>
          <w:p w:rsidR="003042A6" w:rsidRPr="00D17698" w:rsidRDefault="003042A6" w:rsidP="003042A6">
            <w:pPr>
              <w:autoSpaceDE w:val="0"/>
              <w:autoSpaceDN w:val="0"/>
              <w:adjustRightInd w:val="0"/>
              <w:jc w:val="center"/>
            </w:pPr>
            <w:r w:rsidRPr="00D17698">
              <w:t>1 – тип</w:t>
            </w:r>
            <w:proofErr w:type="gramStart"/>
            <w:r w:rsidRPr="00D17698">
              <w:t xml:space="preserve"> С</w:t>
            </w:r>
            <w:proofErr w:type="gramEnd"/>
          </w:p>
        </w:tc>
      </w:tr>
      <w:tr w:rsidR="003042A6" w:rsidRPr="00D17698" w:rsidTr="003042A6">
        <w:trPr>
          <w:trHeight w:val="610"/>
        </w:trPr>
        <w:tc>
          <w:tcPr>
            <w:tcW w:w="3261" w:type="dxa"/>
            <w:vMerge/>
            <w:vAlign w:val="center"/>
          </w:tcPr>
          <w:p w:rsidR="003042A6" w:rsidRPr="00D17698" w:rsidRDefault="003042A6" w:rsidP="003042A6">
            <w:pPr>
              <w:widowControl w:val="0"/>
              <w:autoSpaceDE w:val="0"/>
              <w:autoSpaceDN w:val="0"/>
              <w:adjustRightInd w:val="0"/>
              <w:jc w:val="center"/>
            </w:pPr>
          </w:p>
        </w:tc>
        <w:tc>
          <w:tcPr>
            <w:tcW w:w="3836" w:type="dxa"/>
            <w:shd w:val="clear" w:color="auto" w:fill="auto"/>
          </w:tcPr>
          <w:p w:rsidR="003042A6" w:rsidRDefault="003042A6" w:rsidP="003042A6">
            <w:pPr>
              <w:widowControl w:val="0"/>
              <w:autoSpaceDE w:val="0"/>
              <w:autoSpaceDN w:val="0"/>
              <w:adjustRightInd w:val="0"/>
            </w:pPr>
            <w:proofErr w:type="gramStart"/>
            <w:r w:rsidRPr="003042A6">
              <w:t>Лямбда-характеристики</w:t>
            </w:r>
            <w:proofErr w:type="gramEnd"/>
            <w:r w:rsidRPr="003042A6">
              <w:t xml:space="preserve"> технических объектов. Факторы, влияющие на надежность технических объектов. Математические средства анализа надежности технических объектов. Прогнозирование надежности</w:t>
            </w:r>
          </w:p>
        </w:tc>
        <w:tc>
          <w:tcPr>
            <w:tcW w:w="2429" w:type="dxa"/>
            <w:shd w:val="clear" w:color="auto" w:fill="auto"/>
            <w:vAlign w:val="center"/>
          </w:tcPr>
          <w:p w:rsidR="003042A6" w:rsidRPr="00D17698" w:rsidRDefault="003042A6" w:rsidP="003042A6">
            <w:pPr>
              <w:jc w:val="center"/>
            </w:pPr>
            <w:r w:rsidRPr="00D17698">
              <w:t>1</w:t>
            </w:r>
            <w:r>
              <w:t>0</w:t>
            </w:r>
            <w:r w:rsidRPr="00D17698">
              <w:t xml:space="preserve"> – тип</w:t>
            </w:r>
            <w:proofErr w:type="gramStart"/>
            <w:r w:rsidRPr="00D17698">
              <w:t xml:space="preserve"> А</w:t>
            </w:r>
            <w:proofErr w:type="gramEnd"/>
          </w:p>
          <w:p w:rsidR="003042A6" w:rsidRPr="00D17698" w:rsidRDefault="003042A6" w:rsidP="003042A6">
            <w:pPr>
              <w:autoSpaceDE w:val="0"/>
              <w:autoSpaceDN w:val="0"/>
              <w:adjustRightInd w:val="0"/>
              <w:jc w:val="center"/>
            </w:pPr>
            <w:r w:rsidRPr="00D17698">
              <w:t>6 – тип</w:t>
            </w:r>
            <w:proofErr w:type="gramStart"/>
            <w:r w:rsidRPr="00D17698">
              <w:t xml:space="preserve"> В</w:t>
            </w:r>
            <w:proofErr w:type="gramEnd"/>
          </w:p>
          <w:p w:rsidR="003042A6" w:rsidRPr="00D17698" w:rsidRDefault="003042A6" w:rsidP="003042A6">
            <w:pPr>
              <w:jc w:val="center"/>
            </w:pPr>
            <w:r>
              <w:t>2</w:t>
            </w:r>
            <w:r w:rsidRPr="00D17698">
              <w:t xml:space="preserve"> – тип</w:t>
            </w:r>
            <w:proofErr w:type="gramStart"/>
            <w:r w:rsidRPr="00D17698">
              <w:t xml:space="preserve"> С</w:t>
            </w:r>
            <w:proofErr w:type="gramEnd"/>
          </w:p>
        </w:tc>
      </w:tr>
      <w:tr w:rsidR="003042A6" w:rsidRPr="00D17698" w:rsidTr="003042A6">
        <w:trPr>
          <w:trHeight w:val="610"/>
        </w:trPr>
        <w:tc>
          <w:tcPr>
            <w:tcW w:w="7097" w:type="dxa"/>
            <w:gridSpan w:val="2"/>
            <w:vAlign w:val="center"/>
          </w:tcPr>
          <w:p w:rsidR="003042A6" w:rsidRPr="00D17698" w:rsidRDefault="003042A6" w:rsidP="003042A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rsidR="003042A6" w:rsidRPr="00D17698" w:rsidRDefault="003042A6" w:rsidP="003042A6">
            <w:pPr>
              <w:jc w:val="center"/>
              <w:rPr>
                <w:b/>
                <w:bCs/>
              </w:rPr>
            </w:pPr>
            <w:r w:rsidRPr="00D17698">
              <w:rPr>
                <w:b/>
                <w:bCs/>
              </w:rPr>
              <w:t>∑ 36</w:t>
            </w:r>
          </w:p>
          <w:p w:rsidR="003042A6" w:rsidRPr="00D17698" w:rsidRDefault="003042A6" w:rsidP="003042A6">
            <w:pPr>
              <w:jc w:val="center"/>
              <w:rPr>
                <w:b/>
                <w:bCs/>
              </w:rPr>
            </w:pPr>
            <w:r w:rsidRPr="00D17698">
              <w:rPr>
                <w:b/>
                <w:bCs/>
              </w:rPr>
              <w:t>21– тип</w:t>
            </w:r>
            <w:proofErr w:type="gramStart"/>
            <w:r w:rsidRPr="00D17698">
              <w:rPr>
                <w:b/>
                <w:bCs/>
              </w:rPr>
              <w:t xml:space="preserve"> А</w:t>
            </w:r>
            <w:proofErr w:type="gramEnd"/>
          </w:p>
          <w:p w:rsidR="003042A6" w:rsidRPr="00D17698" w:rsidRDefault="003042A6" w:rsidP="003042A6">
            <w:pPr>
              <w:jc w:val="center"/>
              <w:rPr>
                <w:b/>
                <w:bCs/>
              </w:rPr>
            </w:pPr>
            <w:r w:rsidRPr="00D17698">
              <w:rPr>
                <w:b/>
                <w:bCs/>
              </w:rPr>
              <w:t>12 – тип</w:t>
            </w:r>
            <w:proofErr w:type="gramStart"/>
            <w:r w:rsidRPr="00D17698">
              <w:rPr>
                <w:b/>
                <w:bCs/>
              </w:rPr>
              <w:t xml:space="preserve"> В</w:t>
            </w:r>
            <w:proofErr w:type="gramEnd"/>
          </w:p>
          <w:p w:rsidR="003042A6" w:rsidRPr="00D17698" w:rsidRDefault="003042A6" w:rsidP="003042A6">
            <w:pPr>
              <w:jc w:val="center"/>
              <w:rPr>
                <w:b/>
                <w:bCs/>
              </w:rPr>
            </w:pPr>
            <w:r w:rsidRPr="00D17698">
              <w:rPr>
                <w:b/>
                <w:bCs/>
              </w:rPr>
              <w:t>3 – тип</w:t>
            </w:r>
            <w:proofErr w:type="gramStart"/>
            <w:r w:rsidRPr="00D17698">
              <w:rPr>
                <w:b/>
                <w:bCs/>
              </w:rPr>
              <w:t xml:space="preserve"> С</w:t>
            </w:r>
            <w:proofErr w:type="gramEnd"/>
          </w:p>
        </w:tc>
      </w:tr>
      <w:tr w:rsidR="003042A6" w:rsidRPr="00D17698" w:rsidTr="003042A6">
        <w:tc>
          <w:tcPr>
            <w:tcW w:w="7097" w:type="dxa"/>
            <w:gridSpan w:val="2"/>
            <w:shd w:val="clear" w:color="auto" w:fill="auto"/>
            <w:vAlign w:val="center"/>
          </w:tcPr>
          <w:p w:rsidR="003042A6" w:rsidRPr="00D17698" w:rsidRDefault="003042A6" w:rsidP="003042A6">
            <w:pPr>
              <w:autoSpaceDE w:val="0"/>
              <w:autoSpaceDN w:val="0"/>
              <w:adjustRightInd w:val="0"/>
              <w:jc w:val="right"/>
              <w:rPr>
                <w:b/>
              </w:rPr>
            </w:pPr>
            <w:r w:rsidRPr="00D17698">
              <w:rPr>
                <w:b/>
              </w:rPr>
              <w:t>Итого</w:t>
            </w:r>
          </w:p>
          <w:p w:rsidR="003042A6" w:rsidRPr="00D17698" w:rsidRDefault="003042A6" w:rsidP="003042A6">
            <w:pPr>
              <w:autoSpaceDE w:val="0"/>
              <w:autoSpaceDN w:val="0"/>
              <w:adjustRightInd w:val="0"/>
              <w:jc w:val="right"/>
              <w:rPr>
                <w:b/>
              </w:rPr>
            </w:pPr>
          </w:p>
        </w:tc>
        <w:tc>
          <w:tcPr>
            <w:tcW w:w="2429" w:type="dxa"/>
            <w:shd w:val="clear" w:color="auto" w:fill="auto"/>
            <w:vAlign w:val="center"/>
          </w:tcPr>
          <w:p w:rsidR="003042A6" w:rsidRPr="00D17698" w:rsidRDefault="003042A6" w:rsidP="003042A6">
            <w:pPr>
              <w:jc w:val="center"/>
              <w:rPr>
                <w:b/>
                <w:bCs/>
              </w:rPr>
            </w:pPr>
            <w:r w:rsidRPr="00D17698">
              <w:rPr>
                <w:b/>
                <w:bCs/>
              </w:rPr>
              <w:t xml:space="preserve">∑ </w:t>
            </w:r>
            <w:r>
              <w:rPr>
                <w:b/>
                <w:bCs/>
              </w:rPr>
              <w:t>144</w:t>
            </w:r>
          </w:p>
          <w:p w:rsidR="003042A6" w:rsidRPr="00D17698" w:rsidRDefault="003042A6" w:rsidP="003042A6">
            <w:pPr>
              <w:jc w:val="center"/>
              <w:rPr>
                <w:b/>
                <w:bCs/>
              </w:rPr>
            </w:pPr>
            <w:r>
              <w:rPr>
                <w:b/>
                <w:bCs/>
              </w:rPr>
              <w:t>84</w:t>
            </w:r>
            <w:r w:rsidRPr="00D17698">
              <w:rPr>
                <w:b/>
                <w:bCs/>
              </w:rPr>
              <w:t>– тип</w:t>
            </w:r>
            <w:proofErr w:type="gramStart"/>
            <w:r w:rsidRPr="00D17698">
              <w:rPr>
                <w:b/>
                <w:bCs/>
              </w:rPr>
              <w:t xml:space="preserve"> А</w:t>
            </w:r>
            <w:proofErr w:type="gramEnd"/>
          </w:p>
          <w:p w:rsidR="003042A6" w:rsidRPr="00D17698" w:rsidRDefault="003042A6" w:rsidP="003042A6">
            <w:pPr>
              <w:jc w:val="center"/>
              <w:rPr>
                <w:b/>
                <w:bCs/>
              </w:rPr>
            </w:pPr>
            <w:r>
              <w:rPr>
                <w:b/>
                <w:bCs/>
              </w:rPr>
              <w:t>48</w:t>
            </w:r>
            <w:r w:rsidRPr="00D17698">
              <w:rPr>
                <w:b/>
                <w:bCs/>
              </w:rPr>
              <w:t xml:space="preserve"> – тип</w:t>
            </w:r>
            <w:proofErr w:type="gramStart"/>
            <w:r w:rsidRPr="00D17698">
              <w:rPr>
                <w:b/>
                <w:bCs/>
              </w:rPr>
              <w:t xml:space="preserve"> В</w:t>
            </w:r>
            <w:proofErr w:type="gramEnd"/>
          </w:p>
          <w:p w:rsidR="003042A6" w:rsidRPr="00D17698" w:rsidRDefault="003042A6" w:rsidP="003042A6">
            <w:pPr>
              <w:jc w:val="center"/>
              <w:rPr>
                <w:b/>
                <w:bCs/>
              </w:rPr>
            </w:pPr>
            <w:r>
              <w:rPr>
                <w:b/>
                <w:bCs/>
              </w:rPr>
              <w:lastRenderedPageBreak/>
              <w:t>12</w:t>
            </w:r>
            <w:r w:rsidRPr="00D17698">
              <w:rPr>
                <w:b/>
                <w:bCs/>
              </w:rPr>
              <w:t>– тип</w:t>
            </w:r>
            <w:proofErr w:type="gramStart"/>
            <w:r w:rsidRPr="00D17698">
              <w:rPr>
                <w:b/>
                <w:bCs/>
              </w:rPr>
              <w:t xml:space="preserve"> С</w:t>
            </w:r>
            <w:proofErr w:type="gramEnd"/>
          </w:p>
        </w:tc>
      </w:tr>
    </w:tbl>
    <w:p w:rsidR="003042A6" w:rsidRDefault="003042A6" w:rsidP="003042A6">
      <w:pPr>
        <w:autoSpaceDE w:val="0"/>
        <w:autoSpaceDN w:val="0"/>
        <w:adjustRightInd w:val="0"/>
        <w:ind w:firstLine="709"/>
        <w:jc w:val="both"/>
      </w:pPr>
    </w:p>
    <w:p w:rsidR="00C61AB7" w:rsidRDefault="00C61AB7" w:rsidP="00C61AB7">
      <w:r w:rsidRPr="000304EA">
        <w:rPr>
          <w:sz w:val="20"/>
          <w:szCs w:val="20"/>
        </w:rPr>
        <w:t>Понятия о технических объектах, технических системах. Понятия о характерных событиях и состояниях технических объектов. Взаимосвязь состояний, событий при эксплуатации технических объектов. Понятия об эксплуатационных свойствах технических объектов</w:t>
      </w:r>
    </w:p>
    <w:p w:rsidR="00C61AB7" w:rsidRDefault="00C61AB7" w:rsidP="00C61AB7">
      <w:r w:rsidRPr="000304EA">
        <w:rPr>
          <w:iCs/>
          <w:sz w:val="20"/>
          <w:szCs w:val="20"/>
        </w:rPr>
        <w:t xml:space="preserve">Надежность – как комплексное свойство технических объектов. Физические основы надежности. Понятия о показателях надежности. Показатели безотказности, </w:t>
      </w:r>
      <w:proofErr w:type="spellStart"/>
      <w:r w:rsidRPr="000304EA">
        <w:rPr>
          <w:iCs/>
          <w:sz w:val="20"/>
          <w:szCs w:val="20"/>
        </w:rPr>
        <w:t>сохраняемости</w:t>
      </w:r>
      <w:proofErr w:type="spellEnd"/>
      <w:r w:rsidRPr="000304EA">
        <w:rPr>
          <w:iCs/>
          <w:sz w:val="20"/>
          <w:szCs w:val="20"/>
        </w:rPr>
        <w:t>, долговечности, ремонтопригодности. Понятия о моделях эксплуатации технических объектов. Понятия о планах наблюдения за техническими объектами. Понятия о законах и параметрах распределений</w:t>
      </w:r>
    </w:p>
    <w:p w:rsidR="00C61AB7" w:rsidRDefault="00C61AB7" w:rsidP="00C61AB7">
      <w:r w:rsidRPr="000304EA">
        <w:rPr>
          <w:iCs/>
          <w:sz w:val="20"/>
          <w:szCs w:val="20"/>
        </w:rPr>
        <w:t xml:space="preserve">Модель эксплуатации невосстанавливаемых технических объектов. Оценка безотказности невосстанавливаемых технических объектов. Статистическая оценка безотказности невосстанавливаемых технических объектов в условиях эксплуатации. Оценка безотказности невосстанавливаемых технических объектов при экспоненциальном распределении, при нормальном распределении, при логнормальном распределении, при распределении </w:t>
      </w:r>
      <w:proofErr w:type="spellStart"/>
      <w:r w:rsidRPr="000304EA">
        <w:rPr>
          <w:iCs/>
          <w:sz w:val="20"/>
          <w:szCs w:val="20"/>
        </w:rPr>
        <w:t>Вейбулла</w:t>
      </w:r>
      <w:proofErr w:type="spellEnd"/>
    </w:p>
    <w:p w:rsidR="00C61AB7" w:rsidRDefault="00C61AB7" w:rsidP="00C61AB7">
      <w:r w:rsidRPr="000304EA">
        <w:rPr>
          <w:iCs/>
          <w:sz w:val="20"/>
          <w:szCs w:val="20"/>
        </w:rPr>
        <w:t>Модели эксплуатации восстанавливаемых технических объектов. Оценка безотказности восстанавливаемых объектов. Оценка безотказности восстанавливаемых объектов при экспоненциальном распределении, при смеси двух экспоненциальных распределений. Статистическая оценка безотказности восстанавливаемых технических объектов в условиях эксплуатации</w:t>
      </w:r>
    </w:p>
    <w:p w:rsidR="00C61AB7" w:rsidRDefault="00C61AB7" w:rsidP="00C61AB7">
      <w:r w:rsidRPr="000304EA">
        <w:rPr>
          <w:sz w:val="20"/>
          <w:szCs w:val="20"/>
        </w:rPr>
        <w:t xml:space="preserve">Оценка </w:t>
      </w:r>
      <w:proofErr w:type="spellStart"/>
      <w:r w:rsidRPr="000304EA">
        <w:rPr>
          <w:sz w:val="20"/>
          <w:szCs w:val="20"/>
        </w:rPr>
        <w:t>сохраняемости</w:t>
      </w:r>
      <w:proofErr w:type="spellEnd"/>
      <w:r w:rsidRPr="000304EA">
        <w:rPr>
          <w:sz w:val="20"/>
          <w:szCs w:val="20"/>
        </w:rPr>
        <w:t>, ремонтопригодности и долговечности технических объектов</w:t>
      </w:r>
    </w:p>
    <w:p w:rsidR="00C61AB7" w:rsidRDefault="00C61AB7" w:rsidP="00C61AB7">
      <w:r w:rsidRPr="000304EA">
        <w:rPr>
          <w:iCs/>
          <w:sz w:val="20"/>
          <w:szCs w:val="20"/>
        </w:rPr>
        <w:t>Понятия о системах и структурных схемах надежности систем. Безотказность системы при последовательном и параллельном соединении элементов. Оценка надежности систем с параллельным и последовательным соединением элементов</w:t>
      </w:r>
    </w:p>
    <w:p w:rsidR="00C61AB7" w:rsidRDefault="00C61AB7" w:rsidP="00C61AB7">
      <w:r w:rsidRPr="000304EA">
        <w:rPr>
          <w:iCs/>
          <w:sz w:val="20"/>
          <w:szCs w:val="20"/>
        </w:rPr>
        <w:t>Понятия о резервировании систем. Виды резервирования (функциональное и структурное резервирование; нагруженный, ненагруженный и облегченный резервы; раздельное и общее резервирование; динамическое, с замещением, скользящее резервирование). Безотказность резервированных систем. Оценка показателей безотказности резервированных систем</w:t>
      </w:r>
    </w:p>
    <w:p w:rsidR="003042A6" w:rsidRDefault="003042A6" w:rsidP="003042A6">
      <w:pPr>
        <w:autoSpaceDE w:val="0"/>
        <w:autoSpaceDN w:val="0"/>
        <w:adjustRightInd w:val="0"/>
        <w:ind w:firstLine="709"/>
        <w:jc w:val="both"/>
      </w:pPr>
    </w:p>
    <w:p w:rsidR="003042A6" w:rsidRPr="00D17698" w:rsidRDefault="003042A6" w:rsidP="003042A6">
      <w:pPr>
        <w:autoSpaceDE w:val="0"/>
        <w:autoSpaceDN w:val="0"/>
        <w:adjustRightInd w:val="0"/>
        <w:ind w:firstLine="709"/>
        <w:jc w:val="both"/>
      </w:pPr>
    </w:p>
    <w:p w:rsidR="003042A6" w:rsidRPr="00D17698" w:rsidRDefault="003042A6" w:rsidP="003042A6">
      <w:pPr>
        <w:ind w:firstLine="709"/>
        <w:jc w:val="both"/>
        <w:rPr>
          <w:lang w:eastAsia="en-US"/>
        </w:rPr>
      </w:pPr>
      <w:r w:rsidRPr="00D17698">
        <w:rPr>
          <w:lang w:eastAsia="en-US"/>
        </w:rPr>
        <w:t>Используемые типы тестовых заданий (ТЗ):</w:t>
      </w:r>
    </w:p>
    <w:p w:rsidR="003042A6" w:rsidRPr="00D17698" w:rsidRDefault="003042A6" w:rsidP="003042A6">
      <w:pPr>
        <w:autoSpaceDE w:val="0"/>
        <w:autoSpaceDN w:val="0"/>
        <w:adjustRightInd w:val="0"/>
        <w:ind w:firstLine="360"/>
        <w:jc w:val="both"/>
      </w:pPr>
      <w:r w:rsidRPr="00D17698">
        <w:t>ТЗ типа</w:t>
      </w:r>
      <w:proofErr w:type="gramStart"/>
      <w:r w:rsidRPr="00D17698">
        <w:t xml:space="preserve"> А</w:t>
      </w:r>
      <w:proofErr w:type="gramEnd"/>
      <w:r w:rsidRPr="00D17698">
        <w:t>: тестовое задание закрытой формы (ТЗ с выбором одного или нескольких правильных ответов);</w:t>
      </w:r>
    </w:p>
    <w:p w:rsidR="003042A6" w:rsidRPr="00D17698" w:rsidRDefault="003042A6" w:rsidP="003042A6">
      <w:pPr>
        <w:ind w:firstLine="360"/>
        <w:jc w:val="both"/>
        <w:rPr>
          <w:b/>
          <w:bCs/>
          <w:lang w:eastAsia="en-US"/>
        </w:rPr>
      </w:pPr>
      <w:r w:rsidRPr="00D17698">
        <w:t>ТЗ типа</w:t>
      </w:r>
      <w:proofErr w:type="gramStart"/>
      <w:r w:rsidRPr="00D17698">
        <w:t xml:space="preserve"> В</w:t>
      </w:r>
      <w:proofErr w:type="gramEnd"/>
      <w:r w:rsidRPr="00D17698">
        <w:t>: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3042A6" w:rsidRPr="00D17698" w:rsidRDefault="003042A6" w:rsidP="003042A6">
      <w:pPr>
        <w:autoSpaceDE w:val="0"/>
        <w:autoSpaceDN w:val="0"/>
        <w:adjustRightInd w:val="0"/>
        <w:ind w:firstLine="360"/>
      </w:pPr>
      <w:r w:rsidRPr="00D17698">
        <w:t>ТЗ типа</w:t>
      </w:r>
      <w:proofErr w:type="gramStart"/>
      <w:r w:rsidRPr="00D17698">
        <w:t xml:space="preserve"> С</w:t>
      </w:r>
      <w:proofErr w:type="gramEnd"/>
      <w:r w:rsidRPr="00D17698">
        <w:t>: тестовое задание на установление соответствия;</w:t>
      </w:r>
    </w:p>
    <w:p w:rsidR="003042A6" w:rsidRPr="00D17698" w:rsidRDefault="003042A6" w:rsidP="003042A6">
      <w:pPr>
        <w:autoSpaceDE w:val="0"/>
        <w:autoSpaceDN w:val="0"/>
        <w:adjustRightInd w:val="0"/>
        <w:ind w:firstLine="709"/>
        <w:jc w:val="both"/>
      </w:pPr>
    </w:p>
    <w:p w:rsidR="003042A6" w:rsidRPr="00D17698" w:rsidRDefault="003042A6" w:rsidP="003042A6">
      <w:pPr>
        <w:jc w:val="center"/>
        <w:rPr>
          <w:b/>
          <w:bCs/>
          <w:iCs/>
        </w:rPr>
      </w:pPr>
      <w:r w:rsidRPr="00D17698">
        <w:rPr>
          <w:b/>
          <w:bCs/>
        </w:rPr>
        <w:t>3.</w:t>
      </w:r>
      <w:r>
        <w:rPr>
          <w:b/>
          <w:bCs/>
        </w:rPr>
        <w:t>4</w:t>
      </w:r>
      <w:r w:rsidRPr="00D17698">
        <w:rPr>
          <w:b/>
          <w:bCs/>
        </w:rPr>
        <w:t xml:space="preserve">.2 Структура и образец типового </w:t>
      </w:r>
      <w:r w:rsidRPr="00D17698">
        <w:rPr>
          <w:b/>
          <w:bCs/>
          <w:iCs/>
        </w:rPr>
        <w:t>итогового теста по дисциплине за весь период ее освоения</w:t>
      </w:r>
    </w:p>
    <w:p w:rsidR="003042A6" w:rsidRPr="00D17698" w:rsidRDefault="003042A6" w:rsidP="003042A6">
      <w:pPr>
        <w:autoSpaceDE w:val="0"/>
        <w:autoSpaceDN w:val="0"/>
        <w:adjustRightInd w:val="0"/>
        <w:ind w:firstLine="709"/>
        <w:jc w:val="both"/>
      </w:pPr>
    </w:p>
    <w:p w:rsidR="003042A6" w:rsidRPr="00D17698" w:rsidRDefault="003042A6" w:rsidP="003042A6">
      <w:pPr>
        <w:autoSpaceDE w:val="0"/>
        <w:autoSpaceDN w:val="0"/>
        <w:adjustRightInd w:val="0"/>
        <w:jc w:val="center"/>
      </w:pPr>
      <w:r w:rsidRPr="00D17698">
        <w:t>Структура типового итогового теста за период освоения дисциплины «Управление организационно-технологической  надежностью транспортного строительства» за весь период ее освоения</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73"/>
        <w:gridCol w:w="2507"/>
      </w:tblGrid>
      <w:tr w:rsidR="003042A6" w:rsidRPr="00D17698" w:rsidTr="003042A6">
        <w:trPr>
          <w:tblHeader/>
        </w:trPr>
        <w:tc>
          <w:tcPr>
            <w:tcW w:w="3402" w:type="dxa"/>
            <w:tcBorders>
              <w:top w:val="single" w:sz="4" w:space="0" w:color="auto"/>
              <w:left w:val="single" w:sz="4" w:space="0" w:color="auto"/>
              <w:bottom w:val="single" w:sz="4" w:space="0" w:color="auto"/>
              <w:right w:val="single" w:sz="4" w:space="0" w:color="auto"/>
            </w:tcBorders>
            <w:vAlign w:val="center"/>
          </w:tcPr>
          <w:p w:rsidR="003042A6" w:rsidRPr="00D17698" w:rsidRDefault="003042A6" w:rsidP="003042A6">
            <w:pPr>
              <w:jc w:val="center"/>
              <w:rPr>
                <w:color w:val="333333"/>
              </w:rPr>
            </w:pPr>
            <w:r w:rsidRPr="00D17698">
              <w:rPr>
                <w:color w:val="333333"/>
              </w:rPr>
              <w:t>Раздел дисциплины</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3042A6" w:rsidRPr="00D17698" w:rsidRDefault="003042A6" w:rsidP="003042A6">
            <w:pPr>
              <w:jc w:val="center"/>
              <w:rPr>
                <w:rFonts w:cs="Calibri"/>
              </w:rPr>
            </w:pPr>
            <w:r w:rsidRPr="00D17698">
              <w:rPr>
                <w:rFonts w:cs="Calibri"/>
              </w:rPr>
              <w:t>Тема раздела</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3042A6" w:rsidRPr="00D17698" w:rsidRDefault="003042A6" w:rsidP="003042A6">
            <w:pPr>
              <w:jc w:val="center"/>
            </w:pPr>
            <w:r w:rsidRPr="00D17698">
              <w:t>Количество тестовых заданий, типы ТЗ</w:t>
            </w:r>
          </w:p>
        </w:tc>
      </w:tr>
      <w:tr w:rsidR="003042A6" w:rsidRPr="00D17698" w:rsidTr="003042A6">
        <w:tc>
          <w:tcPr>
            <w:tcW w:w="3402" w:type="dxa"/>
            <w:tcBorders>
              <w:top w:val="single" w:sz="4" w:space="0" w:color="auto"/>
              <w:left w:val="single" w:sz="4" w:space="0" w:color="auto"/>
              <w:bottom w:val="single" w:sz="4" w:space="0" w:color="auto"/>
              <w:right w:val="single" w:sz="4" w:space="0" w:color="auto"/>
            </w:tcBorders>
            <w:vAlign w:val="center"/>
          </w:tcPr>
          <w:p w:rsidR="003042A6" w:rsidRDefault="003042A6" w:rsidP="003042A6">
            <w:pPr>
              <w:widowControl w:val="0"/>
              <w:autoSpaceDE w:val="0"/>
              <w:autoSpaceDN w:val="0"/>
              <w:adjustRightInd w:val="0"/>
              <w:jc w:val="center"/>
            </w:pPr>
            <w:r w:rsidRPr="002B4F5C">
              <w:t>Раздел 1. Перспективы развития сети железных дорог ОАО «РЖД» за счет постройки скоростных линий и освоения  труднодоступных территорий.</w:t>
            </w:r>
          </w:p>
          <w:p w:rsidR="003042A6" w:rsidRPr="002B4F5C" w:rsidRDefault="003042A6" w:rsidP="003042A6">
            <w:pPr>
              <w:widowControl w:val="0"/>
              <w:autoSpaceDE w:val="0"/>
              <w:autoSpaceDN w:val="0"/>
              <w:adjustRightInd w:val="0"/>
              <w:jc w:val="center"/>
            </w:pPr>
          </w:p>
          <w:p w:rsidR="003042A6" w:rsidRDefault="003042A6" w:rsidP="003042A6">
            <w:pPr>
              <w:widowControl w:val="0"/>
              <w:autoSpaceDE w:val="0"/>
              <w:autoSpaceDN w:val="0"/>
              <w:adjustRightInd w:val="0"/>
              <w:jc w:val="center"/>
            </w:pPr>
            <w:r w:rsidRPr="002B4F5C">
              <w:t xml:space="preserve">Раздел 2. Организация и планирование текущего содержания на скоростных и </w:t>
            </w:r>
            <w:r w:rsidRPr="002B4F5C">
              <w:lastRenderedPageBreak/>
              <w:t xml:space="preserve">особо </w:t>
            </w:r>
            <w:proofErr w:type="spellStart"/>
            <w:r w:rsidRPr="002B4F5C">
              <w:t>грузонапряженных</w:t>
            </w:r>
            <w:proofErr w:type="spellEnd"/>
            <w:r w:rsidRPr="002B4F5C">
              <w:t xml:space="preserve"> линиях.</w:t>
            </w:r>
          </w:p>
          <w:p w:rsidR="003042A6" w:rsidRPr="002B4F5C" w:rsidRDefault="003042A6" w:rsidP="003042A6">
            <w:pPr>
              <w:widowControl w:val="0"/>
              <w:autoSpaceDE w:val="0"/>
              <w:autoSpaceDN w:val="0"/>
              <w:adjustRightInd w:val="0"/>
              <w:jc w:val="center"/>
            </w:pPr>
          </w:p>
          <w:p w:rsidR="003042A6" w:rsidRDefault="003042A6" w:rsidP="003042A6">
            <w:pPr>
              <w:widowControl w:val="0"/>
              <w:autoSpaceDE w:val="0"/>
              <w:autoSpaceDN w:val="0"/>
              <w:adjustRightInd w:val="0"/>
              <w:jc w:val="center"/>
            </w:pPr>
            <w:r w:rsidRPr="002B4F5C">
              <w:t xml:space="preserve">Раздел 3. Особенности технического обслуживания железнодорожного пути для скоростных линий и в условиях движения тяжеловесных и </w:t>
            </w:r>
            <w:proofErr w:type="spellStart"/>
            <w:r w:rsidRPr="002B4F5C">
              <w:t>длинносоставных</w:t>
            </w:r>
            <w:proofErr w:type="spellEnd"/>
            <w:r w:rsidRPr="002B4F5C">
              <w:t xml:space="preserve"> поездов.</w:t>
            </w:r>
          </w:p>
          <w:p w:rsidR="003042A6" w:rsidRPr="002B4F5C" w:rsidRDefault="003042A6" w:rsidP="003042A6">
            <w:pPr>
              <w:widowControl w:val="0"/>
              <w:autoSpaceDE w:val="0"/>
              <w:autoSpaceDN w:val="0"/>
              <w:adjustRightInd w:val="0"/>
              <w:jc w:val="center"/>
            </w:pPr>
          </w:p>
          <w:p w:rsidR="003042A6" w:rsidRPr="006E148E" w:rsidRDefault="003042A6" w:rsidP="003042A6">
            <w:pPr>
              <w:widowControl w:val="0"/>
              <w:autoSpaceDE w:val="0"/>
              <w:autoSpaceDN w:val="0"/>
              <w:adjustRightInd w:val="0"/>
              <w:jc w:val="center"/>
            </w:pPr>
            <w:r w:rsidRPr="002B4F5C">
              <w:t>Раздел 4. Получение нормативно-справочной информации с использованием ПЭВМ. Мониторинг и диагностика железнодорожного пути с применением современных технологий. Цифровая модель пути.</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3042A6" w:rsidRPr="00D17698" w:rsidRDefault="003042A6" w:rsidP="003042A6">
            <w:pPr>
              <w:widowControl w:val="0"/>
              <w:autoSpaceDE w:val="0"/>
              <w:autoSpaceDN w:val="0"/>
              <w:adjustRightInd w:val="0"/>
            </w:pPr>
            <w:r w:rsidRPr="002B4F5C">
              <w:lastRenderedPageBreak/>
              <w:t xml:space="preserve">Зарубежный опыт и конструкции </w:t>
            </w:r>
            <w:proofErr w:type="gramStart"/>
            <w:r w:rsidRPr="002B4F5C">
              <w:t xml:space="preserve">скоростных  </w:t>
            </w:r>
            <w:proofErr w:type="spellStart"/>
            <w:r w:rsidRPr="002B4F5C">
              <w:t>ж</w:t>
            </w:r>
            <w:proofErr w:type="gramEnd"/>
            <w:r w:rsidRPr="002B4F5C">
              <w:t>.д</w:t>
            </w:r>
            <w:proofErr w:type="spellEnd"/>
            <w:r w:rsidRPr="002B4F5C">
              <w:t xml:space="preserve">. магистралей. Опыт эксплуатации скоростной линии Москва - </w:t>
            </w:r>
            <w:proofErr w:type="spellStart"/>
            <w:r w:rsidRPr="002B4F5C">
              <w:t>Сант</w:t>
            </w:r>
            <w:proofErr w:type="spellEnd"/>
            <w:r w:rsidRPr="002B4F5C">
              <w:t>-Петербург. Перспективы развития сети железных дорог ОАО «РЖД» за счет постройки скоростных линий и освоения труднодоступных территорий</w:t>
            </w:r>
          </w:p>
          <w:p w:rsidR="003042A6" w:rsidRPr="00D17698" w:rsidRDefault="003042A6" w:rsidP="003042A6">
            <w:pPr>
              <w:widowControl w:val="0"/>
              <w:autoSpaceDE w:val="0"/>
              <w:autoSpaceDN w:val="0"/>
              <w:adjustRightInd w:val="0"/>
            </w:pPr>
            <w:r w:rsidRPr="002B4F5C">
              <w:lastRenderedPageBreak/>
              <w:t xml:space="preserve">Нормативные документы ОАО «РЖД» </w:t>
            </w:r>
            <w:proofErr w:type="spellStart"/>
            <w:r w:rsidRPr="002B4F5C">
              <w:t>поорганизация</w:t>
            </w:r>
            <w:proofErr w:type="spellEnd"/>
            <w:r w:rsidRPr="002B4F5C">
              <w:t xml:space="preserve"> и планирование текущего содержания на скоростных и особо </w:t>
            </w:r>
            <w:proofErr w:type="spellStart"/>
            <w:r w:rsidRPr="002B4F5C">
              <w:t>грузонапряженных</w:t>
            </w:r>
            <w:proofErr w:type="spellEnd"/>
            <w:r w:rsidRPr="002B4F5C">
              <w:t xml:space="preserve"> линиях.</w:t>
            </w:r>
          </w:p>
          <w:p w:rsidR="003042A6" w:rsidRPr="00D17698" w:rsidRDefault="003042A6" w:rsidP="003042A6">
            <w:pPr>
              <w:widowControl w:val="0"/>
              <w:autoSpaceDE w:val="0"/>
              <w:autoSpaceDN w:val="0"/>
              <w:adjustRightInd w:val="0"/>
            </w:pPr>
            <w:r w:rsidRPr="002B4F5C">
              <w:t xml:space="preserve">Охрана труда и техника безопасности при проведении работ на скоростных и особо </w:t>
            </w:r>
            <w:proofErr w:type="spellStart"/>
            <w:r w:rsidRPr="002B4F5C">
              <w:t>грузонапряженных</w:t>
            </w:r>
            <w:proofErr w:type="spellEnd"/>
            <w:r w:rsidRPr="002B4F5C">
              <w:t xml:space="preserve"> линиях.</w:t>
            </w:r>
          </w:p>
          <w:p w:rsidR="003042A6" w:rsidRPr="00D17698" w:rsidRDefault="003042A6" w:rsidP="003042A6">
            <w:pPr>
              <w:widowControl w:val="0"/>
              <w:autoSpaceDE w:val="0"/>
              <w:autoSpaceDN w:val="0"/>
              <w:adjustRightInd w:val="0"/>
            </w:pPr>
            <w:r w:rsidRPr="002B4F5C">
              <w:t xml:space="preserve">Организация работ по текущему содержанию железнодорожного пути. Особенности технического обслуживания железнодорожного пути для скоростных линий и в условиях движения тяжеловесных и </w:t>
            </w:r>
            <w:proofErr w:type="spellStart"/>
            <w:r w:rsidRPr="002B4F5C">
              <w:t>длинносоставных</w:t>
            </w:r>
            <w:proofErr w:type="spellEnd"/>
            <w:r w:rsidRPr="002B4F5C">
              <w:t xml:space="preserve"> поездов.</w:t>
            </w:r>
          </w:p>
          <w:p w:rsidR="003042A6" w:rsidRPr="00D17698" w:rsidRDefault="003042A6" w:rsidP="003042A6">
            <w:pPr>
              <w:widowControl w:val="0"/>
              <w:autoSpaceDE w:val="0"/>
              <w:autoSpaceDN w:val="0"/>
              <w:adjustRightInd w:val="0"/>
            </w:pPr>
            <w:r w:rsidRPr="002B4F5C">
              <w:t xml:space="preserve">Особенности текущего содержания </w:t>
            </w:r>
            <w:proofErr w:type="spellStart"/>
            <w:r w:rsidRPr="002B4F5C">
              <w:t>бесстыкового</w:t>
            </w:r>
            <w:proofErr w:type="spellEnd"/>
            <w:r w:rsidRPr="002B4F5C">
              <w:t xml:space="preserve"> пути и линий с автоблокировкой.</w:t>
            </w:r>
          </w:p>
          <w:p w:rsidR="003042A6" w:rsidRPr="00D17698" w:rsidRDefault="003042A6" w:rsidP="003042A6">
            <w:pPr>
              <w:widowControl w:val="0"/>
              <w:autoSpaceDE w:val="0"/>
              <w:autoSpaceDN w:val="0"/>
              <w:adjustRightInd w:val="0"/>
            </w:pPr>
            <w:r w:rsidRPr="002B4F5C">
              <w:t>Применение цифровых технологий для управления и планирования технического состояния железнодорожного пути.</w:t>
            </w:r>
          </w:p>
          <w:p w:rsidR="003042A6" w:rsidRPr="00D17698" w:rsidRDefault="003042A6" w:rsidP="003042A6">
            <w:pPr>
              <w:widowControl w:val="0"/>
              <w:autoSpaceDE w:val="0"/>
              <w:autoSpaceDN w:val="0"/>
              <w:adjustRightInd w:val="0"/>
            </w:pPr>
            <w:r w:rsidRPr="002B4F5C">
              <w:t xml:space="preserve">Получение нормативно-справочной информации с использованием ПЭВМ. Скоростные диагностические комплексы «Эра» и «Интеграл». Мониторинг и диагностика железнодорожного пути с применением современных технологий. </w:t>
            </w:r>
            <w:proofErr w:type="spellStart"/>
            <w:r w:rsidRPr="002B4F5C">
              <w:t>Цифроваямодельпути</w:t>
            </w:r>
            <w:proofErr w:type="spellEnd"/>
            <w:r w:rsidRPr="002B4F5C">
              <w:t>.</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3042A6" w:rsidRPr="00D17698" w:rsidRDefault="003042A6" w:rsidP="003042A6">
            <w:pPr>
              <w:jc w:val="center"/>
            </w:pPr>
            <w:r>
              <w:lastRenderedPageBreak/>
              <w:t>8</w:t>
            </w:r>
            <w:r w:rsidRPr="00D17698">
              <w:t xml:space="preserve"> – тип</w:t>
            </w:r>
            <w:proofErr w:type="gramStart"/>
            <w:r w:rsidRPr="00D17698">
              <w:t xml:space="preserve"> А</w:t>
            </w:r>
            <w:proofErr w:type="gramEnd"/>
          </w:p>
          <w:p w:rsidR="003042A6" w:rsidRPr="00D17698" w:rsidRDefault="003042A6" w:rsidP="003042A6">
            <w:pPr>
              <w:jc w:val="center"/>
            </w:pPr>
            <w:r>
              <w:t>7</w:t>
            </w:r>
            <w:r w:rsidRPr="00D17698">
              <w:t xml:space="preserve"> – тип</w:t>
            </w:r>
            <w:proofErr w:type="gramStart"/>
            <w:r w:rsidRPr="00D17698">
              <w:t xml:space="preserve"> В</w:t>
            </w:r>
            <w:proofErr w:type="gramEnd"/>
          </w:p>
          <w:p w:rsidR="003042A6" w:rsidRPr="00D17698" w:rsidRDefault="003042A6" w:rsidP="003042A6">
            <w:pPr>
              <w:jc w:val="center"/>
            </w:pPr>
            <w:r>
              <w:t>7</w:t>
            </w:r>
            <w:r w:rsidRPr="00D17698">
              <w:t xml:space="preserve"> – тип</w:t>
            </w:r>
            <w:proofErr w:type="gramStart"/>
            <w:r w:rsidRPr="00D17698">
              <w:t xml:space="preserve"> С</w:t>
            </w:r>
            <w:proofErr w:type="gramEnd"/>
          </w:p>
        </w:tc>
      </w:tr>
      <w:tr w:rsidR="003042A6" w:rsidRPr="00D17698" w:rsidTr="003042A6">
        <w:trPr>
          <w:cantSplit/>
        </w:trPr>
        <w:tc>
          <w:tcPr>
            <w:tcW w:w="6975" w:type="dxa"/>
            <w:gridSpan w:val="2"/>
            <w:vAlign w:val="center"/>
          </w:tcPr>
          <w:p w:rsidR="003042A6" w:rsidRPr="00D17698" w:rsidRDefault="003042A6" w:rsidP="003042A6">
            <w:pPr>
              <w:jc w:val="right"/>
              <w:rPr>
                <w:b/>
              </w:rPr>
            </w:pPr>
            <w:r w:rsidRPr="00D17698">
              <w:rPr>
                <w:b/>
              </w:rPr>
              <w:lastRenderedPageBreak/>
              <w:t>Итого</w:t>
            </w:r>
          </w:p>
        </w:tc>
        <w:tc>
          <w:tcPr>
            <w:tcW w:w="2507" w:type="dxa"/>
            <w:vAlign w:val="center"/>
          </w:tcPr>
          <w:p w:rsidR="003042A6" w:rsidRPr="00D17698" w:rsidRDefault="003042A6" w:rsidP="003042A6">
            <w:pPr>
              <w:jc w:val="center"/>
              <w:rPr>
                <w:b/>
              </w:rPr>
            </w:pPr>
            <w:r w:rsidRPr="00D17698">
              <w:rPr>
                <w:b/>
              </w:rPr>
              <w:t>∑ 20</w:t>
            </w:r>
          </w:p>
          <w:p w:rsidR="003042A6" w:rsidRPr="00D17698" w:rsidRDefault="003042A6" w:rsidP="003042A6">
            <w:pPr>
              <w:jc w:val="center"/>
              <w:rPr>
                <w:b/>
              </w:rPr>
            </w:pPr>
            <w:r>
              <w:rPr>
                <w:b/>
              </w:rPr>
              <w:t>8</w:t>
            </w:r>
            <w:r w:rsidRPr="00D17698">
              <w:rPr>
                <w:b/>
              </w:rPr>
              <w:t xml:space="preserve"> – тип</w:t>
            </w:r>
            <w:proofErr w:type="gramStart"/>
            <w:r w:rsidRPr="00D17698">
              <w:rPr>
                <w:b/>
              </w:rPr>
              <w:t xml:space="preserve"> А</w:t>
            </w:r>
            <w:proofErr w:type="gramEnd"/>
          </w:p>
          <w:p w:rsidR="003042A6" w:rsidRPr="00D17698" w:rsidRDefault="003042A6" w:rsidP="003042A6">
            <w:pPr>
              <w:jc w:val="center"/>
              <w:rPr>
                <w:b/>
              </w:rPr>
            </w:pPr>
            <w:r>
              <w:rPr>
                <w:b/>
              </w:rPr>
              <w:t>7</w:t>
            </w:r>
            <w:r w:rsidRPr="00D17698">
              <w:rPr>
                <w:b/>
              </w:rPr>
              <w:t xml:space="preserve"> – тип</w:t>
            </w:r>
            <w:proofErr w:type="gramStart"/>
            <w:r w:rsidRPr="00D17698">
              <w:rPr>
                <w:b/>
              </w:rPr>
              <w:t xml:space="preserve"> В</w:t>
            </w:r>
            <w:proofErr w:type="gramEnd"/>
          </w:p>
          <w:p w:rsidR="003042A6" w:rsidRPr="00D17698" w:rsidRDefault="003042A6" w:rsidP="003042A6">
            <w:pPr>
              <w:jc w:val="center"/>
              <w:rPr>
                <w:b/>
              </w:rPr>
            </w:pPr>
            <w:r>
              <w:rPr>
                <w:b/>
              </w:rPr>
              <w:t>7</w:t>
            </w:r>
            <w:r w:rsidRPr="00D17698">
              <w:rPr>
                <w:b/>
              </w:rPr>
              <w:t xml:space="preserve"> – тип</w:t>
            </w:r>
            <w:proofErr w:type="gramStart"/>
            <w:r w:rsidRPr="00D17698">
              <w:rPr>
                <w:b/>
              </w:rPr>
              <w:t xml:space="preserve"> С</w:t>
            </w:r>
            <w:proofErr w:type="gramEnd"/>
          </w:p>
        </w:tc>
      </w:tr>
    </w:tbl>
    <w:p w:rsidR="003042A6" w:rsidRPr="00D17698" w:rsidRDefault="003042A6" w:rsidP="003042A6">
      <w:pPr>
        <w:jc w:val="center"/>
      </w:pPr>
    </w:p>
    <w:p w:rsidR="003042A6" w:rsidRPr="00D17698" w:rsidRDefault="003042A6" w:rsidP="003042A6">
      <w:pPr>
        <w:jc w:val="center"/>
        <w:rPr>
          <w:b/>
          <w:bCs/>
          <w:iCs/>
        </w:rPr>
      </w:pPr>
      <w:r w:rsidRPr="00D17698">
        <w:rPr>
          <w:b/>
          <w:bCs/>
        </w:rPr>
        <w:t xml:space="preserve">Образец типового </w:t>
      </w:r>
      <w:r w:rsidRPr="00D17698">
        <w:rPr>
          <w:b/>
          <w:bCs/>
          <w:iCs/>
        </w:rPr>
        <w:t>итогового теста</w:t>
      </w:r>
    </w:p>
    <w:p w:rsidR="003042A6" w:rsidRPr="00D17698" w:rsidRDefault="003042A6" w:rsidP="003042A6">
      <w:pPr>
        <w:jc w:val="center"/>
        <w:rPr>
          <w:b/>
          <w:bCs/>
        </w:rPr>
      </w:pPr>
      <w:r w:rsidRPr="00D17698">
        <w:rPr>
          <w:b/>
          <w:bCs/>
          <w:iCs/>
        </w:rPr>
        <w:t>по дисциплине за весь период ее освоения</w:t>
      </w:r>
    </w:p>
    <w:p w:rsidR="003042A6" w:rsidRDefault="003042A6" w:rsidP="00B30961">
      <w:pPr>
        <w:pStyle w:val="af7"/>
        <w:spacing w:before="0" w:beforeAutospacing="0" w:after="0" w:afterAutospacing="0"/>
        <w:rPr>
          <w:b/>
          <w:color w:val="000000"/>
        </w:rPr>
      </w:pPr>
    </w:p>
    <w:p w:rsidR="00B30961" w:rsidRPr="00E352FC" w:rsidRDefault="00B30961" w:rsidP="00B30961">
      <w:pPr>
        <w:pStyle w:val="af7"/>
        <w:spacing w:before="0" w:beforeAutospacing="0" w:after="0" w:afterAutospacing="0"/>
        <w:rPr>
          <w:b/>
          <w:color w:val="000000"/>
        </w:rPr>
      </w:pPr>
      <w:r w:rsidRPr="00E352FC">
        <w:rPr>
          <w:b/>
          <w:color w:val="000000"/>
        </w:rPr>
        <w:t>Выберите один правильный ответ</w:t>
      </w:r>
    </w:p>
    <w:p w:rsidR="00B30961" w:rsidRPr="00E352FC" w:rsidRDefault="00B30961" w:rsidP="00B30961"/>
    <w:p w:rsidR="00B30961" w:rsidRPr="00E352FC" w:rsidRDefault="00B30961" w:rsidP="0077008F">
      <w:pPr>
        <w:tabs>
          <w:tab w:val="left" w:pos="284"/>
        </w:tabs>
        <w:rPr>
          <w:b/>
        </w:rPr>
      </w:pPr>
      <w:r w:rsidRPr="00E352FC">
        <w:rPr>
          <w:b/>
        </w:rPr>
        <w:t>1)Что означает термин «частота отказов»?</w:t>
      </w:r>
    </w:p>
    <w:p w:rsidR="00B30961" w:rsidRPr="00E352FC" w:rsidRDefault="00B30961" w:rsidP="0077008F">
      <w:pPr>
        <w:pStyle w:val="af1"/>
        <w:numPr>
          <w:ilvl w:val="0"/>
          <w:numId w:val="33"/>
        </w:numPr>
        <w:tabs>
          <w:tab w:val="left" w:pos="284"/>
        </w:tabs>
        <w:spacing w:after="0" w:line="240" w:lineRule="auto"/>
        <w:ind w:left="0" w:firstLine="0"/>
        <w:contextualSpacing/>
        <w:rPr>
          <w:sz w:val="24"/>
          <w:szCs w:val="24"/>
        </w:rPr>
      </w:pPr>
      <w:r w:rsidRPr="00E352FC">
        <w:rPr>
          <w:sz w:val="24"/>
          <w:szCs w:val="24"/>
        </w:rPr>
        <w:t>Плотность вероятности (или закон распределения) времени работы изделия до первого отказа;</w:t>
      </w:r>
    </w:p>
    <w:p w:rsidR="00B30961" w:rsidRPr="00E352FC" w:rsidRDefault="00B30961" w:rsidP="0077008F">
      <w:pPr>
        <w:pStyle w:val="af1"/>
        <w:numPr>
          <w:ilvl w:val="0"/>
          <w:numId w:val="33"/>
        </w:numPr>
        <w:tabs>
          <w:tab w:val="left" w:pos="284"/>
        </w:tabs>
        <w:spacing w:after="0" w:line="240" w:lineRule="auto"/>
        <w:ind w:left="0" w:firstLine="0"/>
        <w:contextualSpacing/>
        <w:rPr>
          <w:sz w:val="24"/>
          <w:szCs w:val="24"/>
        </w:rPr>
      </w:pPr>
      <w:r w:rsidRPr="00E352FC">
        <w:rPr>
          <w:sz w:val="24"/>
          <w:szCs w:val="24"/>
        </w:rPr>
        <w:t>Интенсивность процессов возникновения отказов;</w:t>
      </w:r>
    </w:p>
    <w:p w:rsidR="00B30961" w:rsidRPr="00E352FC" w:rsidRDefault="00B30961" w:rsidP="0077008F">
      <w:pPr>
        <w:pStyle w:val="af1"/>
        <w:numPr>
          <w:ilvl w:val="0"/>
          <w:numId w:val="33"/>
        </w:numPr>
        <w:tabs>
          <w:tab w:val="left" w:pos="284"/>
        </w:tabs>
        <w:spacing w:after="0" w:line="240" w:lineRule="auto"/>
        <w:ind w:left="0" w:firstLine="0"/>
        <w:contextualSpacing/>
        <w:rPr>
          <w:sz w:val="24"/>
          <w:szCs w:val="24"/>
        </w:rPr>
      </w:pPr>
      <w:r w:rsidRPr="00E352FC">
        <w:rPr>
          <w:sz w:val="24"/>
          <w:szCs w:val="24"/>
        </w:rPr>
        <w:lastRenderedPageBreak/>
        <w:t>Вероятность того, что случайное время до отказа меньше заданного времени t;</w:t>
      </w:r>
    </w:p>
    <w:p w:rsidR="00B30961" w:rsidRPr="00E352FC" w:rsidRDefault="00B30961" w:rsidP="0077008F">
      <w:pPr>
        <w:pStyle w:val="af1"/>
        <w:numPr>
          <w:ilvl w:val="0"/>
          <w:numId w:val="33"/>
        </w:numPr>
        <w:tabs>
          <w:tab w:val="left" w:pos="284"/>
        </w:tabs>
        <w:spacing w:after="0" w:line="240" w:lineRule="auto"/>
        <w:ind w:left="0" w:firstLine="0"/>
        <w:contextualSpacing/>
        <w:rPr>
          <w:sz w:val="24"/>
          <w:szCs w:val="24"/>
        </w:rPr>
      </w:pPr>
      <w:r w:rsidRPr="00E352FC">
        <w:rPr>
          <w:sz w:val="24"/>
          <w:szCs w:val="24"/>
        </w:rPr>
        <w:t>Вероятность того, что случайное время до отказа больше заданного времени t.</w:t>
      </w:r>
    </w:p>
    <w:p w:rsidR="00B30961" w:rsidRPr="00E352FC" w:rsidRDefault="00B30961" w:rsidP="00B30961"/>
    <w:p w:rsidR="00B30961" w:rsidRPr="00E352FC" w:rsidRDefault="00B30961" w:rsidP="00B30961">
      <w:pPr>
        <w:rPr>
          <w:b/>
        </w:rPr>
      </w:pPr>
      <w:r w:rsidRPr="00E352FC">
        <w:rPr>
          <w:b/>
        </w:rPr>
        <w:t xml:space="preserve">2)Исправное состояние - это: </w:t>
      </w:r>
    </w:p>
    <w:p w:rsidR="00B30961" w:rsidRPr="00E352FC" w:rsidRDefault="00B30961" w:rsidP="00B30961">
      <w:r w:rsidRPr="00E352FC">
        <w:t xml:space="preserve"> 1. Состояние объекта, при котором значения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w:t>
      </w:r>
    </w:p>
    <w:p w:rsidR="00B30961" w:rsidRPr="00E352FC" w:rsidRDefault="00B30961" w:rsidP="00B30961">
      <w:r w:rsidRPr="00E352FC">
        <w:t>2. Состояние объекта, при котором он соответствует всем требованиям нормативн</w:t>
      </w:r>
      <w:proofErr w:type="gramStart"/>
      <w:r w:rsidRPr="00E352FC">
        <w:t>о-</w:t>
      </w:r>
      <w:proofErr w:type="gramEnd"/>
      <w:r w:rsidRPr="00E352FC">
        <w:t xml:space="preserve"> технической и (или) конструкторской (проектной) документации;</w:t>
      </w:r>
    </w:p>
    <w:p w:rsidR="00B30961" w:rsidRPr="00E352FC" w:rsidRDefault="00B30961" w:rsidP="00B30961">
      <w:r w:rsidRPr="00E352FC">
        <w:t>3. Состояние объекта, при котором он не соответствует хотя бы одному из требований нормативно-технической и (или) конструкторской (проектной) документации;</w:t>
      </w:r>
    </w:p>
    <w:p w:rsidR="00B30961" w:rsidRPr="00E352FC" w:rsidRDefault="00B30961" w:rsidP="00B30961">
      <w:r w:rsidRPr="00E352FC">
        <w:t>4. 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B30961" w:rsidRPr="00E352FC" w:rsidRDefault="00B30961" w:rsidP="00B30961">
      <w:pPr>
        <w:rPr>
          <w:b/>
        </w:rPr>
      </w:pPr>
    </w:p>
    <w:p w:rsidR="00B30961" w:rsidRPr="00E352FC" w:rsidRDefault="00B30961" w:rsidP="00B30961">
      <w:pPr>
        <w:rPr>
          <w:b/>
        </w:rPr>
      </w:pPr>
      <w:r w:rsidRPr="00E352FC">
        <w:rPr>
          <w:b/>
        </w:rPr>
        <w:t xml:space="preserve">3)Дефектом называется: </w:t>
      </w:r>
    </w:p>
    <w:p w:rsidR="00B30961" w:rsidRPr="00E352FC" w:rsidRDefault="00B30961" w:rsidP="00B30961">
      <w:r w:rsidRPr="00E352FC">
        <w:t>1. Событие, заключающееся в нарушении исправного состояния объекта при сохранении работоспособного состояния;</w:t>
      </w:r>
    </w:p>
    <w:p w:rsidR="00B30961" w:rsidRPr="00E352FC" w:rsidRDefault="00B30961" w:rsidP="00B30961">
      <w:r w:rsidRPr="00E352FC">
        <w:t>2. Событие, заключающееся в нарушении работоспособного состояния объекта;</w:t>
      </w:r>
    </w:p>
    <w:p w:rsidR="00B30961" w:rsidRPr="00E352FC" w:rsidRDefault="00B30961" w:rsidP="00B30961">
      <w:r w:rsidRPr="00E352FC">
        <w:t xml:space="preserve">3. Состояние объекта, при котором он не соответствует хотя бы одному из требований; нормативно-технической и (или) конструкторской (проектной) документации </w:t>
      </w:r>
    </w:p>
    <w:p w:rsidR="00B30961" w:rsidRPr="00E352FC" w:rsidRDefault="00B30961" w:rsidP="00B30961">
      <w:r w:rsidRPr="00E352FC">
        <w:t>4. Каждое отдельное несоответствие объекта установленным требованиям или нормам.</w:t>
      </w:r>
    </w:p>
    <w:p w:rsidR="00B30961" w:rsidRPr="00E352FC" w:rsidRDefault="00B30961" w:rsidP="00B30961"/>
    <w:p w:rsidR="00B30961" w:rsidRPr="00E352FC" w:rsidRDefault="00B30961" w:rsidP="00B30961">
      <w:pPr>
        <w:rPr>
          <w:b/>
        </w:rPr>
      </w:pPr>
      <w:r w:rsidRPr="00E352FC">
        <w:rPr>
          <w:b/>
        </w:rPr>
        <w:t>4)Критерий длительности наработки на отказ:</w:t>
      </w:r>
    </w:p>
    <w:p w:rsidR="00B30961" w:rsidRPr="00E352FC" w:rsidRDefault="00B30961" w:rsidP="00B30961">
      <w:r w:rsidRPr="00E352FC">
        <w:t>1. Определяется временем работоспособного состояния системы между последовательными сбоями или началами нормального функционирования системы после них;</w:t>
      </w:r>
    </w:p>
    <w:p w:rsidR="00B30961" w:rsidRPr="00E352FC" w:rsidRDefault="00B30961" w:rsidP="00B30961">
      <w:r w:rsidRPr="00E352FC">
        <w:t>2. Определяется временем простоя системы вследствие произошедших сбоев;</w:t>
      </w:r>
    </w:p>
    <w:p w:rsidR="00B30961" w:rsidRPr="00E352FC" w:rsidRDefault="00B30961" w:rsidP="00B30961">
      <w:r w:rsidRPr="00E352FC">
        <w:t>3. Определяется временем восстановления системы после произошедших сбоев;</w:t>
      </w:r>
    </w:p>
    <w:p w:rsidR="00B30961" w:rsidRPr="00E352FC" w:rsidRDefault="00B30961" w:rsidP="00B30961">
      <w:r w:rsidRPr="00E352FC">
        <w:t>4. Определяется временем работоспособного состояния системы между последовательными отказами или началами нормального функционирования системы после них.</w:t>
      </w:r>
    </w:p>
    <w:p w:rsidR="00B30961" w:rsidRPr="00E352FC" w:rsidRDefault="00B30961" w:rsidP="00B30961"/>
    <w:p w:rsidR="00B30961" w:rsidRPr="00E352FC" w:rsidRDefault="00B30961" w:rsidP="00B30961">
      <w:pPr>
        <w:rPr>
          <w:b/>
        </w:rPr>
      </w:pPr>
      <w:r w:rsidRPr="00E352FC">
        <w:rPr>
          <w:b/>
        </w:rPr>
        <w:t xml:space="preserve">5)Вероятность безотказной работы – это: </w:t>
      </w:r>
    </w:p>
    <w:p w:rsidR="00B30961" w:rsidRPr="00E352FC" w:rsidRDefault="00B30961" w:rsidP="00B30961">
      <w:r w:rsidRPr="00E352FC">
        <w:t>1. Вероятность появления отказа по окончании заданного интервала;</w:t>
      </w:r>
    </w:p>
    <w:p w:rsidR="00B30961" w:rsidRPr="00E352FC" w:rsidRDefault="00B30961" w:rsidP="00B30961">
      <w:r w:rsidRPr="00E352FC">
        <w:t>2. Вероятность появления отказа до конца заданного интервала;</w:t>
      </w:r>
    </w:p>
    <w:p w:rsidR="00B30961" w:rsidRPr="00E352FC" w:rsidRDefault="00B30961" w:rsidP="00B30961">
      <w:r w:rsidRPr="00E352FC">
        <w:t>3. Вероятность того, что объект сохранит работоспособность, т.е. не будет отказов в течение заданного интервала;</w:t>
      </w:r>
    </w:p>
    <w:p w:rsidR="00B30961" w:rsidRPr="00E352FC" w:rsidRDefault="00B30961" w:rsidP="00B30961">
      <w:r w:rsidRPr="00E352FC">
        <w:t>4. Вероятность того, что объект сохранит работоспособность, но при этом произойдет сбой в течение заданного интервала.</w:t>
      </w:r>
    </w:p>
    <w:p w:rsidR="00B30961" w:rsidRPr="00E352FC" w:rsidRDefault="00B30961" w:rsidP="00B30961"/>
    <w:p w:rsidR="00B30961" w:rsidRPr="00E352FC" w:rsidRDefault="00B30961" w:rsidP="00B30961">
      <w:pPr>
        <w:rPr>
          <w:b/>
        </w:rPr>
      </w:pPr>
      <w:r w:rsidRPr="00E352FC">
        <w:rPr>
          <w:b/>
        </w:rPr>
        <w:t xml:space="preserve">6) Оценка надежности - это: </w:t>
      </w:r>
    </w:p>
    <w:p w:rsidR="00B30961" w:rsidRPr="00E352FC" w:rsidRDefault="00B30961" w:rsidP="00B30961">
      <w:r w:rsidRPr="00E352FC">
        <w:t>1. Величина, отражающая измерение количественных показателей системы, связанных с ее помехоустойчивостью и стабильностью;</w:t>
      </w:r>
    </w:p>
    <w:p w:rsidR="00B30961" w:rsidRPr="00E352FC" w:rsidRDefault="00B30961" w:rsidP="00B30961">
      <w:r w:rsidRPr="00E352FC">
        <w:t xml:space="preserve">2. Измерение количественных метрик атрибутов </w:t>
      </w:r>
      <w:proofErr w:type="spellStart"/>
      <w:r w:rsidRPr="00E352FC">
        <w:t>субхарактеристик</w:t>
      </w:r>
      <w:proofErr w:type="spellEnd"/>
      <w:r w:rsidRPr="00E352FC">
        <w:t xml:space="preserve"> в использовании: завершенности, устойчивости к дефектам, восстанавливаемости и доступности/готовности;</w:t>
      </w:r>
    </w:p>
    <w:p w:rsidR="00B30961" w:rsidRPr="00E352FC" w:rsidRDefault="00B30961" w:rsidP="00B30961">
      <w:r w:rsidRPr="00E352FC">
        <w:t>3. Показатель, характеризующий время безотказной работы системы;</w:t>
      </w:r>
    </w:p>
    <w:p w:rsidR="00B30961" w:rsidRPr="00E352FC" w:rsidRDefault="00B30961" w:rsidP="00B30961">
      <w:r w:rsidRPr="00E352FC">
        <w:t xml:space="preserve">4. Измерение количественных метрик атрибутов </w:t>
      </w:r>
      <w:proofErr w:type="spellStart"/>
      <w:r w:rsidRPr="00E352FC">
        <w:t>субхарактеристик</w:t>
      </w:r>
      <w:proofErr w:type="spellEnd"/>
      <w:r w:rsidRPr="00E352FC">
        <w:t xml:space="preserve"> в использовании: стабильности, устойчивости к дефектам, помехоустойчивости и доступности/готовности.</w:t>
      </w:r>
    </w:p>
    <w:p w:rsidR="00B30961" w:rsidRPr="00E352FC" w:rsidRDefault="00B30961" w:rsidP="00B30961">
      <w:pPr>
        <w:rPr>
          <w:b/>
        </w:rPr>
      </w:pPr>
    </w:p>
    <w:p w:rsidR="00B30961" w:rsidRPr="00E352FC" w:rsidRDefault="00B30961" w:rsidP="00B30961">
      <w:pPr>
        <w:rPr>
          <w:b/>
        </w:rPr>
      </w:pPr>
      <w:r w:rsidRPr="00E352FC">
        <w:rPr>
          <w:b/>
        </w:rPr>
        <w:t>7) Предельное состояние - это:</w:t>
      </w:r>
    </w:p>
    <w:p w:rsidR="00B30961" w:rsidRPr="00E352FC" w:rsidRDefault="00B30961" w:rsidP="00B30961">
      <w:r w:rsidRPr="00E352FC">
        <w:t xml:space="preserve"> 1. Состояние объекта, при котором значения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 </w:t>
      </w:r>
    </w:p>
    <w:p w:rsidR="00B30961" w:rsidRPr="00E352FC" w:rsidRDefault="00B30961" w:rsidP="00B30961">
      <w:r w:rsidRPr="00E352FC">
        <w:lastRenderedPageBreak/>
        <w:t>2. 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B30961" w:rsidRPr="00E352FC" w:rsidRDefault="00B30961" w:rsidP="00B30961">
      <w:r w:rsidRPr="00E352FC">
        <w:t>3. Состояние объекта, при котором он не соответствует хотя бы одному из требований нормативно-технической и (или) конструкторской (проектной) документации;</w:t>
      </w:r>
    </w:p>
    <w:p w:rsidR="00B30961" w:rsidRPr="00E352FC" w:rsidRDefault="00B30961" w:rsidP="00B30961">
      <w:r w:rsidRPr="00E352FC">
        <w:t>4. 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B30961" w:rsidRPr="00E352FC" w:rsidRDefault="00B30961" w:rsidP="00B30961"/>
    <w:p w:rsidR="00B30961" w:rsidRPr="00E352FC" w:rsidRDefault="00B30961" w:rsidP="00B30961">
      <w:pPr>
        <w:rPr>
          <w:b/>
        </w:rPr>
      </w:pPr>
      <w:r w:rsidRPr="00E352FC">
        <w:rPr>
          <w:b/>
        </w:rPr>
        <w:t xml:space="preserve">8) </w:t>
      </w:r>
      <w:proofErr w:type="spellStart"/>
      <w:r w:rsidRPr="00E352FC">
        <w:rPr>
          <w:b/>
        </w:rPr>
        <w:t>Сохраняемость</w:t>
      </w:r>
      <w:proofErr w:type="spellEnd"/>
      <w:r w:rsidRPr="00E352FC">
        <w:rPr>
          <w:b/>
        </w:rPr>
        <w:t xml:space="preserve"> - это:</w:t>
      </w:r>
    </w:p>
    <w:p w:rsidR="00B30961" w:rsidRPr="00E352FC" w:rsidRDefault="00B30961" w:rsidP="00B30961">
      <w:r w:rsidRPr="00E352FC">
        <w:t xml:space="preserve">1. Свойство объекта, заключающееся в приспособленности к поддержанию и восстановлению работоспособного состояния путем технического обслуживания и ремонта; </w:t>
      </w:r>
    </w:p>
    <w:p w:rsidR="00B30961" w:rsidRPr="00E352FC" w:rsidRDefault="00B30961" w:rsidP="00B30961">
      <w:r w:rsidRPr="00E352FC">
        <w:t>2. Свойство объекта сохранять работоспособное состояние при установленной системе технического обслуживания и ремонта;</w:t>
      </w:r>
    </w:p>
    <w:p w:rsidR="00B30961" w:rsidRPr="00E352FC" w:rsidRDefault="00B30961" w:rsidP="00B30961">
      <w:r w:rsidRPr="00E352FC">
        <w:t>3. Свойство объекта непрерывно сохранять работоспособное состояние в течение некоторого времени или наработки;</w:t>
      </w:r>
    </w:p>
    <w:p w:rsidR="00B30961" w:rsidRPr="00E352FC" w:rsidRDefault="00B30961" w:rsidP="00B30961">
      <w:r w:rsidRPr="00E352FC">
        <w:t>4. Свойство объекта сохранять в заданных пределах значения параметров, характеризующих способность объекта выполнять требуемые функции, в течение и после хранения и (или) транспортирования.</w:t>
      </w:r>
    </w:p>
    <w:p w:rsidR="0077008F" w:rsidRDefault="0077008F" w:rsidP="0077008F">
      <w:pPr>
        <w:rPr>
          <w:iCs/>
        </w:rPr>
      </w:pPr>
    </w:p>
    <w:p w:rsidR="0077008F" w:rsidRPr="00D17698" w:rsidRDefault="0077008F" w:rsidP="0077008F">
      <w:pPr>
        <w:rPr>
          <w:color w:val="333333"/>
        </w:rPr>
      </w:pPr>
      <w:r w:rsidRPr="00D17698">
        <w:rPr>
          <w:iCs/>
        </w:rPr>
        <w:t>9</w:t>
      </w:r>
      <w:r w:rsidRPr="0077008F">
        <w:rPr>
          <w:iCs/>
        </w:rPr>
        <w:t>)</w:t>
      </w:r>
      <w:r w:rsidRPr="00D17698">
        <w:rPr>
          <w:iCs/>
        </w:rPr>
        <w:t xml:space="preserve"> </w:t>
      </w:r>
      <w:r w:rsidRPr="00D17698">
        <w:rPr>
          <w:color w:val="333333"/>
        </w:rPr>
        <w:t xml:space="preserve">Строительные системы относятся </w:t>
      </w:r>
      <w:proofErr w:type="gramStart"/>
      <w:r w:rsidRPr="00D17698">
        <w:rPr>
          <w:color w:val="333333"/>
        </w:rPr>
        <w:t>к</w:t>
      </w:r>
      <w:proofErr w:type="gramEnd"/>
      <w:r w:rsidRPr="00D17698">
        <w:rPr>
          <w:color w:val="333333"/>
        </w:rPr>
        <w:t xml:space="preserve"> </w:t>
      </w:r>
    </w:p>
    <w:p w:rsidR="0077008F" w:rsidRPr="00D17698" w:rsidRDefault="0077008F" w:rsidP="0077008F">
      <w:r w:rsidRPr="0077008F">
        <w:t>1</w:t>
      </w:r>
      <w:r w:rsidRPr="00D17698">
        <w:t>. статическим системам</w:t>
      </w:r>
    </w:p>
    <w:p w:rsidR="0077008F" w:rsidRPr="00D17698" w:rsidRDefault="0077008F" w:rsidP="0077008F">
      <w:r w:rsidRPr="0077008F">
        <w:t>2</w:t>
      </w:r>
      <w:r w:rsidRPr="00D17698">
        <w:t>. динамическим системам  </w:t>
      </w:r>
    </w:p>
    <w:p w:rsidR="0077008F" w:rsidRPr="00D17698" w:rsidRDefault="0077008F" w:rsidP="0077008F">
      <w:r w:rsidRPr="0077008F">
        <w:t>3</w:t>
      </w:r>
      <w:r w:rsidRPr="00D17698">
        <w:t xml:space="preserve">. </w:t>
      </w:r>
      <w:proofErr w:type="spellStart"/>
      <w:r w:rsidRPr="00D17698">
        <w:t>эргатическим</w:t>
      </w:r>
      <w:proofErr w:type="spellEnd"/>
      <w:r w:rsidRPr="00D17698">
        <w:t xml:space="preserve"> системам</w:t>
      </w:r>
    </w:p>
    <w:p w:rsidR="0077008F" w:rsidRPr="00D17698" w:rsidRDefault="0077008F" w:rsidP="0077008F">
      <w:r w:rsidRPr="0077008F">
        <w:t>4</w:t>
      </w:r>
      <w:r w:rsidRPr="00D17698">
        <w:t>. стохастическим системам  </w:t>
      </w:r>
    </w:p>
    <w:p w:rsidR="0077008F" w:rsidRPr="0077008F" w:rsidRDefault="0077008F" w:rsidP="0077008F"/>
    <w:p w:rsidR="0077008F" w:rsidRPr="00D17698" w:rsidRDefault="0077008F" w:rsidP="0077008F">
      <w:pPr>
        <w:rPr>
          <w:color w:val="333333"/>
        </w:rPr>
      </w:pPr>
      <w:r w:rsidRPr="00D17698">
        <w:rPr>
          <w:iCs/>
        </w:rPr>
        <w:t>10</w:t>
      </w:r>
      <w:r w:rsidRPr="0077008F">
        <w:rPr>
          <w:iCs/>
        </w:rPr>
        <w:t xml:space="preserve">) </w:t>
      </w:r>
      <w:r w:rsidRPr="00D17698">
        <w:rPr>
          <w:color w:val="333333"/>
        </w:rPr>
        <w:t>Каким методом сооружаются малые водопропускные сооружения</w:t>
      </w:r>
    </w:p>
    <w:p w:rsidR="0077008F" w:rsidRPr="00D17698" w:rsidRDefault="0077008F" w:rsidP="0077008F">
      <w:r w:rsidRPr="0077008F">
        <w:t>1</w:t>
      </w:r>
      <w:r w:rsidRPr="00D17698">
        <w:t>. параллельно</w:t>
      </w:r>
    </w:p>
    <w:p w:rsidR="0077008F" w:rsidRPr="00D17698" w:rsidRDefault="0077008F" w:rsidP="0077008F">
      <w:r w:rsidRPr="0077008F">
        <w:t>2</w:t>
      </w:r>
      <w:r w:rsidRPr="00D17698">
        <w:t>. поточно   </w:t>
      </w:r>
    </w:p>
    <w:p w:rsidR="0077008F" w:rsidRPr="00D17698" w:rsidRDefault="0077008F" w:rsidP="0077008F">
      <w:r w:rsidRPr="0077008F">
        <w:t>3</w:t>
      </w:r>
      <w:r w:rsidRPr="00D17698">
        <w:t>. последовательно</w:t>
      </w:r>
    </w:p>
    <w:p w:rsidR="0077008F" w:rsidRPr="00D17698" w:rsidRDefault="0077008F" w:rsidP="0077008F">
      <w:pPr>
        <w:rPr>
          <w:iCs/>
        </w:rPr>
      </w:pPr>
    </w:p>
    <w:p w:rsidR="0077008F" w:rsidRPr="00D17698" w:rsidRDefault="0077008F" w:rsidP="0077008F">
      <w:pPr>
        <w:rPr>
          <w:iCs/>
        </w:rPr>
      </w:pPr>
      <w:r w:rsidRPr="00D17698">
        <w:rPr>
          <w:iCs/>
        </w:rPr>
        <w:t>11</w:t>
      </w:r>
      <w:r w:rsidRPr="007B3285">
        <w:rPr>
          <w:iCs/>
        </w:rPr>
        <w:t xml:space="preserve">) </w:t>
      </w:r>
      <w:r w:rsidRPr="00D17698">
        <w:rPr>
          <w:iCs/>
        </w:rPr>
        <w:t>Дополните.</w:t>
      </w:r>
    </w:p>
    <w:p w:rsidR="0077008F" w:rsidRPr="00D17698" w:rsidRDefault="0077008F" w:rsidP="0077008F">
      <w:pPr>
        <w:autoSpaceDE w:val="0"/>
        <w:autoSpaceDN w:val="0"/>
        <w:adjustRightInd w:val="0"/>
        <w:ind w:firstLine="709"/>
        <w:jc w:val="both"/>
      </w:pPr>
      <w:r w:rsidRPr="00D17698">
        <w:t>Активизация, учет и контроль относятся к _________________ функциям управления.</w:t>
      </w:r>
    </w:p>
    <w:p w:rsidR="0077008F" w:rsidRPr="00D17698" w:rsidRDefault="0077008F" w:rsidP="0077008F">
      <w:pPr>
        <w:rPr>
          <w:iCs/>
        </w:rPr>
      </w:pPr>
    </w:p>
    <w:p w:rsidR="0077008F" w:rsidRPr="00D17698" w:rsidRDefault="0077008F" w:rsidP="0077008F">
      <w:pPr>
        <w:rPr>
          <w:iCs/>
        </w:rPr>
      </w:pPr>
      <w:r w:rsidRPr="00D17698">
        <w:rPr>
          <w:iCs/>
        </w:rPr>
        <w:t>12</w:t>
      </w:r>
      <w:r w:rsidRPr="007B3285">
        <w:rPr>
          <w:iCs/>
        </w:rPr>
        <w:t>)</w:t>
      </w:r>
      <w:r w:rsidRPr="00D17698">
        <w:rPr>
          <w:iCs/>
        </w:rPr>
        <w:t xml:space="preserve"> Дополните.</w:t>
      </w:r>
    </w:p>
    <w:p w:rsidR="0077008F" w:rsidRPr="00D17698" w:rsidRDefault="0077008F" w:rsidP="0077008F">
      <w:pPr>
        <w:autoSpaceDE w:val="0"/>
        <w:autoSpaceDN w:val="0"/>
        <w:adjustRightInd w:val="0"/>
        <w:ind w:firstLine="709"/>
        <w:jc w:val="both"/>
      </w:pPr>
      <w:proofErr w:type="spellStart"/>
      <w:proofErr w:type="gramStart"/>
      <w:r w:rsidRPr="00D17698">
        <w:t>C</w:t>
      </w:r>
      <w:proofErr w:type="gramEnd"/>
      <w:r w:rsidRPr="00D17698">
        <w:t>етевые</w:t>
      </w:r>
      <w:proofErr w:type="spellEnd"/>
      <w:r w:rsidRPr="00D17698">
        <w:t xml:space="preserve"> модели _________________служить как средство решения разнообразных задач планирования и прогнозирования строительных процессов.</w:t>
      </w:r>
    </w:p>
    <w:p w:rsidR="0077008F" w:rsidRPr="00D17698" w:rsidRDefault="0077008F" w:rsidP="0077008F">
      <w:pPr>
        <w:rPr>
          <w:iCs/>
        </w:rPr>
      </w:pPr>
    </w:p>
    <w:p w:rsidR="0077008F" w:rsidRPr="00D17698" w:rsidRDefault="0077008F" w:rsidP="0077008F">
      <w:pPr>
        <w:rPr>
          <w:iCs/>
        </w:rPr>
      </w:pPr>
      <w:r w:rsidRPr="00D17698">
        <w:rPr>
          <w:iCs/>
        </w:rPr>
        <w:t>13</w:t>
      </w:r>
      <w:r w:rsidRPr="007B3285">
        <w:rPr>
          <w:iCs/>
        </w:rPr>
        <w:t xml:space="preserve">) </w:t>
      </w:r>
      <w:r w:rsidRPr="00D17698">
        <w:rPr>
          <w:iCs/>
        </w:rPr>
        <w:t>Дополните.</w:t>
      </w:r>
    </w:p>
    <w:p w:rsidR="0077008F" w:rsidRPr="00D17698" w:rsidRDefault="0077008F" w:rsidP="0077008F">
      <w:pPr>
        <w:autoSpaceDE w:val="0"/>
        <w:autoSpaceDN w:val="0"/>
        <w:adjustRightInd w:val="0"/>
        <w:ind w:firstLine="709"/>
        <w:jc w:val="both"/>
      </w:pPr>
      <w:r w:rsidRPr="00D17698">
        <w:t>Этап, предшествующие индивидуальному проектированию здания выбор_____________.</w:t>
      </w:r>
    </w:p>
    <w:p w:rsidR="0077008F" w:rsidRPr="00D17698" w:rsidRDefault="0077008F" w:rsidP="0077008F">
      <w:pPr>
        <w:rPr>
          <w:iCs/>
        </w:rPr>
      </w:pPr>
    </w:p>
    <w:p w:rsidR="0077008F" w:rsidRPr="00D17698" w:rsidRDefault="0077008F" w:rsidP="0077008F">
      <w:pPr>
        <w:rPr>
          <w:iCs/>
        </w:rPr>
      </w:pPr>
      <w:r w:rsidRPr="00D17698">
        <w:rPr>
          <w:iCs/>
        </w:rPr>
        <w:t>14</w:t>
      </w:r>
      <w:r w:rsidRPr="007B3285">
        <w:rPr>
          <w:iCs/>
        </w:rPr>
        <w:t xml:space="preserve">) </w:t>
      </w:r>
      <w:r w:rsidRPr="00D17698">
        <w:rPr>
          <w:iCs/>
        </w:rPr>
        <w:t>Дополните.</w:t>
      </w:r>
    </w:p>
    <w:p w:rsidR="0077008F" w:rsidRPr="00D17698" w:rsidRDefault="0077008F" w:rsidP="0077008F">
      <w:pPr>
        <w:autoSpaceDE w:val="0"/>
        <w:autoSpaceDN w:val="0"/>
        <w:adjustRightInd w:val="0"/>
        <w:ind w:firstLine="709"/>
        <w:jc w:val="both"/>
      </w:pPr>
      <w:r w:rsidRPr="00D17698">
        <w:rPr>
          <w:color w:val="333333"/>
        </w:rPr>
        <w:t>Если структура основана на использовании принципа программно-целевого управления, такая структура будет называться</w:t>
      </w:r>
      <w:r w:rsidRPr="00D17698">
        <w:t xml:space="preserve"> _______________ порядка.</w:t>
      </w:r>
    </w:p>
    <w:p w:rsidR="0077008F" w:rsidRPr="00D17698" w:rsidRDefault="0077008F" w:rsidP="0077008F">
      <w:pPr>
        <w:rPr>
          <w:iCs/>
        </w:rPr>
      </w:pPr>
    </w:p>
    <w:p w:rsidR="0077008F" w:rsidRPr="00D17698" w:rsidRDefault="0077008F" w:rsidP="0077008F">
      <w:pPr>
        <w:rPr>
          <w:iCs/>
        </w:rPr>
      </w:pPr>
      <w:r w:rsidRPr="00D17698">
        <w:rPr>
          <w:iCs/>
        </w:rPr>
        <w:t>15</w:t>
      </w:r>
      <w:r w:rsidRPr="007B3285">
        <w:rPr>
          <w:iCs/>
        </w:rPr>
        <w:t>)</w:t>
      </w:r>
      <w:r w:rsidRPr="00D17698">
        <w:rPr>
          <w:iCs/>
        </w:rPr>
        <w:t xml:space="preserve"> Дополните.</w:t>
      </w:r>
    </w:p>
    <w:p w:rsidR="0077008F" w:rsidRPr="00D17698" w:rsidRDefault="0077008F" w:rsidP="0077008F">
      <w:pPr>
        <w:autoSpaceDE w:val="0"/>
        <w:autoSpaceDN w:val="0"/>
        <w:adjustRightInd w:val="0"/>
        <w:ind w:firstLine="709"/>
        <w:jc w:val="both"/>
      </w:pPr>
      <w:r w:rsidRPr="00D17698">
        <w:rPr>
          <w:color w:val="333333"/>
        </w:rPr>
        <w:t>Этап календарного планирования, на котором возможно получить общие представления о проекте и требуемых ресурсах</w:t>
      </w:r>
      <w:r w:rsidRPr="00D17698">
        <w:t xml:space="preserve"> называется _______________</w:t>
      </w:r>
      <w:r w:rsidRPr="00D17698">
        <w:rPr>
          <w:color w:val="333333"/>
        </w:rPr>
        <w:t xml:space="preserve"> планирование</w:t>
      </w:r>
      <w:r w:rsidRPr="00D17698">
        <w:t>.</w:t>
      </w:r>
    </w:p>
    <w:p w:rsidR="0077008F" w:rsidRPr="00D17698" w:rsidRDefault="0077008F" w:rsidP="0077008F">
      <w:pPr>
        <w:rPr>
          <w:iCs/>
        </w:rPr>
      </w:pPr>
    </w:p>
    <w:p w:rsidR="0077008F" w:rsidRPr="00D17698" w:rsidRDefault="0077008F" w:rsidP="0077008F">
      <w:pPr>
        <w:rPr>
          <w:iCs/>
        </w:rPr>
      </w:pPr>
      <w:r w:rsidRPr="00D17698">
        <w:rPr>
          <w:iCs/>
        </w:rPr>
        <w:t>16</w:t>
      </w:r>
      <w:r w:rsidRPr="007B3285">
        <w:rPr>
          <w:iCs/>
        </w:rPr>
        <w:t>)</w:t>
      </w:r>
      <w:r w:rsidRPr="00D17698">
        <w:rPr>
          <w:iCs/>
        </w:rPr>
        <w:t xml:space="preserve"> Дополните.</w:t>
      </w:r>
    </w:p>
    <w:p w:rsidR="0077008F" w:rsidRPr="00D17698" w:rsidRDefault="0077008F" w:rsidP="0077008F">
      <w:pPr>
        <w:autoSpaceDE w:val="0"/>
        <w:autoSpaceDN w:val="0"/>
        <w:adjustRightInd w:val="0"/>
        <w:ind w:firstLine="709"/>
        <w:jc w:val="both"/>
        <w:rPr>
          <w:iCs/>
        </w:rPr>
      </w:pPr>
      <w:r w:rsidRPr="00D17698">
        <w:rPr>
          <w:color w:val="333333"/>
        </w:rPr>
        <w:lastRenderedPageBreak/>
        <w:t xml:space="preserve">Все работы по устройству трубы при строительстве </w:t>
      </w:r>
      <w:proofErr w:type="spellStart"/>
      <w:r w:rsidRPr="00D17698">
        <w:rPr>
          <w:color w:val="333333"/>
        </w:rPr>
        <w:t>ж.д</w:t>
      </w:r>
      <w:proofErr w:type="spellEnd"/>
      <w:r w:rsidRPr="00D17698">
        <w:rPr>
          <w:color w:val="333333"/>
        </w:rPr>
        <w:t xml:space="preserve">. линии разбиваются </w:t>
      </w:r>
      <w:proofErr w:type="gramStart"/>
      <w:r w:rsidRPr="00D17698">
        <w:rPr>
          <w:color w:val="333333"/>
        </w:rPr>
        <w:t>на</w:t>
      </w:r>
      <w:proofErr w:type="gramEnd"/>
      <w:r w:rsidRPr="00D17698">
        <w:t xml:space="preserve"> _______________ </w:t>
      </w:r>
      <w:r w:rsidRPr="00D17698">
        <w:rPr>
          <w:color w:val="333333"/>
        </w:rPr>
        <w:t>цикла</w:t>
      </w:r>
      <w:r w:rsidRPr="00D17698">
        <w:t>.</w:t>
      </w:r>
    </w:p>
    <w:p w:rsidR="0077008F" w:rsidRPr="00D17698" w:rsidRDefault="0077008F" w:rsidP="0077008F">
      <w:pPr>
        <w:rPr>
          <w:iCs/>
        </w:rPr>
      </w:pPr>
    </w:p>
    <w:p w:rsidR="0077008F" w:rsidRPr="00D17698" w:rsidRDefault="0077008F" w:rsidP="0077008F">
      <w:pPr>
        <w:rPr>
          <w:iCs/>
        </w:rPr>
      </w:pPr>
      <w:r w:rsidRPr="00D17698">
        <w:rPr>
          <w:iCs/>
        </w:rPr>
        <w:t>17</w:t>
      </w:r>
      <w:r w:rsidRPr="0077008F">
        <w:rPr>
          <w:iCs/>
        </w:rPr>
        <w:t>)</w:t>
      </w:r>
      <w:r w:rsidRPr="00D17698">
        <w:rPr>
          <w:iCs/>
        </w:rPr>
        <w:t xml:space="preserve"> Установите соответствие между названиями и определениями</w:t>
      </w:r>
    </w:p>
    <w:tbl>
      <w:tblPr>
        <w:tblW w:w="0" w:type="auto"/>
        <w:tblInd w:w="817" w:type="dxa"/>
        <w:tblLook w:val="04A0" w:firstRow="1" w:lastRow="0" w:firstColumn="1" w:lastColumn="0" w:noHBand="0" w:noVBand="1"/>
      </w:tblPr>
      <w:tblGrid>
        <w:gridCol w:w="4110"/>
        <w:gridCol w:w="4253"/>
      </w:tblGrid>
      <w:tr w:rsidR="0077008F" w:rsidRPr="00D17698" w:rsidTr="003C29D5">
        <w:tc>
          <w:tcPr>
            <w:tcW w:w="4110" w:type="dxa"/>
          </w:tcPr>
          <w:p w:rsidR="0077008F" w:rsidRPr="00D17698" w:rsidRDefault="0077008F" w:rsidP="003C29D5">
            <w:pPr>
              <w:rPr>
                <w:iCs/>
              </w:rPr>
            </w:pPr>
            <w:r w:rsidRPr="00D17698">
              <w:rPr>
                <w:iCs/>
              </w:rPr>
              <w:t xml:space="preserve">1. </w:t>
            </w:r>
            <w:r w:rsidRPr="00D17698">
              <w:rPr>
                <w:color w:val="333333"/>
                <w:lang w:val="en-US"/>
              </w:rPr>
              <w:t>C</w:t>
            </w:r>
            <w:proofErr w:type="spellStart"/>
            <w:r w:rsidRPr="00D17698">
              <w:rPr>
                <w:color w:val="333333"/>
              </w:rPr>
              <w:t>фера</w:t>
            </w:r>
            <w:proofErr w:type="spellEnd"/>
            <w:r w:rsidRPr="00D17698">
              <w:rPr>
                <w:color w:val="333333"/>
              </w:rPr>
              <w:t xml:space="preserve"> производственного менеджмента занимается согласованием деятельности различных подразделений и должностных лиц</w:t>
            </w:r>
          </w:p>
        </w:tc>
        <w:tc>
          <w:tcPr>
            <w:tcW w:w="4253" w:type="dxa"/>
            <w:vAlign w:val="center"/>
          </w:tcPr>
          <w:p w:rsidR="0077008F" w:rsidRPr="00D17698" w:rsidRDefault="0077008F" w:rsidP="003C29D5">
            <w:pPr>
              <w:rPr>
                <w:iCs/>
              </w:rPr>
            </w:pPr>
            <w:r w:rsidRPr="00D17698">
              <w:rPr>
                <w:iCs/>
                <w:lang w:val="en-US"/>
              </w:rPr>
              <w:t xml:space="preserve">A) </w:t>
            </w:r>
            <w:r w:rsidRPr="00D17698">
              <w:rPr>
                <w:color w:val="333333"/>
              </w:rPr>
              <w:t>организационная</w:t>
            </w:r>
          </w:p>
        </w:tc>
      </w:tr>
      <w:tr w:rsidR="0077008F" w:rsidRPr="00D17698" w:rsidTr="003C29D5">
        <w:tc>
          <w:tcPr>
            <w:tcW w:w="4110" w:type="dxa"/>
          </w:tcPr>
          <w:p w:rsidR="0077008F" w:rsidRPr="00D17698" w:rsidRDefault="0077008F" w:rsidP="003C29D5">
            <w:pPr>
              <w:rPr>
                <w:iCs/>
              </w:rPr>
            </w:pPr>
            <w:r w:rsidRPr="00D17698">
              <w:rPr>
                <w:iCs/>
              </w:rPr>
              <w:t xml:space="preserve">2. </w:t>
            </w:r>
            <w:r w:rsidRPr="00D17698">
              <w:rPr>
                <w:color w:val="333333"/>
                <w:lang w:val="en-US"/>
              </w:rPr>
              <w:t>C</w:t>
            </w:r>
            <w:proofErr w:type="spellStart"/>
            <w:r w:rsidRPr="00D17698">
              <w:rPr>
                <w:color w:val="333333"/>
              </w:rPr>
              <w:t>фера</w:t>
            </w:r>
            <w:proofErr w:type="spellEnd"/>
            <w:r w:rsidRPr="00D17698">
              <w:rPr>
                <w:color w:val="333333"/>
              </w:rPr>
              <w:t xml:space="preserve"> производственного менеджмента связана с совершенствованием норм и правил, определяющих последовательность операций в процессе производства</w:t>
            </w:r>
          </w:p>
        </w:tc>
        <w:tc>
          <w:tcPr>
            <w:tcW w:w="4253" w:type="dxa"/>
            <w:vAlign w:val="center"/>
          </w:tcPr>
          <w:p w:rsidR="0077008F" w:rsidRPr="0077008F" w:rsidRDefault="0077008F" w:rsidP="003C29D5">
            <w:pPr>
              <w:rPr>
                <w:iCs/>
              </w:rPr>
            </w:pPr>
            <w:r w:rsidRPr="0077008F">
              <w:rPr>
                <w:iCs/>
                <w:lang w:val="en-US"/>
              </w:rPr>
              <w:t>B)</w:t>
            </w:r>
            <w:r w:rsidRPr="0077008F">
              <w:rPr>
                <w:iCs/>
              </w:rPr>
              <w:t xml:space="preserve"> </w:t>
            </w:r>
            <w:r w:rsidRPr="0077008F">
              <w:t>технологическая</w:t>
            </w:r>
          </w:p>
        </w:tc>
      </w:tr>
      <w:tr w:rsidR="0077008F" w:rsidRPr="00D17698" w:rsidTr="003C29D5">
        <w:tc>
          <w:tcPr>
            <w:tcW w:w="4110" w:type="dxa"/>
          </w:tcPr>
          <w:p w:rsidR="0077008F" w:rsidRPr="00D17698" w:rsidRDefault="0077008F" w:rsidP="003C29D5">
            <w:pPr>
              <w:rPr>
                <w:iCs/>
              </w:rPr>
            </w:pPr>
            <w:r w:rsidRPr="00D17698">
              <w:rPr>
                <w:iCs/>
              </w:rPr>
              <w:t>3. Лишний ответ</w:t>
            </w:r>
          </w:p>
        </w:tc>
        <w:tc>
          <w:tcPr>
            <w:tcW w:w="4253" w:type="dxa"/>
            <w:vAlign w:val="center"/>
          </w:tcPr>
          <w:p w:rsidR="0077008F" w:rsidRPr="00D17698" w:rsidRDefault="0077008F" w:rsidP="003C29D5">
            <w:pPr>
              <w:rPr>
                <w:iCs/>
              </w:rPr>
            </w:pPr>
            <w:r w:rsidRPr="00D17698">
              <w:rPr>
                <w:iCs/>
                <w:lang w:val="en-US"/>
              </w:rPr>
              <w:t>C</w:t>
            </w:r>
            <w:r w:rsidRPr="00D17698">
              <w:rPr>
                <w:iCs/>
              </w:rPr>
              <w:t xml:space="preserve">) </w:t>
            </w:r>
            <w:r w:rsidRPr="00D17698">
              <w:rPr>
                <w:color w:val="333333"/>
              </w:rPr>
              <w:t>техническая</w:t>
            </w:r>
          </w:p>
        </w:tc>
      </w:tr>
    </w:tbl>
    <w:p w:rsidR="0077008F" w:rsidRPr="00D17698" w:rsidRDefault="0077008F" w:rsidP="0077008F">
      <w:pPr>
        <w:ind w:firstLine="709"/>
        <w:rPr>
          <w:iCs/>
        </w:rPr>
      </w:pPr>
    </w:p>
    <w:p w:rsidR="0077008F" w:rsidRPr="00D17698" w:rsidRDefault="0077008F" w:rsidP="0077008F">
      <w:pPr>
        <w:rPr>
          <w:iCs/>
        </w:rPr>
      </w:pPr>
    </w:p>
    <w:p w:rsidR="0077008F" w:rsidRPr="00D17698" w:rsidRDefault="0077008F" w:rsidP="0077008F">
      <w:pPr>
        <w:rPr>
          <w:iCs/>
        </w:rPr>
      </w:pPr>
      <w:r w:rsidRPr="00D17698">
        <w:rPr>
          <w:iCs/>
        </w:rPr>
        <w:t>18</w:t>
      </w:r>
      <w:r w:rsidRPr="0077008F">
        <w:rPr>
          <w:iCs/>
        </w:rPr>
        <w:t>)</w:t>
      </w:r>
      <w:r w:rsidRPr="00D17698">
        <w:rPr>
          <w:iCs/>
        </w:rPr>
        <w:t xml:space="preserve"> Установите соответствие между названиями и определениями</w:t>
      </w:r>
    </w:p>
    <w:tbl>
      <w:tblPr>
        <w:tblW w:w="0" w:type="auto"/>
        <w:tblInd w:w="817" w:type="dxa"/>
        <w:tblLook w:val="04A0" w:firstRow="1" w:lastRow="0" w:firstColumn="1" w:lastColumn="0" w:noHBand="0" w:noVBand="1"/>
      </w:tblPr>
      <w:tblGrid>
        <w:gridCol w:w="4110"/>
        <w:gridCol w:w="4253"/>
      </w:tblGrid>
      <w:tr w:rsidR="0077008F" w:rsidRPr="00D17698" w:rsidTr="003C29D5">
        <w:tc>
          <w:tcPr>
            <w:tcW w:w="4110" w:type="dxa"/>
            <w:vAlign w:val="center"/>
          </w:tcPr>
          <w:p w:rsidR="0077008F" w:rsidRPr="00D17698" w:rsidRDefault="0077008F" w:rsidP="003C29D5">
            <w:pPr>
              <w:rPr>
                <w:iCs/>
              </w:rPr>
            </w:pPr>
            <w:r w:rsidRPr="00D17698">
              <w:rPr>
                <w:iCs/>
              </w:rPr>
              <w:t>1.</w:t>
            </w:r>
            <w:r w:rsidRPr="00D17698">
              <w:rPr>
                <w:color w:val="333333"/>
              </w:rPr>
              <w:t xml:space="preserve"> Событие, в результате которого нарушаются установленные сроки выполнения запланированных объёмов строительно-монтажных работ или ввода объекта в эксплуатацию работ можно охарактеризовать как</w:t>
            </w:r>
          </w:p>
        </w:tc>
        <w:tc>
          <w:tcPr>
            <w:tcW w:w="4253" w:type="dxa"/>
            <w:vAlign w:val="center"/>
          </w:tcPr>
          <w:p w:rsidR="0077008F" w:rsidRPr="00D17698" w:rsidRDefault="0077008F" w:rsidP="003C29D5">
            <w:pPr>
              <w:rPr>
                <w:iCs/>
              </w:rPr>
            </w:pPr>
            <w:r w:rsidRPr="00D17698">
              <w:rPr>
                <w:iCs/>
                <w:lang w:val="en-US"/>
              </w:rPr>
              <w:t xml:space="preserve">A) </w:t>
            </w:r>
            <w:r w:rsidRPr="00D17698">
              <w:rPr>
                <w:color w:val="333333"/>
              </w:rPr>
              <w:t>организационный отказ</w:t>
            </w:r>
          </w:p>
        </w:tc>
      </w:tr>
      <w:tr w:rsidR="0077008F" w:rsidRPr="00D17698" w:rsidTr="003C29D5">
        <w:tc>
          <w:tcPr>
            <w:tcW w:w="4110" w:type="dxa"/>
            <w:vAlign w:val="center"/>
          </w:tcPr>
          <w:p w:rsidR="0077008F" w:rsidRPr="00D17698" w:rsidRDefault="0077008F" w:rsidP="003C29D5">
            <w:pPr>
              <w:rPr>
                <w:iCs/>
              </w:rPr>
            </w:pPr>
            <w:r w:rsidRPr="00D17698">
              <w:rPr>
                <w:iCs/>
              </w:rPr>
              <w:t xml:space="preserve">2. </w:t>
            </w:r>
            <w:r w:rsidRPr="00D17698">
              <w:rPr>
                <w:color w:val="333333"/>
              </w:rPr>
              <w:t>Отклонения фактических параметров функционирования строительного потока от детерминированных, установленных в технологической карте, графике или проекте производства работ можно охарактеризовать как</w:t>
            </w:r>
          </w:p>
        </w:tc>
        <w:tc>
          <w:tcPr>
            <w:tcW w:w="4253" w:type="dxa"/>
            <w:vAlign w:val="center"/>
          </w:tcPr>
          <w:p w:rsidR="0077008F" w:rsidRPr="00D17698" w:rsidRDefault="0077008F" w:rsidP="003C29D5">
            <w:pPr>
              <w:rPr>
                <w:iCs/>
              </w:rPr>
            </w:pPr>
            <w:r w:rsidRPr="00D17698">
              <w:rPr>
                <w:iCs/>
                <w:lang w:val="en-US"/>
              </w:rPr>
              <w:t>B)</w:t>
            </w:r>
            <w:r w:rsidRPr="00D17698">
              <w:rPr>
                <w:color w:val="333333"/>
              </w:rPr>
              <w:t xml:space="preserve"> технологический отказ</w:t>
            </w:r>
          </w:p>
        </w:tc>
      </w:tr>
      <w:tr w:rsidR="0077008F" w:rsidRPr="00D17698" w:rsidTr="003C29D5">
        <w:tc>
          <w:tcPr>
            <w:tcW w:w="4110" w:type="dxa"/>
          </w:tcPr>
          <w:p w:rsidR="0077008F" w:rsidRPr="00D17698" w:rsidRDefault="0077008F" w:rsidP="003C29D5">
            <w:pPr>
              <w:rPr>
                <w:iCs/>
              </w:rPr>
            </w:pPr>
            <w:r w:rsidRPr="00D17698">
              <w:rPr>
                <w:iCs/>
              </w:rPr>
              <w:t>3. Лишний ответ</w:t>
            </w:r>
          </w:p>
        </w:tc>
        <w:tc>
          <w:tcPr>
            <w:tcW w:w="4253" w:type="dxa"/>
            <w:vAlign w:val="center"/>
          </w:tcPr>
          <w:p w:rsidR="0077008F" w:rsidRPr="00D17698" w:rsidRDefault="0077008F" w:rsidP="003C29D5">
            <w:pPr>
              <w:rPr>
                <w:iCs/>
              </w:rPr>
            </w:pPr>
            <w:r w:rsidRPr="00D17698">
              <w:rPr>
                <w:iCs/>
                <w:lang w:val="en-US"/>
              </w:rPr>
              <w:t>C</w:t>
            </w:r>
            <w:r w:rsidRPr="00D17698">
              <w:rPr>
                <w:iCs/>
              </w:rPr>
              <w:t xml:space="preserve">) </w:t>
            </w:r>
            <w:r w:rsidRPr="00D17698">
              <w:rPr>
                <w:rFonts w:eastAsia="Calibri"/>
                <w:position w:val="-4"/>
              </w:rPr>
              <w:t>технический отказ</w:t>
            </w:r>
          </w:p>
        </w:tc>
      </w:tr>
    </w:tbl>
    <w:p w:rsidR="0077008F" w:rsidRPr="00D17698" w:rsidRDefault="0077008F" w:rsidP="0077008F">
      <w:pPr>
        <w:rPr>
          <w:iCs/>
        </w:rPr>
      </w:pPr>
    </w:p>
    <w:p w:rsidR="0077008F" w:rsidRPr="00D17698" w:rsidRDefault="0077008F" w:rsidP="0077008F">
      <w:pPr>
        <w:rPr>
          <w:iCs/>
        </w:rPr>
      </w:pPr>
      <w:r w:rsidRPr="00D17698">
        <w:rPr>
          <w:iCs/>
        </w:rPr>
        <w:t>19</w:t>
      </w:r>
      <w:r w:rsidRPr="0077008F">
        <w:rPr>
          <w:iCs/>
        </w:rPr>
        <w:t>)</w:t>
      </w:r>
      <w:r w:rsidRPr="00D17698">
        <w:rPr>
          <w:iCs/>
        </w:rPr>
        <w:t xml:space="preserve"> Установите соответствие между названиями и определениями. </w:t>
      </w:r>
    </w:p>
    <w:tbl>
      <w:tblPr>
        <w:tblW w:w="0" w:type="auto"/>
        <w:tblInd w:w="817" w:type="dxa"/>
        <w:tblLook w:val="04A0" w:firstRow="1" w:lastRow="0" w:firstColumn="1" w:lastColumn="0" w:noHBand="0" w:noVBand="1"/>
      </w:tblPr>
      <w:tblGrid>
        <w:gridCol w:w="4110"/>
        <w:gridCol w:w="4253"/>
      </w:tblGrid>
      <w:tr w:rsidR="0077008F" w:rsidRPr="00D17698" w:rsidTr="003C29D5">
        <w:tc>
          <w:tcPr>
            <w:tcW w:w="4110" w:type="dxa"/>
            <w:vAlign w:val="center"/>
          </w:tcPr>
          <w:p w:rsidR="0077008F" w:rsidRPr="00D17698" w:rsidRDefault="0077008F" w:rsidP="003C29D5">
            <w:pPr>
              <w:rPr>
                <w:iCs/>
              </w:rPr>
            </w:pPr>
            <w:r w:rsidRPr="00D17698">
              <w:rPr>
                <w:iCs/>
              </w:rPr>
              <w:t xml:space="preserve">1. </w:t>
            </w:r>
            <w:r w:rsidRPr="00D17698">
              <w:rPr>
                <w:color w:val="333333"/>
              </w:rPr>
              <w:t>К какому виду следует отнести многократно возникающий сбой одного и того же характера, кратковременный часто повторяющийся отказ</w:t>
            </w:r>
          </w:p>
        </w:tc>
        <w:tc>
          <w:tcPr>
            <w:tcW w:w="4253" w:type="dxa"/>
            <w:vAlign w:val="center"/>
          </w:tcPr>
          <w:p w:rsidR="0077008F" w:rsidRPr="00D17698" w:rsidRDefault="0077008F" w:rsidP="003C29D5">
            <w:pPr>
              <w:rPr>
                <w:iCs/>
              </w:rPr>
            </w:pPr>
            <w:r w:rsidRPr="00D17698">
              <w:rPr>
                <w:iCs/>
                <w:lang w:val="en-US"/>
              </w:rPr>
              <w:t xml:space="preserve">A) </w:t>
            </w:r>
            <w:r w:rsidRPr="00D17698">
              <w:rPr>
                <w:color w:val="333333"/>
              </w:rPr>
              <w:t>перемежающийся отказ</w:t>
            </w:r>
          </w:p>
        </w:tc>
      </w:tr>
      <w:tr w:rsidR="0077008F" w:rsidRPr="00D17698" w:rsidTr="003C29D5">
        <w:tc>
          <w:tcPr>
            <w:tcW w:w="4110" w:type="dxa"/>
            <w:vAlign w:val="center"/>
          </w:tcPr>
          <w:p w:rsidR="0077008F" w:rsidRPr="00D17698" w:rsidRDefault="0077008F" w:rsidP="003C29D5">
            <w:pPr>
              <w:rPr>
                <w:iCs/>
              </w:rPr>
            </w:pPr>
            <w:r w:rsidRPr="00D17698">
              <w:rPr>
                <w:iCs/>
              </w:rPr>
              <w:t xml:space="preserve">2. </w:t>
            </w:r>
            <w:r w:rsidRPr="00D17698">
              <w:rPr>
                <w:color w:val="333333"/>
              </w:rPr>
              <w:t xml:space="preserve">К какому виду следует отнести </w:t>
            </w:r>
            <w:r w:rsidRPr="00D17698">
              <w:t>стабильно возникающий длительный отказ строительного потока или системы управления строительством по одной и той же причине или на одном и том же процессе (потоке)</w:t>
            </w:r>
          </w:p>
        </w:tc>
        <w:tc>
          <w:tcPr>
            <w:tcW w:w="4253" w:type="dxa"/>
            <w:vAlign w:val="center"/>
          </w:tcPr>
          <w:p w:rsidR="0077008F" w:rsidRPr="00D17698" w:rsidRDefault="0077008F" w:rsidP="003C29D5">
            <w:pPr>
              <w:rPr>
                <w:iCs/>
              </w:rPr>
            </w:pPr>
            <w:r w:rsidRPr="00D17698">
              <w:rPr>
                <w:iCs/>
                <w:lang w:val="en-US"/>
              </w:rPr>
              <w:t>B)</w:t>
            </w:r>
            <w:r w:rsidRPr="00D17698">
              <w:rPr>
                <w:color w:val="333333"/>
              </w:rPr>
              <w:t xml:space="preserve"> устойчивый отказ</w:t>
            </w:r>
          </w:p>
        </w:tc>
      </w:tr>
      <w:tr w:rsidR="0077008F" w:rsidRPr="00D17698" w:rsidTr="003C29D5">
        <w:tc>
          <w:tcPr>
            <w:tcW w:w="4110" w:type="dxa"/>
            <w:vAlign w:val="center"/>
          </w:tcPr>
          <w:p w:rsidR="0077008F" w:rsidRPr="00D17698" w:rsidRDefault="0077008F" w:rsidP="003C29D5">
            <w:pPr>
              <w:rPr>
                <w:iCs/>
              </w:rPr>
            </w:pPr>
            <w:r w:rsidRPr="00D17698">
              <w:rPr>
                <w:iCs/>
              </w:rPr>
              <w:t xml:space="preserve">3. </w:t>
            </w:r>
            <w:r w:rsidRPr="00D17698">
              <w:rPr>
                <w:color w:val="333333"/>
              </w:rPr>
              <w:t xml:space="preserve">К какому виду следует отнести </w:t>
            </w:r>
            <w:r w:rsidRPr="00D17698">
              <w:t xml:space="preserve">самоустраняющийся отказ, приводящий к кратковременной утрате строительным потоком или строительным подразделением работоспособности, </w:t>
            </w:r>
            <w:r w:rsidRPr="00D17698">
              <w:lastRenderedPageBreak/>
              <w:t>кратковременному отклонению параметров поточного строительства.</w:t>
            </w:r>
          </w:p>
        </w:tc>
        <w:tc>
          <w:tcPr>
            <w:tcW w:w="4253" w:type="dxa"/>
            <w:vAlign w:val="center"/>
          </w:tcPr>
          <w:p w:rsidR="0077008F" w:rsidRPr="00D17698" w:rsidRDefault="0077008F" w:rsidP="003C29D5">
            <w:pPr>
              <w:rPr>
                <w:iCs/>
              </w:rPr>
            </w:pPr>
            <w:r w:rsidRPr="00D17698">
              <w:rPr>
                <w:iCs/>
                <w:lang w:val="en-US"/>
              </w:rPr>
              <w:lastRenderedPageBreak/>
              <w:t>C</w:t>
            </w:r>
            <w:r w:rsidRPr="00D17698">
              <w:rPr>
                <w:iCs/>
              </w:rPr>
              <w:t xml:space="preserve">) </w:t>
            </w:r>
            <w:r w:rsidRPr="00D17698">
              <w:rPr>
                <w:color w:val="333333"/>
              </w:rPr>
              <w:t>сбой</w:t>
            </w:r>
          </w:p>
        </w:tc>
      </w:tr>
    </w:tbl>
    <w:p w:rsidR="0077008F" w:rsidRPr="00D17698" w:rsidRDefault="0077008F" w:rsidP="0077008F">
      <w:pPr>
        <w:rPr>
          <w:iCs/>
        </w:rPr>
      </w:pPr>
    </w:p>
    <w:p w:rsidR="0077008F" w:rsidRPr="00D17698" w:rsidRDefault="0077008F" w:rsidP="0077008F">
      <w:pPr>
        <w:rPr>
          <w:iCs/>
        </w:rPr>
      </w:pPr>
      <w:r w:rsidRPr="00D17698">
        <w:rPr>
          <w:iCs/>
        </w:rPr>
        <w:t>20</w:t>
      </w:r>
      <w:r w:rsidRPr="0077008F">
        <w:rPr>
          <w:iCs/>
        </w:rPr>
        <w:t>)</w:t>
      </w:r>
      <w:r w:rsidRPr="00D17698">
        <w:rPr>
          <w:iCs/>
        </w:rPr>
        <w:t xml:space="preserve"> Установите соответствие между названиями и определениями. </w:t>
      </w:r>
    </w:p>
    <w:tbl>
      <w:tblPr>
        <w:tblW w:w="0" w:type="auto"/>
        <w:tblInd w:w="817" w:type="dxa"/>
        <w:tblLook w:val="04A0" w:firstRow="1" w:lastRow="0" w:firstColumn="1" w:lastColumn="0" w:noHBand="0" w:noVBand="1"/>
      </w:tblPr>
      <w:tblGrid>
        <w:gridCol w:w="4110"/>
        <w:gridCol w:w="4253"/>
      </w:tblGrid>
      <w:tr w:rsidR="0077008F" w:rsidRPr="00D17698" w:rsidTr="003C29D5">
        <w:tc>
          <w:tcPr>
            <w:tcW w:w="4110" w:type="dxa"/>
            <w:vAlign w:val="center"/>
          </w:tcPr>
          <w:p w:rsidR="0077008F" w:rsidRPr="00D17698" w:rsidRDefault="0077008F" w:rsidP="003C29D5">
            <w:pPr>
              <w:rPr>
                <w:iCs/>
              </w:rPr>
            </w:pPr>
            <w:r w:rsidRPr="00D17698">
              <w:rPr>
                <w:iCs/>
              </w:rPr>
              <w:t xml:space="preserve">1. </w:t>
            </w:r>
            <w:r w:rsidRPr="00D17698">
              <w:rPr>
                <w:color w:val="333333"/>
              </w:rPr>
              <w:t>Какой из перечисленных стилей управления наиболее уместен в стабильных коллективах и спокойной деловой обстановке:</w:t>
            </w:r>
          </w:p>
        </w:tc>
        <w:tc>
          <w:tcPr>
            <w:tcW w:w="4253" w:type="dxa"/>
            <w:vAlign w:val="center"/>
          </w:tcPr>
          <w:p w:rsidR="0077008F" w:rsidRPr="00D17698" w:rsidRDefault="0077008F" w:rsidP="003C29D5">
            <w:pPr>
              <w:rPr>
                <w:iCs/>
              </w:rPr>
            </w:pPr>
            <w:r w:rsidRPr="00D17698">
              <w:rPr>
                <w:iCs/>
                <w:lang w:val="en-US"/>
              </w:rPr>
              <w:t xml:space="preserve">A) </w:t>
            </w:r>
            <w:r w:rsidRPr="00D17698">
              <w:rPr>
                <w:color w:val="333333"/>
              </w:rPr>
              <w:t>демократический</w:t>
            </w:r>
          </w:p>
        </w:tc>
      </w:tr>
      <w:tr w:rsidR="0077008F" w:rsidRPr="00D17698" w:rsidTr="003C29D5">
        <w:tc>
          <w:tcPr>
            <w:tcW w:w="4110" w:type="dxa"/>
            <w:vAlign w:val="center"/>
          </w:tcPr>
          <w:p w:rsidR="0077008F" w:rsidRPr="00D17698" w:rsidRDefault="0077008F" w:rsidP="003C29D5">
            <w:pPr>
              <w:rPr>
                <w:iCs/>
              </w:rPr>
            </w:pPr>
            <w:r w:rsidRPr="00D17698">
              <w:rPr>
                <w:iCs/>
              </w:rPr>
              <w:t xml:space="preserve">2. </w:t>
            </w:r>
            <w:r w:rsidRPr="00D17698">
              <w:rPr>
                <w:color w:val="333333"/>
              </w:rPr>
              <w:t xml:space="preserve">Какой из перечисленных стилей управления наиболее уместен </w:t>
            </w:r>
            <w:r w:rsidRPr="00D17698">
              <w:rPr>
                <w:rFonts w:eastAsia="Microsoft Sans Serif"/>
              </w:rPr>
              <w:t>лишь в тех ситуациях, когда низка дисциплина в трудовом коллективе</w:t>
            </w:r>
          </w:p>
        </w:tc>
        <w:tc>
          <w:tcPr>
            <w:tcW w:w="4253" w:type="dxa"/>
            <w:vAlign w:val="center"/>
          </w:tcPr>
          <w:p w:rsidR="0077008F" w:rsidRPr="00D17698" w:rsidRDefault="0077008F" w:rsidP="003C29D5">
            <w:pPr>
              <w:rPr>
                <w:iCs/>
              </w:rPr>
            </w:pPr>
            <w:r w:rsidRPr="00D17698">
              <w:rPr>
                <w:iCs/>
                <w:lang w:val="en-US"/>
              </w:rPr>
              <w:t>B)</w:t>
            </w:r>
            <w:r w:rsidRPr="00D17698">
              <w:rPr>
                <w:color w:val="333333"/>
              </w:rPr>
              <w:t xml:space="preserve"> авторитарный</w:t>
            </w:r>
          </w:p>
        </w:tc>
      </w:tr>
      <w:tr w:rsidR="0077008F" w:rsidRPr="00D17698" w:rsidTr="003C29D5">
        <w:tc>
          <w:tcPr>
            <w:tcW w:w="4110" w:type="dxa"/>
            <w:vAlign w:val="center"/>
          </w:tcPr>
          <w:p w:rsidR="0077008F" w:rsidRPr="00D17698" w:rsidRDefault="0077008F" w:rsidP="003C29D5">
            <w:pPr>
              <w:rPr>
                <w:iCs/>
              </w:rPr>
            </w:pPr>
            <w:r w:rsidRPr="00D17698">
              <w:rPr>
                <w:iCs/>
              </w:rPr>
              <w:t xml:space="preserve">3. </w:t>
            </w:r>
            <w:r w:rsidRPr="00D17698">
              <w:rPr>
                <w:color w:val="333333"/>
              </w:rPr>
              <w:t>Какой из перечисленных стилей управления наиболее уместен</w:t>
            </w:r>
            <w:r w:rsidRPr="00D17698">
              <w:rPr>
                <w:rFonts w:eastAsia="Microsoft Sans Serif"/>
              </w:rPr>
              <w:t xml:space="preserve"> в творческих коллективах</w:t>
            </w:r>
          </w:p>
        </w:tc>
        <w:tc>
          <w:tcPr>
            <w:tcW w:w="4253" w:type="dxa"/>
            <w:vAlign w:val="center"/>
          </w:tcPr>
          <w:p w:rsidR="0077008F" w:rsidRPr="00D17698" w:rsidRDefault="0077008F" w:rsidP="003C29D5">
            <w:pPr>
              <w:rPr>
                <w:iCs/>
              </w:rPr>
            </w:pPr>
            <w:r w:rsidRPr="00D17698">
              <w:rPr>
                <w:iCs/>
                <w:lang w:val="en-US"/>
              </w:rPr>
              <w:t>C</w:t>
            </w:r>
            <w:r w:rsidRPr="00D17698">
              <w:rPr>
                <w:iCs/>
              </w:rPr>
              <w:t xml:space="preserve">) </w:t>
            </w:r>
            <w:r w:rsidRPr="00D17698">
              <w:rPr>
                <w:color w:val="333333"/>
              </w:rPr>
              <w:t>либеральный</w:t>
            </w:r>
          </w:p>
        </w:tc>
      </w:tr>
    </w:tbl>
    <w:p w:rsidR="00B30961" w:rsidRDefault="00B30961" w:rsidP="00B30961">
      <w:pPr>
        <w:jc w:val="both"/>
      </w:pPr>
    </w:p>
    <w:p w:rsidR="00B30961" w:rsidRPr="00751805" w:rsidRDefault="0077008F" w:rsidP="00B30961">
      <w:pPr>
        <w:jc w:val="center"/>
        <w:rPr>
          <w:b/>
          <w:sz w:val="28"/>
          <w:szCs w:val="28"/>
        </w:rPr>
      </w:pPr>
      <w:r>
        <w:rPr>
          <w:b/>
          <w:bCs/>
          <w:sz w:val="28"/>
          <w:szCs w:val="28"/>
        </w:rPr>
        <w:br w:type="page"/>
      </w:r>
      <w:r w:rsidR="00B30961" w:rsidRPr="00751805">
        <w:rPr>
          <w:b/>
          <w:bCs/>
          <w:sz w:val="28"/>
          <w:szCs w:val="28"/>
        </w:rPr>
        <w:lastRenderedPageBreak/>
        <w:t xml:space="preserve">4 </w:t>
      </w:r>
      <w:r w:rsidR="00B30961" w:rsidRPr="00751805">
        <w:rPr>
          <w:b/>
          <w:sz w:val="28"/>
          <w:szCs w:val="28"/>
        </w:rPr>
        <w:t>Методические материалы, определяющие процедуру оценивания</w:t>
      </w:r>
    </w:p>
    <w:p w:rsidR="00B30961" w:rsidRPr="00751805" w:rsidRDefault="00B30961" w:rsidP="00B30961">
      <w:pPr>
        <w:pStyle w:val="af3"/>
        <w:spacing w:after="0"/>
        <w:jc w:val="center"/>
        <w:rPr>
          <w:b/>
          <w:sz w:val="28"/>
          <w:szCs w:val="28"/>
        </w:rPr>
      </w:pPr>
      <w:r w:rsidRPr="00751805">
        <w:rPr>
          <w:b/>
          <w:sz w:val="28"/>
          <w:szCs w:val="28"/>
        </w:rPr>
        <w:t>знаний, умений, навыков и (или) опыта деятельности, характеризующих</w:t>
      </w:r>
    </w:p>
    <w:p w:rsidR="00B30961" w:rsidRDefault="00B30961" w:rsidP="00B30961">
      <w:pPr>
        <w:pStyle w:val="af3"/>
        <w:spacing w:after="0"/>
        <w:jc w:val="center"/>
        <w:rPr>
          <w:b/>
          <w:sz w:val="28"/>
          <w:szCs w:val="28"/>
        </w:rPr>
      </w:pPr>
      <w:r w:rsidRPr="00751805">
        <w:rPr>
          <w:b/>
          <w:sz w:val="28"/>
          <w:szCs w:val="28"/>
        </w:rPr>
        <w:t>этапы формирования компетенций</w:t>
      </w:r>
    </w:p>
    <w:p w:rsidR="00B30961" w:rsidRPr="002A2B44" w:rsidRDefault="00B30961" w:rsidP="00B30961">
      <w:pPr>
        <w:pStyle w:val="af3"/>
        <w:jc w:val="center"/>
        <w:rPr>
          <w:b/>
          <w:bCs/>
        </w:rPr>
      </w:pPr>
    </w:p>
    <w:p w:rsidR="00B30961" w:rsidRDefault="00B30961" w:rsidP="00B30961">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w:t>
      </w:r>
      <w:proofErr w:type="gramStart"/>
      <w:r>
        <w:t>дств в с</w:t>
      </w:r>
      <w:proofErr w:type="gramEnd"/>
      <w:r>
        <w:t>оответствии с рабочей программой дисциплины.</w:t>
      </w:r>
    </w:p>
    <w:p w:rsidR="00B30961" w:rsidRDefault="00B30961" w:rsidP="00B30961">
      <w:pPr>
        <w:pStyle w:val="Style1"/>
        <w:widowControl/>
        <w:tabs>
          <w:tab w:val="num" w:pos="435"/>
        </w:tabs>
        <w:ind w:firstLine="540"/>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520"/>
      </w:tblGrid>
      <w:tr w:rsidR="00B30961" w:rsidRPr="000766BF" w:rsidTr="00B30961">
        <w:tc>
          <w:tcPr>
            <w:tcW w:w="2119" w:type="dxa"/>
            <w:vAlign w:val="center"/>
          </w:tcPr>
          <w:p w:rsidR="00B30961" w:rsidRPr="009D7C9C" w:rsidRDefault="00B30961" w:rsidP="00B30961">
            <w:pPr>
              <w:jc w:val="center"/>
              <w:rPr>
                <w:sz w:val="20"/>
                <w:szCs w:val="20"/>
              </w:rPr>
            </w:pPr>
            <w:r w:rsidRPr="009D7C9C">
              <w:rPr>
                <w:sz w:val="20"/>
                <w:szCs w:val="20"/>
              </w:rPr>
              <w:t>Наименование</w:t>
            </w:r>
          </w:p>
          <w:p w:rsidR="00B30961" w:rsidRPr="009D7C9C" w:rsidRDefault="00B30961" w:rsidP="00B30961">
            <w:pPr>
              <w:jc w:val="center"/>
              <w:rPr>
                <w:sz w:val="20"/>
                <w:szCs w:val="20"/>
              </w:rPr>
            </w:pPr>
            <w:r w:rsidRPr="009D7C9C">
              <w:rPr>
                <w:sz w:val="20"/>
                <w:szCs w:val="20"/>
              </w:rPr>
              <w:t>оценочного</w:t>
            </w:r>
          </w:p>
          <w:p w:rsidR="00B30961" w:rsidRPr="009D7C9C" w:rsidRDefault="00B30961" w:rsidP="00B30961">
            <w:pPr>
              <w:tabs>
                <w:tab w:val="left" w:pos="1944"/>
              </w:tabs>
              <w:ind w:right="49"/>
              <w:jc w:val="center"/>
              <w:rPr>
                <w:sz w:val="20"/>
                <w:szCs w:val="20"/>
              </w:rPr>
            </w:pPr>
            <w:r w:rsidRPr="009D7C9C">
              <w:rPr>
                <w:sz w:val="20"/>
                <w:szCs w:val="20"/>
              </w:rPr>
              <w:t>средства</w:t>
            </w:r>
          </w:p>
        </w:tc>
        <w:tc>
          <w:tcPr>
            <w:tcW w:w="7520" w:type="dxa"/>
            <w:vAlign w:val="center"/>
          </w:tcPr>
          <w:p w:rsidR="00B30961" w:rsidRPr="009D7C9C" w:rsidRDefault="00B30961" w:rsidP="00B30961">
            <w:pPr>
              <w:pStyle w:val="Style1"/>
              <w:widowControl/>
              <w:tabs>
                <w:tab w:val="num" w:pos="435"/>
              </w:tabs>
              <w:jc w:val="center"/>
              <w:rPr>
                <w:sz w:val="20"/>
                <w:szCs w:val="20"/>
              </w:rPr>
            </w:pPr>
            <w:r w:rsidRPr="009D7C9C">
              <w:rPr>
                <w:sz w:val="20"/>
                <w:szCs w:val="20"/>
              </w:rPr>
              <w:t>Описания процедуры проведения контрольно-оценочного мероприятия</w:t>
            </w:r>
          </w:p>
          <w:p w:rsidR="00B30961" w:rsidRPr="009D7C9C" w:rsidRDefault="00B30961" w:rsidP="00B30961">
            <w:pPr>
              <w:pStyle w:val="Style1"/>
              <w:widowControl/>
              <w:tabs>
                <w:tab w:val="num" w:pos="435"/>
              </w:tabs>
              <w:jc w:val="center"/>
              <w:rPr>
                <w:sz w:val="20"/>
                <w:szCs w:val="20"/>
              </w:rPr>
            </w:pPr>
            <w:r w:rsidRPr="009D7C9C">
              <w:rPr>
                <w:sz w:val="20"/>
                <w:szCs w:val="20"/>
              </w:rPr>
              <w:t>и процедуры оценивания результатов обучения</w:t>
            </w:r>
          </w:p>
        </w:tc>
      </w:tr>
      <w:tr w:rsidR="00B30961" w:rsidRPr="00112014" w:rsidTr="00B30961">
        <w:tc>
          <w:tcPr>
            <w:tcW w:w="2119" w:type="dxa"/>
            <w:vAlign w:val="center"/>
          </w:tcPr>
          <w:p w:rsidR="00B30961" w:rsidRPr="00112014" w:rsidRDefault="00B30961" w:rsidP="00B30961">
            <w:pPr>
              <w:jc w:val="both"/>
              <w:rPr>
                <w:sz w:val="20"/>
                <w:szCs w:val="20"/>
              </w:rPr>
            </w:pPr>
            <w:r w:rsidRPr="00112014">
              <w:rPr>
                <w:sz w:val="20"/>
                <w:szCs w:val="20"/>
              </w:rPr>
              <w:t>Задания репродуктивного уровня</w:t>
            </w:r>
          </w:p>
        </w:tc>
        <w:tc>
          <w:tcPr>
            <w:tcW w:w="7520" w:type="dxa"/>
          </w:tcPr>
          <w:p w:rsidR="00B30961" w:rsidRPr="00112014" w:rsidRDefault="00B30961" w:rsidP="00B30961">
            <w:pPr>
              <w:jc w:val="both"/>
              <w:rPr>
                <w:sz w:val="20"/>
                <w:szCs w:val="20"/>
              </w:rPr>
            </w:pPr>
            <w:r w:rsidRPr="00112014">
              <w:rPr>
                <w:sz w:val="20"/>
                <w:szCs w:val="20"/>
              </w:rPr>
              <w:t>Выполнение заданий репродуктивного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rsidR="00B30961" w:rsidRPr="00112014" w:rsidRDefault="00B30961" w:rsidP="00B30961">
            <w:pPr>
              <w:pStyle w:val="Style1"/>
              <w:widowControl/>
              <w:tabs>
                <w:tab w:val="num" w:pos="435"/>
              </w:tabs>
              <w:jc w:val="both"/>
              <w:rPr>
                <w:rStyle w:val="FontStyle20"/>
                <w:bCs/>
                <w:sz w:val="20"/>
                <w:szCs w:val="20"/>
              </w:rPr>
            </w:pPr>
            <w:r w:rsidRPr="00112014">
              <w:rPr>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B30961" w:rsidRPr="00112014" w:rsidTr="00B30961">
        <w:tc>
          <w:tcPr>
            <w:tcW w:w="2119" w:type="dxa"/>
            <w:vAlign w:val="center"/>
          </w:tcPr>
          <w:p w:rsidR="00B30961" w:rsidRPr="00112014" w:rsidRDefault="00B30961" w:rsidP="00B30961">
            <w:pPr>
              <w:jc w:val="both"/>
              <w:rPr>
                <w:sz w:val="20"/>
                <w:szCs w:val="20"/>
              </w:rPr>
            </w:pPr>
            <w:r w:rsidRPr="00112014">
              <w:rPr>
                <w:sz w:val="20"/>
                <w:szCs w:val="20"/>
              </w:rPr>
              <w:t>Задания реконструктивного уровня</w:t>
            </w:r>
          </w:p>
        </w:tc>
        <w:tc>
          <w:tcPr>
            <w:tcW w:w="7520" w:type="dxa"/>
          </w:tcPr>
          <w:p w:rsidR="00B30961" w:rsidRPr="00112014" w:rsidRDefault="00B30961" w:rsidP="00B30961">
            <w:pPr>
              <w:jc w:val="both"/>
              <w:rPr>
                <w:sz w:val="20"/>
                <w:szCs w:val="20"/>
              </w:rPr>
            </w:pPr>
            <w:r w:rsidRPr="00112014">
              <w:rPr>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rsidR="00B30961" w:rsidRPr="00112014" w:rsidRDefault="00B30961" w:rsidP="00B30961">
            <w:pPr>
              <w:pStyle w:val="Style1"/>
              <w:widowControl/>
              <w:tabs>
                <w:tab w:val="num" w:pos="435"/>
              </w:tabs>
              <w:jc w:val="both"/>
              <w:rPr>
                <w:rStyle w:val="FontStyle20"/>
                <w:bCs/>
                <w:sz w:val="20"/>
                <w:szCs w:val="20"/>
              </w:rPr>
            </w:pPr>
            <w:r w:rsidRPr="00112014">
              <w:rPr>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B30961" w:rsidRPr="00112014" w:rsidTr="00B30961">
        <w:tc>
          <w:tcPr>
            <w:tcW w:w="2119" w:type="dxa"/>
          </w:tcPr>
          <w:p w:rsidR="00B30961" w:rsidRPr="00112014" w:rsidRDefault="00B30961" w:rsidP="00B30961">
            <w:pPr>
              <w:rPr>
                <w:sz w:val="20"/>
                <w:szCs w:val="20"/>
              </w:rPr>
            </w:pPr>
            <w:r w:rsidRPr="00112014">
              <w:rPr>
                <w:sz w:val="20"/>
                <w:szCs w:val="20"/>
              </w:rPr>
              <w:t>Тест</w:t>
            </w:r>
          </w:p>
        </w:tc>
        <w:tc>
          <w:tcPr>
            <w:tcW w:w="7520" w:type="dxa"/>
          </w:tcPr>
          <w:p w:rsidR="00B30961" w:rsidRPr="00112014" w:rsidRDefault="00B30961" w:rsidP="00B30961">
            <w:pPr>
              <w:jc w:val="both"/>
              <w:rPr>
                <w:sz w:val="20"/>
                <w:szCs w:val="20"/>
              </w:rPr>
            </w:pPr>
            <w:r w:rsidRPr="00112014">
              <w:rPr>
                <w:sz w:val="20"/>
                <w:szCs w:val="20"/>
              </w:rPr>
              <w:t>Описания процедуры проведения контрольно-оценочного мероприятия и процедуры оценивания результатов обучения</w:t>
            </w:r>
          </w:p>
        </w:tc>
      </w:tr>
    </w:tbl>
    <w:p w:rsidR="0077008F" w:rsidRDefault="0077008F" w:rsidP="00B30961">
      <w:pPr>
        <w:ind w:firstLine="540"/>
        <w:jc w:val="both"/>
      </w:pPr>
    </w:p>
    <w:p w:rsidR="0077008F" w:rsidRPr="00D17698" w:rsidRDefault="0077008F" w:rsidP="0077008F">
      <w:pPr>
        <w:ind w:firstLine="540"/>
        <w:jc w:val="both"/>
        <w:rPr>
          <w:iCs/>
        </w:rPr>
      </w:pPr>
      <w:r w:rsidRPr="00D17698">
        <w:rPr>
          <w:iCs/>
        </w:rPr>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7008F" w:rsidRPr="00D17698" w:rsidRDefault="0077008F" w:rsidP="0077008F">
      <w:pPr>
        <w:ind w:firstLine="540"/>
        <w:jc w:val="both"/>
        <w:rPr>
          <w:iCs/>
        </w:rPr>
      </w:pPr>
      <w:r w:rsidRPr="00D17698">
        <w:rPr>
          <w:iCs/>
        </w:rPr>
        <w:t>– перечень теоретических вопросов к зачету/экзамену для оценки знаний;</w:t>
      </w:r>
    </w:p>
    <w:p w:rsidR="0077008F" w:rsidRPr="00D17698" w:rsidRDefault="0077008F" w:rsidP="0077008F">
      <w:pPr>
        <w:ind w:firstLine="540"/>
        <w:jc w:val="both"/>
        <w:rPr>
          <w:iCs/>
        </w:rPr>
      </w:pPr>
      <w:r w:rsidRPr="00D17698">
        <w:rPr>
          <w:iCs/>
        </w:rPr>
        <w:t>– перечень типовых простых практических заданий к зачету/экзамену для оценки умений;</w:t>
      </w:r>
    </w:p>
    <w:p w:rsidR="0077008F" w:rsidRPr="00D17698" w:rsidRDefault="0077008F" w:rsidP="0077008F">
      <w:pPr>
        <w:ind w:firstLine="540"/>
        <w:jc w:val="both"/>
        <w:rPr>
          <w:iCs/>
        </w:rPr>
      </w:pPr>
      <w:r w:rsidRPr="00D17698">
        <w:rPr>
          <w:iCs/>
        </w:rPr>
        <w:t>– перечень типовых практических заданий к зачету/экзамену для оценки навыков и (или) опыта деятельности.</w:t>
      </w:r>
    </w:p>
    <w:p w:rsidR="0077008F" w:rsidRPr="00D17698" w:rsidRDefault="0077008F" w:rsidP="0077008F">
      <w:pPr>
        <w:ind w:firstLine="540"/>
        <w:jc w:val="both"/>
      </w:pPr>
      <w:r w:rsidRPr="00D17698">
        <w:t xml:space="preserve">Перечень теоретических вопросов и перечни типовых практических заданий разного уровня </w:t>
      </w:r>
      <w:proofErr w:type="gramStart"/>
      <w:r w:rsidRPr="00D17698">
        <w:t>сложности</w:t>
      </w:r>
      <w:proofErr w:type="gramEnd"/>
      <w:r w:rsidRPr="00D17698">
        <w:t xml:space="preserve"> к экзамену обучающиеся получают в начале семестра через электронную информационно-образовательную среду </w:t>
      </w:r>
      <w:proofErr w:type="spellStart"/>
      <w:r w:rsidRPr="00D17698">
        <w:t>КрИЖТ</w:t>
      </w:r>
      <w:proofErr w:type="spellEnd"/>
      <w:r w:rsidRPr="00D17698">
        <w:t xml:space="preserve"> </w:t>
      </w:r>
      <w:proofErr w:type="spellStart"/>
      <w:r w:rsidRPr="00D17698">
        <w:t>ИрГУПС</w:t>
      </w:r>
      <w:proofErr w:type="spellEnd"/>
      <w:r w:rsidRPr="00D17698">
        <w:t xml:space="preserve"> (личный кабинет обучающегося).</w:t>
      </w:r>
    </w:p>
    <w:p w:rsidR="0077008F" w:rsidRPr="00D17698" w:rsidRDefault="0077008F" w:rsidP="0077008F">
      <w:pPr>
        <w:jc w:val="center"/>
      </w:pPr>
    </w:p>
    <w:p w:rsidR="0077008F" w:rsidRPr="00D17698" w:rsidRDefault="0077008F" w:rsidP="0077008F">
      <w:pPr>
        <w:jc w:val="center"/>
        <w:rPr>
          <w:b/>
        </w:rPr>
      </w:pPr>
      <w:r w:rsidRPr="00D17698">
        <w:rPr>
          <w:b/>
        </w:rPr>
        <w:t>Описание процедур проведения промежуточной аттестации в форме экзамена</w:t>
      </w:r>
    </w:p>
    <w:p w:rsidR="0077008F" w:rsidRPr="00D17698" w:rsidRDefault="0077008F" w:rsidP="0077008F">
      <w:pPr>
        <w:jc w:val="center"/>
        <w:rPr>
          <w:b/>
        </w:rPr>
      </w:pPr>
      <w:r w:rsidRPr="00D17698">
        <w:rPr>
          <w:b/>
        </w:rPr>
        <w:t>и оценивания результатов обучения</w:t>
      </w:r>
    </w:p>
    <w:p w:rsidR="0077008F" w:rsidRPr="00D17698" w:rsidRDefault="0077008F" w:rsidP="0077008F">
      <w:pPr>
        <w:jc w:val="center"/>
        <w:rPr>
          <w:b/>
        </w:rPr>
      </w:pPr>
    </w:p>
    <w:p w:rsidR="0077008F" w:rsidRPr="00D17698" w:rsidRDefault="0077008F" w:rsidP="0077008F">
      <w:pPr>
        <w:ind w:firstLine="720"/>
        <w:jc w:val="both"/>
      </w:pPr>
      <w:r w:rsidRPr="00D17698">
        <w:t>При проведении промежуточной аттестации в форме экзамена могут быть использованы результаты тестирования:</w:t>
      </w:r>
    </w:p>
    <w:tbl>
      <w:tblPr>
        <w:tblW w:w="9232" w:type="dxa"/>
        <w:jc w:val="center"/>
        <w:tblLook w:val="01E0" w:firstRow="1" w:lastRow="1" w:firstColumn="1" w:lastColumn="1" w:noHBand="0" w:noVBand="0"/>
      </w:tblPr>
      <w:tblGrid>
        <w:gridCol w:w="6340"/>
        <w:gridCol w:w="2892"/>
      </w:tblGrid>
      <w:tr w:rsidR="0077008F" w:rsidRPr="00D17698" w:rsidTr="003C29D5">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3C29D5">
            <w:pPr>
              <w:jc w:val="center"/>
            </w:pPr>
            <w:r w:rsidRPr="00D17698">
              <w:t>Критерии оценивания</w:t>
            </w:r>
          </w:p>
        </w:tc>
        <w:tc>
          <w:tcPr>
            <w:tcW w:w="2892"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3C29D5">
            <w:pPr>
              <w:jc w:val="center"/>
            </w:pPr>
            <w:r w:rsidRPr="00D17698">
              <w:t>Шкала оценивания</w:t>
            </w:r>
          </w:p>
        </w:tc>
      </w:tr>
      <w:tr w:rsidR="0077008F" w:rsidRPr="00D17698" w:rsidTr="003C29D5">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3C29D5">
            <w:proofErr w:type="gramStart"/>
            <w:r w:rsidRPr="00D17698">
              <w:t>Обучающийся</w:t>
            </w:r>
            <w:proofErr w:type="gramEnd"/>
            <w:r w:rsidRPr="00D17698">
              <w:t xml:space="preserve"> набрал при тестировании 60 и более баллов</w:t>
            </w:r>
          </w:p>
        </w:tc>
        <w:tc>
          <w:tcPr>
            <w:tcW w:w="2892"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3C29D5">
            <w:pPr>
              <w:jc w:val="center"/>
            </w:pPr>
            <w:r w:rsidRPr="00D17698">
              <w:t>Обучающийся</w:t>
            </w:r>
          </w:p>
          <w:p w:rsidR="0077008F" w:rsidRPr="00D17698" w:rsidRDefault="0077008F" w:rsidP="003C29D5">
            <w:pPr>
              <w:jc w:val="center"/>
            </w:pPr>
            <w:r w:rsidRPr="00D17698">
              <w:t xml:space="preserve">к экзамену </w:t>
            </w:r>
            <w:proofErr w:type="gramStart"/>
            <w:r w:rsidRPr="00D17698">
              <w:t>допущен</w:t>
            </w:r>
            <w:proofErr w:type="gramEnd"/>
          </w:p>
        </w:tc>
      </w:tr>
      <w:tr w:rsidR="0077008F" w:rsidRPr="00D17698" w:rsidTr="003C29D5">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3C29D5">
            <w:proofErr w:type="gramStart"/>
            <w:r w:rsidRPr="00D17698">
              <w:t>Обучающийся</w:t>
            </w:r>
            <w:proofErr w:type="gramEnd"/>
            <w:r w:rsidRPr="00D17698">
              <w:t xml:space="preserve"> набрал при тестировании менее 60 баллов</w:t>
            </w:r>
          </w:p>
        </w:tc>
        <w:tc>
          <w:tcPr>
            <w:tcW w:w="2892"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3C29D5">
            <w:pPr>
              <w:jc w:val="center"/>
            </w:pPr>
            <w:r w:rsidRPr="00D17698">
              <w:t>Обучающийся</w:t>
            </w:r>
          </w:p>
          <w:p w:rsidR="0077008F" w:rsidRPr="00D17698" w:rsidRDefault="0077008F" w:rsidP="003C29D5">
            <w:pPr>
              <w:jc w:val="center"/>
            </w:pPr>
            <w:r w:rsidRPr="00D17698">
              <w:t xml:space="preserve">к экзамену не </w:t>
            </w:r>
            <w:proofErr w:type="gramStart"/>
            <w:r w:rsidRPr="00D17698">
              <w:t>допущен</w:t>
            </w:r>
            <w:proofErr w:type="gramEnd"/>
          </w:p>
        </w:tc>
      </w:tr>
    </w:tbl>
    <w:p w:rsidR="0077008F" w:rsidRPr="00D17698" w:rsidRDefault="0077008F" w:rsidP="0077008F">
      <w:pPr>
        <w:jc w:val="center"/>
        <w:rPr>
          <w:b/>
        </w:rPr>
      </w:pPr>
    </w:p>
    <w:p w:rsidR="0077008F" w:rsidRPr="00D17698" w:rsidRDefault="0077008F" w:rsidP="0077008F">
      <w:pPr>
        <w:ind w:firstLine="540"/>
        <w:jc w:val="both"/>
      </w:pPr>
      <w:r w:rsidRPr="00D17698">
        <w:lastRenderedPageBreak/>
        <w:t>Промежуточная аттестация в форме экзамена проводится путем устного собеседования по билетам. Билеты составлены таким образом, чтобы каждый из них включал в себя теоретические вопросы и практическое задание.</w:t>
      </w:r>
    </w:p>
    <w:p w:rsidR="0077008F" w:rsidRPr="00D17698" w:rsidRDefault="0077008F" w:rsidP="0077008F">
      <w:pPr>
        <w:ind w:firstLine="540"/>
        <w:jc w:val="both"/>
      </w:pPr>
      <w:r w:rsidRPr="00D17698">
        <w:t>Билет содержит: два теоретических вопроса для оценки знаний. Теоретические вопросы выбираются из перечня вопросов к экзамену; одно практическое задание: для оценки умений и навыков и (или) опыта деятельности (приводится из перечня типовых практических заданий к экзамену).</w:t>
      </w:r>
    </w:p>
    <w:p w:rsidR="0077008F" w:rsidRPr="00D17698" w:rsidRDefault="0077008F" w:rsidP="0077008F">
      <w:pPr>
        <w:ind w:firstLine="540"/>
        <w:jc w:val="both"/>
        <w:rPr>
          <w:color w:val="333333"/>
        </w:rPr>
      </w:pPr>
      <w:r w:rsidRPr="00D17698">
        <w:t xml:space="preserve">Распределение теоретических вопросов и практических заданий по экзаменационным билетам находится в закрытом </w:t>
      </w:r>
      <w:proofErr w:type="gramStart"/>
      <w:r w:rsidRPr="00D17698">
        <w:t>для</w:t>
      </w:r>
      <w:proofErr w:type="gramEnd"/>
      <w:r w:rsidRPr="00D17698">
        <w:t xml:space="preserve"> обучающихся доступе. Разработанный комплект билетов (25билетов) </w:t>
      </w:r>
      <w:r w:rsidRPr="00D17698">
        <w:rPr>
          <w:color w:val="333333"/>
        </w:rPr>
        <w:t>не выставляется в</w:t>
      </w:r>
      <w:r w:rsidRPr="00D17698">
        <w:t xml:space="preserve"> электронную информационно-образовательную среду </w:t>
      </w:r>
      <w:proofErr w:type="spellStart"/>
      <w:r w:rsidRPr="00D17698">
        <w:t>КрИЖТ</w:t>
      </w:r>
      <w:proofErr w:type="spellEnd"/>
      <w:r w:rsidRPr="00D17698">
        <w:t xml:space="preserve"> </w:t>
      </w:r>
      <w:proofErr w:type="spellStart"/>
      <w:r w:rsidRPr="00D17698">
        <w:t>ИрГУПС</w:t>
      </w:r>
      <w:proofErr w:type="spellEnd"/>
      <w:r w:rsidRPr="00D17698">
        <w:t>, а</w:t>
      </w:r>
      <w:r w:rsidRPr="00D17698">
        <w:rPr>
          <w:color w:val="333333"/>
        </w:rPr>
        <w:t xml:space="preserve"> хранится на кафедре-разработчике ФОС на бумажном носителе в составе ФОС по дисциплине.</w:t>
      </w:r>
    </w:p>
    <w:p w:rsidR="0077008F" w:rsidRPr="00D17698" w:rsidRDefault="0077008F" w:rsidP="0077008F">
      <w:pPr>
        <w:ind w:firstLine="540"/>
        <w:jc w:val="both"/>
      </w:pPr>
      <w:r w:rsidRPr="00D17698">
        <w:t xml:space="preserve">На экзамене обучающийся берет билет, для подготовки ответа на экзаменационный билет </w:t>
      </w:r>
      <w:proofErr w:type="gramStart"/>
      <w:r w:rsidRPr="00D17698">
        <w:t>обучающемуся</w:t>
      </w:r>
      <w:proofErr w:type="gramEnd"/>
      <w:r w:rsidRPr="00D17698">
        <w:t xml:space="preserve">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77008F" w:rsidRPr="00D17698" w:rsidRDefault="0077008F" w:rsidP="0077008F">
      <w:pPr>
        <w:ind w:firstLine="540"/>
        <w:jc w:val="both"/>
      </w:pPr>
      <w:r w:rsidRPr="00D17698">
        <w:t xml:space="preserve">Каждый вопрос/задание билета оценивается по </w:t>
      </w:r>
      <w:proofErr w:type="spellStart"/>
      <w:r w:rsidRPr="00D17698">
        <w:t>четырехбалльной</w:t>
      </w:r>
      <w:proofErr w:type="spellEnd"/>
      <w:r w:rsidRPr="00D17698">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77008F" w:rsidRPr="00D17698" w:rsidRDefault="0077008F" w:rsidP="0077008F">
      <w:pPr>
        <w:ind w:firstLine="540"/>
        <w:jc w:val="both"/>
      </w:pPr>
      <w:r w:rsidRPr="00D17698">
        <w:t>Обучающиеся, не защитившие в течение семестра лабораторные работы, предусмотренные рабочей программой дисциплины, должны, прежде чем взять экзаменационный билет, защитить эти работы.</w:t>
      </w:r>
    </w:p>
    <w:p w:rsidR="0077008F" w:rsidRPr="00D17698" w:rsidRDefault="0077008F" w:rsidP="0077008F">
      <w:pPr>
        <w:ind w:firstLine="540"/>
        <w:jc w:val="both"/>
      </w:pPr>
    </w:p>
    <w:p w:rsidR="0077008F" w:rsidRPr="00D17698" w:rsidRDefault="0077008F" w:rsidP="0077008F">
      <w:pPr>
        <w:ind w:firstLine="540"/>
        <w:jc w:val="both"/>
      </w:pPr>
    </w:p>
    <w:p w:rsidR="0077008F" w:rsidRPr="00D17698" w:rsidRDefault="0077008F" w:rsidP="0077008F">
      <w:pPr>
        <w:jc w:val="center"/>
        <w:rPr>
          <w:b/>
        </w:rPr>
      </w:pPr>
      <w:r w:rsidRPr="00D17698">
        <w:rPr>
          <w:b/>
        </w:rPr>
        <w:t>Образец экзаменационного билета</w:t>
      </w:r>
    </w:p>
    <w:p w:rsidR="0077008F" w:rsidRPr="00D17698" w:rsidRDefault="0077008F" w:rsidP="0077008F">
      <w:pPr>
        <w:jc w:val="center"/>
        <w:rPr>
          <w:b/>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4983"/>
        <w:gridCol w:w="2905"/>
      </w:tblGrid>
      <w:tr w:rsidR="0077008F" w:rsidRPr="00D17698" w:rsidTr="003C29D5">
        <w:trPr>
          <w:trHeight w:val="1656"/>
          <w:jc w:val="center"/>
        </w:trPr>
        <w:tc>
          <w:tcPr>
            <w:tcW w:w="1655" w:type="dxa"/>
            <w:shd w:val="clear" w:color="auto" w:fill="auto"/>
            <w:vAlign w:val="center"/>
          </w:tcPr>
          <w:p w:rsidR="0077008F" w:rsidRPr="00D17698" w:rsidRDefault="0077008F" w:rsidP="003C29D5">
            <w:pPr>
              <w:spacing w:line="276" w:lineRule="auto"/>
              <w:jc w:val="center"/>
            </w:pPr>
            <w:r w:rsidRPr="00D17698">
              <w:rPr>
                <w:noProof/>
              </w:rPr>
              <w:drawing>
                <wp:anchor distT="0" distB="0" distL="114300" distR="114300" simplePos="0" relativeHeight="251664384" behindDoc="0" locked="0" layoutInCell="1" allowOverlap="1">
                  <wp:simplePos x="0" y="0"/>
                  <wp:positionH relativeFrom="column">
                    <wp:posOffset>-68580</wp:posOffset>
                  </wp:positionH>
                  <wp:positionV relativeFrom="paragraph">
                    <wp:posOffset>134620</wp:posOffset>
                  </wp:positionV>
                  <wp:extent cx="1034415" cy="269875"/>
                  <wp:effectExtent l="19050" t="0" r="0" b="0"/>
                  <wp:wrapNone/>
                  <wp:docPr id="2" name="Рисунок 4"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reen"/>
                          <pic:cNvPicPr>
                            <a:picLocks noChangeAspect="1" noChangeArrowheads="1"/>
                          </pic:cNvPicPr>
                        </pic:nvPicPr>
                        <pic:blipFill>
                          <a:blip r:embed="rId30" cstate="print"/>
                          <a:srcRect/>
                          <a:stretch>
                            <a:fillRect/>
                          </a:stretch>
                        </pic:blipFill>
                        <pic:spPr bwMode="auto">
                          <a:xfrm>
                            <a:off x="0" y="0"/>
                            <a:ext cx="1034415" cy="269875"/>
                          </a:xfrm>
                          <a:prstGeom prst="rect">
                            <a:avLst/>
                          </a:prstGeom>
                          <a:noFill/>
                          <a:ln w="9525">
                            <a:noFill/>
                            <a:miter lim="800000"/>
                            <a:headEnd/>
                            <a:tailEnd/>
                          </a:ln>
                        </pic:spPr>
                      </pic:pic>
                    </a:graphicData>
                  </a:graphic>
                </wp:anchor>
              </w:drawing>
            </w:r>
          </w:p>
          <w:p w:rsidR="0077008F" w:rsidRPr="00D17698" w:rsidRDefault="0077008F" w:rsidP="003C29D5">
            <w:pPr>
              <w:spacing w:line="276" w:lineRule="auto"/>
              <w:jc w:val="center"/>
            </w:pPr>
          </w:p>
          <w:p w:rsidR="0077008F" w:rsidRPr="00D17698" w:rsidRDefault="0077008F" w:rsidP="003C29D5">
            <w:pPr>
              <w:spacing w:before="240" w:line="276" w:lineRule="auto"/>
              <w:jc w:val="center"/>
            </w:pPr>
            <w:r w:rsidRPr="00D17698">
              <w:t>20_ - 20_</w:t>
            </w:r>
          </w:p>
          <w:p w:rsidR="0077008F" w:rsidRPr="00D17698" w:rsidRDefault="0077008F" w:rsidP="003C29D5">
            <w:pPr>
              <w:spacing w:line="276" w:lineRule="auto"/>
              <w:jc w:val="center"/>
            </w:pPr>
            <w:r w:rsidRPr="00D17698">
              <w:t>уч. год</w:t>
            </w:r>
          </w:p>
        </w:tc>
        <w:tc>
          <w:tcPr>
            <w:tcW w:w="4983" w:type="dxa"/>
            <w:shd w:val="clear" w:color="auto" w:fill="auto"/>
            <w:vAlign w:val="center"/>
          </w:tcPr>
          <w:p w:rsidR="0077008F" w:rsidRPr="00D17698" w:rsidRDefault="0077008F" w:rsidP="003C29D5">
            <w:pPr>
              <w:spacing w:line="276" w:lineRule="auto"/>
              <w:jc w:val="center"/>
              <w:rPr>
                <w:b/>
              </w:rPr>
            </w:pPr>
            <w:r w:rsidRPr="00D17698">
              <w:rPr>
                <w:b/>
              </w:rPr>
              <w:t>Экзаменационный билет № 1</w:t>
            </w:r>
          </w:p>
          <w:p w:rsidR="0077008F" w:rsidRPr="00D17698" w:rsidRDefault="0077008F" w:rsidP="003C29D5">
            <w:pPr>
              <w:spacing w:line="276" w:lineRule="auto"/>
              <w:jc w:val="center"/>
            </w:pPr>
            <w:r w:rsidRPr="00D17698">
              <w:t>по дисциплине «Управление организационно-технологической  надежностью транспортного строительства»</w:t>
            </w:r>
          </w:p>
          <w:p w:rsidR="0077008F" w:rsidRPr="00D17698" w:rsidRDefault="0077008F" w:rsidP="003C29D5">
            <w:pPr>
              <w:spacing w:line="276" w:lineRule="auto"/>
              <w:jc w:val="center"/>
            </w:pPr>
            <w:r>
              <w:rPr>
                <w:lang w:val="en-US"/>
              </w:rPr>
              <w:t>VII</w:t>
            </w:r>
            <w:r w:rsidRPr="00D17698">
              <w:t xml:space="preserve"> семестр</w:t>
            </w:r>
          </w:p>
        </w:tc>
        <w:tc>
          <w:tcPr>
            <w:tcW w:w="2905" w:type="dxa"/>
            <w:shd w:val="clear" w:color="auto" w:fill="auto"/>
            <w:vAlign w:val="center"/>
          </w:tcPr>
          <w:p w:rsidR="0077008F" w:rsidRPr="00D17698" w:rsidRDefault="0077008F" w:rsidP="003C29D5">
            <w:pPr>
              <w:spacing w:line="276" w:lineRule="auto"/>
              <w:jc w:val="center"/>
            </w:pPr>
            <w:r w:rsidRPr="00D17698">
              <w:t>Утверждаю:</w:t>
            </w:r>
          </w:p>
          <w:p w:rsidR="0077008F" w:rsidRPr="00D17698" w:rsidRDefault="0077008F" w:rsidP="003C29D5">
            <w:pPr>
              <w:spacing w:line="276" w:lineRule="auto"/>
              <w:jc w:val="center"/>
            </w:pPr>
            <w:r w:rsidRPr="00D17698">
              <w:t>Заведующий кафедрой</w:t>
            </w:r>
          </w:p>
          <w:p w:rsidR="0077008F" w:rsidRPr="00D17698" w:rsidRDefault="0077008F" w:rsidP="003C29D5">
            <w:pPr>
              <w:spacing w:line="276" w:lineRule="auto"/>
              <w:jc w:val="center"/>
            </w:pPr>
            <w:r w:rsidRPr="00D17698">
              <w:t>«С</w:t>
            </w:r>
            <w:r>
              <w:t>Ж</w:t>
            </w:r>
            <w:r w:rsidRPr="00D17698">
              <w:t xml:space="preserve">Д» </w:t>
            </w:r>
            <w:proofErr w:type="spellStart"/>
            <w:r w:rsidRPr="00D17698">
              <w:t>КрИЖТ</w:t>
            </w:r>
            <w:proofErr w:type="spellEnd"/>
            <w:r w:rsidRPr="00D17698">
              <w:t xml:space="preserve"> </w:t>
            </w:r>
            <w:proofErr w:type="spellStart"/>
            <w:r w:rsidRPr="00D17698">
              <w:t>ИрГУПС</w:t>
            </w:r>
            <w:proofErr w:type="spellEnd"/>
          </w:p>
          <w:p w:rsidR="0077008F" w:rsidRPr="00D17698" w:rsidRDefault="0077008F" w:rsidP="003C29D5">
            <w:pPr>
              <w:spacing w:line="276" w:lineRule="auto"/>
              <w:jc w:val="center"/>
            </w:pPr>
            <w:r w:rsidRPr="00D17698">
              <w:t>___________</w:t>
            </w:r>
          </w:p>
        </w:tc>
      </w:tr>
      <w:tr w:rsidR="0077008F" w:rsidRPr="00A44F88" w:rsidTr="003C29D5">
        <w:trPr>
          <w:trHeight w:val="4129"/>
          <w:jc w:val="center"/>
        </w:trPr>
        <w:tc>
          <w:tcPr>
            <w:tcW w:w="9543" w:type="dxa"/>
            <w:gridSpan w:val="3"/>
            <w:shd w:val="clear" w:color="auto" w:fill="auto"/>
          </w:tcPr>
          <w:p w:rsidR="0077008F" w:rsidRPr="00D17698" w:rsidRDefault="0077008F" w:rsidP="003C29D5">
            <w:pPr>
              <w:spacing w:line="276" w:lineRule="auto"/>
              <w:ind w:left="318"/>
              <w:rPr>
                <w:b/>
              </w:rPr>
            </w:pPr>
          </w:p>
          <w:p w:rsidR="0077008F" w:rsidRPr="00D17698" w:rsidRDefault="0077008F" w:rsidP="003C29D5">
            <w:pPr>
              <w:spacing w:line="276" w:lineRule="auto"/>
              <w:ind w:left="318"/>
            </w:pPr>
            <w:r w:rsidRPr="00D17698">
              <w:t xml:space="preserve">1. </w:t>
            </w:r>
            <w:r w:rsidRPr="00D17698">
              <w:rPr>
                <w:color w:val="333333"/>
              </w:rPr>
              <w:t>Понятия о технических объектах, технических системах.</w:t>
            </w:r>
          </w:p>
          <w:p w:rsidR="0077008F" w:rsidRPr="00D17698" w:rsidRDefault="0077008F" w:rsidP="003C29D5">
            <w:pPr>
              <w:spacing w:line="276" w:lineRule="auto"/>
              <w:ind w:left="318"/>
            </w:pPr>
          </w:p>
          <w:p w:rsidR="0077008F" w:rsidRPr="00D17698" w:rsidRDefault="0077008F" w:rsidP="003C29D5">
            <w:pPr>
              <w:spacing w:line="276" w:lineRule="auto"/>
              <w:ind w:left="318"/>
            </w:pPr>
            <w:r w:rsidRPr="00D17698">
              <w:t xml:space="preserve">2. Определить коэффициент готовности системы, если известно, что среднее время восстановления одного отказа равно  </w:t>
            </w:r>
            <w:proofErr w:type="spellStart"/>
            <w:proofErr w:type="gramStart"/>
            <w:r w:rsidRPr="00D17698">
              <w:t>T</w:t>
            </w:r>
            <w:proofErr w:type="gramEnd"/>
            <w:r w:rsidRPr="00D17698">
              <w:t>в</w:t>
            </w:r>
            <w:proofErr w:type="spellEnd"/>
            <w:r w:rsidRPr="00D17698">
              <w:t xml:space="preserve"> = 5 ч, а среднее значение наработки на отказ составляет   </w:t>
            </w:r>
            <w:proofErr w:type="spellStart"/>
            <w:r w:rsidRPr="00D17698">
              <w:t>Tо</w:t>
            </w:r>
            <w:proofErr w:type="spellEnd"/>
            <w:r w:rsidRPr="00D17698">
              <w:t xml:space="preserve"> = 500 ч.</w:t>
            </w:r>
          </w:p>
          <w:p w:rsidR="0077008F" w:rsidRPr="00D17698" w:rsidRDefault="0077008F" w:rsidP="003C29D5">
            <w:pPr>
              <w:spacing w:line="276" w:lineRule="auto"/>
              <w:ind w:left="318"/>
            </w:pPr>
          </w:p>
          <w:p w:rsidR="0077008F" w:rsidRPr="00D17698" w:rsidRDefault="0077008F" w:rsidP="003C29D5">
            <w:pPr>
              <w:pStyle w:val="af7"/>
              <w:spacing w:after="0" w:line="276" w:lineRule="auto"/>
              <w:ind w:left="271"/>
              <w:jc w:val="both"/>
            </w:pPr>
            <w:r w:rsidRPr="00D17698">
              <w:t xml:space="preserve">3. В системе </w:t>
            </w:r>
            <w:proofErr w:type="spellStart"/>
            <w:proofErr w:type="gramStart"/>
            <w:r w:rsidRPr="00D17698">
              <w:t>N</w:t>
            </w:r>
            <w:proofErr w:type="gramEnd"/>
            <w:r w:rsidRPr="00D17698">
              <w:t>с</w:t>
            </w:r>
            <w:proofErr w:type="spellEnd"/>
            <w:r w:rsidRPr="00D17698">
              <w:t xml:space="preserve"> = 2500 элементов и вероятность безотказной работы ее в течение одного часа </w:t>
            </w:r>
            <w:proofErr w:type="spellStart"/>
            <w:r w:rsidRPr="00D17698">
              <w:t>Рс</w:t>
            </w:r>
            <w:proofErr w:type="spellEnd"/>
            <w:r w:rsidRPr="00D17698">
              <w:t xml:space="preserve">(1) = 98 %. Предполагается, что все элементы </w:t>
            </w:r>
            <w:proofErr w:type="spellStart"/>
            <w:r w:rsidRPr="00D17698">
              <w:t>равнонадежны</w:t>
            </w:r>
            <w:proofErr w:type="spellEnd"/>
            <w:r w:rsidRPr="00D17698">
              <w:t xml:space="preserve"> и интенсивность отказов элементов λ = 8,4٠10-6 ч-1. Требуется определить среднюю наработку до первого отказа системы </w:t>
            </w:r>
            <w:proofErr w:type="spellStart"/>
            <w:proofErr w:type="gramStart"/>
            <w:r w:rsidRPr="00D17698">
              <w:t>t</w:t>
            </w:r>
            <w:proofErr w:type="gramEnd"/>
            <w:r w:rsidRPr="00D17698">
              <w:t>ср</w:t>
            </w:r>
            <w:proofErr w:type="spellEnd"/>
            <w:r w:rsidRPr="00D17698">
              <w:t xml:space="preserve"> с.</w:t>
            </w:r>
          </w:p>
          <w:p w:rsidR="0077008F" w:rsidRPr="00A44F88" w:rsidRDefault="0077008F" w:rsidP="003C29D5">
            <w:pPr>
              <w:spacing w:line="276" w:lineRule="auto"/>
              <w:ind w:left="318"/>
              <w:rPr>
                <w:b/>
              </w:rPr>
            </w:pPr>
          </w:p>
        </w:tc>
      </w:tr>
    </w:tbl>
    <w:p w:rsidR="00B30961" w:rsidRDefault="00B30961" w:rsidP="0077008F">
      <w:pPr>
        <w:ind w:firstLine="540"/>
        <w:jc w:val="both"/>
      </w:pPr>
    </w:p>
    <w:sectPr w:rsidR="00B30961"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1B3" w:rsidRDefault="00DA21B3" w:rsidP="004138C5">
      <w:r>
        <w:separator/>
      </w:r>
    </w:p>
  </w:endnote>
  <w:endnote w:type="continuationSeparator" w:id="0">
    <w:p w:rsidR="00DA21B3" w:rsidRDefault="00DA21B3" w:rsidP="0041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1B3" w:rsidRDefault="00DA21B3" w:rsidP="004138C5">
      <w:r>
        <w:separator/>
      </w:r>
    </w:p>
  </w:footnote>
  <w:footnote w:type="continuationSeparator" w:id="0">
    <w:p w:rsidR="00DA21B3" w:rsidRDefault="00DA21B3" w:rsidP="00413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175180E"/>
    <w:multiLevelType w:val="hybridMultilevel"/>
    <w:tmpl w:val="D68896D4"/>
    <w:lvl w:ilvl="0" w:tplc="E11C73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0A936601"/>
    <w:multiLevelType w:val="multilevel"/>
    <w:tmpl w:val="1A12A8A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1CB48FC"/>
    <w:multiLevelType w:val="hybridMultilevel"/>
    <w:tmpl w:val="33C6C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CF10FD8"/>
    <w:multiLevelType w:val="hybridMultilevel"/>
    <w:tmpl w:val="27509F70"/>
    <w:lvl w:ilvl="0" w:tplc="22C64E76">
      <w:start w:val="1"/>
      <w:numFmt w:val="decimal"/>
      <w:lvlText w:val="%1."/>
      <w:lvlJc w:val="left"/>
      <w:rPr>
        <w:rFonts w:cs="Times New Roman"/>
      </w:rPr>
    </w:lvl>
    <w:lvl w:ilvl="1" w:tplc="79AC3136">
      <w:start w:val="1"/>
      <w:numFmt w:val="bullet"/>
      <w:lvlText w:val="-"/>
      <w:lvlJc w:val="left"/>
    </w:lvl>
    <w:lvl w:ilvl="2" w:tplc="2B746F48">
      <w:numFmt w:val="decimal"/>
      <w:lvlText w:val=""/>
      <w:lvlJc w:val="left"/>
      <w:rPr>
        <w:rFonts w:cs="Times New Roman"/>
      </w:rPr>
    </w:lvl>
    <w:lvl w:ilvl="3" w:tplc="97EE1BBC">
      <w:numFmt w:val="decimal"/>
      <w:lvlText w:val=""/>
      <w:lvlJc w:val="left"/>
      <w:rPr>
        <w:rFonts w:cs="Times New Roman"/>
      </w:rPr>
    </w:lvl>
    <w:lvl w:ilvl="4" w:tplc="4A60A510">
      <w:numFmt w:val="decimal"/>
      <w:lvlText w:val=""/>
      <w:lvlJc w:val="left"/>
      <w:rPr>
        <w:rFonts w:cs="Times New Roman"/>
      </w:rPr>
    </w:lvl>
    <w:lvl w:ilvl="5" w:tplc="C90ECCDE">
      <w:numFmt w:val="decimal"/>
      <w:lvlText w:val=""/>
      <w:lvlJc w:val="left"/>
      <w:rPr>
        <w:rFonts w:cs="Times New Roman"/>
      </w:rPr>
    </w:lvl>
    <w:lvl w:ilvl="6" w:tplc="E8269618">
      <w:numFmt w:val="decimal"/>
      <w:lvlText w:val=""/>
      <w:lvlJc w:val="left"/>
      <w:rPr>
        <w:rFonts w:cs="Times New Roman"/>
      </w:rPr>
    </w:lvl>
    <w:lvl w:ilvl="7" w:tplc="89B8D8B2">
      <w:numFmt w:val="decimal"/>
      <w:lvlText w:val=""/>
      <w:lvlJc w:val="left"/>
      <w:rPr>
        <w:rFonts w:cs="Times New Roman"/>
      </w:rPr>
    </w:lvl>
    <w:lvl w:ilvl="8" w:tplc="AB242240">
      <w:numFmt w:val="decimal"/>
      <w:lvlText w:val=""/>
      <w:lvlJc w:val="left"/>
      <w:rPr>
        <w:rFonts w:cs="Times New Roman"/>
      </w:rPr>
    </w:lvl>
  </w:abstractNum>
  <w:abstractNum w:abstractNumId="9">
    <w:nsid w:val="21C133BC"/>
    <w:multiLevelType w:val="hybridMultilevel"/>
    <w:tmpl w:val="69E00FC4"/>
    <w:lvl w:ilvl="0" w:tplc="40C8BBF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EE38B1"/>
    <w:multiLevelType w:val="hybridMultilevel"/>
    <w:tmpl w:val="2B0E2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4115B5A"/>
    <w:multiLevelType w:val="hybridMultilevel"/>
    <w:tmpl w:val="B74A0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E5666C"/>
    <w:multiLevelType w:val="hybridMultilevel"/>
    <w:tmpl w:val="CBF659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7CC55EC"/>
    <w:multiLevelType w:val="hybridMultilevel"/>
    <w:tmpl w:val="294CBC6A"/>
    <w:lvl w:ilvl="0" w:tplc="0419000F">
      <w:start w:val="1"/>
      <w:numFmt w:val="decimal"/>
      <w:lvlText w:val="%1."/>
      <w:lvlJc w:val="left"/>
      <w:pPr>
        <w:tabs>
          <w:tab w:val="num" w:pos="842"/>
        </w:tabs>
        <w:ind w:left="842" w:hanging="360"/>
      </w:pPr>
      <w:rPr>
        <w:rFonts w:cs="Times New Roman"/>
      </w:rPr>
    </w:lvl>
    <w:lvl w:ilvl="1" w:tplc="04190019">
      <w:start w:val="1"/>
      <w:numFmt w:val="lowerLetter"/>
      <w:lvlText w:val="%2."/>
      <w:lvlJc w:val="left"/>
      <w:pPr>
        <w:tabs>
          <w:tab w:val="num" w:pos="1562"/>
        </w:tabs>
        <w:ind w:left="1562" w:hanging="360"/>
      </w:pPr>
      <w:rPr>
        <w:rFonts w:cs="Times New Roman"/>
      </w:rPr>
    </w:lvl>
    <w:lvl w:ilvl="2" w:tplc="0419001B">
      <w:start w:val="1"/>
      <w:numFmt w:val="lowerRoman"/>
      <w:lvlText w:val="%3."/>
      <w:lvlJc w:val="right"/>
      <w:pPr>
        <w:tabs>
          <w:tab w:val="num" w:pos="2282"/>
        </w:tabs>
        <w:ind w:left="2282" w:hanging="180"/>
      </w:pPr>
      <w:rPr>
        <w:rFonts w:cs="Times New Roman"/>
      </w:rPr>
    </w:lvl>
    <w:lvl w:ilvl="3" w:tplc="0419000F">
      <w:start w:val="1"/>
      <w:numFmt w:val="decimal"/>
      <w:lvlText w:val="%4."/>
      <w:lvlJc w:val="left"/>
      <w:pPr>
        <w:tabs>
          <w:tab w:val="num" w:pos="3002"/>
        </w:tabs>
        <w:ind w:left="3002" w:hanging="360"/>
      </w:pPr>
      <w:rPr>
        <w:rFonts w:cs="Times New Roman"/>
      </w:rPr>
    </w:lvl>
    <w:lvl w:ilvl="4" w:tplc="04190019">
      <w:start w:val="1"/>
      <w:numFmt w:val="lowerLetter"/>
      <w:lvlText w:val="%5."/>
      <w:lvlJc w:val="left"/>
      <w:pPr>
        <w:tabs>
          <w:tab w:val="num" w:pos="3722"/>
        </w:tabs>
        <w:ind w:left="3722" w:hanging="360"/>
      </w:pPr>
      <w:rPr>
        <w:rFonts w:cs="Times New Roman"/>
      </w:rPr>
    </w:lvl>
    <w:lvl w:ilvl="5" w:tplc="0419001B">
      <w:start w:val="1"/>
      <w:numFmt w:val="lowerRoman"/>
      <w:lvlText w:val="%6."/>
      <w:lvlJc w:val="right"/>
      <w:pPr>
        <w:tabs>
          <w:tab w:val="num" w:pos="4442"/>
        </w:tabs>
        <w:ind w:left="4442" w:hanging="180"/>
      </w:pPr>
      <w:rPr>
        <w:rFonts w:cs="Times New Roman"/>
      </w:rPr>
    </w:lvl>
    <w:lvl w:ilvl="6" w:tplc="0419000F">
      <w:start w:val="1"/>
      <w:numFmt w:val="decimal"/>
      <w:lvlText w:val="%7."/>
      <w:lvlJc w:val="left"/>
      <w:pPr>
        <w:tabs>
          <w:tab w:val="num" w:pos="5162"/>
        </w:tabs>
        <w:ind w:left="5162" w:hanging="360"/>
      </w:pPr>
      <w:rPr>
        <w:rFonts w:cs="Times New Roman"/>
      </w:rPr>
    </w:lvl>
    <w:lvl w:ilvl="7" w:tplc="04190019">
      <w:start w:val="1"/>
      <w:numFmt w:val="lowerLetter"/>
      <w:lvlText w:val="%8."/>
      <w:lvlJc w:val="left"/>
      <w:pPr>
        <w:tabs>
          <w:tab w:val="num" w:pos="5882"/>
        </w:tabs>
        <w:ind w:left="5882" w:hanging="360"/>
      </w:pPr>
      <w:rPr>
        <w:rFonts w:cs="Times New Roman"/>
      </w:rPr>
    </w:lvl>
    <w:lvl w:ilvl="8" w:tplc="0419001B">
      <w:start w:val="1"/>
      <w:numFmt w:val="lowerRoman"/>
      <w:lvlText w:val="%9."/>
      <w:lvlJc w:val="right"/>
      <w:pPr>
        <w:tabs>
          <w:tab w:val="num" w:pos="6602"/>
        </w:tabs>
        <w:ind w:left="6602" w:hanging="180"/>
      </w:pPr>
      <w:rPr>
        <w:rFonts w:cs="Times New Roman"/>
      </w:rPr>
    </w:lvl>
  </w:abstractNum>
  <w:abstractNum w:abstractNumId="14">
    <w:nsid w:val="38196675"/>
    <w:multiLevelType w:val="multilevel"/>
    <w:tmpl w:val="E47A9E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B4A34B5"/>
    <w:multiLevelType w:val="hybridMultilevel"/>
    <w:tmpl w:val="FBAC7B88"/>
    <w:lvl w:ilvl="0" w:tplc="BE2E6A86">
      <w:start w:val="5"/>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nsid w:val="3FAE347F"/>
    <w:multiLevelType w:val="hybridMultilevel"/>
    <w:tmpl w:val="DA0A39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0568D9"/>
    <w:multiLevelType w:val="hybridMultilevel"/>
    <w:tmpl w:val="FE04817A"/>
    <w:lvl w:ilvl="0" w:tplc="71040CEC">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6752B72"/>
    <w:multiLevelType w:val="hybridMultilevel"/>
    <w:tmpl w:val="2CE836E6"/>
    <w:lvl w:ilvl="0" w:tplc="539C062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9D3628"/>
    <w:multiLevelType w:val="multilevel"/>
    <w:tmpl w:val="BC22DA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9447DA1"/>
    <w:multiLevelType w:val="multilevel"/>
    <w:tmpl w:val="DAD6C49E"/>
    <w:lvl w:ilvl="0">
      <w:start w:val="5"/>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F6924F4"/>
    <w:multiLevelType w:val="multilevel"/>
    <w:tmpl w:val="DF1239B0"/>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nsid w:val="540A3AED"/>
    <w:multiLevelType w:val="multilevel"/>
    <w:tmpl w:val="C81C79D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54B5950"/>
    <w:multiLevelType w:val="multilevel"/>
    <w:tmpl w:val="3B44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6E7254C"/>
    <w:multiLevelType w:val="hybridMultilevel"/>
    <w:tmpl w:val="2A4ABEB0"/>
    <w:lvl w:ilvl="0" w:tplc="E4726AE6">
      <w:start w:val="1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8742A5E"/>
    <w:multiLevelType w:val="hybridMultilevel"/>
    <w:tmpl w:val="49F0CBB8"/>
    <w:lvl w:ilvl="0" w:tplc="5652E852">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D1E1EFD"/>
    <w:multiLevelType w:val="multilevel"/>
    <w:tmpl w:val="E8D4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41D6CFD"/>
    <w:multiLevelType w:val="multilevel"/>
    <w:tmpl w:val="C29A006C"/>
    <w:lvl w:ilvl="0">
      <w:start w:val="4"/>
      <w:numFmt w:val="decimal"/>
      <w:lvlText w:val="%1"/>
      <w:lvlJc w:val="left"/>
      <w:pPr>
        <w:ind w:left="1392" w:hanging="566"/>
      </w:pPr>
      <w:rPr>
        <w:rFonts w:cs="Times New Roman" w:hint="default"/>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29">
    <w:nsid w:val="692C118D"/>
    <w:multiLevelType w:val="hybridMultilevel"/>
    <w:tmpl w:val="50BEED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A1860BA"/>
    <w:multiLevelType w:val="hybridMultilevel"/>
    <w:tmpl w:val="21E6DC5E"/>
    <w:lvl w:ilvl="0" w:tplc="44A854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875BAE"/>
    <w:multiLevelType w:val="multilevel"/>
    <w:tmpl w:val="32AC384A"/>
    <w:lvl w:ilvl="0">
      <w:start w:val="6"/>
      <w:numFmt w:val="decimal"/>
      <w:lvlText w:val="%1"/>
      <w:lvlJc w:val="left"/>
      <w:pPr>
        <w:ind w:left="116" w:hanging="532"/>
      </w:pPr>
      <w:rPr>
        <w:rFonts w:cs="Times New Roman" w:hint="default"/>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2">
    <w:nsid w:val="6E2002B7"/>
    <w:multiLevelType w:val="hybridMultilevel"/>
    <w:tmpl w:val="8B104FE8"/>
    <w:lvl w:ilvl="0" w:tplc="D3DAFE22">
      <w:numFmt w:val="bullet"/>
      <w:lvlText w:val=""/>
      <w:lvlJc w:val="left"/>
      <w:pPr>
        <w:ind w:left="337" w:hanging="315"/>
      </w:pPr>
      <w:rPr>
        <w:rFonts w:ascii="Symbol" w:eastAsia="Times New Roman" w:hAnsi="Symbol" w:hint="default"/>
        <w:w w:val="99"/>
        <w:sz w:val="24"/>
      </w:rPr>
    </w:lvl>
    <w:lvl w:ilvl="1" w:tplc="E3EED530">
      <w:numFmt w:val="bullet"/>
      <w:lvlText w:val=""/>
      <w:lvlJc w:val="left"/>
      <w:pPr>
        <w:ind w:left="452" w:hanging="315"/>
      </w:pPr>
      <w:rPr>
        <w:rFonts w:ascii="Symbol" w:eastAsia="Times New Roman" w:hAnsi="Symbol" w:hint="default"/>
        <w:w w:val="99"/>
        <w:sz w:val="24"/>
      </w:rPr>
    </w:lvl>
    <w:lvl w:ilvl="2" w:tplc="0AACCE34">
      <w:numFmt w:val="bullet"/>
      <w:lvlText w:val="•"/>
      <w:lvlJc w:val="left"/>
      <w:pPr>
        <w:ind w:left="1499" w:hanging="315"/>
      </w:pPr>
      <w:rPr>
        <w:rFonts w:hint="default"/>
      </w:rPr>
    </w:lvl>
    <w:lvl w:ilvl="3" w:tplc="230A99A8">
      <w:numFmt w:val="bullet"/>
      <w:lvlText w:val="•"/>
      <w:lvlJc w:val="left"/>
      <w:pPr>
        <w:ind w:left="2538" w:hanging="315"/>
      </w:pPr>
      <w:rPr>
        <w:rFonts w:hint="default"/>
      </w:rPr>
    </w:lvl>
    <w:lvl w:ilvl="4" w:tplc="6C44E804">
      <w:numFmt w:val="bullet"/>
      <w:lvlText w:val="•"/>
      <w:lvlJc w:val="left"/>
      <w:pPr>
        <w:ind w:left="3576" w:hanging="315"/>
      </w:pPr>
      <w:rPr>
        <w:rFonts w:hint="default"/>
      </w:rPr>
    </w:lvl>
    <w:lvl w:ilvl="5" w:tplc="9504560C">
      <w:numFmt w:val="bullet"/>
      <w:lvlText w:val="•"/>
      <w:lvlJc w:val="left"/>
      <w:pPr>
        <w:ind w:left="4615" w:hanging="315"/>
      </w:pPr>
      <w:rPr>
        <w:rFonts w:hint="default"/>
      </w:rPr>
    </w:lvl>
    <w:lvl w:ilvl="6" w:tplc="7F76316E">
      <w:numFmt w:val="bullet"/>
      <w:lvlText w:val="•"/>
      <w:lvlJc w:val="left"/>
      <w:pPr>
        <w:ind w:left="5654" w:hanging="315"/>
      </w:pPr>
      <w:rPr>
        <w:rFonts w:hint="default"/>
      </w:rPr>
    </w:lvl>
    <w:lvl w:ilvl="7" w:tplc="AF4ED338">
      <w:numFmt w:val="bullet"/>
      <w:lvlText w:val="•"/>
      <w:lvlJc w:val="left"/>
      <w:pPr>
        <w:ind w:left="6693" w:hanging="315"/>
      </w:pPr>
      <w:rPr>
        <w:rFonts w:hint="default"/>
      </w:rPr>
    </w:lvl>
    <w:lvl w:ilvl="8" w:tplc="C3A29104">
      <w:numFmt w:val="bullet"/>
      <w:lvlText w:val="•"/>
      <w:lvlJc w:val="left"/>
      <w:pPr>
        <w:ind w:left="7732" w:hanging="315"/>
      </w:pPr>
      <w:rPr>
        <w:rFonts w:hint="default"/>
      </w:rPr>
    </w:lvl>
  </w:abstractNum>
  <w:abstractNum w:abstractNumId="33">
    <w:nsid w:val="76BA1791"/>
    <w:multiLevelType w:val="hybridMultilevel"/>
    <w:tmpl w:val="840C280C"/>
    <w:lvl w:ilvl="0" w:tplc="25A82AA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E21A9D"/>
    <w:multiLevelType w:val="hybridMultilevel"/>
    <w:tmpl w:val="FF4A41D4"/>
    <w:lvl w:ilvl="0" w:tplc="EE0E572C">
      <w:start w:val="1"/>
      <w:numFmt w:val="decimal"/>
      <w:lvlText w:val="%1."/>
      <w:lvlJc w:val="left"/>
      <w:pPr>
        <w:ind w:left="1069" w:hanging="360"/>
      </w:pPr>
      <w:rPr>
        <w:rFonts w:cs="Times New Roman" w:hint="default"/>
        <w:sz w:val="24"/>
        <w:szCs w:val="24"/>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6"/>
  </w:num>
  <w:num w:numId="2">
    <w:abstractNumId w:val="26"/>
  </w:num>
  <w:num w:numId="3">
    <w:abstractNumId w:val="20"/>
  </w:num>
  <w:num w:numId="4">
    <w:abstractNumId w:val="17"/>
  </w:num>
  <w:num w:numId="5">
    <w:abstractNumId w:val="21"/>
  </w:num>
  <w:num w:numId="6">
    <w:abstractNumId w:val="4"/>
  </w:num>
  <w:num w:numId="7">
    <w:abstractNumId w:val="22"/>
  </w:num>
  <w:num w:numId="8">
    <w:abstractNumId w:val="12"/>
  </w:num>
  <w:num w:numId="9">
    <w:abstractNumId w:val="14"/>
  </w:num>
  <w:num w:numId="10">
    <w:abstractNumId w:val="19"/>
  </w:num>
  <w:num w:numId="11">
    <w:abstractNumId w:val="23"/>
  </w:num>
  <w:num w:numId="12">
    <w:abstractNumId w:val="27"/>
  </w:num>
  <w:num w:numId="13">
    <w:abstractNumId w:val="0"/>
  </w:num>
  <w:num w:numId="14">
    <w:abstractNumId w:val="1"/>
  </w:num>
  <w:num w:numId="15">
    <w:abstractNumId w:val="2"/>
  </w:num>
  <w:num w:numId="16">
    <w:abstractNumId w:val="33"/>
  </w:num>
  <w:num w:numId="17">
    <w:abstractNumId w:val="7"/>
  </w:num>
  <w:num w:numId="18">
    <w:abstractNumId w:val="3"/>
  </w:num>
  <w:num w:numId="19">
    <w:abstractNumId w:val="34"/>
  </w:num>
  <w:num w:numId="20">
    <w:abstractNumId w:val="24"/>
  </w:num>
  <w:num w:numId="21">
    <w:abstractNumId w:val="13"/>
  </w:num>
  <w:num w:numId="22">
    <w:abstractNumId w:val="10"/>
  </w:num>
  <w:num w:numId="23">
    <w:abstractNumId w:val="5"/>
  </w:num>
  <w:num w:numId="24">
    <w:abstractNumId w:val="29"/>
  </w:num>
  <w:num w:numId="25">
    <w:abstractNumId w:val="9"/>
  </w:num>
  <w:num w:numId="26">
    <w:abstractNumId w:val="31"/>
  </w:num>
  <w:num w:numId="27">
    <w:abstractNumId w:val="28"/>
  </w:num>
  <w:num w:numId="28">
    <w:abstractNumId w:val="8"/>
  </w:num>
  <w:num w:numId="29">
    <w:abstractNumId w:val="32"/>
  </w:num>
  <w:num w:numId="30">
    <w:abstractNumId w:val="18"/>
  </w:num>
  <w:num w:numId="31">
    <w:abstractNumId w:val="25"/>
  </w:num>
  <w:num w:numId="32">
    <w:abstractNumId w:val="15"/>
  </w:num>
  <w:num w:numId="33">
    <w:abstractNumId w:val="16"/>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05621"/>
    <w:rsid w:val="0001174F"/>
    <w:rsid w:val="0001354E"/>
    <w:rsid w:val="00015308"/>
    <w:rsid w:val="000225EB"/>
    <w:rsid w:val="00026A9D"/>
    <w:rsid w:val="000304EA"/>
    <w:rsid w:val="00037494"/>
    <w:rsid w:val="00044A62"/>
    <w:rsid w:val="00052DA6"/>
    <w:rsid w:val="00065186"/>
    <w:rsid w:val="000651A0"/>
    <w:rsid w:val="00077A5E"/>
    <w:rsid w:val="00080F71"/>
    <w:rsid w:val="00084EE6"/>
    <w:rsid w:val="00091462"/>
    <w:rsid w:val="00091FBC"/>
    <w:rsid w:val="00095CD1"/>
    <w:rsid w:val="0009649D"/>
    <w:rsid w:val="000B7E02"/>
    <w:rsid w:val="000C7F2B"/>
    <w:rsid w:val="000C7F49"/>
    <w:rsid w:val="000D045D"/>
    <w:rsid w:val="000E63F3"/>
    <w:rsid w:val="000F490B"/>
    <w:rsid w:val="00102555"/>
    <w:rsid w:val="00103BC8"/>
    <w:rsid w:val="001045C5"/>
    <w:rsid w:val="001164BC"/>
    <w:rsid w:val="00122E87"/>
    <w:rsid w:val="00132C1F"/>
    <w:rsid w:val="00133055"/>
    <w:rsid w:val="00145A51"/>
    <w:rsid w:val="00147A36"/>
    <w:rsid w:val="00153649"/>
    <w:rsid w:val="00160405"/>
    <w:rsid w:val="00166516"/>
    <w:rsid w:val="00173DB0"/>
    <w:rsid w:val="00187276"/>
    <w:rsid w:val="0018757E"/>
    <w:rsid w:val="0019653A"/>
    <w:rsid w:val="001A0664"/>
    <w:rsid w:val="001A690E"/>
    <w:rsid w:val="001C3F06"/>
    <w:rsid w:val="001C6641"/>
    <w:rsid w:val="001D05D8"/>
    <w:rsid w:val="001D6D9F"/>
    <w:rsid w:val="0020087F"/>
    <w:rsid w:val="00214EA8"/>
    <w:rsid w:val="0023596E"/>
    <w:rsid w:val="00254101"/>
    <w:rsid w:val="0025436E"/>
    <w:rsid w:val="002637A6"/>
    <w:rsid w:val="002642EE"/>
    <w:rsid w:val="00270ADF"/>
    <w:rsid w:val="00277F3C"/>
    <w:rsid w:val="0028388A"/>
    <w:rsid w:val="00293583"/>
    <w:rsid w:val="0029716C"/>
    <w:rsid w:val="002A68FB"/>
    <w:rsid w:val="002A6CEF"/>
    <w:rsid w:val="002B1CD7"/>
    <w:rsid w:val="002B2E91"/>
    <w:rsid w:val="002B7231"/>
    <w:rsid w:val="002D0F31"/>
    <w:rsid w:val="002D3D1D"/>
    <w:rsid w:val="002E2AA6"/>
    <w:rsid w:val="002F6762"/>
    <w:rsid w:val="002F7CFF"/>
    <w:rsid w:val="0030165A"/>
    <w:rsid w:val="00301E68"/>
    <w:rsid w:val="003042A6"/>
    <w:rsid w:val="003361B1"/>
    <w:rsid w:val="0036619C"/>
    <w:rsid w:val="0036738B"/>
    <w:rsid w:val="00370394"/>
    <w:rsid w:val="00377CB8"/>
    <w:rsid w:val="00380E0C"/>
    <w:rsid w:val="0038131D"/>
    <w:rsid w:val="003A3C7B"/>
    <w:rsid w:val="003B6AC8"/>
    <w:rsid w:val="003B7264"/>
    <w:rsid w:val="003B732F"/>
    <w:rsid w:val="003C722D"/>
    <w:rsid w:val="003E32DE"/>
    <w:rsid w:val="003F63F1"/>
    <w:rsid w:val="004046E3"/>
    <w:rsid w:val="0041339B"/>
    <w:rsid w:val="004138C5"/>
    <w:rsid w:val="0042563E"/>
    <w:rsid w:val="00443C77"/>
    <w:rsid w:val="00445DD2"/>
    <w:rsid w:val="00474EFD"/>
    <w:rsid w:val="00480047"/>
    <w:rsid w:val="00487924"/>
    <w:rsid w:val="00490FA4"/>
    <w:rsid w:val="004A456F"/>
    <w:rsid w:val="004B3701"/>
    <w:rsid w:val="004D5082"/>
    <w:rsid w:val="004E413A"/>
    <w:rsid w:val="004F0B55"/>
    <w:rsid w:val="0050624F"/>
    <w:rsid w:val="0050643C"/>
    <w:rsid w:val="00513392"/>
    <w:rsid w:val="00520D30"/>
    <w:rsid w:val="005302C1"/>
    <w:rsid w:val="005303F4"/>
    <w:rsid w:val="0054244E"/>
    <w:rsid w:val="00550AEE"/>
    <w:rsid w:val="00553632"/>
    <w:rsid w:val="00560BFC"/>
    <w:rsid w:val="00591318"/>
    <w:rsid w:val="005925ED"/>
    <w:rsid w:val="005A4BB9"/>
    <w:rsid w:val="005B33C8"/>
    <w:rsid w:val="005C64D7"/>
    <w:rsid w:val="005E7B5E"/>
    <w:rsid w:val="005F23FB"/>
    <w:rsid w:val="0060022C"/>
    <w:rsid w:val="00606BB9"/>
    <w:rsid w:val="00606E4F"/>
    <w:rsid w:val="006073F4"/>
    <w:rsid w:val="00625AE7"/>
    <w:rsid w:val="006573DA"/>
    <w:rsid w:val="00657577"/>
    <w:rsid w:val="00664B33"/>
    <w:rsid w:val="00670B17"/>
    <w:rsid w:val="00671D02"/>
    <w:rsid w:val="00673126"/>
    <w:rsid w:val="00680E4D"/>
    <w:rsid w:val="00685A37"/>
    <w:rsid w:val="006A1853"/>
    <w:rsid w:val="006A7060"/>
    <w:rsid w:val="006D77BA"/>
    <w:rsid w:val="006E170C"/>
    <w:rsid w:val="006E321A"/>
    <w:rsid w:val="006E4ABD"/>
    <w:rsid w:val="006E4E20"/>
    <w:rsid w:val="006E6C4E"/>
    <w:rsid w:val="006F1135"/>
    <w:rsid w:val="00707286"/>
    <w:rsid w:val="00713186"/>
    <w:rsid w:val="00732540"/>
    <w:rsid w:val="00735DD3"/>
    <w:rsid w:val="0073600C"/>
    <w:rsid w:val="00742B91"/>
    <w:rsid w:val="00744FA6"/>
    <w:rsid w:val="0074516C"/>
    <w:rsid w:val="007551A2"/>
    <w:rsid w:val="00761AAE"/>
    <w:rsid w:val="00766CAF"/>
    <w:rsid w:val="0077008F"/>
    <w:rsid w:val="007817A8"/>
    <w:rsid w:val="00784C44"/>
    <w:rsid w:val="007856B3"/>
    <w:rsid w:val="00790FDA"/>
    <w:rsid w:val="007A34B2"/>
    <w:rsid w:val="007A5221"/>
    <w:rsid w:val="007B19B8"/>
    <w:rsid w:val="007B3285"/>
    <w:rsid w:val="007C0D6B"/>
    <w:rsid w:val="007C3204"/>
    <w:rsid w:val="007C67ED"/>
    <w:rsid w:val="007D6A2E"/>
    <w:rsid w:val="00824A18"/>
    <w:rsid w:val="00835043"/>
    <w:rsid w:val="00845E38"/>
    <w:rsid w:val="00856064"/>
    <w:rsid w:val="00866003"/>
    <w:rsid w:val="00877B10"/>
    <w:rsid w:val="00881D1D"/>
    <w:rsid w:val="008866EA"/>
    <w:rsid w:val="008A0F7D"/>
    <w:rsid w:val="008B1EF2"/>
    <w:rsid w:val="008B67FA"/>
    <w:rsid w:val="008C026C"/>
    <w:rsid w:val="008D47BA"/>
    <w:rsid w:val="008D6D16"/>
    <w:rsid w:val="008D7940"/>
    <w:rsid w:val="009434A0"/>
    <w:rsid w:val="0095408C"/>
    <w:rsid w:val="00960863"/>
    <w:rsid w:val="00962B26"/>
    <w:rsid w:val="00962E1E"/>
    <w:rsid w:val="0097024D"/>
    <w:rsid w:val="00976E80"/>
    <w:rsid w:val="00983954"/>
    <w:rsid w:val="009A1478"/>
    <w:rsid w:val="009A48CC"/>
    <w:rsid w:val="009C3E2F"/>
    <w:rsid w:val="009D5567"/>
    <w:rsid w:val="009F23D8"/>
    <w:rsid w:val="00A10322"/>
    <w:rsid w:val="00A24E68"/>
    <w:rsid w:val="00A25037"/>
    <w:rsid w:val="00A263C7"/>
    <w:rsid w:val="00A60F1A"/>
    <w:rsid w:val="00A82427"/>
    <w:rsid w:val="00A85BB0"/>
    <w:rsid w:val="00A95CDA"/>
    <w:rsid w:val="00AA25A2"/>
    <w:rsid w:val="00AD21FE"/>
    <w:rsid w:val="00AE7051"/>
    <w:rsid w:val="00AF49D7"/>
    <w:rsid w:val="00B0338E"/>
    <w:rsid w:val="00B12F33"/>
    <w:rsid w:val="00B23C8F"/>
    <w:rsid w:val="00B30961"/>
    <w:rsid w:val="00B3324E"/>
    <w:rsid w:val="00B559FB"/>
    <w:rsid w:val="00B570DD"/>
    <w:rsid w:val="00B7176C"/>
    <w:rsid w:val="00B83EE5"/>
    <w:rsid w:val="00BA26DB"/>
    <w:rsid w:val="00BA4120"/>
    <w:rsid w:val="00BA5A68"/>
    <w:rsid w:val="00BB688B"/>
    <w:rsid w:val="00BC139C"/>
    <w:rsid w:val="00BC585A"/>
    <w:rsid w:val="00BD23F9"/>
    <w:rsid w:val="00BF11ED"/>
    <w:rsid w:val="00C05127"/>
    <w:rsid w:val="00C071E7"/>
    <w:rsid w:val="00C1020C"/>
    <w:rsid w:val="00C16905"/>
    <w:rsid w:val="00C23B4A"/>
    <w:rsid w:val="00C4385E"/>
    <w:rsid w:val="00C61AB7"/>
    <w:rsid w:val="00C649E1"/>
    <w:rsid w:val="00C66E6F"/>
    <w:rsid w:val="00C76A87"/>
    <w:rsid w:val="00C76A8F"/>
    <w:rsid w:val="00C76D92"/>
    <w:rsid w:val="00C81D4F"/>
    <w:rsid w:val="00C9184D"/>
    <w:rsid w:val="00C971E3"/>
    <w:rsid w:val="00CA2F3E"/>
    <w:rsid w:val="00CB2D90"/>
    <w:rsid w:val="00CB67EB"/>
    <w:rsid w:val="00CC6BB0"/>
    <w:rsid w:val="00D22E1F"/>
    <w:rsid w:val="00D2318A"/>
    <w:rsid w:val="00D2506C"/>
    <w:rsid w:val="00D30661"/>
    <w:rsid w:val="00D34BF3"/>
    <w:rsid w:val="00D36F4F"/>
    <w:rsid w:val="00D444E1"/>
    <w:rsid w:val="00D65A3D"/>
    <w:rsid w:val="00D75C51"/>
    <w:rsid w:val="00D777DF"/>
    <w:rsid w:val="00D8402C"/>
    <w:rsid w:val="00DA1309"/>
    <w:rsid w:val="00DA21B3"/>
    <w:rsid w:val="00DB443D"/>
    <w:rsid w:val="00DC3C46"/>
    <w:rsid w:val="00DD1464"/>
    <w:rsid w:val="00DD166B"/>
    <w:rsid w:val="00DD2831"/>
    <w:rsid w:val="00DE1AD8"/>
    <w:rsid w:val="00DE505F"/>
    <w:rsid w:val="00DF3B6F"/>
    <w:rsid w:val="00E0708D"/>
    <w:rsid w:val="00E11C8F"/>
    <w:rsid w:val="00E153C3"/>
    <w:rsid w:val="00E21FC3"/>
    <w:rsid w:val="00E3475C"/>
    <w:rsid w:val="00E35EA1"/>
    <w:rsid w:val="00E546D0"/>
    <w:rsid w:val="00E66F88"/>
    <w:rsid w:val="00E83D4C"/>
    <w:rsid w:val="00E84D71"/>
    <w:rsid w:val="00E91CAC"/>
    <w:rsid w:val="00EA3B5E"/>
    <w:rsid w:val="00EB04A2"/>
    <w:rsid w:val="00EB7C08"/>
    <w:rsid w:val="00EC1404"/>
    <w:rsid w:val="00ED2DCE"/>
    <w:rsid w:val="00EE079F"/>
    <w:rsid w:val="00EF64B9"/>
    <w:rsid w:val="00F14FC1"/>
    <w:rsid w:val="00F179DC"/>
    <w:rsid w:val="00F25A1E"/>
    <w:rsid w:val="00F41839"/>
    <w:rsid w:val="00F518BC"/>
    <w:rsid w:val="00F67758"/>
    <w:rsid w:val="00F70A28"/>
    <w:rsid w:val="00F70FD5"/>
    <w:rsid w:val="00F722AF"/>
    <w:rsid w:val="00F82A74"/>
    <w:rsid w:val="00F8766D"/>
    <w:rsid w:val="00FB2210"/>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uiPriority="0"/>
    <w:lsdException w:name="annotation text" w:locked="1"/>
    <w:lsdException w:name="header" w:uiPriority="0"/>
    <w:lsdException w:name="footer"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uiPriority="0"/>
    <w:lsdException w:name="Body Text First Indent 2" w:locked="1"/>
    <w:lsdException w:name="Note Heading" w:locked="1"/>
    <w:lsdException w:name="Body Text 2" w:uiPriority="0"/>
    <w:lsdException w:name="Body Text 3" w:locked="1"/>
    <w:lsdException w:name="Body Text Indent 2" w:uiPriority="0"/>
    <w:lsdException w:name="Body Text Indent 3" w:uiPriority="0"/>
    <w:lsdException w:name="Block Text" w:locked="1"/>
    <w:lsdException w:name="Hyperlink"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iPriority="0" w:unhideWhenUsed="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cs="Times New Roman"/>
      <w:b/>
      <w:kern w:val="32"/>
      <w:sz w:val="32"/>
      <w:lang w:eastAsia="ru-RU"/>
    </w:rPr>
  </w:style>
  <w:style w:type="character" w:customStyle="1" w:styleId="20">
    <w:name w:val="Заголовок 2 Знак"/>
    <w:link w:val="2"/>
    <w:uiPriority w:val="99"/>
    <w:locked/>
    <w:rsid w:val="007C3204"/>
    <w:rPr>
      <w:rFonts w:ascii="Times New Roman" w:hAnsi="Times New Roman" w:cs="Times New Roman"/>
      <w:sz w:val="24"/>
      <w:lang w:eastAsia="ar-SA" w:bidi="ar-SA"/>
    </w:rPr>
  </w:style>
  <w:style w:type="character" w:customStyle="1" w:styleId="30">
    <w:name w:val="Заголовок 3 Знак"/>
    <w:link w:val="3"/>
    <w:uiPriority w:val="99"/>
    <w:locked/>
    <w:rsid w:val="007C3204"/>
    <w:rPr>
      <w:rFonts w:ascii="Arial" w:hAnsi="Arial" w:cs="Times New Roman"/>
      <w:b/>
      <w:sz w:val="26"/>
      <w:lang w:eastAsia="ru-RU"/>
    </w:rPr>
  </w:style>
  <w:style w:type="table" w:styleId="a4">
    <w:name w:val="Table Grid"/>
    <w:basedOn w:val="a2"/>
    <w:uiPriority w:val="9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cs="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cs="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cs="Times New Roman"/>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locked/>
    <w:rsid w:val="007C3204"/>
    <w:rPr>
      <w:rFonts w:ascii="Times New Roman" w:hAnsi="Times New Roman" w:cs="Times New Roman"/>
      <w:sz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szCs w:val="20"/>
      <w:lang w:eastAsia="ar-SA"/>
    </w:rPr>
  </w:style>
  <w:style w:type="character" w:customStyle="1" w:styleId="BodyTextIndentChar">
    <w:name w:val="Body Text Indent Char"/>
    <w:link w:val="21"/>
    <w:uiPriority w:val="99"/>
    <w:locked/>
    <w:rsid w:val="00A85BB0"/>
    <w:rPr>
      <w:rFonts w:ascii="Times New Roman" w:hAnsi="Times New Roman" w:cs="Times New Roman"/>
      <w:color w:val="000000"/>
      <w:sz w:val="24"/>
      <w:shd w:val="clear" w:color="auto" w:fill="FFFFFF"/>
      <w:lang w:eastAsia="ar-SA" w:bidi="ar-SA"/>
    </w:rPr>
  </w:style>
  <w:style w:type="character" w:customStyle="1" w:styleId="af0">
    <w:name w:val="Основной текст с отступом Знак"/>
    <w:link w:val="af"/>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Список - нумерованный абзац"/>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szCs w:val="2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zCs w:val="2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locked/>
    <w:rsid w:val="007C3204"/>
    <w:rPr>
      <w:rFonts w:ascii="Times New Roman" w:hAnsi="Times New Roman" w:cs="Times New Roman"/>
      <w:sz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locked/>
    <w:rsid w:val="007C3204"/>
    <w:rPr>
      <w:rFonts w:ascii="Times New Roman" w:hAnsi="Times New Roman" w:cs="Times New Roman"/>
      <w:sz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cs="Times New Roman"/>
      <w:sz w:val="16"/>
    </w:rPr>
  </w:style>
  <w:style w:type="character" w:customStyle="1" w:styleId="af8">
    <w:name w:val="Знак Знак Знак"/>
    <w:uiPriority w:val="99"/>
    <w:rsid w:val="007C3204"/>
    <w:rPr>
      <w:sz w:val="24"/>
      <w:lang w:val="ru-RU" w:eastAsia="ru-RU"/>
    </w:rPr>
  </w:style>
  <w:style w:type="paragraph" w:styleId="af9">
    <w:name w:val="Plain Text"/>
    <w:basedOn w:val="a0"/>
    <w:link w:val="afa"/>
    <w:uiPriority w:val="99"/>
    <w:rsid w:val="007C3204"/>
    <w:rPr>
      <w:rFonts w:ascii="Courier New" w:eastAsia="Calibri" w:hAnsi="Courier New"/>
      <w:sz w:val="20"/>
      <w:szCs w:val="20"/>
    </w:rPr>
  </w:style>
  <w:style w:type="character" w:customStyle="1" w:styleId="afa">
    <w:name w:val="Текст Знак"/>
    <w:link w:val="af9"/>
    <w:uiPriority w:val="99"/>
    <w:locked/>
    <w:rsid w:val="007C3204"/>
    <w:rPr>
      <w:rFonts w:ascii="Courier New" w:hAnsi="Courier New" w:cs="Times New Roman"/>
      <w:sz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d">
    <w:name w:val="ударение"/>
    <w:uiPriority w:val="99"/>
    <w:rsid w:val="007C3204"/>
    <w:rPr>
      <w:rFonts w:cs="Times New Roman"/>
    </w:rPr>
  </w:style>
  <w:style w:type="character" w:styleId="afe">
    <w:name w:val="Strong"/>
    <w:uiPriority w:val="99"/>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f">
    <w:name w:val="Основной текст_"/>
    <w:link w:val="33"/>
    <w:uiPriority w:val="99"/>
    <w:locked/>
    <w:rsid w:val="007C3204"/>
    <w:rPr>
      <w:sz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sz w:val="26"/>
      <w:szCs w:val="20"/>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locked/>
    <w:rsid w:val="007C3204"/>
    <w:rPr>
      <w:rFonts w:ascii="Times New Roman" w:hAnsi="Times New Roman" w:cs="Times New Roman"/>
      <w:sz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locked/>
    <w:rsid w:val="007C3204"/>
    <w:rPr>
      <w:rFonts w:ascii="Times New Roman" w:hAnsi="Times New Roman" w:cs="Times New Roman"/>
      <w:sz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3">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basedOn w:val="a0"/>
    <w:link w:val="aff5"/>
    <w:uiPriority w:val="99"/>
    <w:semiHidden/>
    <w:rsid w:val="007C3204"/>
    <w:rPr>
      <w:rFonts w:eastAsia="Calibri"/>
      <w:sz w:val="20"/>
      <w:szCs w:val="20"/>
    </w:rPr>
  </w:style>
  <w:style w:type="character" w:customStyle="1" w:styleId="aff5">
    <w:name w:val="Текст сноски Знак"/>
    <w:link w:val="aff4"/>
    <w:uiPriority w:val="99"/>
    <w:locked/>
    <w:rsid w:val="007C3204"/>
    <w:rPr>
      <w:rFonts w:ascii="Times New Roman" w:hAnsi="Times New Roman" w:cs="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Cs w:val="20"/>
    </w:r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16">
    <w:name w:val="Неразрешенное упоминание1"/>
    <w:uiPriority w:val="99"/>
    <w:semiHidden/>
    <w:rsid w:val="00983954"/>
    <w:rPr>
      <w:rFonts w:cs="Times New Roman"/>
      <w:color w:val="605E5C"/>
      <w:shd w:val="clear" w:color="auto" w:fill="E1DFDD"/>
    </w:rPr>
  </w:style>
  <w:style w:type="character" w:styleId="aff7">
    <w:name w:val="FollowedHyperlink"/>
    <w:uiPriority w:val="99"/>
    <w:semiHidden/>
    <w:locked/>
    <w:rsid w:val="00983954"/>
    <w:rPr>
      <w:rFonts w:cs="Times New Roman"/>
      <w:color w:val="800080"/>
      <w:u w:val="single"/>
    </w:rPr>
  </w:style>
  <w:style w:type="paragraph" w:customStyle="1" w:styleId="Standard">
    <w:name w:val="Standard"/>
    <w:uiPriority w:val="99"/>
    <w:rsid w:val="00D444E1"/>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0"/>
    <w:uiPriority w:val="99"/>
    <w:rsid w:val="00B30961"/>
    <w:pPr>
      <w:widowControl w:val="0"/>
      <w:shd w:val="clear" w:color="auto" w:fill="FFFFFF"/>
      <w:spacing w:before="60" w:after="300" w:line="226" w:lineRule="exact"/>
      <w:jc w:val="center"/>
    </w:pPr>
    <w:rPr>
      <w:color w:val="000000"/>
      <w:sz w:val="28"/>
      <w:szCs w:val="28"/>
    </w:rPr>
  </w:style>
  <w:style w:type="paragraph" w:customStyle="1" w:styleId="p1">
    <w:name w:val="p1"/>
    <w:basedOn w:val="a0"/>
    <w:rsid w:val="00B30961"/>
    <w:pPr>
      <w:spacing w:before="100" w:beforeAutospacing="1" w:after="100" w:afterAutospacing="1"/>
    </w:pPr>
  </w:style>
  <w:style w:type="paragraph" w:customStyle="1" w:styleId="p3">
    <w:name w:val="p3"/>
    <w:basedOn w:val="a0"/>
    <w:uiPriority w:val="99"/>
    <w:rsid w:val="00B30961"/>
    <w:pPr>
      <w:spacing w:before="100" w:beforeAutospacing="1" w:after="100" w:afterAutospacing="1"/>
    </w:pPr>
  </w:style>
  <w:style w:type="character" w:customStyle="1" w:styleId="s1">
    <w:name w:val="s1"/>
    <w:basedOn w:val="a1"/>
    <w:rsid w:val="00B30961"/>
  </w:style>
  <w:style w:type="character" w:customStyle="1" w:styleId="s2">
    <w:name w:val="s2"/>
    <w:basedOn w:val="a1"/>
    <w:uiPriority w:val="99"/>
    <w:rsid w:val="00B30961"/>
  </w:style>
  <w:style w:type="character" w:customStyle="1" w:styleId="af2">
    <w:name w:val="Абзац списка Знак"/>
    <w:aliases w:val="Тема Знак,Список - нумерованный абзац Знак"/>
    <w:basedOn w:val="a1"/>
    <w:link w:val="af1"/>
    <w:uiPriority w:val="34"/>
    <w:locked/>
    <w:rsid w:val="00B30961"/>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czdt.ru/books/41/226076/" TargetMode="External"/><Relationship Id="rId13" Type="http://schemas.openxmlformats.org/officeDocument/2006/relationships/hyperlink" Target="http://biblioclub.ru/index.php?page=book&amp;id=574624" TargetMode="External"/><Relationship Id="rId18" Type="http://schemas.openxmlformats.org/officeDocument/2006/relationships/hyperlink" Target="http://new.znanium.com" TargetMode="Externa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yperlink" Target="http://e.lanbook.com" TargetMode="External"/><Relationship Id="rId7" Type="http://schemas.openxmlformats.org/officeDocument/2006/relationships/endnotes" Target="endnotes.xml"/><Relationship Id="rId12" Type="http://schemas.openxmlformats.org/officeDocument/2006/relationships/hyperlink" Target="http://biblioclub.ru/index.php?page=book&amp;id=493640" TargetMode="External"/><Relationship Id="rId17" Type="http://schemas.openxmlformats.org/officeDocument/2006/relationships/hyperlink" Target="http://umczdt.ru/books/"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irbis.krsk.irgups.ru/" TargetMode="External"/><Relationship Id="rId20" Type="http://schemas.openxmlformats.org/officeDocument/2006/relationships/hyperlink" Target="https://urait.ru/" TargetMode="External"/><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126946"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index.php?page=book_red&amp;action=auth_for_org&amp;domain=irbis.krsk.irgups.ru&amp;user_id=asd123&amp;login=%D0%A0%D0%B0%D1%82%D1%83%D1%88%D0%BD%D1%8F%D0%BA&amp;time=20220219120212&amp;sign=6daadb74b0f3ed027579c3902397e7a9&amp;type=7&amp;first_name=%D0%92%D0%B0%D0%BB%D0%B5%D0%BD%D1%82%D0%B8%D0%BD%D0%B0&amp;last_name=%D0%A0%D0%B0%D1%82%D1%83%D1%88%D0%BD%D1%8F%D0%BA&amp;parent_name=%D0%A1%D0%B5%D1%80%D0%B3%D0%B5%D0%B5%D0%B2%D0%BD%D0%B0&amp;utf=1&amp;id=429857" TargetMode="External"/><Relationship Id="rId23" Type="http://schemas.openxmlformats.org/officeDocument/2006/relationships/hyperlink" Target="http://irbis.krsk.irgups.ru/" TargetMode="External"/><Relationship Id="rId28" Type="http://schemas.openxmlformats.org/officeDocument/2006/relationships/image" Target="media/image3.emf"/><Relationship Id="rId10" Type="http://schemas.openxmlformats.org/officeDocument/2006/relationships/hyperlink" Target="http://irbis.krsk.irgups.ru/cgi-bin/irbis64r_opak81/cgiirbis_64.exe?&amp;C21COM=2&amp;I21DBN=IBIS&amp;P21DBN=IBIS&amp;Image_file_name=%5CFul%5C366_bem.pdf&amp;IMAGE_FILE_DOWNLOAD=1" TargetMode="External"/><Relationship Id="rId19" Type="http://schemas.openxmlformats.org/officeDocument/2006/relationships/hyperlink" Target="https://urai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index.php?page=book_view_red&amp;book_id=259179" TargetMode="External"/><Relationship Id="rId14" Type="http://schemas.openxmlformats.org/officeDocument/2006/relationships/hyperlink" Target="http://biblioclub.ru/index.php?page=book&amp;id=459195" TargetMode="External"/><Relationship Id="rId22" Type="http://schemas.openxmlformats.org/officeDocument/2006/relationships/hyperlink" Target="https://rusneb.ru/" TargetMode="External"/><Relationship Id="rId27" Type="http://schemas.openxmlformats.org/officeDocument/2006/relationships/oleObject" Target="embeddings/oleObject2.bin"/><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8122</Words>
  <Characters>64289</Characters>
  <Application>Microsoft Office Word</Application>
  <DocSecurity>0</DocSecurity>
  <Lines>535</Lines>
  <Paragraphs>144</Paragraphs>
  <ScaleCrop>false</ScaleCrop>
  <HeadingPairs>
    <vt:vector size="2" baseType="variant">
      <vt:variant>
        <vt:lpstr>Название</vt:lpstr>
      </vt:variant>
      <vt:variant>
        <vt:i4>1</vt:i4>
      </vt:variant>
    </vt:vector>
  </HeadingPairs>
  <TitlesOfParts>
    <vt:vector size="1" baseType="lpstr">
      <vt:lpstr>Приложение 4 к приказу от «07» мая 2019 г</vt:lpstr>
    </vt:vector>
  </TitlesOfParts>
  <Company>Irkutsk State Transport University</Company>
  <LinksUpToDate>false</LinksUpToDate>
  <CharactersWithSpaces>72267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 к приказу от «07» мая 2019 г</dc:title>
  <dc:creator>user</dc:creator>
  <cp:lastModifiedBy>Хан Вера Сергеевна</cp:lastModifiedBy>
  <cp:revision>7</cp:revision>
  <cp:lastPrinted>2022-06-16T04:26:00Z</cp:lastPrinted>
  <dcterms:created xsi:type="dcterms:W3CDTF">2022-04-12T09:29:00Z</dcterms:created>
  <dcterms:modified xsi:type="dcterms:W3CDTF">2022-06-16T04:26:00Z</dcterms:modified>
</cp:coreProperties>
</file>