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5" w:rsidRDefault="00947F65" w:rsidP="00947F65">
      <w:pPr>
        <w:jc w:val="center"/>
      </w:pPr>
      <w:bookmarkStart w:id="0" w:name="_Hlk97854442"/>
      <w:r>
        <w:t>ФЕДЕРАЛЬНОЕ АГЕНТСТВО ЖЕЛЕЗНОДОРОЖНОГО ТРАНСПОРТА</w:t>
      </w:r>
    </w:p>
    <w:p w:rsidR="00947F65" w:rsidRDefault="00947F65" w:rsidP="00947F65">
      <w:pPr>
        <w:jc w:val="center"/>
        <w:rPr>
          <w:sz w:val="16"/>
          <w:szCs w:val="16"/>
        </w:rPr>
      </w:pPr>
    </w:p>
    <w:p w:rsidR="00947F65" w:rsidRDefault="00947F65" w:rsidP="00947F6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947F65" w:rsidRDefault="00947F65" w:rsidP="00947F6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947F65" w:rsidRDefault="00947F65" w:rsidP="00947F6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bCs/>
          <w:color w:val="000000"/>
        </w:rPr>
        <w:t>«Иркутский государственный университет путей сообщения»</w:t>
      </w:r>
    </w:p>
    <w:p w:rsidR="00947F65" w:rsidRDefault="00947F65" w:rsidP="00947F6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>
        <w:rPr>
          <w:b/>
          <w:color w:val="000000"/>
        </w:rPr>
        <w:t xml:space="preserve">Красноярский институт железнодорожного транспорта </w:t>
      </w:r>
    </w:p>
    <w:p w:rsidR="00947F65" w:rsidRDefault="00947F65" w:rsidP="00947F6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947F65" w:rsidRDefault="00947F65" w:rsidP="00947F65">
      <w:pPr>
        <w:jc w:val="center"/>
        <w:rPr>
          <w:color w:val="000000"/>
        </w:rPr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:rsidR="00947F65" w:rsidRDefault="00947F65" w:rsidP="00947F65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947F65" w:rsidRDefault="00947F65" w:rsidP="00947F65">
      <w:pPr>
        <w:ind w:firstLine="6237"/>
        <w:jc w:val="both"/>
      </w:pPr>
    </w:p>
    <w:p w:rsidR="00947F65" w:rsidRDefault="00947F65" w:rsidP="00947F65">
      <w:pPr>
        <w:ind w:firstLine="6237"/>
        <w:jc w:val="both"/>
      </w:pPr>
      <w:r>
        <w:t>УТВЕРЖДЕНА</w:t>
      </w:r>
    </w:p>
    <w:p w:rsidR="00947F65" w:rsidRDefault="00947F65" w:rsidP="00947F65">
      <w:pPr>
        <w:ind w:firstLine="6237"/>
        <w:jc w:val="both"/>
      </w:pPr>
      <w:r>
        <w:t>приказ ректора</w:t>
      </w:r>
    </w:p>
    <w:p w:rsidR="00947F65" w:rsidRDefault="00E22413" w:rsidP="00947F65">
      <w:pPr>
        <w:ind w:firstLine="6237"/>
        <w:jc w:val="both"/>
      </w:pPr>
      <w:r>
        <w:t>от «07» июня 2021 г. № 80</w:t>
      </w:r>
    </w:p>
    <w:p w:rsidR="00947F65" w:rsidRDefault="00947F65" w:rsidP="00947F65">
      <w:pPr>
        <w:jc w:val="center"/>
        <w:rPr>
          <w:sz w:val="16"/>
          <w:szCs w:val="16"/>
        </w:rPr>
      </w:pPr>
    </w:p>
    <w:p w:rsidR="00F82467" w:rsidRPr="00C207F8" w:rsidRDefault="00F82467" w:rsidP="00DD2831">
      <w:pPr>
        <w:jc w:val="center"/>
        <w:rPr>
          <w:b/>
          <w:bCs/>
          <w:iCs/>
          <w:sz w:val="32"/>
          <w:szCs w:val="32"/>
        </w:rPr>
      </w:pPr>
      <w:r w:rsidRPr="00EE6061">
        <w:rPr>
          <w:b/>
          <w:bCs/>
          <w:iCs/>
          <w:sz w:val="32"/>
          <w:szCs w:val="32"/>
        </w:rPr>
        <w:t>Б</w:t>
      </w:r>
      <w:proofErr w:type="gramStart"/>
      <w:r w:rsidRPr="00EE6061">
        <w:rPr>
          <w:b/>
          <w:bCs/>
          <w:iCs/>
          <w:sz w:val="32"/>
          <w:szCs w:val="32"/>
        </w:rPr>
        <w:t>1</w:t>
      </w:r>
      <w:proofErr w:type="gramEnd"/>
      <w:r w:rsidRPr="00EE6061">
        <w:rPr>
          <w:b/>
          <w:bCs/>
          <w:iCs/>
          <w:sz w:val="32"/>
          <w:szCs w:val="32"/>
        </w:rPr>
        <w:t>.О.15 Цифровые технологии в профессиональной деятельности</w:t>
      </w:r>
    </w:p>
    <w:p w:rsidR="00F82467" w:rsidRPr="00490FA4" w:rsidRDefault="00F82467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835768" w:rsidRDefault="00835768" w:rsidP="00835768">
      <w:pPr>
        <w:jc w:val="center"/>
        <w:rPr>
          <w:sz w:val="16"/>
          <w:szCs w:val="16"/>
        </w:rPr>
      </w:pPr>
    </w:p>
    <w:p w:rsidR="00835768" w:rsidRDefault="00835768" w:rsidP="00835768">
      <w:r>
        <w:t xml:space="preserve">Специальность – </w:t>
      </w:r>
      <w:r>
        <w:rPr>
          <w:iCs/>
          <w:u w:val="single"/>
        </w:rPr>
        <w:t>23.05.06 Строительство железных дорог, мостов и транспортных тоннелей</w:t>
      </w:r>
    </w:p>
    <w:bookmarkEnd w:id="0"/>
    <w:p w:rsidR="00835768" w:rsidRDefault="00835768" w:rsidP="00835768">
      <w:pPr>
        <w:jc w:val="both"/>
      </w:pPr>
      <w:r>
        <w:t xml:space="preserve">Специализация – </w:t>
      </w:r>
      <w:r>
        <w:rPr>
          <w:iCs/>
          <w:u w:val="single"/>
        </w:rPr>
        <w:t>Управление техническим состоянием железнодорожного пути</w:t>
      </w:r>
    </w:p>
    <w:p w:rsidR="00835768" w:rsidRDefault="00835768" w:rsidP="00835768">
      <w:pPr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835768" w:rsidRDefault="00835768" w:rsidP="00835768">
      <w:pPr>
        <w:jc w:val="both"/>
      </w:pPr>
      <w:bookmarkStart w:id="1" w:name="_Hlk97854769"/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:rsidR="00835768" w:rsidRDefault="00835768" w:rsidP="00835768">
      <w:pPr>
        <w:jc w:val="both"/>
      </w:pPr>
      <w:r>
        <w:t xml:space="preserve">Кафедра-разработчик программы – </w:t>
      </w:r>
      <w:r w:rsidR="00844F15" w:rsidRPr="00844F15">
        <w:rPr>
          <w:iCs/>
          <w:u w:val="single"/>
        </w:rPr>
        <w:t>Общепрофессиональные дисциплины</w:t>
      </w:r>
    </w:p>
    <w:p w:rsidR="00AE609F" w:rsidRDefault="00AE609F" w:rsidP="00AE609F">
      <w:pPr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F82467" w:rsidRPr="003477B8" w:rsidTr="00066F3C">
        <w:trPr>
          <w:trHeight w:val="113"/>
        </w:trPr>
        <w:tc>
          <w:tcPr>
            <w:tcW w:w="3960" w:type="dxa"/>
          </w:tcPr>
          <w:p w:rsidR="00F82467" w:rsidRPr="003477B8" w:rsidRDefault="00F82467" w:rsidP="00DD283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3477B8">
              <w:rPr>
                <w:sz w:val="20"/>
                <w:szCs w:val="20"/>
              </w:rPr>
              <w:t>з.е</w:t>
            </w:r>
            <w:proofErr w:type="spellEnd"/>
            <w:r w:rsidRPr="003477B8">
              <w:rPr>
                <w:sz w:val="20"/>
                <w:szCs w:val="20"/>
              </w:rPr>
              <w:t>. – 3</w:t>
            </w:r>
          </w:p>
          <w:p w:rsidR="00F82467" w:rsidRPr="003477B8" w:rsidRDefault="00AE609F" w:rsidP="00EE606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 xml:space="preserve">Часов по учебному плану (УП)  </w:t>
            </w:r>
            <w:r w:rsidR="00F82467" w:rsidRPr="003477B8">
              <w:rPr>
                <w:sz w:val="20"/>
                <w:szCs w:val="20"/>
              </w:rPr>
              <w:t>– 108</w:t>
            </w:r>
          </w:p>
        </w:tc>
        <w:tc>
          <w:tcPr>
            <w:tcW w:w="5868" w:type="dxa"/>
          </w:tcPr>
          <w:p w:rsidR="00F82467" w:rsidRPr="003477B8" w:rsidRDefault="00F82467" w:rsidP="00DD283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  <w:u w:val="single"/>
              </w:rPr>
              <w:t>Формы промежуточной аттестации</w:t>
            </w:r>
          </w:p>
          <w:p w:rsidR="00AE609F" w:rsidRPr="003477B8" w:rsidRDefault="00F82467" w:rsidP="00AE609F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>очная форма обучения:</w:t>
            </w:r>
            <w:r w:rsidR="00AE609F" w:rsidRPr="003477B8">
              <w:rPr>
                <w:iCs/>
                <w:sz w:val="20"/>
                <w:szCs w:val="20"/>
              </w:rPr>
              <w:t xml:space="preserve"> зачет</w:t>
            </w:r>
            <w:r w:rsidR="00AE609F" w:rsidRPr="003477B8">
              <w:rPr>
                <w:sz w:val="20"/>
                <w:szCs w:val="20"/>
              </w:rPr>
              <w:t>– 5 семестр</w:t>
            </w:r>
          </w:p>
          <w:p w:rsidR="00F82467" w:rsidRPr="003477B8" w:rsidRDefault="00AE609F" w:rsidP="00DD283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>заочная форма обучения:</w:t>
            </w:r>
            <w:r w:rsidRPr="003477B8">
              <w:rPr>
                <w:iCs/>
                <w:sz w:val="20"/>
                <w:szCs w:val="20"/>
              </w:rPr>
              <w:t xml:space="preserve"> зачет</w:t>
            </w:r>
            <w:r w:rsidRPr="003477B8">
              <w:rPr>
                <w:sz w:val="20"/>
                <w:szCs w:val="20"/>
              </w:rPr>
              <w:t xml:space="preserve"> – 3 курс</w:t>
            </w:r>
          </w:p>
        </w:tc>
      </w:tr>
      <w:tr w:rsidR="00F82467" w:rsidRPr="003477B8" w:rsidTr="00066F3C">
        <w:trPr>
          <w:trHeight w:val="113"/>
        </w:trPr>
        <w:tc>
          <w:tcPr>
            <w:tcW w:w="3960" w:type="dxa"/>
          </w:tcPr>
          <w:p w:rsidR="00F82467" w:rsidRPr="003477B8" w:rsidRDefault="00F82467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F82467" w:rsidRPr="003477B8" w:rsidRDefault="00F82467" w:rsidP="00EE6061">
            <w:pPr>
              <w:jc w:val="both"/>
              <w:rPr>
                <w:sz w:val="20"/>
                <w:szCs w:val="20"/>
              </w:rPr>
            </w:pPr>
          </w:p>
        </w:tc>
      </w:tr>
    </w:tbl>
    <w:p w:rsidR="00F82467" w:rsidRPr="00835768" w:rsidRDefault="00F82467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835768">
        <w:rPr>
          <w:b/>
          <w:bCs/>
          <w:color w:val="000000"/>
          <w:sz w:val="20"/>
          <w:szCs w:val="20"/>
        </w:rPr>
        <w:t>Очная форма обучения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12"/>
        <w:gridCol w:w="1461"/>
      </w:tblGrid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61" w:type="dxa"/>
            <w:vMerge w:val="restart"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</w:tcPr>
          <w:p w:rsidR="00FD274B" w:rsidRPr="00835768" w:rsidRDefault="00FD274B" w:rsidP="00FD274B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F82467" w:rsidRPr="00835768" w:rsidRDefault="00FD274B" w:rsidP="00FD274B">
            <w:pPr>
              <w:rPr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35768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835768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17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-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34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F82467" w:rsidP="00DD2831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  <w:vAlign w:val="center"/>
          </w:tcPr>
          <w:p w:rsidR="00F82467" w:rsidRPr="00835768" w:rsidRDefault="007B2B25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Зачёт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82467" w:rsidRPr="00835768" w:rsidTr="00066F3C">
        <w:trPr>
          <w:trHeight w:val="20"/>
        </w:trPr>
        <w:tc>
          <w:tcPr>
            <w:tcW w:w="3120" w:type="dxa"/>
          </w:tcPr>
          <w:p w:rsidR="00F82467" w:rsidRPr="00835768" w:rsidRDefault="00F82467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1" w:type="dxa"/>
            <w:vAlign w:val="center"/>
          </w:tcPr>
          <w:p w:rsidR="00F82467" w:rsidRPr="00835768" w:rsidRDefault="00F82467" w:rsidP="001E688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</w:tbl>
    <w:p w:rsidR="00F82467" w:rsidRPr="00835768" w:rsidRDefault="00F82467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2467" w:rsidRPr="00835768" w:rsidRDefault="00F82467" w:rsidP="00F179DC">
      <w:pPr>
        <w:rPr>
          <w:b/>
          <w:bCs/>
          <w:color w:val="000000"/>
          <w:sz w:val="20"/>
          <w:szCs w:val="20"/>
        </w:rPr>
      </w:pPr>
      <w:r w:rsidRPr="00835768">
        <w:rPr>
          <w:b/>
          <w:bCs/>
          <w:color w:val="000000"/>
          <w:sz w:val="20"/>
          <w:szCs w:val="20"/>
        </w:rPr>
        <w:t>Заочная форма обучения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78"/>
      </w:tblGrid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</w:tcPr>
          <w:p w:rsidR="00FD274B" w:rsidRPr="00835768" w:rsidRDefault="00FD274B" w:rsidP="003F054D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F82467" w:rsidRPr="00835768" w:rsidRDefault="00FD274B" w:rsidP="003F054D">
            <w:pPr>
              <w:rPr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35768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835768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</w:rPr>
              <w:t>1</w:t>
            </w:r>
            <w:r w:rsidRPr="00835768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</w:rPr>
              <w:t>1</w:t>
            </w:r>
            <w:r w:rsidRPr="00835768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6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-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6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92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  <w:vAlign w:val="center"/>
          </w:tcPr>
          <w:p w:rsidR="00F82467" w:rsidRPr="00835768" w:rsidRDefault="00F82467" w:rsidP="003F054D">
            <w:pPr>
              <w:rPr>
                <w:b/>
                <w:bCs/>
                <w:iCs/>
                <w:sz w:val="20"/>
                <w:szCs w:val="20"/>
              </w:rPr>
            </w:pPr>
            <w:r w:rsidRPr="00835768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82467" w:rsidRPr="00835768" w:rsidTr="00066F3C">
        <w:trPr>
          <w:trHeight w:val="20"/>
        </w:trPr>
        <w:tc>
          <w:tcPr>
            <w:tcW w:w="3119" w:type="dxa"/>
          </w:tcPr>
          <w:p w:rsidR="00F82467" w:rsidRPr="00835768" w:rsidRDefault="00F82467" w:rsidP="003F054D">
            <w:pPr>
              <w:jc w:val="right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82467" w:rsidRPr="00835768" w:rsidRDefault="00F82467" w:rsidP="003F05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</w:tbl>
    <w:p w:rsidR="00FD274B" w:rsidRDefault="00FD274B" w:rsidP="00FD274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FD274B" w:rsidRDefault="00FD274B" w:rsidP="00FD274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35768" w:rsidRDefault="00FD274B" w:rsidP="008357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  <w:r w:rsidR="00835768" w:rsidRPr="00835768">
        <w:rPr>
          <w:color w:val="000000"/>
        </w:rPr>
        <w:t xml:space="preserve"> </w:t>
      </w:r>
      <w:r w:rsidR="00835768">
        <w:rPr>
          <w:color w:val="000000"/>
        </w:rPr>
        <w:br w:type="page"/>
      </w:r>
    </w:p>
    <w:p w:rsidR="00835768" w:rsidRDefault="00835768" w:rsidP="008357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дисциплины разработана в соответствии с </w:t>
      </w:r>
      <w:r>
        <w:t>федеральным государственным образовательным стандартом высшего образования</w:t>
      </w:r>
      <w:r>
        <w:rPr>
          <w:color w:val="000000"/>
        </w:rPr>
        <w:t xml:space="preserve"> </w:t>
      </w:r>
      <w:r>
        <w:t xml:space="preserve">– </w:t>
      </w:r>
      <w:proofErr w:type="spellStart"/>
      <w:r>
        <w:t>специалитет</w:t>
      </w:r>
      <w:proofErr w:type="spellEnd"/>
      <w:r>
        <w:t xml:space="preserve"> </w:t>
      </w:r>
      <w:r>
        <w:rPr>
          <w:color w:val="000000"/>
        </w:rPr>
        <w:t xml:space="preserve">по специальности </w:t>
      </w:r>
      <w:r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 xml:space="preserve">, утверждённым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27.03.2018 г. №218.</w:t>
      </w:r>
    </w:p>
    <w:p w:rsidR="00835768" w:rsidRDefault="00835768" w:rsidP="00835768">
      <w:pPr>
        <w:widowControl w:val="0"/>
        <w:autoSpaceDE w:val="0"/>
        <w:autoSpaceDN w:val="0"/>
        <w:adjustRightInd w:val="0"/>
        <w:rPr>
          <w:color w:val="000000"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color w:val="000000"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</w:pPr>
    </w:p>
    <w:p w:rsidR="00835768" w:rsidRDefault="00835768" w:rsidP="00835768">
      <w:pPr>
        <w:widowControl w:val="0"/>
        <w:autoSpaceDE w:val="0"/>
        <w:autoSpaceDN w:val="0"/>
        <w:adjustRightInd w:val="0"/>
      </w:pPr>
    </w:p>
    <w:p w:rsidR="00835768" w:rsidRDefault="00835768" w:rsidP="00835768">
      <w:pPr>
        <w:widowControl w:val="0"/>
        <w:autoSpaceDE w:val="0"/>
        <w:autoSpaceDN w:val="0"/>
        <w:adjustRightInd w:val="0"/>
      </w:pPr>
    </w:p>
    <w:p w:rsidR="00835768" w:rsidRDefault="00835768" w:rsidP="00835768">
      <w:pPr>
        <w:widowControl w:val="0"/>
        <w:autoSpaceDE w:val="0"/>
        <w:autoSpaceDN w:val="0"/>
        <w:adjustRightInd w:val="0"/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color w:val="000000"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:rsidR="00835768" w:rsidRDefault="00835768" w:rsidP="00835768">
      <w:pPr>
        <w:widowControl w:val="0"/>
        <w:autoSpaceDE w:val="0"/>
        <w:autoSpaceDN w:val="0"/>
        <w:adjustRightInd w:val="0"/>
        <w:jc w:val="both"/>
      </w:pPr>
      <w:r>
        <w:t>старший пр</w:t>
      </w:r>
      <w:r w:rsidR="00E22413">
        <w:t xml:space="preserve">еподаватель, </w:t>
      </w:r>
      <w:r w:rsidR="00E22413">
        <w:tab/>
      </w:r>
      <w:r w:rsidR="00E22413">
        <w:tab/>
      </w:r>
      <w:r w:rsidR="00E22413">
        <w:tab/>
        <w:t xml:space="preserve">                                                    </w:t>
      </w:r>
      <w:r>
        <w:rPr>
          <w:sz w:val="26"/>
          <w:szCs w:val="26"/>
        </w:rPr>
        <w:t xml:space="preserve"> </w:t>
      </w:r>
      <w:r>
        <w:t xml:space="preserve">В.С. </w:t>
      </w:r>
      <w:proofErr w:type="spellStart"/>
      <w:r>
        <w:t>Ратушняк</w:t>
      </w:r>
      <w:proofErr w:type="spellEnd"/>
    </w:p>
    <w:p w:rsidR="00835768" w:rsidRDefault="00835768" w:rsidP="00835768">
      <w:pPr>
        <w:widowControl w:val="0"/>
        <w:autoSpaceDE w:val="0"/>
        <w:autoSpaceDN w:val="0"/>
        <w:adjustRightInd w:val="0"/>
        <w:rPr>
          <w:i/>
          <w:iCs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i/>
          <w:iCs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i/>
          <w:iCs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i/>
          <w:iCs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i/>
          <w:iCs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i/>
          <w:iCs/>
        </w:rPr>
      </w:pPr>
    </w:p>
    <w:p w:rsidR="00835768" w:rsidRDefault="00835768" w:rsidP="00835768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844F15">
        <w:rPr>
          <w:iCs/>
        </w:rPr>
        <w:t>Общепрофессиональные дисциплины</w:t>
      </w:r>
      <w:bookmarkStart w:id="2" w:name="_GoBack"/>
      <w:bookmarkEnd w:id="2"/>
      <w:r>
        <w:t xml:space="preserve">», </w:t>
      </w:r>
      <w:r>
        <w:rPr>
          <w:color w:val="000000"/>
        </w:rPr>
        <w:t xml:space="preserve">протокол </w:t>
      </w:r>
      <w:r w:rsidR="00E22413">
        <w:t>от «04» марта 2021г. № 7</w:t>
      </w:r>
    </w:p>
    <w:p w:rsidR="00835768" w:rsidRDefault="00835768" w:rsidP="0083576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768" w:rsidRDefault="00835768" w:rsidP="00835768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 w:rsidR="00E22413">
        <w:tab/>
      </w:r>
      <w:r w:rsidR="00E22413">
        <w:tab/>
      </w:r>
      <w:r w:rsidR="00E22413">
        <w:tab/>
        <w:t xml:space="preserve">                                </w:t>
      </w:r>
      <w:r>
        <w:rPr>
          <w:iCs/>
          <w:color w:val="000000"/>
        </w:rPr>
        <w:t>Ж.М. Мороз</w:t>
      </w:r>
    </w:p>
    <w:p w:rsidR="00835768" w:rsidRDefault="00835768" w:rsidP="00835768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F8246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82467" w:rsidRPr="00962B2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F8246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82467" w:rsidRPr="00962B2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F82467" w:rsidRPr="00E5743D" w:rsidTr="00835768">
        <w:tc>
          <w:tcPr>
            <w:tcW w:w="709" w:type="dxa"/>
            <w:vAlign w:val="center"/>
          </w:tcPr>
          <w:p w:rsidR="00F82467" w:rsidRPr="00962B2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82467" w:rsidRPr="00962B26" w:rsidRDefault="00F8246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57AD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E5743D">
              <w:rPr>
                <w:sz w:val="20"/>
                <w:szCs w:val="20"/>
              </w:rPr>
              <w:t>обучающимися</w:t>
            </w:r>
            <w:proofErr w:type="gramEnd"/>
            <w:r w:rsidRPr="000957AD">
              <w:rPr>
                <w:sz w:val="20"/>
                <w:szCs w:val="20"/>
              </w:rPr>
              <w:t xml:space="preserve"> знаний, умений и навыков, необходимых для решения профессиональных задач по техническому обслуживанию железнодорожного пути и искусственных сооружений с использованием цифровых технологий</w:t>
            </w:r>
          </w:p>
        </w:tc>
      </w:tr>
      <w:tr w:rsidR="00F8246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82467" w:rsidRPr="00962B2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F82467" w:rsidRPr="00A85BB0" w:rsidTr="00835768">
        <w:tc>
          <w:tcPr>
            <w:tcW w:w="709" w:type="dxa"/>
            <w:vAlign w:val="center"/>
          </w:tcPr>
          <w:p w:rsidR="00F82467" w:rsidRPr="00962B2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82467" w:rsidRPr="00A85BB0" w:rsidRDefault="00F8246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957AD">
              <w:rPr>
                <w:sz w:val="20"/>
                <w:szCs w:val="20"/>
              </w:rPr>
              <w:t>изучить информационные системы в профессиональной деятельности, техническое и программное обеспечение информационных систем, технологии сбора, обработки и переработки  информации</w:t>
            </w:r>
          </w:p>
        </w:tc>
      </w:tr>
      <w:tr w:rsidR="00835768" w:rsidRPr="00A85BB0" w:rsidTr="00835768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835768" w:rsidRPr="000957AD" w:rsidRDefault="00835768" w:rsidP="00835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835768" w:rsidRPr="00A85BB0" w:rsidTr="00F21640">
        <w:tc>
          <w:tcPr>
            <w:tcW w:w="9781" w:type="dxa"/>
            <w:gridSpan w:val="2"/>
            <w:vAlign w:val="center"/>
          </w:tcPr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835768" w:rsidRPr="000957AD" w:rsidRDefault="00835768" w:rsidP="0083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F82467" w:rsidRDefault="00F82467" w:rsidP="008B1EF2">
      <w:pPr>
        <w:widowControl w:val="0"/>
        <w:autoSpaceDE w:val="0"/>
        <w:autoSpaceDN w:val="0"/>
        <w:adjustRightInd w:val="0"/>
        <w:jc w:val="both"/>
      </w:pPr>
    </w:p>
    <w:p w:rsidR="00835768" w:rsidRDefault="00835768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F8246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82467" w:rsidRPr="002B2E9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F8246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82467" w:rsidRPr="002B2E9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35768" w:rsidTr="004813E4">
        <w:tc>
          <w:tcPr>
            <w:tcW w:w="709" w:type="dxa"/>
            <w:vAlign w:val="center"/>
          </w:tcPr>
          <w:p w:rsidR="00835768" w:rsidRPr="009A48CC" w:rsidRDefault="00835768" w:rsidP="00835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835768" w:rsidRPr="009A48CC" w:rsidRDefault="00835768" w:rsidP="00835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.О.08 Информатика</w:t>
            </w:r>
          </w:p>
        </w:tc>
      </w:tr>
      <w:tr w:rsidR="00F8246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8246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F82467" w:rsidRPr="002B2E9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F82467" w:rsidTr="00D36F4F">
        <w:tc>
          <w:tcPr>
            <w:tcW w:w="709" w:type="dxa"/>
            <w:vAlign w:val="center"/>
          </w:tcPr>
          <w:p w:rsidR="00F82467" w:rsidRPr="002B2E9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82467" w:rsidRPr="00DC7443" w:rsidRDefault="00F82467" w:rsidP="00DC7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43">
              <w:rPr>
                <w:sz w:val="20"/>
                <w:szCs w:val="20"/>
              </w:rPr>
              <w:t>Б</w:t>
            </w:r>
            <w:proofErr w:type="gramStart"/>
            <w:r w:rsidRPr="00DC7443">
              <w:rPr>
                <w:sz w:val="20"/>
                <w:szCs w:val="20"/>
              </w:rPr>
              <w:t>1</w:t>
            </w:r>
            <w:proofErr w:type="gramEnd"/>
            <w:r w:rsidRPr="00DC7443">
              <w:rPr>
                <w:sz w:val="20"/>
                <w:szCs w:val="20"/>
              </w:rPr>
              <w:t>.О.43</w:t>
            </w:r>
            <w:r>
              <w:rPr>
                <w:sz w:val="20"/>
                <w:szCs w:val="20"/>
              </w:rPr>
              <w:t xml:space="preserve"> </w:t>
            </w:r>
            <w:r w:rsidRPr="00DC7443">
              <w:rPr>
                <w:sz w:val="20"/>
                <w:szCs w:val="20"/>
              </w:rPr>
              <w:t>Информацио</w:t>
            </w:r>
            <w:r>
              <w:rPr>
                <w:sz w:val="20"/>
                <w:szCs w:val="20"/>
              </w:rPr>
              <w:t>нные технологии в строительстве</w:t>
            </w:r>
          </w:p>
        </w:tc>
      </w:tr>
      <w:tr w:rsidR="00835768" w:rsidTr="00D36F4F">
        <w:tc>
          <w:tcPr>
            <w:tcW w:w="709" w:type="dxa"/>
            <w:vAlign w:val="center"/>
          </w:tcPr>
          <w:p w:rsidR="00835768" w:rsidRPr="002B2E91" w:rsidRDefault="00835768" w:rsidP="00835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35768" w:rsidRPr="002B2E91" w:rsidRDefault="00835768" w:rsidP="00835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835768" w:rsidTr="00D36F4F">
        <w:tc>
          <w:tcPr>
            <w:tcW w:w="709" w:type="dxa"/>
            <w:vAlign w:val="center"/>
          </w:tcPr>
          <w:p w:rsidR="00835768" w:rsidRDefault="00835768" w:rsidP="00835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835768" w:rsidRPr="00DC7443" w:rsidRDefault="00835768" w:rsidP="00835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:rsidR="00F82467" w:rsidRDefault="00F82467" w:rsidP="007C3204">
      <w:pPr>
        <w:widowControl w:val="0"/>
        <w:autoSpaceDE w:val="0"/>
        <w:autoSpaceDN w:val="0"/>
        <w:adjustRightInd w:val="0"/>
      </w:pPr>
    </w:p>
    <w:p w:rsidR="00835768" w:rsidRDefault="00835768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690"/>
        <w:gridCol w:w="5213"/>
      </w:tblGrid>
      <w:tr w:rsidR="00F82467" w:rsidRPr="00735DD3" w:rsidTr="00D36F4F">
        <w:tc>
          <w:tcPr>
            <w:tcW w:w="9781" w:type="dxa"/>
            <w:gridSpan w:val="3"/>
            <w:shd w:val="clear" w:color="auto" w:fill="F2F2F2"/>
          </w:tcPr>
          <w:p w:rsidR="00F82467" w:rsidRPr="00735DD3" w:rsidRDefault="00F8246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F82467" w:rsidRPr="00735DD3" w:rsidRDefault="00F8246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82467" w:rsidRPr="00735DD3" w:rsidTr="002E3A8A">
        <w:tc>
          <w:tcPr>
            <w:tcW w:w="0" w:type="auto"/>
          </w:tcPr>
          <w:p w:rsidR="00F82467" w:rsidRPr="00735DD3" w:rsidRDefault="00F8246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F82467" w:rsidRPr="00735DD3" w:rsidRDefault="00F8246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</w:tcPr>
          <w:p w:rsidR="00F82467" w:rsidRPr="00735DD3" w:rsidRDefault="00F8246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F82467" w:rsidRPr="00735DD3" w:rsidRDefault="00F8246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vAlign w:val="center"/>
          </w:tcPr>
          <w:p w:rsidR="00F82467" w:rsidRPr="00735DD3" w:rsidRDefault="00F82467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35768" w:rsidRPr="00735DD3" w:rsidTr="00701C5E">
        <w:trPr>
          <w:trHeight w:val="3240"/>
        </w:trPr>
        <w:tc>
          <w:tcPr>
            <w:tcW w:w="0" w:type="auto"/>
            <w:vMerge w:val="restart"/>
            <w:vAlign w:val="center"/>
          </w:tcPr>
          <w:p w:rsidR="00713318" w:rsidRDefault="00835768" w:rsidP="007133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57AD">
              <w:rPr>
                <w:bCs/>
                <w:sz w:val="20"/>
                <w:szCs w:val="20"/>
              </w:rPr>
              <w:t xml:space="preserve">ОПК-2. </w:t>
            </w:r>
            <w:proofErr w:type="gramStart"/>
            <w:r w:rsidRPr="000957AD">
              <w:rPr>
                <w:bCs/>
                <w:sz w:val="20"/>
                <w:szCs w:val="20"/>
              </w:rPr>
              <w:t>Способен</w:t>
            </w:r>
            <w:proofErr w:type="gramEnd"/>
            <w:r w:rsidRPr="000957AD">
              <w:rPr>
                <w:bCs/>
                <w:sz w:val="20"/>
                <w:szCs w:val="20"/>
              </w:rPr>
              <w:t xml:space="preserve"> </w:t>
            </w:r>
            <w:r w:rsidR="00713318">
              <w:rPr>
                <w:bCs/>
                <w:sz w:val="20"/>
                <w:szCs w:val="20"/>
              </w:rPr>
              <w:t>понимать работы современных информационных технологий и использовать их для   решения</w:t>
            </w:r>
            <w:r w:rsidRPr="000957AD">
              <w:rPr>
                <w:bCs/>
                <w:sz w:val="20"/>
                <w:szCs w:val="20"/>
              </w:rPr>
              <w:t xml:space="preserve"> </w:t>
            </w:r>
            <w:r w:rsidR="00713318">
              <w:rPr>
                <w:bCs/>
                <w:sz w:val="20"/>
                <w:szCs w:val="20"/>
              </w:rPr>
              <w:t>задач</w:t>
            </w:r>
          </w:p>
          <w:p w:rsidR="00713318" w:rsidRDefault="00713318" w:rsidP="007133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профессиональной</w:t>
            </w:r>
          </w:p>
          <w:p w:rsidR="00835768" w:rsidRPr="000957AD" w:rsidRDefault="00713318" w:rsidP="007133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деятельноси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835768" w:rsidRPr="000957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:rsidR="00835768" w:rsidRPr="000957AD" w:rsidRDefault="00835768" w:rsidP="001E688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57AD">
              <w:rPr>
                <w:bCs/>
                <w:sz w:val="20"/>
                <w:szCs w:val="20"/>
              </w:rPr>
              <w:t>ОПК-2.2</w:t>
            </w:r>
            <w:proofErr w:type="gramStart"/>
            <w:r w:rsidRPr="000957AD">
              <w:rPr>
                <w:bCs/>
                <w:sz w:val="20"/>
                <w:szCs w:val="20"/>
              </w:rPr>
              <w:t xml:space="preserve">  И</w:t>
            </w:r>
            <w:proofErr w:type="gramEnd"/>
            <w:r w:rsidRPr="000957AD">
              <w:rPr>
                <w:bCs/>
                <w:sz w:val="20"/>
                <w:szCs w:val="20"/>
              </w:rPr>
              <w:t>меет навыки по информационному обслуживанию и обработке данных в области производственной деятельности</w:t>
            </w:r>
          </w:p>
        </w:tc>
        <w:tc>
          <w:tcPr>
            <w:tcW w:w="5213" w:type="dxa"/>
            <w:vAlign w:val="center"/>
          </w:tcPr>
          <w:p w:rsidR="00835768" w:rsidRDefault="00835768" w:rsidP="001E6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Знать:</w:t>
            </w:r>
          </w:p>
          <w:p w:rsidR="00835768" w:rsidRPr="000957AD" w:rsidRDefault="00835768" w:rsidP="001E6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/>
                <w:bCs/>
                <w:sz w:val="20"/>
                <w:szCs w:val="20"/>
              </w:rPr>
              <w:t xml:space="preserve"> </w:t>
            </w:r>
            <w:r w:rsidRPr="000957AD">
              <w:rPr>
                <w:bCs/>
                <w:sz w:val="20"/>
                <w:szCs w:val="20"/>
              </w:rPr>
              <w:t>существующие программные продукты и цифровые технологии в области технического обслуживания железнодорожного пути и искусственных сооружений.</w:t>
            </w:r>
          </w:p>
          <w:p w:rsidR="00835768" w:rsidRDefault="0083576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Уметь:</w:t>
            </w:r>
          </w:p>
          <w:p w:rsidR="00835768" w:rsidRPr="000957AD" w:rsidRDefault="0083576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использовать существующие программные продукты в области технического обслуживания железнодорожного пути и искусственных сооружений для оценки и прогнозирования их технического состояния. </w:t>
            </w:r>
          </w:p>
          <w:p w:rsidR="00835768" w:rsidRDefault="0083576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Владеть:</w:t>
            </w:r>
          </w:p>
          <w:p w:rsidR="00835768" w:rsidRPr="000957AD" w:rsidRDefault="0083576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методами оценки и прогнозирования технического состояния железнодорожного пути и искусственных сооружений с применением существующих программных продуктов и цифровых технологий.</w:t>
            </w:r>
          </w:p>
        </w:tc>
      </w:tr>
      <w:tr w:rsidR="003477B8" w:rsidRPr="00735DD3" w:rsidTr="00936637">
        <w:trPr>
          <w:trHeight w:val="3930"/>
        </w:trPr>
        <w:tc>
          <w:tcPr>
            <w:tcW w:w="0" w:type="auto"/>
            <w:vMerge/>
            <w:vAlign w:val="center"/>
          </w:tcPr>
          <w:p w:rsidR="003477B8" w:rsidRPr="000957AD" w:rsidRDefault="003477B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77B8" w:rsidRPr="000957AD" w:rsidRDefault="003477B8" w:rsidP="001E688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57AD">
              <w:rPr>
                <w:bCs/>
                <w:sz w:val="20"/>
                <w:szCs w:val="20"/>
              </w:rPr>
              <w:t>ОПК-2.3</w:t>
            </w:r>
            <w:proofErr w:type="gramStart"/>
            <w:r w:rsidRPr="000957AD">
              <w:rPr>
                <w:bCs/>
                <w:sz w:val="20"/>
                <w:szCs w:val="20"/>
              </w:rPr>
              <w:t xml:space="preserve">  П</w:t>
            </w:r>
            <w:proofErr w:type="gramEnd"/>
            <w:r w:rsidRPr="000957AD">
              <w:rPr>
                <w:bCs/>
                <w:sz w:val="20"/>
                <w:szCs w:val="20"/>
              </w:rPr>
              <w:t>рименяет при решении профессиональных задач основные методы, способы и средства получения, хранения и переработки информации</w:t>
            </w:r>
          </w:p>
        </w:tc>
        <w:tc>
          <w:tcPr>
            <w:tcW w:w="5213" w:type="dxa"/>
            <w:vAlign w:val="center"/>
          </w:tcPr>
          <w:p w:rsidR="003477B8" w:rsidRDefault="003477B8" w:rsidP="001E6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Знать:</w:t>
            </w:r>
          </w:p>
          <w:p w:rsidR="003477B8" w:rsidRPr="000957AD" w:rsidRDefault="003477B8" w:rsidP="001E6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основные методы, способы и средства получения, хранения и переработки информации в области технического обслуживания железнодорожного пути и искусственных сооружений.</w:t>
            </w:r>
          </w:p>
          <w:p w:rsidR="003477B8" w:rsidRDefault="003477B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Уметь:</w:t>
            </w:r>
          </w:p>
          <w:p w:rsidR="003477B8" w:rsidRPr="000957AD" w:rsidRDefault="003477B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использовать средства вычислительной техники и программного обеспечения для получения, хранения, переработки информации о техническом состоянии конструкций железнодорожного пути и искусственных сооружений.</w:t>
            </w:r>
          </w:p>
          <w:p w:rsidR="003477B8" w:rsidRDefault="003477B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Владеть:</w:t>
            </w:r>
          </w:p>
          <w:p w:rsidR="003477B8" w:rsidRPr="000957AD" w:rsidRDefault="003477B8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>способами и средствами получения, хранения, переработки информации в области технического обслуживания железнодорожного пути и искусственных сооружений; способами работы с информацией в локальных и глобальных компьютерных сетях.</w:t>
            </w:r>
          </w:p>
        </w:tc>
      </w:tr>
    </w:tbl>
    <w:p w:rsidR="00F82467" w:rsidRDefault="00F82467" w:rsidP="009A1478">
      <w:pPr>
        <w:widowControl w:val="0"/>
        <w:autoSpaceDE w:val="0"/>
        <w:autoSpaceDN w:val="0"/>
        <w:adjustRightInd w:val="0"/>
      </w:pPr>
    </w:p>
    <w:p w:rsidR="00F82467" w:rsidRDefault="00F82467" w:rsidP="009A1478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2467" w:rsidRPr="00CC6BB0" w:rsidTr="003B1029">
        <w:tc>
          <w:tcPr>
            <w:tcW w:w="10065" w:type="dxa"/>
            <w:shd w:val="clear" w:color="auto" w:fill="F2F2F2"/>
          </w:tcPr>
          <w:bookmarkEnd w:id="1"/>
          <w:p w:rsidR="00F82467" w:rsidRPr="00CC6BB0" w:rsidRDefault="00F82467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F82467" w:rsidRPr="004813E4" w:rsidRDefault="00F82467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851"/>
        <w:gridCol w:w="567"/>
        <w:gridCol w:w="578"/>
        <w:gridCol w:w="586"/>
        <w:gridCol w:w="897"/>
        <w:gridCol w:w="534"/>
        <w:gridCol w:w="523"/>
        <w:gridCol w:w="567"/>
        <w:gridCol w:w="1276"/>
      </w:tblGrid>
      <w:tr w:rsidR="00F82467" w:rsidRPr="003A1966" w:rsidTr="004813E4">
        <w:trPr>
          <w:tblHeader/>
        </w:trPr>
        <w:tc>
          <w:tcPr>
            <w:tcW w:w="568" w:type="dxa"/>
            <w:vMerge w:val="restart"/>
            <w:vAlign w:val="center"/>
          </w:tcPr>
          <w:p w:rsidR="00F82467" w:rsidRPr="003A1966" w:rsidRDefault="00F82467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vAlign w:val="center"/>
          </w:tcPr>
          <w:p w:rsidR="00F82467" w:rsidRPr="003A1966" w:rsidRDefault="00F82467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F82467" w:rsidRPr="003A1966" w:rsidRDefault="00F82467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50D8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F82467" w:rsidRPr="003A1966" w:rsidTr="004813E4">
        <w:trPr>
          <w:tblHeader/>
        </w:trPr>
        <w:tc>
          <w:tcPr>
            <w:tcW w:w="568" w:type="dxa"/>
            <w:vMerge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F82467" w:rsidRPr="003A1966" w:rsidRDefault="00F82467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4813E4">
        <w:trPr>
          <w:tblHeader/>
        </w:trPr>
        <w:tc>
          <w:tcPr>
            <w:tcW w:w="568" w:type="dxa"/>
            <w:vMerge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86" w:type="dxa"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897" w:type="dxa"/>
            <w:vMerge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AB203E" w:rsidTr="00E9491F">
        <w:tc>
          <w:tcPr>
            <w:tcW w:w="568" w:type="dxa"/>
            <w:vAlign w:val="center"/>
          </w:tcPr>
          <w:p w:rsidR="00F82467" w:rsidRPr="003A1966" w:rsidRDefault="00F82467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vAlign w:val="center"/>
          </w:tcPr>
          <w:p w:rsidR="00F82467" w:rsidRPr="00554E60" w:rsidRDefault="00F82467" w:rsidP="00B4787C">
            <w:pPr>
              <w:jc w:val="both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 xml:space="preserve">Раздел 1. </w:t>
            </w:r>
            <w:r w:rsidRPr="00AB203E">
              <w:rPr>
                <w:b/>
                <w:sz w:val="16"/>
                <w:szCs w:val="16"/>
              </w:rPr>
              <w:t>Общие сведения о программных продуктах и цифровых технологиях в области технического обслуживания железнодорожного пути и искусственных сооружений</w:t>
            </w:r>
          </w:p>
        </w:tc>
        <w:tc>
          <w:tcPr>
            <w:tcW w:w="851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AB203E" w:rsidRDefault="00F82467" w:rsidP="00E9491F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AB203E">
              <w:rPr>
                <w:color w:val="000000"/>
                <w:sz w:val="16"/>
                <w:szCs w:val="16"/>
              </w:rPr>
              <w:t>Основные понятия информационных технологий. Система управления и классические функции управления. Автоматизированные системы управления и автоматизированные рабочие места. Обеспечивающие подсистемы: техническое, программное, информационное и организационное обеспечение.</w:t>
            </w:r>
          </w:p>
        </w:tc>
        <w:tc>
          <w:tcPr>
            <w:tcW w:w="851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Pr="00502DF4" w:rsidRDefault="00F82467" w:rsidP="00502DF4">
            <w:pPr>
              <w:jc w:val="center"/>
              <w:rPr>
                <w:sz w:val="16"/>
                <w:szCs w:val="16"/>
              </w:rPr>
            </w:pPr>
            <w:r w:rsidRPr="00502D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F82467" w:rsidRPr="007350D8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F82467" w:rsidRPr="003A1966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3A1966" w:rsidRDefault="00F82467" w:rsidP="00E9491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166972">
              <w:rPr>
                <w:color w:val="000000"/>
                <w:sz w:val="16"/>
                <w:szCs w:val="16"/>
              </w:rPr>
              <w:t xml:space="preserve">АСУ путевым хозяйством в составе АСУЖТ. Функциональная модель ЕКАСУИ и </w:t>
            </w:r>
            <w:proofErr w:type="gramStart"/>
            <w:r w:rsidRPr="00166972">
              <w:rPr>
                <w:color w:val="000000"/>
                <w:sz w:val="16"/>
                <w:szCs w:val="16"/>
              </w:rPr>
              <w:t>АСУ-П</w:t>
            </w:r>
            <w:proofErr w:type="gramEnd"/>
            <w:r w:rsidRPr="00166972">
              <w:rPr>
                <w:color w:val="000000"/>
                <w:sz w:val="16"/>
                <w:szCs w:val="16"/>
              </w:rPr>
              <w:t>. Основные подсистемы.</w:t>
            </w:r>
          </w:p>
        </w:tc>
        <w:tc>
          <w:tcPr>
            <w:tcW w:w="851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Pr="00502DF4" w:rsidRDefault="00F82467" w:rsidP="00502DF4">
            <w:pPr>
              <w:jc w:val="center"/>
              <w:rPr>
                <w:sz w:val="16"/>
                <w:szCs w:val="16"/>
              </w:rPr>
            </w:pPr>
            <w:r w:rsidRPr="00502D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3A1966" w:rsidRDefault="00F82467" w:rsidP="00E9491F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>Информационное обеспечение АСУ в путевом хозяйстве. Система учета и отчетности на железнодорожном транспорте. Состав паспортных данных по путевому хозяйству. Основы построения баз данных. Информационная модель путевого хозяйства. СУБД. Системы классификации и кодирования информации в АСУЖТ.</w:t>
            </w:r>
          </w:p>
        </w:tc>
        <w:tc>
          <w:tcPr>
            <w:tcW w:w="851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Pr="00502DF4" w:rsidRDefault="00F82467" w:rsidP="00502DF4">
            <w:pPr>
              <w:jc w:val="center"/>
              <w:rPr>
                <w:sz w:val="16"/>
                <w:szCs w:val="16"/>
              </w:rPr>
            </w:pPr>
            <w:r w:rsidRPr="00502D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AB203E" w:rsidTr="00884235">
        <w:tc>
          <w:tcPr>
            <w:tcW w:w="568" w:type="dxa"/>
            <w:vAlign w:val="center"/>
          </w:tcPr>
          <w:p w:rsidR="00F82467" w:rsidRPr="003A1966" w:rsidRDefault="00F82467" w:rsidP="00665C1C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3118" w:type="dxa"/>
            <w:vAlign w:val="center"/>
          </w:tcPr>
          <w:p w:rsidR="00F82467" w:rsidRPr="003A1966" w:rsidRDefault="00F82467" w:rsidP="00E9491F">
            <w:pPr>
              <w:jc w:val="both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 xml:space="preserve">Раздел 2. </w:t>
            </w:r>
            <w:r w:rsidRPr="00AB203E">
              <w:rPr>
                <w:b/>
                <w:sz w:val="16"/>
                <w:szCs w:val="16"/>
              </w:rPr>
              <w:t>Единая система мониторинга и диагностирования объектов инфраструктуры (ЕСМД)</w:t>
            </w:r>
          </w:p>
        </w:tc>
        <w:tc>
          <w:tcPr>
            <w:tcW w:w="851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82467" w:rsidRPr="00AB203E" w:rsidRDefault="00F82467" w:rsidP="008842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1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166972" w:rsidRDefault="00F82467" w:rsidP="001669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>Система мониторинга состояния пути. Автоматизация контроля геометрии рельсовой колеи.</w:t>
            </w:r>
          </w:p>
          <w:p w:rsidR="00F82467" w:rsidRPr="003A1966" w:rsidRDefault="00F82467" w:rsidP="001669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 xml:space="preserve">Контроль температурной работы </w:t>
            </w:r>
            <w:proofErr w:type="spellStart"/>
            <w:r w:rsidRPr="00166972">
              <w:rPr>
                <w:sz w:val="16"/>
                <w:szCs w:val="16"/>
                <w:lang w:eastAsia="en-US"/>
              </w:rPr>
              <w:t>бесстыкового</w:t>
            </w:r>
            <w:proofErr w:type="spellEnd"/>
            <w:r w:rsidRPr="00166972">
              <w:rPr>
                <w:sz w:val="16"/>
                <w:szCs w:val="16"/>
                <w:lang w:eastAsia="en-US"/>
              </w:rPr>
              <w:t xml:space="preserve"> пути.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F82467" w:rsidRPr="007350D8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F82467" w:rsidRPr="003A1966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1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3A1966" w:rsidRDefault="00F82467" w:rsidP="00E94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proofErr w:type="spellStart"/>
            <w:r w:rsidRPr="00166972">
              <w:rPr>
                <w:sz w:val="16"/>
                <w:szCs w:val="16"/>
                <w:lang w:eastAsia="en-US"/>
              </w:rPr>
              <w:t>Дефектоскопные</w:t>
            </w:r>
            <w:proofErr w:type="spellEnd"/>
            <w:r w:rsidRPr="00166972">
              <w:rPr>
                <w:sz w:val="16"/>
                <w:szCs w:val="16"/>
                <w:lang w:eastAsia="en-US"/>
              </w:rPr>
              <w:t xml:space="preserve"> средства с возможностью автоматизированной обработки информации. Сплошная регистрация сигнала. Программно-аппаратный комплекс неразрушающего контроля рельсов.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1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3A1966" w:rsidRDefault="00F82467" w:rsidP="00E94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>Методы автоматизированной диагностики и мониторинга состояния земляного полотна.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1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3A1966" w:rsidRDefault="00F82467" w:rsidP="001669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 xml:space="preserve">Использование системы пространственных данных инфраструктуры в путевом хозяйстве. Цифровая модель пути. Решаемые с </w:t>
            </w:r>
            <w:r w:rsidRPr="00166972">
              <w:rPr>
                <w:sz w:val="16"/>
                <w:szCs w:val="16"/>
                <w:lang w:eastAsia="en-US"/>
              </w:rPr>
              <w:lastRenderedPageBreak/>
              <w:t xml:space="preserve">применением КСПД ИЖТ задачи в путевом хозяйстве. 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206343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1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893F98" w:rsidRDefault="00F82467" w:rsidP="00E94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>Технология производства ремонтов и реконструкции железнодорожного пути с использованием ГЛОНАСС/GPS и ЦМП на базе КСПД ИЖТ.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1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3A1966" w:rsidRDefault="00F82467" w:rsidP="00E9491F">
            <w:pPr>
              <w:jc w:val="both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>Комплексные средства контроля состояния инфраструктуры (ЭРА, Интеграл, и др.)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AB203E" w:rsidTr="00884235">
        <w:tc>
          <w:tcPr>
            <w:tcW w:w="568" w:type="dxa"/>
            <w:vAlign w:val="center"/>
          </w:tcPr>
          <w:p w:rsidR="00F82467" w:rsidRPr="003A1966" w:rsidRDefault="00F82467" w:rsidP="003B10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vAlign w:val="center"/>
          </w:tcPr>
          <w:p w:rsidR="00F82467" w:rsidRPr="003A1966" w:rsidRDefault="00F82467" w:rsidP="00166972">
            <w:pPr>
              <w:rPr>
                <w:b/>
                <w:sz w:val="16"/>
                <w:szCs w:val="16"/>
              </w:rPr>
            </w:pPr>
            <w:r w:rsidRPr="00E9491F">
              <w:rPr>
                <w:b/>
                <w:sz w:val="16"/>
                <w:szCs w:val="16"/>
              </w:rPr>
              <w:t xml:space="preserve">Раздел 3. </w:t>
            </w:r>
            <w:r w:rsidRPr="00AB203E">
              <w:rPr>
                <w:b/>
                <w:sz w:val="16"/>
                <w:szCs w:val="16"/>
              </w:rPr>
              <w:t>Единая технологическая база объектов инфраструктуры (ЕТБ)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554E60">
              <w:rPr>
                <w:b/>
                <w:sz w:val="16"/>
                <w:szCs w:val="16"/>
              </w:rPr>
              <w:t>Паспортизация объектов путевой инфраструктуры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2F6185">
              <w:rPr>
                <w:b/>
                <w:sz w:val="16"/>
                <w:szCs w:val="16"/>
              </w:rPr>
              <w:t>Типовая система управления инцидентами на объектах инфраструктуры (ТСИ). Типовая система управления текущим содержанием инфраструктуры (ТС-2).</w:t>
            </w:r>
          </w:p>
        </w:tc>
        <w:tc>
          <w:tcPr>
            <w:tcW w:w="851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82467" w:rsidRPr="00AB203E" w:rsidRDefault="00F82467" w:rsidP="008842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82467" w:rsidRPr="00AB203E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2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457B81" w:rsidRDefault="00F82467" w:rsidP="00CC6BB0">
            <w:pPr>
              <w:jc w:val="both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>Программное обеспечение паспортизации пути. СБД-П в АСУ-Путь и ЕТБ в ЕКАСУИ. Трехзвенная клиент-серверная технология для хранения и обработки данных.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443F7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35693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F82467" w:rsidRPr="007350D8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F82467" w:rsidRPr="003A1966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2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457B81" w:rsidRDefault="00F82467" w:rsidP="00CC6BB0">
            <w:pPr>
              <w:jc w:val="both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 xml:space="preserve">Основное программное обеспечение для паспортизации объектов путевого хозяйства: система ведения паспорта дистанции пути; управления </w:t>
            </w:r>
            <w:proofErr w:type="spellStart"/>
            <w:r w:rsidRPr="00166972">
              <w:rPr>
                <w:sz w:val="16"/>
                <w:szCs w:val="16"/>
              </w:rPr>
              <w:t>состоянием</w:t>
            </w:r>
            <w:r w:rsidRPr="000534C0">
              <w:rPr>
                <w:sz w:val="16"/>
                <w:szCs w:val="16"/>
              </w:rPr>
              <w:t>искусственных</w:t>
            </w:r>
            <w:proofErr w:type="spellEnd"/>
            <w:r w:rsidRPr="000534C0">
              <w:rPr>
                <w:sz w:val="16"/>
                <w:szCs w:val="16"/>
              </w:rPr>
              <w:t xml:space="preserve"> сооружений и земляного полотна, мониторинга </w:t>
            </w:r>
            <w:proofErr w:type="spellStart"/>
            <w:r w:rsidRPr="000534C0">
              <w:rPr>
                <w:sz w:val="16"/>
                <w:szCs w:val="16"/>
              </w:rPr>
              <w:t>бесстыкового</w:t>
            </w:r>
            <w:proofErr w:type="spellEnd"/>
            <w:r w:rsidRPr="000534C0">
              <w:rPr>
                <w:sz w:val="16"/>
                <w:szCs w:val="16"/>
              </w:rPr>
              <w:t xml:space="preserve"> пути.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443F7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35693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E9491F">
            <w:pPr>
              <w:numPr>
                <w:ilvl w:val="0"/>
                <w:numId w:val="32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0534C0" w:rsidRDefault="00F82467" w:rsidP="000534C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Запросная система. Программное обеспечение для анализа данных и формирования документации.</w:t>
            </w:r>
          </w:p>
          <w:p w:rsidR="00F82467" w:rsidRPr="00457B81" w:rsidRDefault="00F82467" w:rsidP="000534C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Геоинформационные программные комплексы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443F7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35693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2F6185" w:rsidTr="00884235">
        <w:tc>
          <w:tcPr>
            <w:tcW w:w="568" w:type="dxa"/>
            <w:vAlign w:val="center"/>
          </w:tcPr>
          <w:p w:rsidR="00F82467" w:rsidRPr="003A1966" w:rsidRDefault="00F82467" w:rsidP="003B10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vAlign w:val="center"/>
          </w:tcPr>
          <w:p w:rsidR="00F82467" w:rsidRPr="002F6185" w:rsidRDefault="00F82467" w:rsidP="002F6185">
            <w:pPr>
              <w:jc w:val="both"/>
              <w:rPr>
                <w:b/>
                <w:sz w:val="16"/>
                <w:szCs w:val="16"/>
              </w:rPr>
            </w:pPr>
            <w:r w:rsidRPr="006F21C0">
              <w:rPr>
                <w:b/>
                <w:sz w:val="16"/>
                <w:szCs w:val="16"/>
              </w:rPr>
              <w:t xml:space="preserve">Раздел 4. </w:t>
            </w:r>
            <w:r w:rsidRPr="00554E60">
              <w:rPr>
                <w:b/>
                <w:sz w:val="16"/>
                <w:szCs w:val="16"/>
              </w:rPr>
              <w:t xml:space="preserve">Управление техническим обслуживанием и ремонтами пути с применением </w:t>
            </w:r>
            <w:r>
              <w:rPr>
                <w:b/>
                <w:sz w:val="16"/>
                <w:szCs w:val="16"/>
              </w:rPr>
              <w:t>цифровых</w:t>
            </w:r>
            <w:r w:rsidRPr="00554E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4E60">
              <w:rPr>
                <w:b/>
                <w:sz w:val="16"/>
                <w:szCs w:val="16"/>
              </w:rPr>
              <w:t>технологий</w:t>
            </w:r>
            <w:r w:rsidRPr="002F6185">
              <w:rPr>
                <w:b/>
                <w:sz w:val="16"/>
                <w:szCs w:val="16"/>
              </w:rPr>
              <w:t>Система</w:t>
            </w:r>
            <w:proofErr w:type="spellEnd"/>
            <w:r w:rsidRPr="002F6185">
              <w:rPr>
                <w:b/>
                <w:sz w:val="16"/>
                <w:szCs w:val="16"/>
              </w:rPr>
              <w:t xml:space="preserve"> оценки и прогнозирования состояния объектов инфраструктуры (СОПС). Взаимодействие единой корпоративной автоматизированной системы управления инфраструктурой (ЕК АСУИ) с другими системами.</w:t>
            </w:r>
          </w:p>
        </w:tc>
        <w:tc>
          <w:tcPr>
            <w:tcW w:w="851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82467" w:rsidRPr="002F6185" w:rsidRDefault="00F82467" w:rsidP="008842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82467" w:rsidRPr="002F6185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4B02AD" w:rsidRDefault="00F82467" w:rsidP="00CC6BB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Системы планирования путевых работ. Принципы автоматизированного планирования путевых работ с применением комплексов АС-ДПР, Искра, АС УРРАН, ТСО ГО, ТСИ, СОПС и ТС-2 ЕКАСУИ.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F82467" w:rsidRPr="007350D8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F82467" w:rsidRPr="003A1966" w:rsidRDefault="00F82467" w:rsidP="0073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4B02AD" w:rsidRDefault="00F82467" w:rsidP="00CC6BB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Комплексная оценка состояния пути. Автоматизированное формирование планов ремонта.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6F21C0" w:rsidRDefault="00F82467" w:rsidP="00CC6BB0">
            <w:pPr>
              <w:jc w:val="both"/>
              <w:rPr>
                <w:sz w:val="16"/>
                <w:szCs w:val="16"/>
              </w:rPr>
            </w:pPr>
            <w:r w:rsidRPr="002F6185">
              <w:rPr>
                <w:sz w:val="16"/>
                <w:szCs w:val="16"/>
              </w:rPr>
              <w:t>Прогр</w:t>
            </w:r>
            <w:r w:rsidRPr="000534C0">
              <w:rPr>
                <w:sz w:val="16"/>
                <w:szCs w:val="16"/>
              </w:rPr>
              <w:t>аммное обеспечение для управления работами по текущему содержанию пути. ТС-2 в составе ЕКАСУИ. Управление «инцидентами». Ежедневный учет и планирование работ. Программное обеспечение генеральных осмотров. Автоматизация рабочих мест участка пути.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4B02AD" w:rsidRDefault="00F82467" w:rsidP="00CC6BB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Программное обеспечение для управления ресурсами. Автоматизированная система организации работы путевых машин. АСУ-ТП работы путевых машин. Автоматизация работ по выправке пути. ВПИ-Навигатор.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6F21C0" w:rsidRDefault="00F82467" w:rsidP="00CC6BB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 xml:space="preserve">ЕКАСУИ. ЕТБ – Единая технологическая база данных. ЕСМД – Единая система мониторинга и диагностики. ТСИ - Типовая система управления инцидентами. СОПС – Система оценки и прогнозирования состояния объектов </w:t>
            </w:r>
            <w:r w:rsidRPr="000534C0">
              <w:rPr>
                <w:sz w:val="16"/>
                <w:szCs w:val="16"/>
              </w:rPr>
              <w:lastRenderedPageBreak/>
              <w:t>инфраструктуры. СКО ДИ - Система корпоративной отчетности Дирекции Инфраструктуры.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BA710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0534C0" w:rsidRDefault="00F82467" w:rsidP="000534C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Мобильное рабочее место для работников путевого хозяйства.</w:t>
            </w:r>
          </w:p>
          <w:p w:rsidR="00F82467" w:rsidRPr="006F21C0" w:rsidRDefault="00F82467" w:rsidP="000534C0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 xml:space="preserve">Взаимодействие АСУ </w:t>
            </w:r>
            <w:proofErr w:type="gramStart"/>
            <w:r w:rsidRPr="000534C0">
              <w:rPr>
                <w:sz w:val="16"/>
                <w:szCs w:val="16"/>
              </w:rPr>
              <w:t>П</w:t>
            </w:r>
            <w:proofErr w:type="gramEnd"/>
            <w:r w:rsidRPr="000534C0">
              <w:rPr>
                <w:sz w:val="16"/>
                <w:szCs w:val="16"/>
              </w:rPr>
              <w:t xml:space="preserve"> с внешними системами.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  <w:vAlign w:val="center"/>
          </w:tcPr>
          <w:p w:rsidR="00F82467" w:rsidRPr="003A1966" w:rsidRDefault="00F82467" w:rsidP="006F21C0">
            <w:pPr>
              <w:numPr>
                <w:ilvl w:val="0"/>
                <w:numId w:val="3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82467" w:rsidRPr="006F21C0" w:rsidRDefault="00F82467" w:rsidP="00CC6BB0">
            <w:pPr>
              <w:jc w:val="both"/>
              <w:rPr>
                <w:sz w:val="16"/>
                <w:szCs w:val="16"/>
              </w:rPr>
            </w:pPr>
            <w:r w:rsidRPr="006F21C0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851" w:type="dxa"/>
            <w:vAlign w:val="center"/>
          </w:tcPr>
          <w:p w:rsidR="00F82467" w:rsidRDefault="00F82467" w:rsidP="00053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2467" w:rsidRPr="003A1966" w:rsidTr="00502DF4">
        <w:tc>
          <w:tcPr>
            <w:tcW w:w="568" w:type="dxa"/>
          </w:tcPr>
          <w:p w:rsidR="00F82467" w:rsidRPr="003A1966" w:rsidRDefault="00F82467" w:rsidP="0037282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113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82467" w:rsidRPr="003A1966" w:rsidRDefault="00F82467" w:rsidP="008C5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  <w:lang w:eastAsia="en-US"/>
              </w:rPr>
              <w:t xml:space="preserve">Выполнение </w:t>
            </w:r>
            <w:proofErr w:type="gramStart"/>
            <w:r w:rsidRPr="003A1966">
              <w:rPr>
                <w:sz w:val="16"/>
                <w:szCs w:val="16"/>
                <w:lang w:eastAsia="en-US"/>
              </w:rPr>
              <w:t>КР</w:t>
            </w:r>
            <w:proofErr w:type="gramEnd"/>
            <w:r w:rsidRPr="003A1966">
              <w:rPr>
                <w:sz w:val="16"/>
                <w:szCs w:val="16"/>
                <w:lang w:eastAsia="en-US"/>
              </w:rPr>
              <w:t xml:space="preserve"> № 1 </w:t>
            </w:r>
            <w:r w:rsidRPr="0077043E">
              <w:rPr>
                <w:sz w:val="16"/>
                <w:szCs w:val="16"/>
                <w:lang w:eastAsia="en-US"/>
              </w:rPr>
              <w:t>«</w:t>
            </w:r>
            <w:r w:rsidRPr="00625FA8">
              <w:rPr>
                <w:sz w:val="16"/>
                <w:szCs w:val="16"/>
                <w:lang w:eastAsia="en-US"/>
              </w:rPr>
              <w:t>Формирование журнала ПУ-74</w:t>
            </w:r>
            <w:r w:rsidRPr="008C5D57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82467" w:rsidRDefault="00F82467" w:rsidP="00502DF4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82467" w:rsidRPr="003A1966" w:rsidRDefault="00F82467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82467" w:rsidRDefault="00F82467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82467" w:rsidRPr="004813E4" w:rsidRDefault="00F82467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F82467" w:rsidRPr="000C7F49" w:rsidTr="007B4124">
        <w:tc>
          <w:tcPr>
            <w:tcW w:w="10065" w:type="dxa"/>
            <w:shd w:val="clear" w:color="auto" w:fill="F2F2F2"/>
            <w:vAlign w:val="center"/>
          </w:tcPr>
          <w:p w:rsidR="00F82467" w:rsidRDefault="00F8246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F82467" w:rsidRDefault="00F8246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F82467" w:rsidRPr="000225EB" w:rsidRDefault="00F8246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F82467" w:rsidRPr="000C7F49" w:rsidTr="007B4124">
        <w:tc>
          <w:tcPr>
            <w:tcW w:w="10065" w:type="dxa"/>
            <w:vAlign w:val="center"/>
          </w:tcPr>
          <w:p w:rsidR="00F82467" w:rsidRPr="006D77BA" w:rsidRDefault="00F82467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</w:t>
            </w:r>
            <w:proofErr w:type="gramStart"/>
            <w:r w:rsidRPr="00372823">
              <w:rPr>
                <w:sz w:val="20"/>
                <w:szCs w:val="20"/>
              </w:rPr>
              <w:t>обучающемуся</w:t>
            </w:r>
            <w:proofErr w:type="gramEnd"/>
            <w:r w:rsidRPr="00372823">
              <w:rPr>
                <w:sz w:val="20"/>
                <w:szCs w:val="20"/>
              </w:rPr>
              <w:t xml:space="preserve">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82467" w:rsidRDefault="00F82467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82467" w:rsidRDefault="00F82467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786"/>
        <w:gridCol w:w="4173"/>
        <w:gridCol w:w="79"/>
        <w:gridCol w:w="1384"/>
        <w:gridCol w:w="1735"/>
      </w:tblGrid>
      <w:tr w:rsidR="00F82467" w:rsidTr="003477B8">
        <w:tc>
          <w:tcPr>
            <w:tcW w:w="10065" w:type="dxa"/>
            <w:gridSpan w:val="6"/>
            <w:shd w:val="clear" w:color="auto" w:fill="F2F2F2"/>
          </w:tcPr>
          <w:p w:rsidR="00F8246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F82467" w:rsidRPr="001C664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F82467" w:rsidTr="003477B8">
        <w:tc>
          <w:tcPr>
            <w:tcW w:w="10065" w:type="dxa"/>
            <w:gridSpan w:val="6"/>
            <w:shd w:val="clear" w:color="auto" w:fill="F2F2F2"/>
          </w:tcPr>
          <w:p w:rsidR="00F82467" w:rsidRPr="002B2E9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F82467" w:rsidTr="003477B8">
        <w:tc>
          <w:tcPr>
            <w:tcW w:w="10065" w:type="dxa"/>
            <w:gridSpan w:val="6"/>
            <w:shd w:val="clear" w:color="auto" w:fill="FFFFFF"/>
          </w:tcPr>
          <w:p w:rsidR="00F82467" w:rsidRPr="002B2E91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F82467" w:rsidRPr="00860F49" w:rsidTr="003477B8">
        <w:tc>
          <w:tcPr>
            <w:tcW w:w="908" w:type="dxa"/>
            <w:vAlign w:val="center"/>
          </w:tcPr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252" w:type="dxa"/>
            <w:gridSpan w:val="2"/>
            <w:vAlign w:val="center"/>
          </w:tcPr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Издательство,</w:t>
            </w:r>
          </w:p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Кол-во экз.</w:t>
            </w:r>
          </w:p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в библиотеке/</w:t>
            </w:r>
          </w:p>
          <w:p w:rsidR="00F82467" w:rsidRPr="00FD1F57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100% онлайн</w:t>
            </w:r>
          </w:p>
        </w:tc>
      </w:tr>
      <w:tr w:rsidR="00894ADC" w:rsidRPr="00860F49" w:rsidTr="003477B8">
        <w:tc>
          <w:tcPr>
            <w:tcW w:w="908" w:type="dxa"/>
            <w:vAlign w:val="center"/>
          </w:tcPr>
          <w:p w:rsidR="00894ADC" w:rsidRPr="00FD1F57" w:rsidRDefault="00894ADC" w:rsidP="00AE6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6.1.1.1</w:t>
            </w:r>
          </w:p>
        </w:tc>
        <w:tc>
          <w:tcPr>
            <w:tcW w:w="1786" w:type="dxa"/>
            <w:vAlign w:val="center"/>
          </w:tcPr>
          <w:p w:rsidR="00894ADC" w:rsidRPr="00C503C6" w:rsidRDefault="00894ADC" w:rsidP="00AE6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В. Н. Морозов</w:t>
            </w:r>
          </w:p>
        </w:tc>
        <w:tc>
          <w:tcPr>
            <w:tcW w:w="4252" w:type="dxa"/>
            <w:gridSpan w:val="2"/>
            <w:vAlign w:val="center"/>
          </w:tcPr>
          <w:p w:rsidR="00894ADC" w:rsidRPr="00833CEA" w:rsidRDefault="00894ADC" w:rsidP="007C2E41">
            <w:pPr>
              <w:rPr>
                <w:sz w:val="20"/>
                <w:szCs w:val="20"/>
              </w:rPr>
            </w:pPr>
            <w:r w:rsidRPr="00833CEA">
              <w:rPr>
                <w:sz w:val="20"/>
                <w:szCs w:val="20"/>
              </w:rPr>
              <w:t xml:space="preserve">Информационные технологии на магистральном транспорте [Электронный ресурс] </w:t>
            </w:r>
            <w:proofErr w:type="gramStart"/>
            <w:r w:rsidRPr="00833CEA">
              <w:rPr>
                <w:sz w:val="20"/>
                <w:szCs w:val="20"/>
              </w:rPr>
              <w:t>:</w:t>
            </w:r>
            <w:r w:rsidR="007C2E41" w:rsidRPr="007C2E41">
              <w:rPr>
                <w:sz w:val="20"/>
                <w:szCs w:val="20"/>
              </w:rPr>
              <w:t>у</w:t>
            </w:r>
            <w:proofErr w:type="gramEnd"/>
            <w:r w:rsidR="007C2E41" w:rsidRPr="007C2E41">
              <w:rPr>
                <w:sz w:val="20"/>
                <w:szCs w:val="20"/>
              </w:rPr>
              <w:t>чебник для студентов вузов железнодорожного транспорта. -</w:t>
            </w:r>
            <w:r w:rsidRPr="00833CEA">
              <w:rPr>
                <w:sz w:val="20"/>
                <w:szCs w:val="20"/>
              </w:rPr>
              <w:t> </w:t>
            </w:r>
            <w:hyperlink r:id="rId6" w:history="1">
              <w:r w:rsidRPr="00C40A41">
                <w:rPr>
                  <w:rStyle w:val="a9"/>
                  <w:sz w:val="20"/>
                  <w:szCs w:val="20"/>
                </w:rPr>
                <w:t>http://umczdt.ru/books/42/225479/</w:t>
              </w:r>
            </w:hyperlink>
            <w:r w:rsidRPr="00833CE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vAlign w:val="center"/>
          </w:tcPr>
          <w:p w:rsidR="00894ADC" w:rsidRPr="00833CEA" w:rsidRDefault="00894ADC" w:rsidP="00AE609F">
            <w:pPr>
              <w:rPr>
                <w:sz w:val="20"/>
                <w:szCs w:val="20"/>
              </w:rPr>
            </w:pPr>
            <w:r w:rsidRPr="00833CEA">
              <w:rPr>
                <w:sz w:val="20"/>
                <w:szCs w:val="20"/>
              </w:rPr>
              <w:t>М.</w:t>
            </w:r>
            <w:proofErr w:type="gramStart"/>
            <w:r w:rsidRPr="00833CEA">
              <w:rPr>
                <w:sz w:val="20"/>
                <w:szCs w:val="20"/>
              </w:rPr>
              <w:t xml:space="preserve"> :</w:t>
            </w:r>
            <w:proofErr w:type="gramEnd"/>
            <w:r w:rsidRPr="00833CEA">
              <w:rPr>
                <w:sz w:val="20"/>
                <w:szCs w:val="20"/>
              </w:rPr>
              <w:t xml:space="preserve"> УМЦ ЖДТ, 2018</w:t>
            </w:r>
          </w:p>
        </w:tc>
        <w:tc>
          <w:tcPr>
            <w:tcW w:w="1735" w:type="dxa"/>
            <w:vAlign w:val="center"/>
          </w:tcPr>
          <w:p w:rsidR="00894ADC" w:rsidRPr="00833CEA" w:rsidRDefault="00894ADC" w:rsidP="00AE609F">
            <w:pPr>
              <w:rPr>
                <w:sz w:val="20"/>
                <w:szCs w:val="20"/>
              </w:rPr>
            </w:pPr>
            <w:r w:rsidRPr="00833CEA">
              <w:rPr>
                <w:sz w:val="20"/>
                <w:szCs w:val="20"/>
              </w:rPr>
              <w:t xml:space="preserve">100 % </w:t>
            </w:r>
            <w:proofErr w:type="spellStart"/>
            <w:r w:rsidRPr="00833CEA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F82467" w:rsidRPr="00860F49" w:rsidTr="003477B8">
        <w:tc>
          <w:tcPr>
            <w:tcW w:w="10065" w:type="dxa"/>
            <w:gridSpan w:val="6"/>
            <w:shd w:val="clear" w:color="auto" w:fill="FFFFFF"/>
          </w:tcPr>
          <w:p w:rsidR="00F82467" w:rsidRPr="007350D8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503C6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F82467" w:rsidRPr="00860F49" w:rsidTr="003477B8">
        <w:tc>
          <w:tcPr>
            <w:tcW w:w="908" w:type="dxa"/>
          </w:tcPr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252" w:type="dxa"/>
            <w:gridSpan w:val="2"/>
            <w:vAlign w:val="center"/>
          </w:tcPr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Издательство,</w:t>
            </w:r>
          </w:p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Кол-во экз.</w:t>
            </w:r>
          </w:p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в библиотеке/</w:t>
            </w:r>
          </w:p>
          <w:p w:rsidR="00F82467" w:rsidRPr="00C503C6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100% онлайн</w:t>
            </w:r>
          </w:p>
        </w:tc>
      </w:tr>
      <w:tr w:rsidR="00894ADC" w:rsidRPr="00860F49" w:rsidTr="003477B8">
        <w:tc>
          <w:tcPr>
            <w:tcW w:w="908" w:type="dxa"/>
            <w:vAlign w:val="center"/>
          </w:tcPr>
          <w:p w:rsidR="00894ADC" w:rsidRPr="00C503C6" w:rsidRDefault="00894ADC" w:rsidP="00AE6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6.1.2.1</w:t>
            </w:r>
          </w:p>
        </w:tc>
        <w:tc>
          <w:tcPr>
            <w:tcW w:w="1786" w:type="dxa"/>
            <w:vAlign w:val="center"/>
          </w:tcPr>
          <w:p w:rsidR="00894ADC" w:rsidRPr="007C2E41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З. А. Крепкая</w:t>
            </w:r>
            <w:r>
              <w:rPr>
                <w:sz w:val="20"/>
                <w:szCs w:val="20"/>
              </w:rPr>
              <w:br/>
            </w:r>
            <w:r w:rsidRPr="007C2E41">
              <w:rPr>
                <w:sz w:val="20"/>
                <w:szCs w:val="20"/>
              </w:rPr>
              <w:t>[и др.]</w:t>
            </w:r>
          </w:p>
        </w:tc>
        <w:tc>
          <w:tcPr>
            <w:tcW w:w="4252" w:type="dxa"/>
            <w:gridSpan w:val="2"/>
          </w:tcPr>
          <w:p w:rsidR="00894ADC" w:rsidRPr="007C2E41" w:rsidRDefault="00894ADC" w:rsidP="007C2E41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Информационные технологии на железнодорожном транспорт</w:t>
            </w:r>
            <w:proofErr w:type="gramStart"/>
            <w:r w:rsidRPr="007C2E41">
              <w:rPr>
                <w:sz w:val="20"/>
                <w:szCs w:val="20"/>
              </w:rPr>
              <w:t>е</w:t>
            </w:r>
            <w:r w:rsidR="007C2E41" w:rsidRPr="007C2E41">
              <w:rPr>
                <w:sz w:val="20"/>
                <w:szCs w:val="20"/>
              </w:rPr>
              <w:t>[</w:t>
            </w:r>
            <w:proofErr w:type="gramEnd"/>
            <w:r w:rsidR="007C2E41">
              <w:rPr>
                <w:sz w:val="20"/>
                <w:szCs w:val="20"/>
              </w:rPr>
              <w:t>Текст</w:t>
            </w:r>
            <w:r w:rsidR="007C2E41" w:rsidRPr="007C2E41">
              <w:rPr>
                <w:sz w:val="20"/>
                <w:szCs w:val="20"/>
              </w:rPr>
              <w:t xml:space="preserve">] </w:t>
            </w:r>
            <w:r w:rsidRPr="007C2E41">
              <w:rPr>
                <w:sz w:val="20"/>
                <w:szCs w:val="20"/>
              </w:rPr>
              <w:t xml:space="preserve">: </w:t>
            </w:r>
            <w:r w:rsidR="007C2E41" w:rsidRPr="007C2E41">
              <w:rPr>
                <w:sz w:val="20"/>
                <w:szCs w:val="20"/>
              </w:rPr>
              <w:t>учеб. для ВУЗ ж-д трансп. -</w:t>
            </w:r>
          </w:p>
        </w:tc>
        <w:tc>
          <w:tcPr>
            <w:tcW w:w="1384" w:type="dxa"/>
            <w:vAlign w:val="center"/>
          </w:tcPr>
          <w:p w:rsidR="00894ADC" w:rsidRPr="007C2E41" w:rsidRDefault="00894ADC" w:rsidP="00AE6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М.: УМК МПС</w:t>
            </w:r>
            <w:r w:rsidR="007C2E41" w:rsidRPr="007C2E41">
              <w:rPr>
                <w:sz w:val="20"/>
                <w:szCs w:val="20"/>
              </w:rPr>
              <w:t xml:space="preserve"> России</w:t>
            </w:r>
            <w:r w:rsidRPr="007C2E41">
              <w:rPr>
                <w:sz w:val="20"/>
                <w:szCs w:val="20"/>
              </w:rPr>
              <w:t>, 2001.</w:t>
            </w:r>
          </w:p>
        </w:tc>
        <w:tc>
          <w:tcPr>
            <w:tcW w:w="1735" w:type="dxa"/>
            <w:vAlign w:val="center"/>
          </w:tcPr>
          <w:p w:rsidR="00894ADC" w:rsidRPr="007C2E41" w:rsidRDefault="007C2E41" w:rsidP="00AE6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57</w:t>
            </w:r>
          </w:p>
        </w:tc>
      </w:tr>
      <w:tr w:rsidR="00894ADC" w:rsidRPr="00860F49" w:rsidTr="003477B8">
        <w:tc>
          <w:tcPr>
            <w:tcW w:w="908" w:type="dxa"/>
            <w:vAlign w:val="center"/>
          </w:tcPr>
          <w:p w:rsidR="00894ADC" w:rsidRPr="00C503C6" w:rsidRDefault="00894ADC" w:rsidP="00AE6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6.1.</w:t>
            </w:r>
            <w:r>
              <w:rPr>
                <w:sz w:val="18"/>
                <w:szCs w:val="18"/>
              </w:rPr>
              <w:t>2</w:t>
            </w:r>
            <w:r w:rsidRPr="00FD1F57">
              <w:rPr>
                <w:sz w:val="18"/>
                <w:szCs w:val="18"/>
              </w:rPr>
              <w:t>.2</w:t>
            </w:r>
          </w:p>
        </w:tc>
        <w:tc>
          <w:tcPr>
            <w:tcW w:w="1786" w:type="dxa"/>
            <w:vAlign w:val="center"/>
          </w:tcPr>
          <w:p w:rsidR="00894ADC" w:rsidRPr="007C2E41" w:rsidRDefault="007C2E41" w:rsidP="007C2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Г. Борчанинов</w:t>
            </w:r>
            <w:r>
              <w:rPr>
                <w:sz w:val="20"/>
                <w:szCs w:val="20"/>
              </w:rPr>
              <w:br/>
              <w:t>[и др.]</w:t>
            </w:r>
          </w:p>
        </w:tc>
        <w:tc>
          <w:tcPr>
            <w:tcW w:w="4252" w:type="dxa"/>
            <w:gridSpan w:val="2"/>
          </w:tcPr>
          <w:p w:rsidR="00894ADC" w:rsidRPr="007C2E41" w:rsidRDefault="00894ADC" w:rsidP="007C2E41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Корпоративные информационные системы на железнодорожном транспорте [Электронный ресурс]</w:t>
            </w:r>
            <w:proofErr w:type="gramStart"/>
            <w:r w:rsidRPr="007C2E41">
              <w:rPr>
                <w:sz w:val="20"/>
                <w:szCs w:val="20"/>
              </w:rPr>
              <w:t xml:space="preserve"> :</w:t>
            </w:r>
            <w:proofErr w:type="gramEnd"/>
            <w:r w:rsidRPr="007C2E41">
              <w:rPr>
                <w:sz w:val="20"/>
                <w:szCs w:val="20"/>
              </w:rPr>
              <w:t xml:space="preserve"> учебник.- </w:t>
            </w:r>
            <w:hyperlink r:id="rId7" w:history="1">
              <w:r w:rsidRPr="007C2E41">
                <w:rPr>
                  <w:rStyle w:val="a9"/>
                  <w:sz w:val="20"/>
                  <w:szCs w:val="20"/>
                </w:rPr>
                <w:t>http://umczdt.ru/read/korporativnye-informatsionnye-sistemy-na-zheleznodorozhnom-transporte-/?page=1</w:t>
              </w:r>
            </w:hyperlink>
            <w:r w:rsidRPr="007C2E4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384" w:type="dxa"/>
            <w:vAlign w:val="center"/>
          </w:tcPr>
          <w:p w:rsidR="00894ADC" w:rsidRPr="007C2E41" w:rsidRDefault="00894ADC" w:rsidP="00AE609F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М.</w:t>
            </w:r>
            <w:proofErr w:type="gramStart"/>
            <w:r w:rsidRPr="007C2E41">
              <w:rPr>
                <w:sz w:val="20"/>
                <w:szCs w:val="20"/>
              </w:rPr>
              <w:t xml:space="preserve"> :</w:t>
            </w:r>
            <w:proofErr w:type="gramEnd"/>
            <w:r w:rsidRPr="007C2E41">
              <w:rPr>
                <w:sz w:val="20"/>
                <w:szCs w:val="20"/>
              </w:rPr>
              <w:t xml:space="preserve"> УМЦ ЖДТ, 2013</w:t>
            </w:r>
          </w:p>
        </w:tc>
        <w:tc>
          <w:tcPr>
            <w:tcW w:w="1735" w:type="dxa"/>
            <w:vAlign w:val="center"/>
          </w:tcPr>
          <w:p w:rsidR="00894ADC" w:rsidRPr="007C2E41" w:rsidRDefault="00894ADC" w:rsidP="00AE609F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 xml:space="preserve">100 % </w:t>
            </w:r>
            <w:proofErr w:type="spellStart"/>
            <w:r w:rsidRPr="007C2E41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F82467" w:rsidTr="003477B8">
        <w:tc>
          <w:tcPr>
            <w:tcW w:w="10065" w:type="dxa"/>
            <w:gridSpan w:val="6"/>
            <w:shd w:val="clear" w:color="auto" w:fill="FFFFFF"/>
          </w:tcPr>
          <w:p w:rsidR="00F82467" w:rsidRPr="00525640" w:rsidRDefault="00F82467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52564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564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82467" w:rsidTr="003477B8">
        <w:tc>
          <w:tcPr>
            <w:tcW w:w="908" w:type="dxa"/>
          </w:tcPr>
          <w:p w:rsidR="00F82467" w:rsidRPr="007350D8" w:rsidRDefault="00F8246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73" w:type="dxa"/>
            <w:vAlign w:val="center"/>
          </w:tcPr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Издательство,</w:t>
            </w:r>
          </w:p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год издания/</w:t>
            </w:r>
          </w:p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Личный</w:t>
            </w:r>
          </w:p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кабинет</w:t>
            </w:r>
          </w:p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735" w:type="dxa"/>
            <w:vAlign w:val="center"/>
          </w:tcPr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Кол-во экз.</w:t>
            </w:r>
          </w:p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в библиотеке/</w:t>
            </w:r>
          </w:p>
          <w:p w:rsidR="00F82467" w:rsidRPr="00525640" w:rsidRDefault="00F8246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100% онлайн</w:t>
            </w:r>
          </w:p>
        </w:tc>
      </w:tr>
      <w:tr w:rsidR="007C2E41" w:rsidRPr="00D94CD2" w:rsidTr="003477B8">
        <w:trPr>
          <w:trHeight w:val="424"/>
        </w:trPr>
        <w:tc>
          <w:tcPr>
            <w:tcW w:w="908" w:type="dxa"/>
            <w:vAlign w:val="center"/>
          </w:tcPr>
          <w:p w:rsidR="007C2E41" w:rsidRPr="00C503C6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</w:t>
            </w:r>
            <w:r w:rsidRPr="00C503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86" w:type="dxa"/>
            <w:vAlign w:val="center"/>
          </w:tcPr>
          <w:p w:rsidR="007C2E41" w:rsidRPr="007C2E41" w:rsidRDefault="007C2E41" w:rsidP="007C2E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Т. Н. </w:t>
            </w:r>
            <w:proofErr w:type="spellStart"/>
            <w:r>
              <w:rPr>
                <w:sz w:val="20"/>
                <w:szCs w:val="20"/>
                <w:lang w:eastAsia="en-US"/>
              </w:rPr>
              <w:t>Асалханова</w:t>
            </w:r>
            <w:proofErr w:type="spellEnd"/>
          </w:p>
        </w:tc>
        <w:tc>
          <w:tcPr>
            <w:tcW w:w="4173" w:type="dxa"/>
          </w:tcPr>
          <w:p w:rsidR="007C2E41" w:rsidRPr="007C2E41" w:rsidRDefault="007C2E41" w:rsidP="007C2E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Информационные технологии в управлении путевым комплексом железнодорожно</w:t>
            </w:r>
            <w:r>
              <w:rPr>
                <w:sz w:val="20"/>
                <w:szCs w:val="20"/>
              </w:rPr>
              <w:t xml:space="preserve">го транспорта </w:t>
            </w:r>
            <w:r w:rsidRPr="007C2E41">
              <w:rPr>
                <w:sz w:val="20"/>
                <w:szCs w:val="20"/>
              </w:rPr>
              <w:t>[Электронный ресурс]</w:t>
            </w:r>
            <w:r>
              <w:rPr>
                <w:sz w:val="20"/>
                <w:szCs w:val="20"/>
              </w:rPr>
              <w:t xml:space="preserve"> : метод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казания. </w:t>
            </w:r>
            <w:r w:rsidRPr="007C2E41">
              <w:rPr>
                <w:sz w:val="20"/>
                <w:szCs w:val="20"/>
              </w:rPr>
              <w:t xml:space="preserve">- </w:t>
            </w:r>
            <w:hyperlink r:id="rId8" w:history="1">
              <w:r w:rsidRPr="007C2E41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http://irbis.krsk.irgups.ru/cgi-bin/irbis64r_opak81/cgiirbis_64.exe?&amp;C21COM=2&amp;I21DBN=IBIS&amp;P21DBN=IBIS&amp;Image_file_name=%5CFul%5C877_bem.pdf&amp;IMAGE_FILE_DOWNLOAD=1</w:t>
              </w:r>
            </w:hyperlink>
          </w:p>
        </w:tc>
        <w:tc>
          <w:tcPr>
            <w:tcW w:w="1463" w:type="dxa"/>
            <w:gridSpan w:val="2"/>
            <w:vAlign w:val="center"/>
          </w:tcPr>
          <w:p w:rsidR="007C2E41" w:rsidRPr="007C2E41" w:rsidRDefault="007C2E41" w:rsidP="007C2E41">
            <w:pPr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 xml:space="preserve">Иркутск: </w:t>
            </w:r>
            <w:proofErr w:type="spellStart"/>
            <w:r w:rsidRPr="007C2E41">
              <w:rPr>
                <w:sz w:val="20"/>
                <w:szCs w:val="20"/>
              </w:rPr>
              <w:t>ИрГУПС</w:t>
            </w:r>
            <w:proofErr w:type="spellEnd"/>
            <w:r w:rsidRPr="007C2E41">
              <w:rPr>
                <w:sz w:val="20"/>
                <w:szCs w:val="20"/>
              </w:rPr>
              <w:t>, 2016.</w:t>
            </w:r>
          </w:p>
        </w:tc>
        <w:tc>
          <w:tcPr>
            <w:tcW w:w="1735" w:type="dxa"/>
            <w:vAlign w:val="center"/>
          </w:tcPr>
          <w:p w:rsidR="007C2E41" w:rsidRPr="007C2E41" w:rsidRDefault="007C2E41" w:rsidP="007C2E41">
            <w:pPr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 xml:space="preserve">100 % </w:t>
            </w:r>
            <w:proofErr w:type="spellStart"/>
            <w:r w:rsidRPr="007C2E41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7C2E41" w:rsidTr="003477B8">
        <w:tc>
          <w:tcPr>
            <w:tcW w:w="10065" w:type="dxa"/>
            <w:gridSpan w:val="6"/>
            <w:shd w:val="clear" w:color="auto" w:fill="F2F2F2"/>
          </w:tcPr>
          <w:p w:rsidR="007C2E41" w:rsidRPr="002B2E91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7C2E41" w:rsidRPr="00DC7443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lastRenderedPageBreak/>
              <w:t>6.2.1</w:t>
            </w:r>
          </w:p>
        </w:tc>
        <w:tc>
          <w:tcPr>
            <w:tcW w:w="9157" w:type="dxa"/>
            <w:gridSpan w:val="5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5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  <w:gridSpan w:val="5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5"/>
          </w:tcPr>
          <w:p w:rsidR="007C2E41" w:rsidRPr="000D045D" w:rsidRDefault="00844F15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7C2E41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7C2E41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7C2E41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7C2E41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7C2E41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7C2E41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7C2E41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5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5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5"/>
          </w:tcPr>
          <w:p w:rsidR="007C2E41" w:rsidRPr="000D045D" w:rsidRDefault="007C2E41" w:rsidP="007C2E4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7C2E41" w:rsidTr="003477B8">
        <w:tc>
          <w:tcPr>
            <w:tcW w:w="10065" w:type="dxa"/>
            <w:gridSpan w:val="6"/>
            <w:shd w:val="clear" w:color="auto" w:fill="F2F2F2"/>
            <w:vAlign w:val="center"/>
          </w:tcPr>
          <w:p w:rsidR="007C2E41" w:rsidRPr="002D3D1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7C2E41" w:rsidTr="003477B8">
        <w:tc>
          <w:tcPr>
            <w:tcW w:w="10065" w:type="dxa"/>
            <w:gridSpan w:val="6"/>
            <w:shd w:val="clear" w:color="auto" w:fill="F2F2F2"/>
            <w:vAlign w:val="center"/>
          </w:tcPr>
          <w:p w:rsidR="007C2E41" w:rsidRPr="002B2E91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7C2E41" w:rsidRPr="00844F15" w:rsidTr="003477B8">
        <w:tc>
          <w:tcPr>
            <w:tcW w:w="908" w:type="dxa"/>
            <w:vAlign w:val="center"/>
          </w:tcPr>
          <w:p w:rsidR="007C2E41" w:rsidRPr="00D94CD2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  <w:gridSpan w:val="5"/>
          </w:tcPr>
          <w:p w:rsidR="00AF2F89" w:rsidRPr="00341C77" w:rsidRDefault="00AF2F89" w:rsidP="00AF2F89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341C77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7C2E41" w:rsidRPr="00B674BC" w:rsidRDefault="00AF2F89" w:rsidP="00AF2F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41C77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341C77">
              <w:rPr>
                <w:color w:val="000000"/>
                <w:sz w:val="20"/>
                <w:szCs w:val="20"/>
              </w:rPr>
              <w:t>дог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341C77">
              <w:rPr>
                <w:color w:val="000000"/>
                <w:sz w:val="20"/>
                <w:szCs w:val="20"/>
              </w:rPr>
              <w:t>от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341C77">
              <w:rPr>
                <w:color w:val="000000"/>
                <w:sz w:val="20"/>
                <w:szCs w:val="20"/>
              </w:rPr>
              <w:t>лицензий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341C77">
              <w:rPr>
                <w:color w:val="000000"/>
                <w:sz w:val="20"/>
                <w:szCs w:val="20"/>
              </w:rPr>
              <w:t>дог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341C77">
              <w:rPr>
                <w:color w:val="000000"/>
                <w:sz w:val="20"/>
                <w:szCs w:val="20"/>
              </w:rPr>
              <w:t>от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341C77">
              <w:rPr>
                <w:color w:val="000000"/>
                <w:sz w:val="20"/>
                <w:szCs w:val="20"/>
              </w:rPr>
              <w:t>лицензий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7C2E41" w:rsidTr="003477B8">
        <w:tc>
          <w:tcPr>
            <w:tcW w:w="10065" w:type="dxa"/>
            <w:gridSpan w:val="6"/>
            <w:shd w:val="clear" w:color="auto" w:fill="F2F2F2"/>
            <w:vAlign w:val="center"/>
          </w:tcPr>
          <w:p w:rsidR="007C2E41" w:rsidRPr="002B2E91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DC7443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353923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  <w:gridSpan w:val="5"/>
          </w:tcPr>
          <w:p w:rsidR="007C2E41" w:rsidRPr="00DC7443" w:rsidRDefault="007C2E41" w:rsidP="007C2E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353923">
              <w:rPr>
                <w:sz w:val="18"/>
                <w:szCs w:val="18"/>
                <w:lang w:val="en-US"/>
              </w:rPr>
              <w:t>Непредусмотрено</w:t>
            </w:r>
            <w:proofErr w:type="spellEnd"/>
          </w:p>
        </w:tc>
      </w:tr>
      <w:tr w:rsidR="007C2E41" w:rsidTr="003477B8">
        <w:tc>
          <w:tcPr>
            <w:tcW w:w="10065" w:type="dxa"/>
            <w:gridSpan w:val="6"/>
            <w:shd w:val="clear" w:color="auto" w:fill="F2F2F2"/>
            <w:vAlign w:val="center"/>
          </w:tcPr>
          <w:p w:rsidR="007C2E41" w:rsidRPr="002B2E91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7C2E41" w:rsidTr="003477B8">
        <w:tc>
          <w:tcPr>
            <w:tcW w:w="908" w:type="dxa"/>
            <w:vAlign w:val="center"/>
          </w:tcPr>
          <w:p w:rsidR="007C2E41" w:rsidRPr="002B2E91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5"/>
          </w:tcPr>
          <w:p w:rsidR="007C2E41" w:rsidRPr="002B2E91" w:rsidRDefault="007C2E41" w:rsidP="007C2E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D2">
              <w:rPr>
                <w:sz w:val="20"/>
                <w:szCs w:val="20"/>
              </w:rPr>
              <w:t>Консультант + / РИЦ № 166/ язык – русский / количество − 50 станций одновременно РИЦ № 166 Регистрационный номер: 157983, 62850</w:t>
            </w:r>
            <w:proofErr w:type="gramStart"/>
            <w:r w:rsidRPr="00D94CD2">
              <w:rPr>
                <w:sz w:val="20"/>
                <w:szCs w:val="20"/>
              </w:rPr>
              <w:t xml:space="preserve"> Д</w:t>
            </w:r>
            <w:proofErr w:type="gramEnd"/>
            <w:r w:rsidRPr="00D94CD2">
              <w:rPr>
                <w:sz w:val="20"/>
                <w:szCs w:val="20"/>
              </w:rPr>
              <w:t>ействует с 01.01.2016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C2E41" w:rsidTr="003477B8">
        <w:tc>
          <w:tcPr>
            <w:tcW w:w="10065" w:type="dxa"/>
            <w:gridSpan w:val="6"/>
            <w:shd w:val="clear" w:color="auto" w:fill="F2F2F2"/>
            <w:vAlign w:val="center"/>
          </w:tcPr>
          <w:p w:rsidR="007C2E41" w:rsidRPr="00C9184D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7C2E41" w:rsidRPr="00D94CD2" w:rsidTr="003477B8">
        <w:tc>
          <w:tcPr>
            <w:tcW w:w="908" w:type="dxa"/>
            <w:vAlign w:val="center"/>
          </w:tcPr>
          <w:p w:rsidR="007C2E41" w:rsidRPr="00D94CD2" w:rsidRDefault="007C2E41" w:rsidP="007C2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  <w:gridSpan w:val="5"/>
          </w:tcPr>
          <w:p w:rsidR="007C2E41" w:rsidRPr="00D94CD2" w:rsidRDefault="007C2E41" w:rsidP="007C2E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F82467" w:rsidRDefault="00F82467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F82467" w:rsidRDefault="00F82467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157"/>
      </w:tblGrid>
      <w:tr w:rsidR="00F82467" w:rsidTr="003477B8">
        <w:tc>
          <w:tcPr>
            <w:tcW w:w="10065" w:type="dxa"/>
            <w:gridSpan w:val="2"/>
            <w:shd w:val="clear" w:color="auto" w:fill="F2F2F2"/>
            <w:vAlign w:val="center"/>
          </w:tcPr>
          <w:p w:rsidR="00F82467" w:rsidRPr="002B2E91" w:rsidRDefault="00F8246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F82467" w:rsidRDefault="00F8246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F82467" w:rsidRPr="002B2E91" w:rsidRDefault="00F8246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F82467" w:rsidTr="003477B8">
        <w:tc>
          <w:tcPr>
            <w:tcW w:w="908" w:type="dxa"/>
            <w:vAlign w:val="center"/>
          </w:tcPr>
          <w:p w:rsidR="00F82467" w:rsidRPr="00F82A74" w:rsidRDefault="00F82467" w:rsidP="00E57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F82467" w:rsidRPr="00166516" w:rsidRDefault="00F82467" w:rsidP="003477B8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3477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</w:t>
            </w:r>
            <w:r w:rsidR="003477B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</w:tr>
      <w:tr w:rsidR="00F82467" w:rsidTr="003477B8">
        <w:tc>
          <w:tcPr>
            <w:tcW w:w="908" w:type="dxa"/>
            <w:vAlign w:val="center"/>
          </w:tcPr>
          <w:p w:rsidR="00F82467" w:rsidRPr="00F82A74" w:rsidRDefault="00F82467" w:rsidP="00E57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F82467" w:rsidRPr="00166516" w:rsidRDefault="00F82467" w:rsidP="00E5743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F82467" w:rsidTr="003477B8">
        <w:tc>
          <w:tcPr>
            <w:tcW w:w="908" w:type="dxa"/>
            <w:vAlign w:val="center"/>
          </w:tcPr>
          <w:p w:rsidR="00F82467" w:rsidRPr="00F82A74" w:rsidRDefault="00F82467" w:rsidP="00E57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F82467" w:rsidRPr="00166516" w:rsidRDefault="00F82467" w:rsidP="00E5743D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</w:t>
            </w:r>
            <w:proofErr w:type="gramStart"/>
            <w:r w:rsidR="003477B8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rFonts w:eastAsia="MS ??"/>
                <w:color w:val="000000"/>
                <w:sz w:val="20"/>
                <w:szCs w:val="20"/>
              </w:rPr>
              <w:t>И</w:t>
            </w:r>
            <w:proofErr w:type="gramEnd"/>
            <w:r w:rsidRPr="00166516">
              <w:rPr>
                <w:rFonts w:eastAsia="MS ??"/>
                <w:color w:val="000000"/>
                <w:sz w:val="20"/>
                <w:szCs w:val="20"/>
              </w:rPr>
              <w:t>, корпус Л, ауд. Л 404</w:t>
            </w:r>
          </w:p>
        </w:tc>
      </w:tr>
      <w:tr w:rsidR="00F82467" w:rsidTr="003477B8">
        <w:tc>
          <w:tcPr>
            <w:tcW w:w="908" w:type="dxa"/>
            <w:vAlign w:val="center"/>
          </w:tcPr>
          <w:p w:rsidR="00F82467" w:rsidRPr="00F82A74" w:rsidRDefault="00F82467" w:rsidP="00E57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  <w:vAlign w:val="center"/>
          </w:tcPr>
          <w:p w:rsidR="00F82467" w:rsidRPr="00166516" w:rsidRDefault="00F82467" w:rsidP="00E5743D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 w:rsidR="003477B8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</w:t>
            </w:r>
            <w:proofErr w:type="gramStart"/>
            <w:r w:rsidR="003477B8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rFonts w:eastAsia="MS ??"/>
                <w:color w:val="000000"/>
                <w:sz w:val="20"/>
                <w:szCs w:val="20"/>
              </w:rPr>
              <w:t>И</w:t>
            </w:r>
            <w:proofErr w:type="gramEnd"/>
          </w:p>
        </w:tc>
      </w:tr>
      <w:tr w:rsidR="00F82467" w:rsidTr="003477B8">
        <w:tc>
          <w:tcPr>
            <w:tcW w:w="908" w:type="dxa"/>
            <w:vAlign w:val="center"/>
          </w:tcPr>
          <w:p w:rsidR="00F82467" w:rsidRPr="00F82A74" w:rsidRDefault="00F82467" w:rsidP="00E57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:rsidR="00F82467" w:rsidRPr="00166516" w:rsidRDefault="00F82467" w:rsidP="00E5743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</w:t>
            </w:r>
            <w:proofErr w:type="spellEnd"/>
            <w:r w:rsidR="003477B8">
              <w:rPr>
                <w:bCs/>
                <w:sz w:val="20"/>
              </w:rPr>
              <w:t xml:space="preserve"> </w:t>
            </w:r>
            <w:proofErr w:type="spellStart"/>
            <w:r w:rsidRPr="00166516">
              <w:rPr>
                <w:bCs/>
                <w:sz w:val="20"/>
              </w:rPr>
              <w:t>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F82467" w:rsidRPr="00166516" w:rsidRDefault="00F82467" w:rsidP="00E5743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F82467" w:rsidRPr="00166516" w:rsidRDefault="00F82467" w:rsidP="00E5743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proofErr w:type="gramStart"/>
            <w:r>
              <w:rPr>
                <w:bCs/>
                <w:sz w:val="20"/>
              </w:rPr>
              <w:t>;</w:t>
            </w:r>
            <w:r w:rsidRPr="00166516">
              <w:rPr>
                <w:bCs/>
                <w:sz w:val="20"/>
              </w:rPr>
              <w:t>;</w:t>
            </w:r>
            <w:proofErr w:type="gramEnd"/>
          </w:p>
          <w:p w:rsidR="00F82467" w:rsidRPr="00166516" w:rsidRDefault="00F82467" w:rsidP="00E5743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F82467" w:rsidRPr="004813E4" w:rsidRDefault="00F82467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235"/>
      </w:tblGrid>
      <w:tr w:rsidR="00F82467" w:rsidTr="003477B8">
        <w:tc>
          <w:tcPr>
            <w:tcW w:w="10065" w:type="dxa"/>
            <w:gridSpan w:val="2"/>
            <w:shd w:val="clear" w:color="auto" w:fill="F2F2F2"/>
            <w:vAlign w:val="center"/>
          </w:tcPr>
          <w:p w:rsidR="00F82467" w:rsidRDefault="00F82467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82467" w:rsidRPr="002B2E91" w:rsidRDefault="00F82467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F82467" w:rsidTr="003477B8">
        <w:tc>
          <w:tcPr>
            <w:tcW w:w="1830" w:type="dxa"/>
            <w:vAlign w:val="center"/>
          </w:tcPr>
          <w:p w:rsidR="00F82467" w:rsidRPr="005E7B5E" w:rsidRDefault="00F8246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35" w:type="dxa"/>
            <w:vAlign w:val="center"/>
          </w:tcPr>
          <w:p w:rsidR="00F82467" w:rsidRPr="005E7B5E" w:rsidRDefault="00F8246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F82467" w:rsidRPr="00E44DE3" w:rsidTr="003477B8">
        <w:tc>
          <w:tcPr>
            <w:tcW w:w="1830" w:type="dxa"/>
            <w:vAlign w:val="center"/>
          </w:tcPr>
          <w:p w:rsidR="00F82467" w:rsidRPr="00F82A74" w:rsidRDefault="00F82467" w:rsidP="00E574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235" w:type="dxa"/>
            <w:vAlign w:val="center"/>
          </w:tcPr>
          <w:p w:rsidR="00F82467" w:rsidRPr="00F82A74" w:rsidRDefault="00F82467" w:rsidP="00BF1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</w:t>
            </w:r>
            <w:r w:rsidRPr="00F82A74">
              <w:rPr>
                <w:sz w:val="20"/>
                <w:szCs w:val="20"/>
              </w:rPr>
              <w:lastRenderedPageBreak/>
              <w:t>необходимо сформулировать вопрос и задать преподавателю на консуль</w:t>
            </w:r>
            <w:r>
              <w:rPr>
                <w:sz w:val="20"/>
                <w:szCs w:val="20"/>
              </w:rPr>
              <w:t>тации, на практическом занятии.</w:t>
            </w:r>
          </w:p>
        </w:tc>
      </w:tr>
      <w:tr w:rsidR="00F82467" w:rsidRPr="00DC7443" w:rsidTr="003477B8">
        <w:tc>
          <w:tcPr>
            <w:tcW w:w="1830" w:type="dxa"/>
            <w:vAlign w:val="center"/>
          </w:tcPr>
          <w:p w:rsidR="00F82467" w:rsidRPr="00F82A74" w:rsidRDefault="00F82467" w:rsidP="00E57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Лабораторное занятие</w:t>
            </w:r>
          </w:p>
        </w:tc>
        <w:tc>
          <w:tcPr>
            <w:tcW w:w="8235" w:type="dxa"/>
          </w:tcPr>
          <w:p w:rsidR="00F82467" w:rsidRPr="00F82A74" w:rsidRDefault="00F82467" w:rsidP="00E574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F82467" w:rsidRPr="00F82A74" w:rsidRDefault="00F82467" w:rsidP="00E574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F82467" w:rsidRPr="00F82A74" w:rsidRDefault="00F82467" w:rsidP="00E574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F82467" w:rsidRPr="00F82A74" w:rsidRDefault="00F82467" w:rsidP="00E574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82A74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proofErr w:type="gramEnd"/>
          </w:p>
        </w:tc>
      </w:tr>
      <w:tr w:rsidR="00F82467" w:rsidRPr="00DC7443" w:rsidTr="003477B8">
        <w:tc>
          <w:tcPr>
            <w:tcW w:w="1830" w:type="dxa"/>
            <w:vAlign w:val="center"/>
          </w:tcPr>
          <w:p w:rsidR="00F82467" w:rsidRPr="00F82A74" w:rsidRDefault="00F82467" w:rsidP="00E5743D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F82467" w:rsidRPr="00F82A74" w:rsidRDefault="00F82467" w:rsidP="00E5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5" w:type="dxa"/>
          </w:tcPr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должна иметь 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Pr="00F82A74">
              <w:rPr>
                <w:sz w:val="20"/>
                <w:szCs w:val="20"/>
              </w:rPr>
              <w:t>обучающегося</w:t>
            </w:r>
            <w:proofErr w:type="gramEnd"/>
            <w:r w:rsidRPr="00F82A74">
              <w:rPr>
                <w:sz w:val="20"/>
                <w:szCs w:val="20"/>
              </w:rPr>
              <w:t xml:space="preserve">  можно разделить на две части: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</w:t>
            </w:r>
            <w:proofErr w:type="gramStart"/>
            <w:r w:rsidRPr="00F82A74">
              <w:rPr>
                <w:sz w:val="20"/>
                <w:szCs w:val="20"/>
              </w:rPr>
              <w:t>организуемая</w:t>
            </w:r>
            <w:proofErr w:type="gramEnd"/>
            <w:r w:rsidRPr="00F82A74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комплексе;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F82A74">
              <w:rPr>
                <w:sz w:val="20"/>
                <w:szCs w:val="20"/>
              </w:rPr>
              <w:t>обучающийся</w:t>
            </w:r>
            <w:proofErr w:type="gramEnd"/>
            <w:r w:rsidRPr="00F82A74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F82A74">
              <w:rPr>
                <w:sz w:val="20"/>
                <w:szCs w:val="20"/>
              </w:rPr>
              <w:t>обучающимися</w:t>
            </w:r>
            <w:proofErr w:type="gramEnd"/>
            <w:r w:rsidRPr="00F82A74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proofErr w:type="gramStart"/>
            <w:r w:rsidRPr="00F82A74">
              <w:rPr>
                <w:sz w:val="20"/>
                <w:szCs w:val="20"/>
              </w:rPr>
              <w:t>Обучающемуся</w:t>
            </w:r>
            <w:proofErr w:type="gramEnd"/>
            <w:r w:rsidRPr="00F82A74">
              <w:rPr>
                <w:sz w:val="20"/>
                <w:szCs w:val="20"/>
              </w:rPr>
              <w:t xml:space="preserve">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Особенностью проведения лабораторных занятий является выдача индивидуальных заданий отдельным  студентам. Для оказания помощи </w:t>
            </w:r>
            <w:proofErr w:type="gramStart"/>
            <w:r w:rsidRPr="00F82A74">
              <w:rPr>
                <w:sz w:val="20"/>
                <w:szCs w:val="20"/>
              </w:rPr>
              <w:t>обучающимся</w:t>
            </w:r>
            <w:proofErr w:type="gramEnd"/>
            <w:r w:rsidRPr="00F82A74">
              <w:rPr>
                <w:sz w:val="20"/>
                <w:szCs w:val="20"/>
              </w:rPr>
              <w:t xml:space="preserve"> при изучении дисциплины на кафедре организуются консультации.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На самостоятельное изучение дисциплины «</w:t>
            </w:r>
            <w:r w:rsidRPr="00F82A74">
              <w:rPr>
                <w:color w:val="000000"/>
                <w:sz w:val="20"/>
                <w:szCs w:val="20"/>
              </w:rPr>
              <w:t xml:space="preserve">Изыскания и проектирование железных дорог» </w:t>
            </w:r>
            <w:r w:rsidRPr="00F82A74">
              <w:rPr>
                <w:sz w:val="20"/>
                <w:szCs w:val="20"/>
              </w:rPr>
              <w:t>программой предусмотрено 188 часов для очной формы обучения и 304 часа для заочной формы обучения.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F82467" w:rsidRPr="00F82A74" w:rsidRDefault="00F82467" w:rsidP="00E5743D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F82467" w:rsidRPr="00E44DE3" w:rsidTr="003477B8">
        <w:tc>
          <w:tcPr>
            <w:tcW w:w="10065" w:type="dxa"/>
            <w:gridSpan w:val="2"/>
            <w:vAlign w:val="center"/>
          </w:tcPr>
          <w:p w:rsidR="00F82467" w:rsidRPr="00C20C62" w:rsidRDefault="00F82467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6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F82467" w:rsidRDefault="00F82467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F82467" w:rsidRDefault="00F82467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F82467" w:rsidRPr="006F1135" w:rsidRDefault="00F82467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F82467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 xml:space="preserve">№ </w:t>
            </w:r>
            <w:proofErr w:type="gramStart"/>
            <w:r w:rsidRPr="0063037C">
              <w:rPr>
                <w:sz w:val="20"/>
                <w:szCs w:val="20"/>
              </w:rPr>
              <w:t>п</w:t>
            </w:r>
            <w:proofErr w:type="gramEnd"/>
            <w:r w:rsidRPr="0063037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36619C" w:rsidRDefault="00F82467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F82467" w:rsidRDefault="00F82467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F82467" w:rsidRPr="0036619C" w:rsidRDefault="00F82467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F82467" w:rsidRPr="0063037C" w:rsidRDefault="00F82467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Подпись</w:t>
            </w:r>
          </w:p>
          <w:p w:rsidR="00F82467" w:rsidRPr="0063037C" w:rsidRDefault="00F8246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Дата</w:t>
            </w:r>
          </w:p>
        </w:tc>
      </w:tr>
      <w:tr w:rsidR="00F82467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Default="00F82467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№</w:t>
            </w:r>
          </w:p>
          <w:p w:rsidR="00F82467" w:rsidRPr="0063037C" w:rsidRDefault="00F82467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63037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Default="00F82467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Default="00F82467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Default="00F82467" w:rsidP="000651A0">
            <w:pPr>
              <w:snapToGrid w:val="0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8246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467" w:rsidRPr="0063037C" w:rsidRDefault="00F8246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2F540A" w:rsidRDefault="002F540A"/>
    <w:p w:rsidR="002F540A" w:rsidRPr="000D045D" w:rsidRDefault="002F540A" w:rsidP="002F540A">
      <w:pPr>
        <w:jc w:val="center"/>
      </w:pPr>
      <w:r>
        <w:br w:type="page"/>
      </w:r>
      <w:r w:rsidRPr="000D045D">
        <w:lastRenderedPageBreak/>
        <w:t>ФЕДЕРАЛЬНОЕ АГЕНТСТВО ЖЕЛЕЗНОДОРОЖНОГО ТРАНСПОРТА</w:t>
      </w:r>
    </w:p>
    <w:p w:rsidR="002F540A" w:rsidRPr="000D045D" w:rsidRDefault="002F540A" w:rsidP="002F540A">
      <w:pPr>
        <w:jc w:val="center"/>
      </w:pPr>
    </w:p>
    <w:p w:rsidR="002F540A" w:rsidRPr="000D045D" w:rsidRDefault="002F540A" w:rsidP="002F540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2F540A" w:rsidRPr="000D045D" w:rsidRDefault="002F540A" w:rsidP="002F540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2F540A" w:rsidRPr="000D045D" w:rsidRDefault="002F540A" w:rsidP="002F540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2F540A" w:rsidRPr="000D045D" w:rsidRDefault="002F540A" w:rsidP="002F540A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2F540A" w:rsidRPr="000D045D" w:rsidRDefault="002F540A" w:rsidP="002F540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2F540A" w:rsidRPr="000D045D" w:rsidRDefault="002F540A" w:rsidP="002F540A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2F540A" w:rsidRPr="000D045D" w:rsidRDefault="002F540A" w:rsidP="002F540A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2F540A" w:rsidRDefault="002F540A" w:rsidP="002F540A">
      <w:pPr>
        <w:rPr>
          <w:sz w:val="16"/>
          <w:szCs w:val="16"/>
        </w:rPr>
      </w:pPr>
    </w:p>
    <w:p w:rsidR="002F540A" w:rsidRDefault="002F540A" w:rsidP="002F540A">
      <w:pPr>
        <w:jc w:val="center"/>
        <w:rPr>
          <w:sz w:val="16"/>
          <w:szCs w:val="16"/>
        </w:rPr>
      </w:pPr>
    </w:p>
    <w:p w:rsidR="002F540A" w:rsidRDefault="002F540A" w:rsidP="002F540A">
      <w:pPr>
        <w:jc w:val="center"/>
        <w:rPr>
          <w:sz w:val="16"/>
          <w:szCs w:val="16"/>
        </w:rPr>
      </w:pPr>
    </w:p>
    <w:p w:rsidR="002F540A" w:rsidRDefault="002F540A" w:rsidP="002F540A">
      <w:pPr>
        <w:jc w:val="center"/>
        <w:rPr>
          <w:sz w:val="16"/>
          <w:szCs w:val="16"/>
        </w:rPr>
      </w:pPr>
    </w:p>
    <w:p w:rsidR="002F540A" w:rsidRDefault="002F540A" w:rsidP="002F540A">
      <w:pPr>
        <w:jc w:val="center"/>
        <w:rPr>
          <w:sz w:val="16"/>
          <w:szCs w:val="16"/>
        </w:rPr>
      </w:pPr>
    </w:p>
    <w:p w:rsidR="002F540A" w:rsidRDefault="002F540A" w:rsidP="002F540A">
      <w:pPr>
        <w:jc w:val="center"/>
        <w:rPr>
          <w:sz w:val="16"/>
          <w:szCs w:val="16"/>
        </w:rPr>
      </w:pPr>
    </w:p>
    <w:p w:rsidR="002F540A" w:rsidRDefault="002F540A" w:rsidP="002F540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2F540A" w:rsidRDefault="002F540A" w:rsidP="002F540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2F540A" w:rsidRDefault="002F540A" w:rsidP="002F540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2F540A" w:rsidRDefault="002F540A" w:rsidP="002F540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2F540A" w:rsidRDefault="002F540A" w:rsidP="002F5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2F540A" w:rsidRDefault="002F540A" w:rsidP="002F540A">
      <w:pPr>
        <w:jc w:val="center"/>
        <w:rPr>
          <w:b/>
          <w:sz w:val="32"/>
          <w:szCs w:val="32"/>
        </w:rPr>
      </w:pPr>
    </w:p>
    <w:p w:rsidR="002F540A" w:rsidRDefault="002F540A" w:rsidP="002F5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2F540A" w:rsidRDefault="002F540A" w:rsidP="002F5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2F540A" w:rsidRDefault="002F540A" w:rsidP="002F540A">
      <w:pPr>
        <w:jc w:val="center"/>
        <w:rPr>
          <w:b/>
          <w:sz w:val="32"/>
          <w:szCs w:val="32"/>
        </w:rPr>
      </w:pPr>
    </w:p>
    <w:p w:rsidR="002F540A" w:rsidRDefault="002F540A" w:rsidP="002F540A">
      <w:pPr>
        <w:tabs>
          <w:tab w:val="right" w:leader="underscore" w:pos="9639"/>
        </w:tabs>
        <w:rPr>
          <w:bCs/>
          <w:sz w:val="36"/>
          <w:szCs w:val="36"/>
        </w:rPr>
      </w:pPr>
      <w:r w:rsidRPr="00D40042">
        <w:rPr>
          <w:b/>
          <w:bCs/>
          <w:iCs/>
          <w:sz w:val="32"/>
          <w:szCs w:val="32"/>
        </w:rPr>
        <w:t>Б</w:t>
      </w:r>
      <w:proofErr w:type="gramStart"/>
      <w:r w:rsidRPr="00D40042">
        <w:rPr>
          <w:b/>
          <w:bCs/>
          <w:iCs/>
          <w:sz w:val="32"/>
          <w:szCs w:val="32"/>
        </w:rPr>
        <w:t>1</w:t>
      </w:r>
      <w:proofErr w:type="gramEnd"/>
      <w:r w:rsidRPr="00D40042">
        <w:rPr>
          <w:b/>
          <w:bCs/>
          <w:iCs/>
          <w:sz w:val="32"/>
          <w:szCs w:val="32"/>
        </w:rPr>
        <w:t>.О.15 Цифровые технологии в профессиональной деятельности</w:t>
      </w:r>
    </w:p>
    <w:p w:rsidR="002F540A" w:rsidRDefault="002F540A" w:rsidP="002F540A">
      <w:pPr>
        <w:jc w:val="center"/>
      </w:pPr>
    </w:p>
    <w:p w:rsidR="002F540A" w:rsidRDefault="002F540A" w:rsidP="002F540A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rStyle w:val="s1"/>
          <w:b/>
          <w:bCs/>
          <w:iCs/>
          <w:color w:val="000000"/>
          <w:szCs w:val="32"/>
        </w:rPr>
      </w:pPr>
    </w:p>
    <w:p w:rsidR="002F540A" w:rsidRPr="00452BC4" w:rsidRDefault="002F540A" w:rsidP="002F540A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2F540A" w:rsidRDefault="002F540A" w:rsidP="002F540A">
      <w:pPr>
        <w:jc w:val="center"/>
      </w:pPr>
    </w:p>
    <w:p w:rsidR="002F540A" w:rsidRDefault="002F540A" w:rsidP="002F540A">
      <w:pPr>
        <w:jc w:val="both"/>
      </w:pPr>
    </w:p>
    <w:p w:rsidR="002F540A" w:rsidRDefault="002F540A" w:rsidP="002F540A">
      <w:pPr>
        <w:jc w:val="both"/>
      </w:pPr>
    </w:p>
    <w:p w:rsidR="002F540A" w:rsidRDefault="002F540A" w:rsidP="002F540A">
      <w:pPr>
        <w:jc w:val="both"/>
      </w:pPr>
    </w:p>
    <w:p w:rsidR="002F540A" w:rsidRDefault="002F540A" w:rsidP="002F540A">
      <w:pPr>
        <w:jc w:val="both"/>
      </w:pPr>
    </w:p>
    <w:p w:rsidR="002F540A" w:rsidRPr="00685705" w:rsidRDefault="002F540A" w:rsidP="002F540A">
      <w:pPr>
        <w:jc w:val="both"/>
      </w:pPr>
    </w:p>
    <w:p w:rsidR="002F540A" w:rsidRPr="00685705" w:rsidRDefault="002F540A" w:rsidP="002F540A">
      <w:pPr>
        <w:jc w:val="both"/>
      </w:pPr>
    </w:p>
    <w:p w:rsidR="002F540A" w:rsidRPr="00162626" w:rsidRDefault="002F540A" w:rsidP="002F540A">
      <w:pPr>
        <w:jc w:val="both"/>
      </w:pPr>
    </w:p>
    <w:p w:rsidR="002F540A" w:rsidRPr="00162626" w:rsidRDefault="002F540A" w:rsidP="002F540A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2F540A" w:rsidRPr="00162626" w:rsidRDefault="002F540A" w:rsidP="002F540A">
      <w:pPr>
        <w:jc w:val="both"/>
      </w:pPr>
      <w:r w:rsidRPr="00162626">
        <w:t xml:space="preserve">Специализация – </w:t>
      </w:r>
      <w:r w:rsidRPr="00162626">
        <w:rPr>
          <w:iCs/>
          <w:u w:val="single"/>
        </w:rPr>
        <w:t>Управление техническим состоянием железнодорожного пути</w:t>
      </w:r>
    </w:p>
    <w:p w:rsidR="002F540A" w:rsidRDefault="002F540A" w:rsidP="002F540A">
      <w:pPr>
        <w:jc w:val="both"/>
        <w:rPr>
          <w:sz w:val="16"/>
          <w:szCs w:val="16"/>
        </w:rPr>
      </w:pPr>
    </w:p>
    <w:p w:rsidR="002F540A" w:rsidRDefault="002F540A" w:rsidP="002F540A">
      <w:pPr>
        <w:jc w:val="both"/>
        <w:rPr>
          <w:sz w:val="16"/>
          <w:szCs w:val="16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Pr="001440A4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F540A" w:rsidRPr="001E5CA2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lastRenderedPageBreak/>
        <w:t>КРАСНОЯРСК</w:t>
      </w:r>
    </w:p>
    <w:p w:rsidR="002F540A" w:rsidRDefault="002F540A" w:rsidP="002F54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540A" w:rsidRPr="00874FA1" w:rsidRDefault="002F540A" w:rsidP="002F540A">
      <w:pPr>
        <w:jc w:val="center"/>
      </w:pPr>
      <w:r w:rsidRPr="00874FA1">
        <w:rPr>
          <w:b/>
        </w:rPr>
        <w:t>1. Общие положения</w:t>
      </w:r>
    </w:p>
    <w:p w:rsidR="002F540A" w:rsidRPr="00EF7069" w:rsidRDefault="002F540A" w:rsidP="002F540A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2F540A" w:rsidRPr="00EF7069" w:rsidRDefault="002F540A" w:rsidP="002F540A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2F540A" w:rsidRPr="00EF7069" w:rsidRDefault="002F540A" w:rsidP="002F540A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2F540A" w:rsidRPr="00EF7069" w:rsidRDefault="002F540A" w:rsidP="002F540A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2F540A" w:rsidRPr="00EF7069" w:rsidRDefault="002F540A" w:rsidP="002F540A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2F540A" w:rsidRPr="00EF7069" w:rsidRDefault="002F540A" w:rsidP="002F540A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2F540A" w:rsidRPr="00EF7069" w:rsidRDefault="002F540A" w:rsidP="002F540A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2F540A" w:rsidRPr="00EF7069" w:rsidRDefault="002F540A" w:rsidP="002F540A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2F540A" w:rsidRPr="00EF7069" w:rsidRDefault="002F540A" w:rsidP="002F540A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2F540A" w:rsidRPr="00EF7069" w:rsidRDefault="002F540A" w:rsidP="002F540A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2F540A" w:rsidRPr="00EF7069" w:rsidRDefault="002F540A" w:rsidP="002F540A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Pr="00EF7069" w:rsidRDefault="002F540A" w:rsidP="002F540A">
      <w:pPr>
        <w:autoSpaceDE w:val="0"/>
        <w:ind w:firstLine="709"/>
        <w:jc w:val="both"/>
        <w:rPr>
          <w:color w:val="000000"/>
        </w:rPr>
      </w:pPr>
    </w:p>
    <w:p w:rsidR="002F540A" w:rsidRPr="00874FA1" w:rsidRDefault="002F540A" w:rsidP="002F540A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2F540A" w:rsidRPr="00874FA1" w:rsidRDefault="002F540A" w:rsidP="002F540A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2F540A" w:rsidRDefault="002F540A" w:rsidP="002F540A">
      <w:pPr>
        <w:pStyle w:val="af6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 w:rsidRPr="00D40042">
        <w:t>Цифровые технологии в профессиональной деятельности</w:t>
      </w:r>
      <w:r w:rsidRPr="00162626">
        <w:t>»</w:t>
      </w:r>
      <w:r>
        <w:t xml:space="preserve"> участвует в формировании компетенции:</w:t>
      </w:r>
    </w:p>
    <w:p w:rsidR="002F540A" w:rsidRDefault="002F540A" w:rsidP="002F540A">
      <w:pPr>
        <w:pStyle w:val="af6"/>
        <w:spacing w:before="0" w:beforeAutospacing="0" w:after="0" w:afterAutospacing="0"/>
        <w:ind w:firstLine="709"/>
        <w:jc w:val="both"/>
      </w:pPr>
      <w:r w:rsidRPr="00D40042">
        <w:t xml:space="preserve">ОПК-2. </w:t>
      </w:r>
      <w:proofErr w:type="gramStart"/>
      <w:r w:rsidRPr="00D40042">
        <w:t>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</w:r>
      <w:r>
        <w:t>.</w:t>
      </w:r>
      <w:proofErr w:type="gramEnd"/>
    </w:p>
    <w:p w:rsidR="002F540A" w:rsidRPr="001440A4" w:rsidRDefault="002F540A" w:rsidP="002F540A">
      <w:pPr>
        <w:pStyle w:val="af6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2F540A" w:rsidRDefault="002F540A" w:rsidP="002F540A">
      <w:pPr>
        <w:jc w:val="center"/>
        <w:rPr>
          <w:b/>
        </w:rPr>
      </w:pPr>
      <w:r w:rsidRPr="00452BC4">
        <w:rPr>
          <w:b/>
        </w:rPr>
        <w:t xml:space="preserve">Программа контрольно-оценочных мероприятий  </w:t>
      </w:r>
      <w:r>
        <w:rPr>
          <w:b/>
        </w:rPr>
        <w:t>-</w:t>
      </w:r>
      <w:r w:rsidRPr="00452BC4">
        <w:rPr>
          <w:b/>
        </w:rPr>
        <w:t xml:space="preserve">  очная форма обучения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686"/>
        <w:gridCol w:w="1558"/>
        <w:gridCol w:w="2127"/>
      </w:tblGrid>
      <w:tr w:rsidR="002F540A" w:rsidRPr="001440A4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2F540A" w:rsidRPr="001440A4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2F540A" w:rsidRPr="001440A4" w:rsidRDefault="002F540A" w:rsidP="003C29D5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2F540A" w:rsidTr="003C29D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Автоматизированные системы управления и а</w:t>
            </w:r>
            <w:r>
              <w:rPr>
                <w:sz w:val="18"/>
                <w:szCs w:val="18"/>
              </w:rPr>
              <w:t>втоматизированные рабочие места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 xml:space="preserve">ОПК-2.3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АСУ путевым хозяйством в составе АСУЖТ. Функцио</w:t>
            </w:r>
            <w:r>
              <w:rPr>
                <w:sz w:val="18"/>
                <w:szCs w:val="18"/>
              </w:rPr>
              <w:t xml:space="preserve">нальная модель ЕКАСУИ и </w:t>
            </w:r>
            <w:proofErr w:type="gramStart"/>
            <w:r>
              <w:rPr>
                <w:sz w:val="18"/>
                <w:szCs w:val="18"/>
              </w:rPr>
              <w:t>АСУ-П</w:t>
            </w:r>
            <w:proofErr w:type="gramEnd"/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Состав паспортных данных по путевому хозяйств</w:t>
            </w:r>
            <w:r>
              <w:rPr>
                <w:sz w:val="18"/>
                <w:szCs w:val="18"/>
              </w:rPr>
              <w:t>у. Основы построения баз данных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Система мониторинга состояния пути. Автоматизация кон</w:t>
            </w:r>
            <w:r>
              <w:rPr>
                <w:sz w:val="18"/>
                <w:szCs w:val="18"/>
              </w:rPr>
              <w:t>троля геометрии рельсовой колеи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Программно-аппаратный комплекс неразрушающего контроля рельсов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Цифровая модель пути. Решаемые с применением КСПД</w:t>
            </w:r>
            <w:r>
              <w:rPr>
                <w:sz w:val="18"/>
                <w:szCs w:val="18"/>
              </w:rPr>
              <w:t xml:space="preserve"> ИЖТ задачи в путевом хозяйстве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Технология производства ремонтов и реконструкции железнодорожного пути с использованием ГЛО</w:t>
            </w:r>
            <w:r>
              <w:rPr>
                <w:sz w:val="18"/>
                <w:szCs w:val="18"/>
              </w:rPr>
              <w:t>НАСС/GPS и ЦМП на базе КСПД ИЖТ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proofErr w:type="gramStart"/>
            <w:r w:rsidRPr="00A56BBC">
              <w:rPr>
                <w:sz w:val="18"/>
                <w:szCs w:val="18"/>
              </w:rPr>
              <w:t>«</w:t>
            </w:r>
            <w:r w:rsidRPr="00975F77">
              <w:rPr>
                <w:sz w:val="18"/>
                <w:szCs w:val="18"/>
              </w:rPr>
              <w:t>Комплексные средства контроля состояния инфраструктуры (ЭРА, Интеграл</w:t>
            </w:r>
            <w:r w:rsidRPr="00A56BBC">
              <w:rPr>
                <w:sz w:val="18"/>
                <w:szCs w:val="18"/>
              </w:rPr>
              <w:t>».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 xml:space="preserve">Программное обеспечение паспортизации пути. </w:t>
            </w:r>
            <w:r>
              <w:rPr>
                <w:sz w:val="18"/>
                <w:szCs w:val="18"/>
              </w:rPr>
              <w:t>СБД-П в АСУ-Путь и ЕТБ в ЕКАСУИ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 xml:space="preserve">Основное программное обеспечение для паспортизации объектов путевого хозяйства: система ведения паспорта дистанции пути; управления состоянием искусственных сооружений и земляного полотна, мониторинга </w:t>
            </w:r>
            <w:proofErr w:type="spellStart"/>
            <w:r w:rsidRPr="00975F77">
              <w:rPr>
                <w:sz w:val="18"/>
                <w:szCs w:val="18"/>
              </w:rPr>
              <w:t>бесстыкового</w:t>
            </w:r>
            <w:proofErr w:type="spellEnd"/>
            <w:r w:rsidRPr="00975F77">
              <w:rPr>
                <w:sz w:val="18"/>
                <w:szCs w:val="18"/>
              </w:rPr>
              <w:t xml:space="preserve"> пути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Программное обеспечение для анализа дан</w:t>
            </w:r>
            <w:r>
              <w:rPr>
                <w:sz w:val="18"/>
                <w:szCs w:val="18"/>
              </w:rPr>
              <w:t>ных и формирования документации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Принципы автоматизированного планирования путевых работ с применением комплексов АС-ДПР, Искра, АС УРРАН, ТСО ГО, ТСИ, СОПС и ТС-2 ЕКАСУИ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Комплексная оценка состояния пути. Автоматизирован</w:t>
            </w:r>
            <w:r>
              <w:rPr>
                <w:sz w:val="18"/>
                <w:szCs w:val="18"/>
              </w:rPr>
              <w:t>ное формирование планов ремонта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Программное обеспечение для управления работами по текущему содержанию пути. ТС-2 в составе Е</w:t>
            </w:r>
            <w:r>
              <w:rPr>
                <w:sz w:val="18"/>
                <w:szCs w:val="18"/>
              </w:rPr>
              <w:t>КАСУИ. Управление «инцидентами»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Автоматизированная система организации работы путевых маш</w:t>
            </w:r>
            <w:r>
              <w:rPr>
                <w:sz w:val="18"/>
                <w:szCs w:val="18"/>
              </w:rPr>
              <w:t>ин. АСУ-ТП работы путевых машин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Default="002F540A" w:rsidP="003C29D5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СКО ДИ - Система корпоративной отчетности Дирекции Инфраструктуры</w:t>
            </w:r>
            <w:proofErr w:type="gramStart"/>
            <w:r w:rsidRPr="00975F77">
              <w:rPr>
                <w:sz w:val="18"/>
                <w:szCs w:val="18"/>
              </w:rPr>
              <w:t>.</w:t>
            </w:r>
            <w:r w:rsidRPr="00C764FE">
              <w:rPr>
                <w:sz w:val="18"/>
                <w:szCs w:val="18"/>
              </w:rPr>
              <w:t>».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A" w:rsidRPr="00975F77" w:rsidRDefault="002F540A" w:rsidP="003C29D5">
            <w:pPr>
              <w:jc w:val="both"/>
              <w:rPr>
                <w:sz w:val="18"/>
                <w:szCs w:val="18"/>
              </w:rPr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Мобильное рабочее место для работников путевого хозяйства.</w:t>
            </w:r>
          </w:p>
          <w:p w:rsidR="002F540A" w:rsidRDefault="002F540A" w:rsidP="003C29D5">
            <w:pPr>
              <w:jc w:val="both"/>
            </w:pPr>
            <w:r w:rsidRPr="00975F77">
              <w:rPr>
                <w:sz w:val="18"/>
                <w:szCs w:val="18"/>
              </w:rPr>
              <w:t xml:space="preserve">Взаимодействие АСУ </w:t>
            </w:r>
            <w:proofErr w:type="gramStart"/>
            <w:r w:rsidRPr="00975F77">
              <w:rPr>
                <w:sz w:val="18"/>
                <w:szCs w:val="18"/>
              </w:rPr>
              <w:t>П</w:t>
            </w:r>
            <w:proofErr w:type="gramEnd"/>
            <w:r w:rsidRPr="00975F77">
              <w:rPr>
                <w:sz w:val="18"/>
                <w:szCs w:val="18"/>
              </w:rPr>
              <w:t xml:space="preserve"> с внешними системами.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D571C" w:rsidRDefault="002F540A" w:rsidP="002F540A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jc w:val="both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2F540A" w:rsidRDefault="002F540A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1. </w:t>
            </w:r>
            <w:r w:rsidRPr="00055C1E">
              <w:rPr>
                <w:bCs/>
                <w:sz w:val="18"/>
                <w:szCs w:val="18"/>
              </w:rPr>
              <w:t xml:space="preserve">Основы </w:t>
            </w:r>
            <w:r>
              <w:rPr>
                <w:bCs/>
                <w:sz w:val="18"/>
                <w:szCs w:val="18"/>
              </w:rPr>
              <w:t>цифровых</w:t>
            </w:r>
            <w:r w:rsidRPr="00055C1E">
              <w:rPr>
                <w:bCs/>
                <w:sz w:val="18"/>
                <w:szCs w:val="18"/>
              </w:rPr>
              <w:t xml:space="preserve"> технологий в профессиональной деятельности</w:t>
            </w:r>
            <w:r>
              <w:rPr>
                <w:bCs/>
                <w:sz w:val="18"/>
                <w:szCs w:val="18"/>
              </w:rPr>
              <w:t>.</w:t>
            </w:r>
            <w:r w:rsidRPr="00055C1E">
              <w:rPr>
                <w:bCs/>
                <w:sz w:val="18"/>
                <w:szCs w:val="18"/>
              </w:rPr>
              <w:t xml:space="preserve"> </w:t>
            </w:r>
          </w:p>
          <w:p w:rsidR="002F540A" w:rsidRPr="004D571C" w:rsidRDefault="002F540A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>Раздел 2. Единая система мониторинга и диагностирования объектов инфраструктуры.</w:t>
            </w:r>
          </w:p>
          <w:p w:rsidR="002F540A" w:rsidRPr="004D571C" w:rsidRDefault="002F540A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3. </w:t>
            </w:r>
            <w:r w:rsidRPr="00055C1E">
              <w:rPr>
                <w:bCs/>
                <w:sz w:val="18"/>
                <w:szCs w:val="18"/>
              </w:rPr>
              <w:t>Паспортизация объектов путевой инфраструктуры</w:t>
            </w:r>
            <w:r w:rsidRPr="004D571C">
              <w:rPr>
                <w:bCs/>
                <w:sz w:val="18"/>
                <w:szCs w:val="18"/>
              </w:rPr>
              <w:t>.</w:t>
            </w:r>
          </w:p>
          <w:p w:rsidR="002F540A" w:rsidRPr="001440A4" w:rsidRDefault="002F540A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Раздел </w:t>
            </w:r>
            <w:r w:rsidRPr="004D571C">
              <w:rPr>
                <w:bCs/>
                <w:sz w:val="18"/>
                <w:szCs w:val="18"/>
              </w:rPr>
              <w:t xml:space="preserve">4. </w:t>
            </w:r>
            <w:r w:rsidRPr="009336A3">
              <w:rPr>
                <w:bCs/>
                <w:sz w:val="18"/>
                <w:szCs w:val="18"/>
              </w:rPr>
              <w:t>Управление техническим обслуживанием и ремонтами пути с применением цифровых технологий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2F540A" w:rsidRDefault="002F540A" w:rsidP="002F540A">
      <w:pPr>
        <w:jc w:val="center"/>
        <w:rPr>
          <w:b/>
        </w:rPr>
      </w:pPr>
    </w:p>
    <w:p w:rsidR="002F540A" w:rsidRDefault="002F540A" w:rsidP="002F540A">
      <w:pPr>
        <w:jc w:val="center"/>
        <w:rPr>
          <w:b/>
        </w:rPr>
      </w:pPr>
      <w:r>
        <w:rPr>
          <w:b/>
        </w:rPr>
        <w:t>Программа контрольно-оценочных мероприятий -  заочная форма обучения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558"/>
        <w:gridCol w:w="2410"/>
      </w:tblGrid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4460D" w:rsidRDefault="002F540A" w:rsidP="003C29D5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F540A" w:rsidRDefault="002F540A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2F540A" w:rsidRDefault="002F540A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)</w:t>
            </w:r>
          </w:p>
        </w:tc>
      </w:tr>
      <w:tr w:rsidR="002F540A" w:rsidTr="003C29D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52BC4" w:rsidRDefault="002F540A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летняя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52BC4" w:rsidRDefault="002F540A" w:rsidP="002F540A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975F77">
              <w:rPr>
                <w:sz w:val="18"/>
                <w:szCs w:val="18"/>
              </w:rPr>
              <w:t>Тема: «Система мониторинга состояния пути. Автоматизация контроля геометрии рельсовой колеи».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52BC4" w:rsidRDefault="002F540A" w:rsidP="002F540A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A56BBC" w:rsidRDefault="002F540A" w:rsidP="003C29D5">
            <w:pPr>
              <w:rPr>
                <w:sz w:val="18"/>
                <w:szCs w:val="18"/>
              </w:rPr>
            </w:pPr>
            <w:r w:rsidRPr="009E00AE">
              <w:rPr>
                <w:sz w:val="18"/>
                <w:szCs w:val="18"/>
              </w:rPr>
              <w:t xml:space="preserve">Тема: «Принципы автоматизированного планирования путевых работ с применением комплексов АС-ДПР, Искра, АС УРРАН, </w:t>
            </w:r>
            <w:r>
              <w:rPr>
                <w:sz w:val="18"/>
                <w:szCs w:val="18"/>
              </w:rPr>
              <w:t>ТСО ГО, ТСИ, СОПС и ТС-2 ЕКАСУИ</w:t>
            </w:r>
            <w:r w:rsidRPr="009E00A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jc w:val="center"/>
            </w:pPr>
            <w:r w:rsidRPr="00B50DC9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52BC4" w:rsidRDefault="002F540A" w:rsidP="002F540A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0A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rPr>
                <w:sz w:val="18"/>
                <w:szCs w:val="18"/>
              </w:rPr>
            </w:pPr>
            <w:r w:rsidRPr="009E00AE">
              <w:rPr>
                <w:sz w:val="18"/>
                <w:szCs w:val="18"/>
              </w:rPr>
              <w:t>Тема: «Комплексная оценка состояния пути. Автоматизированное формирование планов ремонта».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2F540A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452BC4" w:rsidRDefault="002F540A" w:rsidP="002F540A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2F540A" w:rsidRDefault="002F540A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1. </w:t>
            </w:r>
            <w:r w:rsidRPr="00055C1E">
              <w:rPr>
                <w:bCs/>
                <w:sz w:val="18"/>
                <w:szCs w:val="18"/>
              </w:rPr>
              <w:t xml:space="preserve">Основы </w:t>
            </w:r>
            <w:r>
              <w:rPr>
                <w:bCs/>
                <w:sz w:val="18"/>
                <w:szCs w:val="18"/>
              </w:rPr>
              <w:t>цифровых</w:t>
            </w:r>
            <w:r w:rsidRPr="00055C1E">
              <w:rPr>
                <w:bCs/>
                <w:sz w:val="18"/>
                <w:szCs w:val="18"/>
              </w:rPr>
              <w:t xml:space="preserve"> технологий в профессиональной деятельности</w:t>
            </w:r>
            <w:r>
              <w:rPr>
                <w:bCs/>
                <w:sz w:val="18"/>
                <w:szCs w:val="18"/>
              </w:rPr>
              <w:t>.</w:t>
            </w:r>
            <w:r w:rsidRPr="00055C1E">
              <w:rPr>
                <w:bCs/>
                <w:sz w:val="18"/>
                <w:szCs w:val="18"/>
              </w:rPr>
              <w:t xml:space="preserve"> </w:t>
            </w:r>
          </w:p>
          <w:p w:rsidR="002F540A" w:rsidRPr="004D571C" w:rsidRDefault="002F540A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>Раздел 2. Единая система мониторинга и диагностирования объектов инфраструктуры.</w:t>
            </w:r>
          </w:p>
          <w:p w:rsidR="002F540A" w:rsidRPr="004D571C" w:rsidRDefault="002F540A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3. </w:t>
            </w:r>
            <w:r w:rsidRPr="00055C1E">
              <w:rPr>
                <w:bCs/>
                <w:sz w:val="18"/>
                <w:szCs w:val="18"/>
              </w:rPr>
              <w:t>Паспортизация объектов путевой инфраструктуры</w:t>
            </w:r>
            <w:r w:rsidRPr="004D571C">
              <w:rPr>
                <w:bCs/>
                <w:sz w:val="18"/>
                <w:szCs w:val="18"/>
              </w:rPr>
              <w:t>.</w:t>
            </w:r>
          </w:p>
          <w:p w:rsidR="002F540A" w:rsidRPr="001440A4" w:rsidRDefault="002F540A" w:rsidP="003C29D5">
            <w:pPr>
              <w:widowControl w:val="0"/>
              <w:tabs>
                <w:tab w:val="left" w:pos="-2768"/>
              </w:tabs>
              <w:suppressAutoHyphens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Раздел </w:t>
            </w:r>
            <w:r w:rsidRPr="004D571C">
              <w:rPr>
                <w:bCs/>
                <w:sz w:val="18"/>
                <w:szCs w:val="18"/>
              </w:rPr>
              <w:t xml:space="preserve">4. </w:t>
            </w:r>
            <w:r w:rsidRPr="009336A3">
              <w:rPr>
                <w:bCs/>
                <w:sz w:val="18"/>
                <w:szCs w:val="18"/>
              </w:rPr>
              <w:t>Управление техническим обслуживанием и ремонтами пути с применением цифровых технологий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D40042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2F540A" w:rsidRPr="001440A4" w:rsidRDefault="002F540A" w:rsidP="003C29D5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1440A4" w:rsidRDefault="002F540A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2F540A" w:rsidRDefault="002F540A" w:rsidP="002F540A">
      <w:pPr>
        <w:jc w:val="center"/>
        <w:rPr>
          <w:b/>
        </w:rPr>
      </w:pPr>
    </w:p>
    <w:p w:rsidR="002F540A" w:rsidRPr="006C2E84" w:rsidRDefault="002F540A" w:rsidP="002F540A">
      <w:pPr>
        <w:spacing w:line="276" w:lineRule="auto"/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2F540A" w:rsidRPr="006C2E84" w:rsidRDefault="002F540A" w:rsidP="002F540A">
      <w:pPr>
        <w:spacing w:line="276" w:lineRule="auto"/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2F540A" w:rsidRPr="00874FA1" w:rsidRDefault="002F540A" w:rsidP="002F540A">
      <w:pPr>
        <w:spacing w:line="276" w:lineRule="auto"/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2F540A" w:rsidRPr="00874FA1" w:rsidRDefault="002F540A" w:rsidP="002F540A">
      <w:pPr>
        <w:spacing w:line="276" w:lineRule="auto"/>
        <w:ind w:firstLine="540"/>
        <w:jc w:val="both"/>
      </w:pPr>
      <w:r w:rsidRPr="00874FA1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874FA1">
        <w:t>обучающихся</w:t>
      </w:r>
      <w:proofErr w:type="gramEnd"/>
      <w:r w:rsidRPr="00874FA1">
        <w:t xml:space="preserve"> на основе обратной связи и </w:t>
      </w:r>
      <w:r w:rsidRPr="00874FA1">
        <w:lastRenderedPageBreak/>
        <w:t>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2F540A" w:rsidRPr="00874FA1" w:rsidRDefault="002F540A" w:rsidP="002F540A">
      <w:pPr>
        <w:spacing w:line="276" w:lineRule="auto"/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2F540A" w:rsidRDefault="002F540A" w:rsidP="002F540A">
      <w:pPr>
        <w:spacing w:line="276" w:lineRule="auto"/>
        <w:ind w:firstLine="540"/>
        <w:jc w:val="both"/>
      </w:pPr>
      <w:r w:rsidRPr="00874FA1">
        <w:t xml:space="preserve">Перечень оценочных средств </w:t>
      </w:r>
      <w:proofErr w:type="spellStart"/>
      <w:r w:rsidRPr="00874FA1">
        <w:t>сформированности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2F540A" w:rsidRDefault="002F540A" w:rsidP="002F540A">
      <w:pPr>
        <w:spacing w:line="276" w:lineRule="auto"/>
        <w:ind w:firstLine="540"/>
        <w:jc w:val="both"/>
      </w:pPr>
    </w:p>
    <w:p w:rsidR="002F540A" w:rsidRPr="00874FA1" w:rsidRDefault="002F540A" w:rsidP="002F540A">
      <w:pPr>
        <w:ind w:firstLine="540"/>
        <w:jc w:val="both"/>
        <w:rPr>
          <w:sz w:val="16"/>
          <w:szCs w:val="16"/>
        </w:rPr>
      </w:pPr>
    </w:p>
    <w:tbl>
      <w:tblPr>
        <w:tblW w:w="103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528"/>
        <w:gridCol w:w="2551"/>
      </w:tblGrid>
      <w:tr w:rsidR="002F540A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2F540A" w:rsidRPr="00874FA1" w:rsidTr="003C29D5">
        <w:trPr>
          <w:trHeight w:val="397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2F540A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2F540A" w:rsidRPr="00874FA1" w:rsidRDefault="002F540A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2F540A" w:rsidRPr="00874FA1" w:rsidTr="003C29D5">
        <w:trPr>
          <w:trHeight w:val="397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2F540A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2F540A" w:rsidRPr="00874FA1" w:rsidRDefault="002F540A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0A" w:rsidRPr="00874FA1" w:rsidRDefault="002F540A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2F540A" w:rsidRPr="00874FA1" w:rsidRDefault="002F540A" w:rsidP="002F540A">
      <w:pPr>
        <w:ind w:firstLine="540"/>
        <w:jc w:val="both"/>
        <w:rPr>
          <w:sz w:val="16"/>
          <w:szCs w:val="16"/>
        </w:rPr>
      </w:pPr>
    </w:p>
    <w:p w:rsidR="002F540A" w:rsidRDefault="002F540A" w:rsidP="002F540A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2F540A" w:rsidRDefault="002F540A" w:rsidP="002F540A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2F540A" w:rsidRDefault="002F540A" w:rsidP="002F540A">
      <w:pPr>
        <w:ind w:firstLine="567"/>
        <w:jc w:val="center"/>
        <w:rPr>
          <w:b/>
        </w:rPr>
      </w:pPr>
      <w:r>
        <w:rPr>
          <w:b/>
        </w:rPr>
        <w:t xml:space="preserve">в форме </w:t>
      </w:r>
      <w:r w:rsidRPr="007252C4">
        <w:rPr>
          <w:b/>
        </w:rPr>
        <w:t>зачета и/или экзамена</w:t>
      </w:r>
      <w:r>
        <w:rPr>
          <w:b/>
        </w:rPr>
        <w:t>. Шкала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5811"/>
        <w:gridCol w:w="1701"/>
      </w:tblGrid>
      <w:tr w:rsidR="002F540A" w:rsidTr="003C2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2F540A" w:rsidTr="003C29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0A" w:rsidRDefault="002F540A" w:rsidP="003C29D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2F540A" w:rsidTr="003C29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0A" w:rsidRDefault="002F540A" w:rsidP="003C29D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2F540A" w:rsidTr="003C29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0A" w:rsidRDefault="002F540A" w:rsidP="003C29D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2F540A" w:rsidTr="003C29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0A" w:rsidRDefault="002F540A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2F540A" w:rsidRDefault="002F540A" w:rsidP="003C29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2F540A" w:rsidRPr="00E96A51" w:rsidRDefault="002F540A" w:rsidP="002F540A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16"/>
          <w:szCs w:val="16"/>
        </w:rPr>
      </w:pPr>
    </w:p>
    <w:p w:rsidR="002F540A" w:rsidRDefault="002F540A" w:rsidP="002F540A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2F540A" w:rsidRDefault="002F540A" w:rsidP="002F540A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2F540A" w:rsidRPr="00E96A51" w:rsidRDefault="002F540A" w:rsidP="002F540A">
      <w:pPr>
        <w:jc w:val="center"/>
        <w:rPr>
          <w:sz w:val="16"/>
          <w:szCs w:val="16"/>
        </w:rPr>
      </w:pPr>
    </w:p>
    <w:p w:rsidR="002F540A" w:rsidRPr="00E96A51" w:rsidRDefault="002F540A" w:rsidP="002F540A">
      <w:pPr>
        <w:jc w:val="center"/>
      </w:pPr>
      <w:r w:rsidRPr="00E96A51">
        <w:t>Критерии и шкала оценивания защиты лабораторной работы</w:t>
      </w:r>
    </w:p>
    <w:p w:rsidR="002F540A" w:rsidRPr="00E96A51" w:rsidRDefault="002F540A" w:rsidP="002F540A">
      <w:pPr>
        <w:jc w:val="center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796"/>
      </w:tblGrid>
      <w:tr w:rsidR="002F540A" w:rsidRPr="00E96A51" w:rsidTr="003C29D5">
        <w:trPr>
          <w:trHeight w:val="397"/>
        </w:trPr>
        <w:tc>
          <w:tcPr>
            <w:tcW w:w="2410" w:type="dxa"/>
            <w:vAlign w:val="center"/>
          </w:tcPr>
          <w:p w:rsidR="002F540A" w:rsidRPr="00E96A51" w:rsidRDefault="002F540A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  <w:vAlign w:val="center"/>
          </w:tcPr>
          <w:p w:rsidR="002F540A" w:rsidRPr="00E96A51" w:rsidRDefault="002F540A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2F540A" w:rsidRPr="00E96A51" w:rsidTr="003C29D5">
        <w:tc>
          <w:tcPr>
            <w:tcW w:w="2410" w:type="dxa"/>
            <w:vAlign w:val="center"/>
          </w:tcPr>
          <w:p w:rsidR="002F540A" w:rsidRPr="00E96A51" w:rsidRDefault="002F540A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E96A51">
              <w:rPr>
                <w:sz w:val="20"/>
                <w:szCs w:val="20"/>
              </w:rPr>
              <w:t xml:space="preserve"> </w:t>
            </w:r>
            <w:proofErr w:type="gramStart"/>
            <w:r w:rsidRPr="00E96A51">
              <w:rPr>
                <w:sz w:val="20"/>
                <w:szCs w:val="20"/>
              </w:rPr>
              <w:t>Обучающийся</w:t>
            </w:r>
            <w:proofErr w:type="gramEnd"/>
            <w:r w:rsidRPr="00E96A51">
              <w:rPr>
                <w:sz w:val="20"/>
                <w:szCs w:val="20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2F540A" w:rsidRPr="00E96A51" w:rsidTr="003C29D5">
        <w:tc>
          <w:tcPr>
            <w:tcW w:w="2410" w:type="dxa"/>
            <w:vAlign w:val="center"/>
          </w:tcPr>
          <w:p w:rsidR="002F540A" w:rsidRPr="00E96A51" w:rsidRDefault="002F540A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Лабораторная работа выполнена </w:t>
            </w:r>
            <w:proofErr w:type="gramStart"/>
            <w:r w:rsidRPr="00E96A51">
              <w:rPr>
                <w:sz w:val="20"/>
                <w:szCs w:val="20"/>
              </w:rPr>
              <w:t>обучающимся</w:t>
            </w:r>
            <w:proofErr w:type="gramEnd"/>
            <w:r w:rsidRPr="00E96A51">
              <w:rPr>
                <w:sz w:val="20"/>
                <w:szCs w:val="20"/>
              </w:rPr>
              <w:t xml:space="preserve">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E96A51">
              <w:rPr>
                <w:sz w:val="20"/>
                <w:szCs w:val="20"/>
              </w:rPr>
              <w:t>обучающимся</w:t>
            </w:r>
            <w:proofErr w:type="gramEnd"/>
            <w:r w:rsidRPr="00E96A51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2F540A" w:rsidRPr="00E96A51" w:rsidTr="003C29D5">
        <w:tc>
          <w:tcPr>
            <w:tcW w:w="2410" w:type="dxa"/>
            <w:vAlign w:val="center"/>
          </w:tcPr>
          <w:p w:rsidR="002F540A" w:rsidRPr="00E96A51" w:rsidRDefault="002F540A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с задержкой, задания к лабораторной работе выполнены с недочетами.</w:t>
            </w:r>
          </w:p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Лабораторная работа выполняется и оформляется </w:t>
            </w:r>
            <w:proofErr w:type="gramStart"/>
            <w:r w:rsidRPr="00E96A51">
              <w:rPr>
                <w:sz w:val="20"/>
                <w:szCs w:val="20"/>
              </w:rPr>
              <w:t>обучающимся</w:t>
            </w:r>
            <w:proofErr w:type="gramEnd"/>
            <w:r w:rsidRPr="00E96A51">
              <w:rPr>
                <w:sz w:val="20"/>
                <w:szCs w:val="20"/>
              </w:rPr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E96A51">
              <w:rPr>
                <w:sz w:val="20"/>
                <w:szCs w:val="20"/>
              </w:rPr>
              <w:t>Обучающийся</w:t>
            </w:r>
            <w:proofErr w:type="gramEnd"/>
            <w:r w:rsidRPr="00E96A51">
              <w:rPr>
                <w:sz w:val="20"/>
                <w:szCs w:val="20"/>
              </w:rPr>
              <w:t xml:space="preserve">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2F540A" w:rsidRPr="00E96A51" w:rsidTr="003C29D5">
        <w:tc>
          <w:tcPr>
            <w:tcW w:w="2410" w:type="dxa"/>
            <w:vAlign w:val="center"/>
          </w:tcPr>
          <w:p w:rsidR="002F540A" w:rsidRPr="00E96A51" w:rsidRDefault="002F540A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не выполнена, задания к лабораторной работе не выполнены.</w:t>
            </w:r>
          </w:p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E96A51">
              <w:rPr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E96A51">
              <w:rPr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2F540A" w:rsidRPr="00E96A51" w:rsidRDefault="002F540A" w:rsidP="003C29D5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</w:t>
            </w:r>
            <w:r w:rsidRPr="00E96A51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96A51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2F540A" w:rsidRPr="00E96A51" w:rsidRDefault="002F540A" w:rsidP="002F540A">
      <w:pPr>
        <w:jc w:val="center"/>
        <w:rPr>
          <w:sz w:val="16"/>
          <w:szCs w:val="16"/>
        </w:rPr>
      </w:pPr>
    </w:p>
    <w:p w:rsidR="002F540A" w:rsidRPr="001736C2" w:rsidRDefault="002F540A" w:rsidP="002F540A">
      <w:pPr>
        <w:jc w:val="center"/>
        <w:rPr>
          <w:b/>
        </w:rPr>
      </w:pPr>
      <w:r w:rsidRPr="001736C2">
        <w:rPr>
          <w:b/>
        </w:rPr>
        <w:t>3. Типовые контрольные задания или иные материалы, необходимые</w:t>
      </w:r>
    </w:p>
    <w:p w:rsidR="002F540A" w:rsidRPr="001736C2" w:rsidRDefault="002F540A" w:rsidP="002F540A">
      <w:pPr>
        <w:jc w:val="center"/>
        <w:rPr>
          <w:b/>
        </w:rPr>
      </w:pPr>
      <w:r w:rsidRPr="001736C2">
        <w:rPr>
          <w:b/>
        </w:rPr>
        <w:t>для оценки знаний, умений, навыков и (или) опыта деятельности,</w:t>
      </w:r>
    </w:p>
    <w:p w:rsidR="002F540A" w:rsidRPr="001736C2" w:rsidRDefault="002F540A" w:rsidP="002F540A">
      <w:pPr>
        <w:jc w:val="center"/>
        <w:rPr>
          <w:b/>
        </w:rPr>
      </w:pPr>
      <w:r w:rsidRPr="001736C2">
        <w:rPr>
          <w:b/>
        </w:rPr>
        <w:t>характеризующих этапы формирования компетенций</w:t>
      </w:r>
    </w:p>
    <w:p w:rsidR="002F540A" w:rsidRPr="00E96A51" w:rsidRDefault="002F540A" w:rsidP="002F540A">
      <w:pPr>
        <w:jc w:val="center"/>
        <w:rPr>
          <w:b/>
        </w:rPr>
      </w:pPr>
      <w:r w:rsidRPr="001736C2">
        <w:rPr>
          <w:b/>
        </w:rPr>
        <w:t>в процессе освоения образовательной программы</w:t>
      </w:r>
    </w:p>
    <w:p w:rsidR="002F540A" w:rsidRPr="00E96A51" w:rsidRDefault="002F540A" w:rsidP="002F540A">
      <w:pPr>
        <w:jc w:val="center"/>
        <w:rPr>
          <w:b/>
          <w:sz w:val="16"/>
          <w:szCs w:val="16"/>
        </w:rPr>
      </w:pPr>
    </w:p>
    <w:p w:rsidR="002F540A" w:rsidRPr="00E96A51" w:rsidRDefault="002F540A" w:rsidP="002F540A">
      <w:pPr>
        <w:jc w:val="center"/>
        <w:rPr>
          <w:b/>
        </w:rPr>
      </w:pPr>
      <w:r w:rsidRPr="00E96A51">
        <w:rPr>
          <w:b/>
        </w:rPr>
        <w:t>3.1 Типовые контрольные задания для лабораторных работ</w:t>
      </w:r>
    </w:p>
    <w:p w:rsidR="002F540A" w:rsidRPr="00E96A51" w:rsidRDefault="002F540A" w:rsidP="002F540A">
      <w:pPr>
        <w:ind w:firstLine="567"/>
        <w:jc w:val="both"/>
        <w:rPr>
          <w:sz w:val="16"/>
          <w:szCs w:val="16"/>
          <w:u w:val="single"/>
        </w:rPr>
      </w:pPr>
    </w:p>
    <w:p w:rsidR="002F540A" w:rsidRPr="001736C2" w:rsidRDefault="002F540A" w:rsidP="002F540A">
      <w:pPr>
        <w:ind w:firstLine="680"/>
        <w:jc w:val="both"/>
        <w:rPr>
          <w:u w:val="single"/>
        </w:rPr>
      </w:pPr>
      <w:r w:rsidRPr="001736C2">
        <w:rPr>
          <w:u w:val="single"/>
        </w:rPr>
        <w:t>Темы лабораторных работ:</w:t>
      </w:r>
    </w:p>
    <w:p w:rsidR="002F540A" w:rsidRPr="001736C2" w:rsidRDefault="002F540A" w:rsidP="002F540A">
      <w:pPr>
        <w:ind w:firstLine="680"/>
        <w:jc w:val="both"/>
        <w:rPr>
          <w:sz w:val="16"/>
          <w:szCs w:val="16"/>
        </w:rPr>
      </w:pPr>
    </w:p>
    <w:p w:rsidR="002F540A" w:rsidRPr="001736C2" w:rsidRDefault="002F540A" w:rsidP="002F540A">
      <w:pPr>
        <w:ind w:firstLine="680"/>
        <w:jc w:val="both"/>
      </w:pPr>
      <w:r w:rsidRPr="001736C2">
        <w:t>Тема 1: «Автоматизированные системы управления и автоматизированные рабочие места».</w:t>
      </w:r>
    </w:p>
    <w:p w:rsidR="002F540A" w:rsidRPr="001736C2" w:rsidRDefault="002F540A" w:rsidP="002F540A">
      <w:pPr>
        <w:ind w:firstLine="680"/>
        <w:jc w:val="both"/>
      </w:pPr>
      <w:r w:rsidRPr="001736C2">
        <w:t xml:space="preserve">Тема 2: «АСУ путевым хозяйством в составе АСУЖТ. Функциональная модель ЕКАСУИ и </w:t>
      </w:r>
      <w:proofErr w:type="gramStart"/>
      <w:r w:rsidRPr="001736C2">
        <w:t>АСУ-П</w:t>
      </w:r>
      <w:proofErr w:type="gramEnd"/>
      <w:r w:rsidRPr="001736C2">
        <w:t>».</w:t>
      </w:r>
    </w:p>
    <w:p w:rsidR="002F540A" w:rsidRPr="001736C2" w:rsidRDefault="002F540A" w:rsidP="002F540A">
      <w:pPr>
        <w:ind w:firstLine="680"/>
        <w:jc w:val="both"/>
      </w:pPr>
      <w:r w:rsidRPr="001736C2">
        <w:t>Тема 3: «Состав паспортных данных по путевому хозяйству. Основы построения баз данных».</w:t>
      </w:r>
    </w:p>
    <w:p w:rsidR="002F540A" w:rsidRPr="001736C2" w:rsidRDefault="002F540A" w:rsidP="002F540A">
      <w:pPr>
        <w:ind w:firstLine="680"/>
        <w:jc w:val="both"/>
      </w:pPr>
      <w:r w:rsidRPr="001736C2">
        <w:t>Тема 4: «Система мониторинга состояния пути. Автоматизация контроля геометрии рельсовой колеи».</w:t>
      </w:r>
    </w:p>
    <w:p w:rsidR="002F540A" w:rsidRPr="001736C2" w:rsidRDefault="002F540A" w:rsidP="002F540A">
      <w:pPr>
        <w:ind w:firstLine="680"/>
        <w:jc w:val="both"/>
      </w:pPr>
      <w:r w:rsidRPr="001736C2">
        <w:t>Тема 5: «Программно-аппаратный комплекс неразрушающего контроля рельсов».</w:t>
      </w:r>
    </w:p>
    <w:p w:rsidR="002F540A" w:rsidRPr="001736C2" w:rsidRDefault="002F540A" w:rsidP="002F540A">
      <w:pPr>
        <w:ind w:firstLine="680"/>
        <w:jc w:val="both"/>
      </w:pPr>
      <w:r w:rsidRPr="001736C2">
        <w:t>Тема 6: «Цифровая модель пути. Решаемые с применением КСПД ИЖТ задачи в путевом хозяйстве».</w:t>
      </w:r>
    </w:p>
    <w:p w:rsidR="002F540A" w:rsidRPr="001736C2" w:rsidRDefault="002F540A" w:rsidP="002F540A">
      <w:pPr>
        <w:ind w:firstLine="680"/>
        <w:jc w:val="both"/>
      </w:pPr>
      <w:r w:rsidRPr="001736C2">
        <w:t>Тема 7: «Технология производства ремонтов и реконструкции железнодорожного пути с использованием ГЛОНАСС/GPS и ЦМП на базе КСПД ИЖТ».</w:t>
      </w:r>
    </w:p>
    <w:p w:rsidR="002F540A" w:rsidRPr="001736C2" w:rsidRDefault="002F540A" w:rsidP="002F540A">
      <w:pPr>
        <w:ind w:firstLine="680"/>
        <w:jc w:val="both"/>
      </w:pPr>
      <w:r w:rsidRPr="001736C2">
        <w:lastRenderedPageBreak/>
        <w:t>Тема 8: «Комплексные средства контроля состояния инфраструктуры (ЭРА, Интеграл)».</w:t>
      </w:r>
    </w:p>
    <w:p w:rsidR="002F540A" w:rsidRPr="001736C2" w:rsidRDefault="002F540A" w:rsidP="002F540A">
      <w:pPr>
        <w:ind w:firstLine="680"/>
        <w:jc w:val="both"/>
      </w:pPr>
      <w:r w:rsidRPr="001736C2">
        <w:t>Тема 9: «Программное обеспечение паспортизации пути. СБД-П в АСУ-Путь и ЕТБ в ЕКАСУИ».</w:t>
      </w:r>
    </w:p>
    <w:p w:rsidR="002F540A" w:rsidRPr="001736C2" w:rsidRDefault="002F540A" w:rsidP="002F540A">
      <w:pPr>
        <w:ind w:firstLine="680"/>
        <w:jc w:val="both"/>
      </w:pPr>
      <w:r w:rsidRPr="001736C2">
        <w:t xml:space="preserve">Тема 10: «Основное программное обеспечение для паспортизации объектов путевого хозяйства: система ведения паспорта дистанции пути; управления состоянием искусственных сооружений и земляного полотна, мониторинга </w:t>
      </w:r>
      <w:proofErr w:type="spellStart"/>
      <w:r w:rsidRPr="001736C2">
        <w:t>бесстыкового</w:t>
      </w:r>
      <w:proofErr w:type="spellEnd"/>
      <w:r w:rsidRPr="001736C2">
        <w:t xml:space="preserve"> пути».</w:t>
      </w:r>
    </w:p>
    <w:p w:rsidR="002F540A" w:rsidRPr="001736C2" w:rsidRDefault="002F540A" w:rsidP="002F540A">
      <w:pPr>
        <w:ind w:firstLine="680"/>
        <w:jc w:val="both"/>
      </w:pPr>
      <w:r w:rsidRPr="001736C2">
        <w:t>Тема 11: «Программное обеспечение для анализа данных и формирования документации».</w:t>
      </w:r>
    </w:p>
    <w:p w:rsidR="002F540A" w:rsidRPr="001736C2" w:rsidRDefault="002F540A" w:rsidP="002F540A">
      <w:pPr>
        <w:ind w:firstLine="680"/>
        <w:jc w:val="both"/>
      </w:pPr>
      <w:r w:rsidRPr="001736C2">
        <w:t>Тема 12: «Принципы автоматизированного планирования путевых работ с применением комплексов АС-ДПР, Искра, АС УРРАН, ТСО ГО, ТСИ, СОПС и ТС-2 ЕКАСУИ».</w:t>
      </w:r>
    </w:p>
    <w:p w:rsidR="002F540A" w:rsidRPr="001736C2" w:rsidRDefault="002F540A" w:rsidP="002F540A">
      <w:pPr>
        <w:ind w:firstLine="680"/>
        <w:jc w:val="both"/>
      </w:pPr>
      <w:r w:rsidRPr="001736C2">
        <w:t>Тема 13: «Комплексная оценка состояния пути. Автоматизированное формирование планов ремонта».</w:t>
      </w:r>
    </w:p>
    <w:p w:rsidR="002F540A" w:rsidRPr="001736C2" w:rsidRDefault="002F540A" w:rsidP="002F540A">
      <w:pPr>
        <w:ind w:firstLine="680"/>
        <w:jc w:val="both"/>
      </w:pPr>
      <w:r w:rsidRPr="001736C2">
        <w:t>Тема 14: «Программное обеспечение для управления работами по текущему содержанию пути. ТС-2 в составе ЕКАСУИ. Управление «инцидентами»».</w:t>
      </w:r>
    </w:p>
    <w:p w:rsidR="002F540A" w:rsidRPr="001736C2" w:rsidRDefault="002F540A" w:rsidP="002F540A">
      <w:pPr>
        <w:ind w:firstLine="680"/>
        <w:jc w:val="both"/>
      </w:pPr>
      <w:r w:rsidRPr="001736C2">
        <w:t>Тема 15: «Автоматизированная система организации работы путевых машин. АСУ-ТП работы путевых машин».</w:t>
      </w:r>
    </w:p>
    <w:p w:rsidR="002F540A" w:rsidRPr="002329A6" w:rsidRDefault="002F540A" w:rsidP="002F540A">
      <w:pPr>
        <w:ind w:firstLine="680"/>
        <w:jc w:val="both"/>
      </w:pPr>
      <w:r w:rsidRPr="001736C2">
        <w:t>Тема 16: «СКО ДИ - Система корпоративной отчетности Дирекции Инфраструктуры».</w:t>
      </w:r>
    </w:p>
    <w:p w:rsidR="002F540A" w:rsidRPr="002329A6" w:rsidRDefault="002F540A" w:rsidP="002F540A">
      <w:pPr>
        <w:ind w:firstLine="680"/>
        <w:jc w:val="both"/>
      </w:pPr>
      <w:r w:rsidRPr="001736C2">
        <w:t xml:space="preserve">Тема 17: «Мобильное рабочее место для работников путевого хозяйства. Взаимодействие АСУ </w:t>
      </w:r>
      <w:proofErr w:type="gramStart"/>
      <w:r w:rsidRPr="001736C2">
        <w:t>П</w:t>
      </w:r>
      <w:proofErr w:type="gramEnd"/>
      <w:r w:rsidRPr="001736C2">
        <w:t xml:space="preserve"> с внешними системами».</w:t>
      </w:r>
    </w:p>
    <w:p w:rsidR="002F540A" w:rsidRPr="002329A6" w:rsidRDefault="002F540A" w:rsidP="002F540A">
      <w:pPr>
        <w:jc w:val="both"/>
        <w:rPr>
          <w:highlight w:val="yellow"/>
        </w:rPr>
      </w:pPr>
    </w:p>
    <w:p w:rsidR="002F540A" w:rsidRPr="00E96A51" w:rsidRDefault="002F540A" w:rsidP="002F540A">
      <w:pPr>
        <w:ind w:firstLine="540"/>
        <w:jc w:val="center"/>
        <w:rPr>
          <w:sz w:val="16"/>
          <w:szCs w:val="16"/>
        </w:rPr>
      </w:pPr>
    </w:p>
    <w:p w:rsidR="002F540A" w:rsidRPr="00B06A9F" w:rsidRDefault="002F540A" w:rsidP="002F540A">
      <w:pPr>
        <w:ind w:firstLine="540"/>
        <w:jc w:val="center"/>
      </w:pPr>
      <w:r w:rsidRPr="00B06A9F">
        <w:t>Образец типового варианта контрольных вопросов и заданий</w:t>
      </w:r>
    </w:p>
    <w:p w:rsidR="002F540A" w:rsidRPr="00590383" w:rsidRDefault="002F540A" w:rsidP="002F540A">
      <w:pPr>
        <w:ind w:firstLine="540"/>
        <w:jc w:val="center"/>
        <w:rPr>
          <w:highlight w:val="yellow"/>
        </w:rPr>
      </w:pPr>
      <w:r w:rsidRPr="00B06A9F">
        <w:t>по теме «Принципы автоматизированного планирования путевых работ с применением комплексов АС-ДПР, Искра, АС УРРАН, ТСО ГО, ТСИ, СОПС и ТС-2 ЕКАСУИ».</w:t>
      </w:r>
    </w:p>
    <w:p w:rsidR="002F540A" w:rsidRPr="00590383" w:rsidRDefault="002F540A" w:rsidP="002F540A">
      <w:pPr>
        <w:jc w:val="both"/>
        <w:rPr>
          <w:sz w:val="16"/>
          <w:szCs w:val="16"/>
          <w:highlight w:val="yellow"/>
        </w:rPr>
      </w:pPr>
    </w:p>
    <w:p w:rsidR="002F540A" w:rsidRPr="00B06A9F" w:rsidRDefault="002F540A" w:rsidP="002F540A">
      <w:pPr>
        <w:ind w:firstLine="540"/>
        <w:jc w:val="both"/>
      </w:pPr>
      <w:r w:rsidRPr="00B06A9F">
        <w:t xml:space="preserve">Создать «инцидент» и закрыть его на производство работы по одиночной смене </w:t>
      </w:r>
      <w:proofErr w:type="spellStart"/>
      <w:r w:rsidRPr="00B06A9F">
        <w:t>остродефектного</w:t>
      </w:r>
      <w:proofErr w:type="spellEnd"/>
      <w:r w:rsidRPr="00B06A9F">
        <w:t xml:space="preserve"> рельса при следующих условиях:</w:t>
      </w:r>
    </w:p>
    <w:p w:rsidR="002F540A" w:rsidRPr="00B06A9F" w:rsidRDefault="002F540A" w:rsidP="002F540A">
      <w:pPr>
        <w:tabs>
          <w:tab w:val="left" w:pos="1134"/>
        </w:tabs>
        <w:ind w:firstLine="540"/>
        <w:jc w:val="both"/>
      </w:pPr>
      <w:r w:rsidRPr="00B06A9F">
        <w:t xml:space="preserve">1. количество монтеров пути 10 чел.; </w:t>
      </w:r>
    </w:p>
    <w:p w:rsidR="002F540A" w:rsidRPr="00B06A9F" w:rsidRDefault="002F540A" w:rsidP="002F540A">
      <w:pPr>
        <w:tabs>
          <w:tab w:val="left" w:pos="1134"/>
        </w:tabs>
        <w:ind w:firstLine="540"/>
        <w:jc w:val="both"/>
      </w:pPr>
      <w:r w:rsidRPr="00B06A9F">
        <w:t>2. расстояние от места дислокации бригады до места работ 5 км;</w:t>
      </w:r>
    </w:p>
    <w:p w:rsidR="002F540A" w:rsidRPr="00B06A9F" w:rsidRDefault="002F540A" w:rsidP="002F540A">
      <w:pPr>
        <w:tabs>
          <w:tab w:val="left" w:pos="1134"/>
        </w:tabs>
        <w:ind w:firstLine="540"/>
        <w:jc w:val="both"/>
        <w:rPr>
          <w:b/>
        </w:rPr>
      </w:pPr>
      <w:r w:rsidRPr="00B06A9F">
        <w:t xml:space="preserve">3. </w:t>
      </w:r>
      <w:r>
        <w:t xml:space="preserve">новый рельс находиться в </w:t>
      </w:r>
      <w:proofErr w:type="spellStart"/>
      <w:r>
        <w:t>покилометровом</w:t>
      </w:r>
      <w:proofErr w:type="spellEnd"/>
      <w:r>
        <w:t xml:space="preserve"> запасе, дальность возки 300 м.</w:t>
      </w:r>
    </w:p>
    <w:p w:rsidR="002F540A" w:rsidRPr="00590383" w:rsidRDefault="002F540A" w:rsidP="002F540A">
      <w:pPr>
        <w:jc w:val="center"/>
        <w:rPr>
          <w:b/>
          <w:sz w:val="16"/>
          <w:szCs w:val="16"/>
          <w:highlight w:val="yellow"/>
        </w:rPr>
      </w:pPr>
    </w:p>
    <w:p w:rsidR="002F540A" w:rsidRPr="00E96A51" w:rsidRDefault="002F540A" w:rsidP="002F540A">
      <w:pPr>
        <w:jc w:val="center"/>
        <w:rPr>
          <w:b/>
        </w:rPr>
      </w:pPr>
      <w:r w:rsidRPr="00E96A51">
        <w:rPr>
          <w:b/>
        </w:rPr>
        <w:t>3.</w:t>
      </w:r>
      <w:r>
        <w:rPr>
          <w:b/>
        </w:rPr>
        <w:t>2</w:t>
      </w:r>
      <w:r w:rsidRPr="00E96A51">
        <w:rPr>
          <w:b/>
        </w:rPr>
        <w:t xml:space="preserve"> Перечень теоретических вопросов к зачету</w:t>
      </w:r>
      <w:r>
        <w:rPr>
          <w:b/>
        </w:rPr>
        <w:t xml:space="preserve"> </w:t>
      </w:r>
    </w:p>
    <w:p w:rsidR="002F540A" w:rsidRPr="00E96A51" w:rsidRDefault="002F540A" w:rsidP="002F540A">
      <w:pPr>
        <w:jc w:val="center"/>
        <w:rPr>
          <w:b/>
          <w:sz w:val="16"/>
          <w:szCs w:val="16"/>
        </w:rPr>
      </w:pPr>
    </w:p>
    <w:p w:rsidR="002F540A" w:rsidRPr="00DD3CA0" w:rsidRDefault="002F540A" w:rsidP="002F540A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1. Основы цифровых технологий в профессиональной деятельности.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Что такое автоматизированные системы управления предприятиями в сфере путевого хозяйства;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Тенденции развития цифровых систем управления в обществе;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Функциональная подсистема АСУ. Приведите примеры;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Назовите существующие подходы к построению АСУ;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законы развития информационных технологий;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История развития автоматизированного управления;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Научные основы автоматизированного управления производством и роль человеческого фактора в АСУ;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Различия АСУ производством и технологическими процессами;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Состав функциональных и обеспечивающих подсистем;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Понятие, назначение и состав технического, информационного, программно-математического и организационно-правового обеспечения АСУ;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Общие характеристики базовой цифровой технологии на различных уровнях представления модели;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lastRenderedPageBreak/>
        <w:t>Концептуальный уровень представления модели как одна из характеристик базовых информационных технологий?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Основы современных информационных систем, их тенденции развития, а также конкретные реализации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стации жизненного цикла цифровых систем, цели и содержание документов, регламентирующих работы определенных стадий;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Корпоративные цифровые системы. Характерные черты объекта автоматизации управления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показатели, характеризующие развитие системы управления предприятием;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Анализ функционала цифровых систем корпоративного уровня;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Возможности компьютерной техники различных поколений; назначение языков программирования;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и использование систем управления базами данных;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и состав автоматизированного рабочего места;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Сущность формализации управленческих задач в путевом хозяйстве;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создания и внедрения АСУ и пути преодоления «барьеров»;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Подход к оценке эффективности АСУ;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Функции Заказчика (пользователя) АСУ;</w:t>
      </w:r>
    </w:p>
    <w:p w:rsidR="002F540A" w:rsidRPr="00DD3CA0" w:rsidRDefault="002F540A" w:rsidP="002F540A">
      <w:pPr>
        <w:pStyle w:val="af1"/>
        <w:numPr>
          <w:ilvl w:val="0"/>
          <w:numId w:val="38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Состав АСУЖТ, ЕКАСУИ, </w:t>
      </w:r>
      <w:proofErr w:type="gramStart"/>
      <w:r w:rsidRPr="00DD3CA0">
        <w:rPr>
          <w:bCs/>
          <w:iCs/>
          <w:sz w:val="24"/>
          <w:szCs w:val="24"/>
        </w:rPr>
        <w:t>АСУ-П</w:t>
      </w:r>
      <w:proofErr w:type="gramEnd"/>
      <w:r w:rsidRPr="00DD3CA0">
        <w:rPr>
          <w:bCs/>
          <w:iCs/>
          <w:sz w:val="24"/>
          <w:szCs w:val="24"/>
        </w:rPr>
        <w:t xml:space="preserve"> (АСУ путевым хозяйством).</w:t>
      </w:r>
    </w:p>
    <w:p w:rsidR="002F540A" w:rsidRPr="00DD3CA0" w:rsidRDefault="002F540A" w:rsidP="002F540A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2. Единая система мониторинга и диагностирования объектов инфраструктуры.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Какие функции включает в себя система диагностики объектов инфраструктуры;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Что такое мониторинг, каковы результаты мониторинга;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 xml:space="preserve">На чем базируется прогнозирование остаточного ресурса объекта </w:t>
      </w:r>
      <w:r w:rsidRPr="00DD3CA0">
        <w:rPr>
          <w:bCs/>
          <w:iCs/>
          <w:sz w:val="24"/>
          <w:szCs w:val="24"/>
        </w:rPr>
        <w:t>инфраструктуры;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Функции ЦУСИ.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Что такое КСПД ИЖТ, и какие задачи решаются в путевом хозяйстве при помощи этой системы;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Система мониторинга состояния пути. Автоматизация контроля геометрии рельсовой колеи;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Программно-аппаратный комплекс неразрушающего контроля рельсов;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Назовите мобильные средства диагностики с совмещением различных функций на одной подвижной единице с привязкой результатов контроля к единой координате пути;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Технологии контроля состояния пути с применением инфраструктурных диагностических комплексов;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Автоматизация процесса контроля состояния объектов в режиме онлайн;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Перечень функциональных параметров диагностики объектов и точность измерения;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Критерии браковки дефектов по условиям эксплуатации и потенциальной опасности;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Системы автоматического формирования заданий для путевых выправочных машин;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Системы позиционирования диагностических средств неразрушающего контроля и технической диагностики;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Рабочие скорости контроля диагностических средств, от чего они зависят;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Производительность и нормы выработки мобильных средств дефектоскопии и измерения геометрии пути;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Сферы применения мобильных средств диагностики и съемных средств  контроля рельсов и пути;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lastRenderedPageBreak/>
        <w:t>Автоматизация обработки данных средств диагностики на мобильных комплексах и в РЦДМ;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Функции диагностических вагонов-лабораторий;</w:t>
      </w:r>
    </w:p>
    <w:p w:rsidR="002F540A" w:rsidRPr="00DD3CA0" w:rsidRDefault="002F540A" w:rsidP="002F540A">
      <w:pPr>
        <w:pStyle w:val="af1"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Скоростные вагоны дефектоскопы-</w:t>
      </w:r>
      <w:proofErr w:type="spellStart"/>
      <w:r w:rsidRPr="00DD3CA0">
        <w:rPr>
          <w:sz w:val="24"/>
          <w:szCs w:val="24"/>
        </w:rPr>
        <w:t>путеизмерители</w:t>
      </w:r>
      <w:proofErr w:type="spellEnd"/>
      <w:r w:rsidRPr="00DD3CA0">
        <w:rPr>
          <w:sz w:val="24"/>
          <w:szCs w:val="24"/>
        </w:rPr>
        <w:t>.</w:t>
      </w:r>
    </w:p>
    <w:p w:rsidR="002F540A" w:rsidRPr="00DD3CA0" w:rsidRDefault="002F540A" w:rsidP="002F540A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3. Паспортизация объектов путевой инфраструктуры.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Назовите основное программное обеспечение для паспортизации объектов путевого хозяйства;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Система ведения паспорта дистанции пути; 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Система управления состоянием искусственных сооружений и земляного полотна; 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Системы мониторинга </w:t>
      </w:r>
      <w:proofErr w:type="spellStart"/>
      <w:r w:rsidRPr="00DD3CA0">
        <w:rPr>
          <w:bCs/>
          <w:iCs/>
          <w:sz w:val="24"/>
          <w:szCs w:val="24"/>
        </w:rPr>
        <w:t>бесстыкового</w:t>
      </w:r>
      <w:proofErr w:type="spellEnd"/>
      <w:r w:rsidRPr="00DD3CA0">
        <w:rPr>
          <w:bCs/>
          <w:iCs/>
          <w:sz w:val="24"/>
          <w:szCs w:val="24"/>
        </w:rPr>
        <w:t xml:space="preserve"> пути;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Программное обеспечение для анализа данных и формирования отчетной документации;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комплексов ЕКАСУИ;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Искра;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АС УРРАН;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ТСО ГО;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ТСИ;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СОПС;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ТС-2;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Назовите основные подсистемы системы ЕК АСУИ;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единой технологической базы объектов инфраструктуры (ЕТБ);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действия может выполнять функциональный пользователь системы ЕТБ;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 каким информационным объектам имеет доступ функциональный пользователь системы ЕТБ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Назначение единой системы мониторинга и </w:t>
      </w:r>
      <w:proofErr w:type="gramStart"/>
      <w:r w:rsidRPr="00DD3CA0">
        <w:rPr>
          <w:bCs/>
          <w:iCs/>
          <w:sz w:val="24"/>
          <w:szCs w:val="24"/>
        </w:rPr>
        <w:t>диагностировании</w:t>
      </w:r>
      <w:proofErr w:type="gramEnd"/>
      <w:r w:rsidRPr="00DD3CA0">
        <w:rPr>
          <w:bCs/>
          <w:iCs/>
          <w:sz w:val="24"/>
          <w:szCs w:val="24"/>
        </w:rPr>
        <w:t xml:space="preserve"> объектов инфраструктуры (ЕСМД);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Из каких подсистем состоит система ЕСМД;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системы являются источниками данных для ЕСМД;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задач решаемых системой ЕСМД;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типовой системы управления инцидентами на объектах инфраструктуры (ТСИ);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функции выполняет система ТСИ;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задач решаемых системой ТСИ;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типовой системы управления текущим содержанием объектов инфраструктуры (ТС-2);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 является источником данных для ТС-2;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процессы автоматизированы в системе ТС-2;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задач решаемых системой ТС-2;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lastRenderedPageBreak/>
        <w:t>Назначение системы оценки и прогнозирования состояния объектов инфраструктуры (СОПС);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 задачи системы СОПС;</w:t>
      </w:r>
    </w:p>
    <w:p w:rsidR="002F540A" w:rsidRPr="00DD3CA0" w:rsidRDefault="002F540A" w:rsidP="002F540A">
      <w:pPr>
        <w:pStyle w:val="af1"/>
        <w:numPr>
          <w:ilvl w:val="0"/>
          <w:numId w:val="4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взаимодействия ЕК АСУИ с другими системами;</w:t>
      </w:r>
    </w:p>
    <w:p w:rsidR="002F540A" w:rsidRPr="00DD3CA0" w:rsidRDefault="002F540A" w:rsidP="002F540A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4. Управление техническим обслуживанием и ремонтами пути с применением цифровых технологий.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Системы поддержки принятия решений;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Технологические этапы моделирования процессов управления организацией;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Автоматизация процесса стратегического планирования и управления;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Формирование комплексной оценки состояния пути;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формирования планов ремонта пути;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Программное обеспечение для управления работами по текущему содержанию пути ТС-2 в составе ЕК АСУИ;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Технология управления «инцидентами»;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Где применяется автоматизированная система организации работы путевых машин; 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АСУ-ТП, принципы работы;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СКО ДИ - Система корпоративной отчетности Дирекции Инфраструктуры;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Принципы работы мобильного рабочего места для работников путевого хозяйства; 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Взаимодействие АСУ </w:t>
      </w:r>
      <w:proofErr w:type="gramStart"/>
      <w:r w:rsidRPr="00DD3CA0">
        <w:rPr>
          <w:bCs/>
          <w:iCs/>
          <w:sz w:val="24"/>
          <w:szCs w:val="24"/>
        </w:rPr>
        <w:t>П</w:t>
      </w:r>
      <w:proofErr w:type="gramEnd"/>
      <w:r w:rsidRPr="00DD3CA0">
        <w:rPr>
          <w:bCs/>
          <w:iCs/>
          <w:sz w:val="24"/>
          <w:szCs w:val="24"/>
        </w:rPr>
        <w:t xml:space="preserve"> с внешними системами;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</w:t>
      </w:r>
      <w:r w:rsidRPr="00DD3CA0">
        <w:rPr>
          <w:sz w:val="24"/>
          <w:szCs w:val="24"/>
        </w:rPr>
        <w:t xml:space="preserve"> </w:t>
      </w:r>
      <w:r w:rsidRPr="00DD3CA0">
        <w:rPr>
          <w:bCs/>
          <w:iCs/>
          <w:sz w:val="24"/>
          <w:szCs w:val="24"/>
        </w:rPr>
        <w:t xml:space="preserve">ЕК АСУИ обеспечивает автоматизацию процессов организации технического обслуживания и ремонтов эксплуатируемых объектов инфраструктуры на уровне линейных предприятий; 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 какой подсистеме ЕК АСУИ автоматизированы функции контроля фактически затраченных трудовых ресурсов и учета фактически затраченных материальных ресурсов;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 ЕК АСУИ позволяет вести автоматический учет инцидентов, мониторинг их устранения, управлять работой комплексов мобильной диагностики;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 ЕК АСУИ позволяет проводить автоматическое заполнение и поддержание в актуальном состоянии информации об объектах инфраструктуры и информационной модели;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Последовательность действий при создании «Инцидента» в подсистеме ТС-2 ЕК АСУИ;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Последовательность действий при закрытии «Инцидента» в подсистеме ТС-2 ЕК АСУИ;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Для чего в подсистеме ЕСМД предназначена задача «Время следования эксплуатационного штата до места инцидента»;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Для чего в подсистеме ТС-2 предназначена задача ««Организационная структура»;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Цели и задачи применения системы УРРАН в путевом хозяйстве;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Каким образом методология УРРАН позволяет увеличивать длительность жизненного цикла объектов железнодорожного транспорта;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технологические эффекты достигаются при применении методология УРРАН;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достоинства системы УРРАН;</w:t>
      </w:r>
    </w:p>
    <w:p w:rsidR="002F540A" w:rsidRPr="00DD3CA0" w:rsidRDefault="002F540A" w:rsidP="002F540A">
      <w:pPr>
        <w:pStyle w:val="af1"/>
        <w:numPr>
          <w:ilvl w:val="0"/>
          <w:numId w:val="39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Алгоритм действий по реализации задач УРРАН в путевом комплексе.</w:t>
      </w:r>
    </w:p>
    <w:p w:rsidR="002F540A" w:rsidRPr="00FF0FDC" w:rsidRDefault="002F540A" w:rsidP="002F540A">
      <w:pPr>
        <w:jc w:val="center"/>
        <w:rPr>
          <w:b/>
        </w:rPr>
      </w:pPr>
      <w:r w:rsidRPr="00FF0FDC">
        <w:rPr>
          <w:b/>
        </w:rPr>
        <w:t>4. Методические материалы, определяющие процедуру оценивания</w:t>
      </w:r>
    </w:p>
    <w:p w:rsidR="002F540A" w:rsidRPr="00FF0FDC" w:rsidRDefault="002F540A" w:rsidP="002F540A">
      <w:pPr>
        <w:pStyle w:val="af2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2F540A" w:rsidRPr="00FF0FDC" w:rsidRDefault="002F540A" w:rsidP="002F540A">
      <w:pPr>
        <w:pStyle w:val="af2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2F540A" w:rsidRPr="00FF0FDC" w:rsidRDefault="002F540A" w:rsidP="002F540A">
      <w:pPr>
        <w:pStyle w:val="af2"/>
        <w:spacing w:after="0"/>
        <w:jc w:val="center"/>
        <w:rPr>
          <w:b/>
          <w:bCs/>
          <w:sz w:val="16"/>
          <w:szCs w:val="16"/>
        </w:rPr>
      </w:pPr>
    </w:p>
    <w:p w:rsidR="002F540A" w:rsidRDefault="002F540A" w:rsidP="002F540A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lastRenderedPageBreak/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</w:t>
      </w:r>
      <w:proofErr w:type="gramStart"/>
      <w:r>
        <w:t>дств в с</w:t>
      </w:r>
      <w:proofErr w:type="gramEnd"/>
      <w:r>
        <w:t>оответствии с рабочей программой дисциплины.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95"/>
      </w:tblGrid>
      <w:tr w:rsidR="002F540A" w:rsidRPr="00FF0FDC" w:rsidTr="003C29D5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2F540A" w:rsidRPr="00FF0FDC" w:rsidRDefault="002F540A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2F540A" w:rsidRPr="00FF0FDC" w:rsidRDefault="002F540A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2F540A" w:rsidRPr="00FF0FDC" w:rsidRDefault="002F540A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2F540A" w:rsidRPr="00FF0FDC" w:rsidRDefault="002F540A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2F540A" w:rsidRPr="00FF0FDC" w:rsidTr="003C29D5">
        <w:trPr>
          <w:trHeight w:val="1833"/>
        </w:trPr>
        <w:tc>
          <w:tcPr>
            <w:tcW w:w="2119" w:type="dxa"/>
            <w:shd w:val="clear" w:color="auto" w:fill="auto"/>
            <w:vAlign w:val="center"/>
          </w:tcPr>
          <w:p w:rsidR="002F540A" w:rsidRPr="00FF0FDC" w:rsidRDefault="002F540A" w:rsidP="003C29D5">
            <w:pPr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8195" w:type="dxa"/>
            <w:shd w:val="clear" w:color="auto" w:fill="auto"/>
          </w:tcPr>
          <w:p w:rsidR="002F540A" w:rsidRPr="00FF0FDC" w:rsidRDefault="002F540A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 xml:space="preserve"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</w:t>
            </w:r>
            <w:proofErr w:type="gramStart"/>
            <w:r w:rsidRPr="00FF0FDC">
              <w:rPr>
                <w:sz w:val="20"/>
                <w:szCs w:val="20"/>
              </w:rPr>
              <w:t>Преподаватель информирует обучающихся о результатах защиты работы сразу же после проведения контрольно-оценочного мероприятия.</w:t>
            </w:r>
            <w:proofErr w:type="gramEnd"/>
          </w:p>
        </w:tc>
      </w:tr>
      <w:tr w:rsidR="002F540A" w:rsidRPr="00FF0FDC" w:rsidTr="003C29D5">
        <w:trPr>
          <w:trHeight w:val="6808"/>
        </w:trPr>
        <w:tc>
          <w:tcPr>
            <w:tcW w:w="2119" w:type="dxa"/>
            <w:shd w:val="clear" w:color="auto" w:fill="auto"/>
            <w:vAlign w:val="center"/>
          </w:tcPr>
          <w:p w:rsidR="002F540A" w:rsidRPr="00FF0FDC" w:rsidRDefault="002F540A" w:rsidP="003C29D5">
            <w:pPr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Зачет</w:t>
            </w:r>
          </w:p>
        </w:tc>
        <w:tc>
          <w:tcPr>
            <w:tcW w:w="8195" w:type="dxa"/>
            <w:shd w:val="clear" w:color="auto" w:fill="auto"/>
          </w:tcPr>
          <w:p w:rsidR="002F540A" w:rsidRPr="00B50DC9" w:rsidRDefault="002F540A" w:rsidP="003C29D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B50DC9">
              <w:rPr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</w:t>
            </w:r>
            <w:proofErr w:type="gramStart"/>
            <w:r w:rsidRPr="00B50DC9">
              <w:rPr>
                <w:sz w:val="20"/>
                <w:szCs w:val="20"/>
              </w:rPr>
              <w:t>обучающихся</w:t>
            </w:r>
            <w:proofErr w:type="gramEnd"/>
            <w:r w:rsidRPr="00B50DC9">
              <w:rPr>
                <w:sz w:val="20"/>
                <w:szCs w:val="20"/>
              </w:rPr>
              <w:t xml:space="preserve"> при освоении дисциплины. </w:t>
            </w:r>
            <w:proofErr w:type="gramStart"/>
            <w:r w:rsidRPr="00B50DC9">
              <w:rPr>
                <w:sz w:val="20"/>
                <w:szCs w:val="20"/>
              </w:rPr>
              <w:t xml:space="preserve">Для чего преподаватель находит среднюю оценку уровня </w:t>
            </w:r>
            <w:proofErr w:type="spellStart"/>
            <w:r w:rsidRPr="00B50DC9">
              <w:rPr>
                <w:sz w:val="20"/>
                <w:szCs w:val="20"/>
              </w:rPr>
              <w:t>сформированности</w:t>
            </w:r>
            <w:proofErr w:type="spellEnd"/>
            <w:r w:rsidRPr="00B50DC9">
              <w:rPr>
                <w:sz w:val="20"/>
                <w:szCs w:val="20"/>
              </w:rPr>
              <w:t xml:space="preserve"> компетенций у обучающегося, как сумму всех полученных оценок, деленную на число этих оценок.</w:t>
            </w:r>
            <w:proofErr w:type="gramEnd"/>
          </w:p>
          <w:p w:rsidR="002F540A" w:rsidRPr="00FF0FDC" w:rsidRDefault="002F540A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2F540A" w:rsidRPr="00FF0FDC" w:rsidRDefault="002F540A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2F540A" w:rsidRPr="00FF0FDC" w:rsidRDefault="002F540A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3976"/>
              <w:gridCol w:w="3985"/>
            </w:tblGrid>
            <w:tr w:rsidR="002F540A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540A" w:rsidRPr="00FF0FDC" w:rsidRDefault="002F540A" w:rsidP="003C29D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Средняя </w:t>
                  </w:r>
                  <w:r w:rsidRPr="00FF0FDC">
                    <w:rPr>
                      <w:color w:val="333333"/>
                      <w:sz w:val="20"/>
                      <w:szCs w:val="20"/>
                    </w:rPr>
                    <w:t>оценка уровня</w:t>
                  </w:r>
                </w:p>
                <w:p w:rsidR="002F540A" w:rsidRPr="00FF0FDC" w:rsidRDefault="002F540A" w:rsidP="003C29D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proofErr w:type="spellStart"/>
                  <w:r w:rsidRPr="00FF0FDC">
                    <w:rPr>
                      <w:color w:val="333333"/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FF0FDC">
                    <w:rPr>
                      <w:color w:val="333333"/>
                      <w:sz w:val="20"/>
                      <w:szCs w:val="20"/>
                    </w:rPr>
                    <w:t xml:space="preserve"> компетенций</w:t>
                  </w:r>
                </w:p>
                <w:p w:rsidR="002F540A" w:rsidRPr="00FF0FDC" w:rsidRDefault="002F540A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color w:val="333333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540A" w:rsidRPr="00FF0FDC" w:rsidRDefault="002F540A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2F540A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40A" w:rsidRPr="00FF0FDC" w:rsidRDefault="002F540A" w:rsidP="003C29D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540A" w:rsidRPr="00FF0FDC" w:rsidRDefault="002F540A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2F540A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40A" w:rsidRPr="00FF0FDC" w:rsidRDefault="002F540A" w:rsidP="003C29D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540A" w:rsidRPr="00FF0FDC" w:rsidRDefault="002F540A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:rsidR="002F540A" w:rsidRPr="00FF0FDC" w:rsidRDefault="002F540A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color w:val="333333"/>
                <w:sz w:val="20"/>
                <w:szCs w:val="20"/>
              </w:rPr>
              <w:t xml:space="preserve">Если оценка уровня </w:t>
            </w:r>
            <w:proofErr w:type="spellStart"/>
            <w:r w:rsidRPr="00FF0FDC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FF0FDC">
              <w:rPr>
                <w:color w:val="333333"/>
                <w:sz w:val="20"/>
                <w:szCs w:val="20"/>
              </w:rPr>
              <w:t xml:space="preserve"> компетенций обучающегося не соответствует критериям получения зачета</w:t>
            </w:r>
            <w:r w:rsidRPr="00FF0FDC">
              <w:rPr>
                <w:sz w:val="20"/>
                <w:szCs w:val="20"/>
              </w:rPr>
              <w:t xml:space="preserve">, то обучающийся сдает зачет. Зачет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в начале семестра через электронную информационно-образовательную среду </w:t>
            </w:r>
            <w:proofErr w:type="spellStart"/>
            <w:r w:rsidRPr="00FF0FDC">
              <w:rPr>
                <w:sz w:val="20"/>
                <w:szCs w:val="20"/>
              </w:rPr>
              <w:t>ИрГУПС</w:t>
            </w:r>
            <w:proofErr w:type="spellEnd"/>
            <w:r w:rsidRPr="00FF0FDC">
              <w:rPr>
                <w:sz w:val="20"/>
                <w:szCs w:val="20"/>
              </w:rPr>
              <w:t xml:space="preserve"> (личный кабинет обучающегося).</w:t>
            </w:r>
          </w:p>
          <w:p w:rsidR="002F540A" w:rsidRPr="00FF0FDC" w:rsidRDefault="002F540A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Обучающиеся, не защитившие в течение семестра лабораторные работы, предусмотренные рабочей программой дисциплины, должны, прежде чем взять билет на зачете, защитить лабораторные работы.</w:t>
            </w:r>
          </w:p>
          <w:p w:rsidR="002F540A" w:rsidRPr="00FF0FDC" w:rsidRDefault="002F540A" w:rsidP="003C29D5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FF0FDC">
              <w:rPr>
                <w:sz w:val="20"/>
                <w:szCs w:val="20"/>
              </w:rPr>
              <w:t>Преподаватель информирует обучающихся о результатах зачета сразу же после проведения контрольно-оценочного мероприятия.</w:t>
            </w:r>
            <w:proofErr w:type="gramEnd"/>
          </w:p>
        </w:tc>
      </w:tr>
    </w:tbl>
    <w:p w:rsidR="002F540A" w:rsidRDefault="002F540A" w:rsidP="002F540A">
      <w:pPr>
        <w:jc w:val="center"/>
        <w:rPr>
          <w:b/>
        </w:rPr>
      </w:pPr>
    </w:p>
    <w:p w:rsidR="002F540A" w:rsidRPr="00FF0FDC" w:rsidRDefault="002F540A" w:rsidP="002F540A">
      <w:pPr>
        <w:ind w:firstLine="540"/>
        <w:jc w:val="both"/>
      </w:pPr>
      <w:r w:rsidRPr="00FF0FDC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2F540A" w:rsidRPr="00FF0FDC" w:rsidRDefault="002F540A" w:rsidP="002F540A">
      <w:pPr>
        <w:ind w:firstLine="540"/>
        <w:jc w:val="both"/>
      </w:pPr>
      <w:r w:rsidRPr="00FF0FDC">
        <w:t>– перечень теоретических вопросов к зачету для оценки знаний;</w:t>
      </w:r>
    </w:p>
    <w:p w:rsidR="002F540A" w:rsidRPr="00FF0FDC" w:rsidRDefault="002F540A" w:rsidP="002F540A">
      <w:pPr>
        <w:ind w:firstLine="540"/>
        <w:jc w:val="both"/>
      </w:pPr>
      <w:r w:rsidRPr="00FF0FDC">
        <w:t>– перечень типовых простых практических заданий к зачету для оценки умений;</w:t>
      </w:r>
    </w:p>
    <w:p w:rsidR="002F540A" w:rsidRPr="00FF0FDC" w:rsidRDefault="002F540A" w:rsidP="002F540A">
      <w:pPr>
        <w:ind w:firstLine="540"/>
        <w:jc w:val="both"/>
      </w:pPr>
      <w:r w:rsidRPr="00FF0FDC">
        <w:t>– перечень типовых практических заданий к зачету для оценки навыков и (или) опыта деятельности.</w:t>
      </w:r>
    </w:p>
    <w:p w:rsidR="002F540A" w:rsidRPr="00FF0FDC" w:rsidRDefault="002F540A" w:rsidP="002F540A">
      <w:pPr>
        <w:ind w:firstLine="709"/>
        <w:jc w:val="both"/>
      </w:pPr>
      <w:r w:rsidRPr="00FF0FDC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FF0FDC">
        <w:t>сложности</w:t>
      </w:r>
      <w:proofErr w:type="gramEnd"/>
      <w:r w:rsidRPr="00FF0FDC">
        <w:t xml:space="preserve"> к зачету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FF0FDC">
        <w:t>ИрГУПС</w:t>
      </w:r>
      <w:proofErr w:type="spellEnd"/>
      <w:r w:rsidRPr="00FF0FDC">
        <w:t xml:space="preserve"> (личный кабинет обучающегося).</w:t>
      </w:r>
    </w:p>
    <w:p w:rsidR="002F540A" w:rsidRDefault="002F540A" w:rsidP="002F540A">
      <w:pPr>
        <w:ind w:firstLine="709"/>
        <w:jc w:val="center"/>
      </w:pPr>
    </w:p>
    <w:p w:rsidR="00F82467" w:rsidRDefault="00F82467"/>
    <w:sectPr w:rsidR="00F82467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F666C38"/>
    <w:multiLevelType w:val="hybridMultilevel"/>
    <w:tmpl w:val="D1FEA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3B3B4C"/>
    <w:multiLevelType w:val="hybridMultilevel"/>
    <w:tmpl w:val="01F2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2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2D7B30"/>
    <w:multiLevelType w:val="hybridMultilevel"/>
    <w:tmpl w:val="5002E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F45ECD"/>
    <w:multiLevelType w:val="hybridMultilevel"/>
    <w:tmpl w:val="5002E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9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6">
    <w:nsid w:val="508553C4"/>
    <w:multiLevelType w:val="hybridMultilevel"/>
    <w:tmpl w:val="7C22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4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D139BB"/>
    <w:multiLevelType w:val="hybridMultilevel"/>
    <w:tmpl w:val="19B6D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8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0"/>
  </w:num>
  <w:num w:numId="3">
    <w:abstractNumId w:val="24"/>
  </w:num>
  <w:num w:numId="4">
    <w:abstractNumId w:val="22"/>
  </w:num>
  <w:num w:numId="5">
    <w:abstractNumId w:val="25"/>
  </w:num>
  <w:num w:numId="6">
    <w:abstractNumId w:val="4"/>
  </w:num>
  <w:num w:numId="7">
    <w:abstractNumId w:val="27"/>
  </w:num>
  <w:num w:numId="8">
    <w:abstractNumId w:val="14"/>
  </w:num>
  <w:num w:numId="9">
    <w:abstractNumId w:val="19"/>
  </w:num>
  <w:num w:numId="10">
    <w:abstractNumId w:val="23"/>
  </w:num>
  <w:num w:numId="11">
    <w:abstractNumId w:val="28"/>
  </w:num>
  <w:num w:numId="12">
    <w:abstractNumId w:val="31"/>
  </w:num>
  <w:num w:numId="13">
    <w:abstractNumId w:val="0"/>
  </w:num>
  <w:num w:numId="14">
    <w:abstractNumId w:val="1"/>
  </w:num>
  <w:num w:numId="15">
    <w:abstractNumId w:val="2"/>
  </w:num>
  <w:num w:numId="16">
    <w:abstractNumId w:val="38"/>
  </w:num>
  <w:num w:numId="17">
    <w:abstractNumId w:val="10"/>
  </w:num>
  <w:num w:numId="18">
    <w:abstractNumId w:val="3"/>
  </w:num>
  <w:num w:numId="19">
    <w:abstractNumId w:val="39"/>
  </w:num>
  <w:num w:numId="20">
    <w:abstractNumId w:val="29"/>
  </w:num>
  <w:num w:numId="21">
    <w:abstractNumId w:val="18"/>
  </w:num>
  <w:num w:numId="22">
    <w:abstractNumId w:val="13"/>
  </w:num>
  <w:num w:numId="23">
    <w:abstractNumId w:val="5"/>
  </w:num>
  <w:num w:numId="24">
    <w:abstractNumId w:val="36"/>
  </w:num>
  <w:num w:numId="25">
    <w:abstractNumId w:val="12"/>
  </w:num>
  <w:num w:numId="26">
    <w:abstractNumId w:val="37"/>
  </w:num>
  <w:num w:numId="27">
    <w:abstractNumId w:val="33"/>
  </w:num>
  <w:num w:numId="28">
    <w:abstractNumId w:val="11"/>
  </w:num>
  <w:num w:numId="29">
    <w:abstractNumId w:val="7"/>
  </w:num>
  <w:num w:numId="30">
    <w:abstractNumId w:val="40"/>
  </w:num>
  <w:num w:numId="31">
    <w:abstractNumId w:val="34"/>
  </w:num>
  <w:num w:numId="32">
    <w:abstractNumId w:val="32"/>
  </w:num>
  <w:num w:numId="33">
    <w:abstractNumId w:val="21"/>
  </w:num>
  <w:num w:numId="34">
    <w:abstractNumId w:val="16"/>
  </w:num>
  <w:num w:numId="35">
    <w:abstractNumId w:val="20"/>
  </w:num>
  <w:num w:numId="36">
    <w:abstractNumId w:val="17"/>
  </w:num>
  <w:num w:numId="37">
    <w:abstractNumId w:val="26"/>
  </w:num>
  <w:num w:numId="38">
    <w:abstractNumId w:val="15"/>
  </w:num>
  <w:num w:numId="39">
    <w:abstractNumId w:val="9"/>
  </w:num>
  <w:num w:numId="40">
    <w:abstractNumId w:val="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1174F"/>
    <w:rsid w:val="0001354E"/>
    <w:rsid w:val="00015965"/>
    <w:rsid w:val="000225EB"/>
    <w:rsid w:val="00037494"/>
    <w:rsid w:val="000534C0"/>
    <w:rsid w:val="00065186"/>
    <w:rsid w:val="000651A0"/>
    <w:rsid w:val="00066F3C"/>
    <w:rsid w:val="00080F71"/>
    <w:rsid w:val="00091462"/>
    <w:rsid w:val="00091FBC"/>
    <w:rsid w:val="000957AD"/>
    <w:rsid w:val="000A17A6"/>
    <w:rsid w:val="000B7E02"/>
    <w:rsid w:val="000C7F49"/>
    <w:rsid w:val="000D045D"/>
    <w:rsid w:val="00102555"/>
    <w:rsid w:val="001045C5"/>
    <w:rsid w:val="00122E87"/>
    <w:rsid w:val="00132C1F"/>
    <w:rsid w:val="00133055"/>
    <w:rsid w:val="00145A51"/>
    <w:rsid w:val="00160405"/>
    <w:rsid w:val="00166516"/>
    <w:rsid w:val="00166972"/>
    <w:rsid w:val="0018757E"/>
    <w:rsid w:val="0019653A"/>
    <w:rsid w:val="001C3F06"/>
    <w:rsid w:val="001C6641"/>
    <w:rsid w:val="001D05D8"/>
    <w:rsid w:val="001E688B"/>
    <w:rsid w:val="001F6204"/>
    <w:rsid w:val="0020087F"/>
    <w:rsid w:val="00206343"/>
    <w:rsid w:val="00214EA8"/>
    <w:rsid w:val="00253686"/>
    <w:rsid w:val="00254101"/>
    <w:rsid w:val="00263B65"/>
    <w:rsid w:val="00270ADF"/>
    <w:rsid w:val="00277F3C"/>
    <w:rsid w:val="0028388A"/>
    <w:rsid w:val="002866BC"/>
    <w:rsid w:val="0029716C"/>
    <w:rsid w:val="002A68FB"/>
    <w:rsid w:val="002B1CD7"/>
    <w:rsid w:val="002B2E91"/>
    <w:rsid w:val="002B7231"/>
    <w:rsid w:val="002D0F31"/>
    <w:rsid w:val="002D3D1D"/>
    <w:rsid w:val="002E3A8A"/>
    <w:rsid w:val="002F540A"/>
    <w:rsid w:val="002F6185"/>
    <w:rsid w:val="002F6762"/>
    <w:rsid w:val="0030165A"/>
    <w:rsid w:val="003477B8"/>
    <w:rsid w:val="00353923"/>
    <w:rsid w:val="0035693B"/>
    <w:rsid w:val="0036619C"/>
    <w:rsid w:val="003667D5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E32DE"/>
    <w:rsid w:val="003F054D"/>
    <w:rsid w:val="003F63F1"/>
    <w:rsid w:val="004046E3"/>
    <w:rsid w:val="0041339B"/>
    <w:rsid w:val="00443F78"/>
    <w:rsid w:val="00445DD2"/>
    <w:rsid w:val="00457B81"/>
    <w:rsid w:val="00480047"/>
    <w:rsid w:val="004813E4"/>
    <w:rsid w:val="00487924"/>
    <w:rsid w:val="00490FA4"/>
    <w:rsid w:val="004A456F"/>
    <w:rsid w:val="004A71A7"/>
    <w:rsid w:val="004B02AD"/>
    <w:rsid w:val="004B3701"/>
    <w:rsid w:val="004D7629"/>
    <w:rsid w:val="004E599F"/>
    <w:rsid w:val="00502DF4"/>
    <w:rsid w:val="0050643C"/>
    <w:rsid w:val="0051000D"/>
    <w:rsid w:val="00513392"/>
    <w:rsid w:val="005229C4"/>
    <w:rsid w:val="00525640"/>
    <w:rsid w:val="005302C1"/>
    <w:rsid w:val="005303F4"/>
    <w:rsid w:val="00550AEE"/>
    <w:rsid w:val="00554E60"/>
    <w:rsid w:val="00560BFC"/>
    <w:rsid w:val="00591318"/>
    <w:rsid w:val="005B33A9"/>
    <w:rsid w:val="005B33C8"/>
    <w:rsid w:val="005C4DBF"/>
    <w:rsid w:val="005E7B5E"/>
    <w:rsid w:val="005F1575"/>
    <w:rsid w:val="005F23FB"/>
    <w:rsid w:val="00606E4F"/>
    <w:rsid w:val="00625FA8"/>
    <w:rsid w:val="0063037C"/>
    <w:rsid w:val="00657577"/>
    <w:rsid w:val="00665C1C"/>
    <w:rsid w:val="00666E7B"/>
    <w:rsid w:val="00670B17"/>
    <w:rsid w:val="00671D02"/>
    <w:rsid w:val="00685A37"/>
    <w:rsid w:val="006A7060"/>
    <w:rsid w:val="006D77BA"/>
    <w:rsid w:val="006E170C"/>
    <w:rsid w:val="006E4E20"/>
    <w:rsid w:val="006E6C4E"/>
    <w:rsid w:val="006F1135"/>
    <w:rsid w:val="006F21C0"/>
    <w:rsid w:val="006F4DAE"/>
    <w:rsid w:val="00713186"/>
    <w:rsid w:val="00713318"/>
    <w:rsid w:val="007350D8"/>
    <w:rsid w:val="00735DD3"/>
    <w:rsid w:val="0073600C"/>
    <w:rsid w:val="00742B91"/>
    <w:rsid w:val="00761AAE"/>
    <w:rsid w:val="0077043E"/>
    <w:rsid w:val="007817A8"/>
    <w:rsid w:val="00784C44"/>
    <w:rsid w:val="007A34B2"/>
    <w:rsid w:val="007A5221"/>
    <w:rsid w:val="007A7BEF"/>
    <w:rsid w:val="007B2B25"/>
    <w:rsid w:val="007B4124"/>
    <w:rsid w:val="007C2E41"/>
    <w:rsid w:val="007C3204"/>
    <w:rsid w:val="007F6238"/>
    <w:rsid w:val="00824A18"/>
    <w:rsid w:val="00835043"/>
    <w:rsid w:val="00835768"/>
    <w:rsid w:val="008378CA"/>
    <w:rsid w:val="00844F15"/>
    <w:rsid w:val="00845E38"/>
    <w:rsid w:val="00860F49"/>
    <w:rsid w:val="00866003"/>
    <w:rsid w:val="00881D1D"/>
    <w:rsid w:val="00884235"/>
    <w:rsid w:val="00893F98"/>
    <w:rsid w:val="00894ADC"/>
    <w:rsid w:val="008B1EF2"/>
    <w:rsid w:val="008B67FA"/>
    <w:rsid w:val="008C5D57"/>
    <w:rsid w:val="008D47BA"/>
    <w:rsid w:val="008D7940"/>
    <w:rsid w:val="00907BE2"/>
    <w:rsid w:val="00947F65"/>
    <w:rsid w:val="0095408C"/>
    <w:rsid w:val="00960863"/>
    <w:rsid w:val="00962B26"/>
    <w:rsid w:val="00962E1E"/>
    <w:rsid w:val="00976E80"/>
    <w:rsid w:val="009863F6"/>
    <w:rsid w:val="009A1478"/>
    <w:rsid w:val="009A48CC"/>
    <w:rsid w:val="009A7885"/>
    <w:rsid w:val="009B0D33"/>
    <w:rsid w:val="009D5567"/>
    <w:rsid w:val="009F23D8"/>
    <w:rsid w:val="009F6D0F"/>
    <w:rsid w:val="00A15B53"/>
    <w:rsid w:val="00A24E68"/>
    <w:rsid w:val="00A263C7"/>
    <w:rsid w:val="00A60F1A"/>
    <w:rsid w:val="00A85BB0"/>
    <w:rsid w:val="00AA25A2"/>
    <w:rsid w:val="00AA3622"/>
    <w:rsid w:val="00AB203E"/>
    <w:rsid w:val="00AE609F"/>
    <w:rsid w:val="00AF2F89"/>
    <w:rsid w:val="00AF4B51"/>
    <w:rsid w:val="00B365AB"/>
    <w:rsid w:val="00B4787C"/>
    <w:rsid w:val="00B570DD"/>
    <w:rsid w:val="00B674BC"/>
    <w:rsid w:val="00B83EE5"/>
    <w:rsid w:val="00BA30D6"/>
    <w:rsid w:val="00BA4120"/>
    <w:rsid w:val="00BA5A68"/>
    <w:rsid w:val="00BA710F"/>
    <w:rsid w:val="00BA73FB"/>
    <w:rsid w:val="00BB4BF9"/>
    <w:rsid w:val="00BB688B"/>
    <w:rsid w:val="00BC139C"/>
    <w:rsid w:val="00BD23F9"/>
    <w:rsid w:val="00BF11ED"/>
    <w:rsid w:val="00BF1FF3"/>
    <w:rsid w:val="00C03603"/>
    <w:rsid w:val="00C05127"/>
    <w:rsid w:val="00C071E7"/>
    <w:rsid w:val="00C207F8"/>
    <w:rsid w:val="00C20C62"/>
    <w:rsid w:val="00C4385E"/>
    <w:rsid w:val="00C442A5"/>
    <w:rsid w:val="00C503C6"/>
    <w:rsid w:val="00C66E6F"/>
    <w:rsid w:val="00C76A8F"/>
    <w:rsid w:val="00C76D92"/>
    <w:rsid w:val="00C81D4F"/>
    <w:rsid w:val="00C872F1"/>
    <w:rsid w:val="00C9184D"/>
    <w:rsid w:val="00CA2F3E"/>
    <w:rsid w:val="00CB67EB"/>
    <w:rsid w:val="00CC6BB0"/>
    <w:rsid w:val="00D03530"/>
    <w:rsid w:val="00D15048"/>
    <w:rsid w:val="00D2506C"/>
    <w:rsid w:val="00D34BF3"/>
    <w:rsid w:val="00D36F4F"/>
    <w:rsid w:val="00D65A3D"/>
    <w:rsid w:val="00D75C51"/>
    <w:rsid w:val="00D777DF"/>
    <w:rsid w:val="00D77810"/>
    <w:rsid w:val="00D8402C"/>
    <w:rsid w:val="00D94CD2"/>
    <w:rsid w:val="00DC7443"/>
    <w:rsid w:val="00DD166B"/>
    <w:rsid w:val="00DD2831"/>
    <w:rsid w:val="00DF3B6F"/>
    <w:rsid w:val="00E153C3"/>
    <w:rsid w:val="00E16DDC"/>
    <w:rsid w:val="00E21FC3"/>
    <w:rsid w:val="00E22413"/>
    <w:rsid w:val="00E3475C"/>
    <w:rsid w:val="00E44DE3"/>
    <w:rsid w:val="00E5743D"/>
    <w:rsid w:val="00E9491F"/>
    <w:rsid w:val="00EA16A1"/>
    <w:rsid w:val="00EA3B5E"/>
    <w:rsid w:val="00EA7D50"/>
    <w:rsid w:val="00EC1404"/>
    <w:rsid w:val="00ED2DCE"/>
    <w:rsid w:val="00EE079F"/>
    <w:rsid w:val="00EE6061"/>
    <w:rsid w:val="00EF4E62"/>
    <w:rsid w:val="00EF64B9"/>
    <w:rsid w:val="00F14FC1"/>
    <w:rsid w:val="00F179DC"/>
    <w:rsid w:val="00F41839"/>
    <w:rsid w:val="00F60FBA"/>
    <w:rsid w:val="00F70A28"/>
    <w:rsid w:val="00F70FD5"/>
    <w:rsid w:val="00F729E2"/>
    <w:rsid w:val="00F82467"/>
    <w:rsid w:val="00F82A74"/>
    <w:rsid w:val="00F8766D"/>
    <w:rsid w:val="00FB2210"/>
    <w:rsid w:val="00FD1F57"/>
    <w:rsid w:val="00FD274B"/>
    <w:rsid w:val="00FD4EBF"/>
    <w:rsid w:val="00FE00DA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uiPriority w:val="99"/>
    <w:semiHidden/>
    <w:rsid w:val="00C872F1"/>
    <w:rPr>
      <w:rFonts w:cs="Times New Roman"/>
      <w:color w:val="800080"/>
      <w:u w:val="single"/>
    </w:rPr>
  </w:style>
  <w:style w:type="paragraph" w:customStyle="1" w:styleId="Standard">
    <w:name w:val="Standard"/>
    <w:rsid w:val="007C2E4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2F540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2F540A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2F540A"/>
    <w:pPr>
      <w:spacing w:before="100" w:beforeAutospacing="1" w:after="100" w:afterAutospacing="1"/>
    </w:pPr>
  </w:style>
  <w:style w:type="character" w:customStyle="1" w:styleId="s1">
    <w:name w:val="s1"/>
    <w:basedOn w:val="a1"/>
    <w:rsid w:val="002F540A"/>
  </w:style>
  <w:style w:type="character" w:customStyle="1" w:styleId="s2">
    <w:name w:val="s2"/>
    <w:basedOn w:val="a1"/>
    <w:rsid w:val="002F5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cgi-bin/irbis64r_opak81/cgiirbis_64.exe?&amp;C21COM=2&amp;I21DBN=IBIS&amp;P21DBN=IBIS&amp;Image_file_name=%5CFul%5C877_bem.pdf&amp;IMAGE_FILE_DOWNLOAD=1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mczdt.ru/read/korporativnye-informatsionnye-sistemy-na-zheleznodorozhnom-transporte-/?page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rbis.krsk.irgup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czdt.ru/books/42/225479/" TargetMode="External"/><Relationship Id="rId11" Type="http://schemas.openxmlformats.org/officeDocument/2006/relationships/hyperlink" Target="http://ne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://umczdt.ru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5903</Words>
  <Characters>44814</Characters>
  <Application>Microsoft Office Word</Application>
  <DocSecurity>0</DocSecurity>
  <Lines>373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9</cp:revision>
  <cp:lastPrinted>2019-11-12T08:01:00Z</cp:lastPrinted>
  <dcterms:created xsi:type="dcterms:W3CDTF">2022-03-03T19:18:00Z</dcterms:created>
  <dcterms:modified xsi:type="dcterms:W3CDTF">2022-06-16T03:14:00Z</dcterms:modified>
</cp:coreProperties>
</file>