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9DED" w14:textId="77777777" w:rsidR="008D6D16" w:rsidRPr="00D17698" w:rsidRDefault="008D6D16" w:rsidP="008D6D16">
      <w:pPr>
        <w:jc w:val="center"/>
      </w:pPr>
      <w:r w:rsidRPr="00D17698">
        <w:t>ФЕДЕРАЛЬНОЕ АГЕНТСТВО ЖЕЛЕЗНОДОРОЖНОГО ТРАНСПОРТА</w:t>
      </w:r>
    </w:p>
    <w:p w14:paraId="2AEF8403" w14:textId="77777777" w:rsidR="008D6D16" w:rsidRPr="00D17698" w:rsidRDefault="008D6D16" w:rsidP="008D6D16">
      <w:pPr>
        <w:jc w:val="center"/>
        <w:rPr>
          <w:sz w:val="16"/>
          <w:szCs w:val="16"/>
        </w:rPr>
      </w:pPr>
    </w:p>
    <w:p w14:paraId="41A824AE" w14:textId="77777777" w:rsidR="008D6D16" w:rsidRPr="00D17698" w:rsidRDefault="008D6D16" w:rsidP="008D6D16">
      <w:pPr>
        <w:widowControl w:val="0"/>
        <w:autoSpaceDE w:val="0"/>
        <w:autoSpaceDN w:val="0"/>
        <w:adjustRightInd w:val="0"/>
        <w:spacing w:line="247" w:lineRule="exact"/>
        <w:ind w:right="15"/>
        <w:jc w:val="center"/>
        <w:rPr>
          <w:color w:val="000000"/>
        </w:rPr>
      </w:pPr>
      <w:r w:rsidRPr="00D17698">
        <w:rPr>
          <w:color w:val="000000"/>
        </w:rPr>
        <w:t>Федеральное государственное бюджетное образовательное учреждение</w:t>
      </w:r>
    </w:p>
    <w:p w14:paraId="6A940CE3" w14:textId="77777777" w:rsidR="008D6D16" w:rsidRPr="00D17698" w:rsidRDefault="008D6D16" w:rsidP="008D6D16">
      <w:pPr>
        <w:widowControl w:val="0"/>
        <w:autoSpaceDE w:val="0"/>
        <w:autoSpaceDN w:val="0"/>
        <w:adjustRightInd w:val="0"/>
        <w:spacing w:line="247" w:lineRule="exact"/>
        <w:ind w:right="15"/>
        <w:jc w:val="center"/>
        <w:rPr>
          <w:color w:val="000000"/>
        </w:rPr>
      </w:pPr>
      <w:r w:rsidRPr="00D17698">
        <w:rPr>
          <w:color w:val="000000"/>
        </w:rPr>
        <w:t>высшего образования</w:t>
      </w:r>
    </w:p>
    <w:p w14:paraId="4CBF4CF6" w14:textId="77777777" w:rsidR="008D6D16" w:rsidRPr="00D17698" w:rsidRDefault="008D6D16" w:rsidP="008D6D16">
      <w:pPr>
        <w:widowControl w:val="0"/>
        <w:autoSpaceDE w:val="0"/>
        <w:autoSpaceDN w:val="0"/>
        <w:adjustRightInd w:val="0"/>
        <w:spacing w:line="247" w:lineRule="exact"/>
        <w:ind w:right="15"/>
        <w:jc w:val="center"/>
        <w:rPr>
          <w:color w:val="000000"/>
        </w:rPr>
      </w:pPr>
      <w:r w:rsidRPr="00D17698">
        <w:rPr>
          <w:bCs/>
          <w:color w:val="000000"/>
        </w:rPr>
        <w:t>«Иркутский государственный университет путей сообщения»</w:t>
      </w:r>
    </w:p>
    <w:p w14:paraId="61F853CE" w14:textId="77777777" w:rsidR="008D6D16" w:rsidRPr="00D17698" w:rsidRDefault="008D6D16" w:rsidP="008D6D16">
      <w:pPr>
        <w:widowControl w:val="0"/>
        <w:autoSpaceDE w:val="0"/>
        <w:autoSpaceDN w:val="0"/>
        <w:adjustRightInd w:val="0"/>
        <w:spacing w:line="247" w:lineRule="exact"/>
        <w:ind w:right="15"/>
        <w:jc w:val="center"/>
        <w:rPr>
          <w:b/>
          <w:color w:val="000000"/>
        </w:rPr>
      </w:pPr>
      <w:r w:rsidRPr="00D17698">
        <w:rPr>
          <w:b/>
          <w:color w:val="000000"/>
        </w:rPr>
        <w:t xml:space="preserve">Красноярский институт железнодорожного транспорта </w:t>
      </w:r>
    </w:p>
    <w:p w14:paraId="0EB3E8E5" w14:textId="77777777" w:rsidR="008D6D16" w:rsidRPr="00D17698" w:rsidRDefault="008D6D16" w:rsidP="008D6D16">
      <w:pPr>
        <w:widowControl w:val="0"/>
        <w:autoSpaceDE w:val="0"/>
        <w:autoSpaceDN w:val="0"/>
        <w:adjustRightInd w:val="0"/>
        <w:spacing w:line="247" w:lineRule="exact"/>
        <w:ind w:right="15"/>
        <w:jc w:val="center"/>
        <w:rPr>
          <w:color w:val="000000"/>
        </w:rPr>
      </w:pPr>
      <w:r w:rsidRPr="00D17698">
        <w:rPr>
          <w:color w:val="000000"/>
        </w:rPr>
        <w:t>– филиал Федерального государственного бюджетного образовательного учреждения</w:t>
      </w:r>
    </w:p>
    <w:p w14:paraId="26FA519D" w14:textId="77777777" w:rsidR="008D6D16" w:rsidRPr="00D17698" w:rsidRDefault="008D6D16" w:rsidP="008D6D16">
      <w:pPr>
        <w:jc w:val="center"/>
        <w:rPr>
          <w:color w:val="000000"/>
        </w:rPr>
      </w:pPr>
      <w:r w:rsidRPr="00D17698">
        <w:rPr>
          <w:color w:val="000000"/>
        </w:rPr>
        <w:t>высшего образования «Иркутский государственный университет путей сообщения»</w:t>
      </w:r>
    </w:p>
    <w:p w14:paraId="6C19C541" w14:textId="2B34807E" w:rsidR="00625AE7" w:rsidRPr="00D17698" w:rsidRDefault="008D6D16" w:rsidP="008D6D16">
      <w:pPr>
        <w:jc w:val="center"/>
      </w:pPr>
      <w:r w:rsidRPr="00D17698">
        <w:rPr>
          <w:color w:val="000000"/>
        </w:rPr>
        <w:t>(</w:t>
      </w:r>
      <w:proofErr w:type="spellStart"/>
      <w:r w:rsidRPr="00D17698">
        <w:rPr>
          <w:color w:val="000000"/>
        </w:rPr>
        <w:t>КрИЖТ</w:t>
      </w:r>
      <w:proofErr w:type="spellEnd"/>
      <w:r w:rsidR="001C4F76">
        <w:rPr>
          <w:color w:val="000000"/>
        </w:rPr>
        <w:t xml:space="preserve"> </w:t>
      </w:r>
      <w:proofErr w:type="spellStart"/>
      <w:r w:rsidRPr="00D17698">
        <w:rPr>
          <w:color w:val="000000"/>
        </w:rPr>
        <w:t>ИрГУПС</w:t>
      </w:r>
      <w:proofErr w:type="spellEnd"/>
      <w:r w:rsidRPr="00D17698">
        <w:rPr>
          <w:color w:val="000000"/>
        </w:rPr>
        <w:t>)</w:t>
      </w:r>
    </w:p>
    <w:p w14:paraId="33B14AEC" w14:textId="77777777" w:rsidR="0074516C" w:rsidRPr="00D17698" w:rsidRDefault="0074516C" w:rsidP="001045C5">
      <w:pPr>
        <w:ind w:firstLine="4962"/>
        <w:jc w:val="right"/>
        <w:rPr>
          <w:i/>
          <w:iCs/>
          <w:color w:val="FF0000"/>
          <w:sz w:val="26"/>
          <w:szCs w:val="26"/>
        </w:rPr>
      </w:pPr>
    </w:p>
    <w:p w14:paraId="33940066" w14:textId="77777777" w:rsidR="00625AE7" w:rsidRPr="00D17698" w:rsidRDefault="00625AE7" w:rsidP="00DA1309">
      <w:pPr>
        <w:ind w:firstLine="6237"/>
        <w:jc w:val="both"/>
        <w:rPr>
          <w:bCs/>
        </w:rPr>
      </w:pPr>
      <w:r w:rsidRPr="00D17698">
        <w:rPr>
          <w:bCs/>
        </w:rPr>
        <w:t>УТВЕРЖДЕН</w:t>
      </w:r>
      <w:r w:rsidR="0042563E" w:rsidRPr="00D17698">
        <w:rPr>
          <w:bCs/>
        </w:rPr>
        <w:t>А</w:t>
      </w:r>
    </w:p>
    <w:p w14:paraId="4FE01987" w14:textId="77777777" w:rsidR="00625AE7" w:rsidRPr="00D17698" w:rsidRDefault="00625AE7" w:rsidP="00DA1309">
      <w:pPr>
        <w:ind w:firstLine="6237"/>
        <w:jc w:val="both"/>
      </w:pPr>
      <w:r w:rsidRPr="00D17698">
        <w:t>приказом</w:t>
      </w:r>
      <w:r w:rsidR="00860D5F">
        <w:t xml:space="preserve"> </w:t>
      </w:r>
      <w:r w:rsidRPr="00D17698">
        <w:t>ректора</w:t>
      </w:r>
    </w:p>
    <w:p w14:paraId="63402D07" w14:textId="7440BC1E" w:rsidR="00625AE7" w:rsidRPr="00D17698" w:rsidRDefault="00625AE7" w:rsidP="00DA1309">
      <w:pPr>
        <w:ind w:firstLine="6237"/>
        <w:jc w:val="both"/>
      </w:pPr>
      <w:r w:rsidRPr="00D17698">
        <w:t>от «</w:t>
      </w:r>
      <w:r w:rsidR="007034AE">
        <w:t>07</w:t>
      </w:r>
      <w:r w:rsidRPr="00D17698">
        <w:t xml:space="preserve">» </w:t>
      </w:r>
      <w:r w:rsidR="007034AE">
        <w:t>июня</w:t>
      </w:r>
      <w:r w:rsidRPr="00D17698">
        <w:t xml:space="preserve"> 20</w:t>
      </w:r>
      <w:r w:rsidR="007034AE">
        <w:t>21</w:t>
      </w:r>
      <w:r w:rsidRPr="00D17698">
        <w:t xml:space="preserve"> г. № </w:t>
      </w:r>
      <w:r w:rsidR="007034AE">
        <w:t>80</w:t>
      </w:r>
    </w:p>
    <w:p w14:paraId="300C4F58" w14:textId="77777777" w:rsidR="00625AE7" w:rsidRPr="00D17698" w:rsidRDefault="00625AE7" w:rsidP="00DD2831">
      <w:pPr>
        <w:jc w:val="center"/>
        <w:rPr>
          <w:sz w:val="16"/>
          <w:szCs w:val="16"/>
        </w:rPr>
      </w:pPr>
    </w:p>
    <w:p w14:paraId="634CA8BA" w14:textId="75592DE8" w:rsidR="00625AE7" w:rsidRPr="00D17698" w:rsidRDefault="00DC3C46" w:rsidP="00673D8E">
      <w:pPr>
        <w:jc w:val="center"/>
        <w:rPr>
          <w:sz w:val="16"/>
          <w:szCs w:val="16"/>
        </w:rPr>
      </w:pPr>
      <w:r w:rsidRPr="00D17698">
        <w:rPr>
          <w:b/>
          <w:bCs/>
          <w:iCs/>
          <w:sz w:val="32"/>
          <w:szCs w:val="32"/>
        </w:rPr>
        <w:t>Б</w:t>
      </w:r>
      <w:proofErr w:type="gramStart"/>
      <w:r w:rsidRPr="00D17698">
        <w:rPr>
          <w:b/>
          <w:bCs/>
          <w:iCs/>
          <w:sz w:val="32"/>
          <w:szCs w:val="32"/>
        </w:rPr>
        <w:t>1</w:t>
      </w:r>
      <w:proofErr w:type="gramEnd"/>
      <w:r w:rsidRPr="00D17698">
        <w:rPr>
          <w:b/>
          <w:bCs/>
          <w:iCs/>
          <w:sz w:val="32"/>
          <w:szCs w:val="32"/>
        </w:rPr>
        <w:t>.О.</w:t>
      </w:r>
      <w:r w:rsidR="00673D8E" w:rsidRPr="00D17698">
        <w:rPr>
          <w:b/>
          <w:bCs/>
          <w:iCs/>
          <w:sz w:val="32"/>
          <w:szCs w:val="32"/>
        </w:rPr>
        <w:t>53</w:t>
      </w:r>
      <w:r w:rsidR="006666AE">
        <w:rPr>
          <w:b/>
          <w:bCs/>
          <w:iCs/>
          <w:sz w:val="32"/>
          <w:szCs w:val="32"/>
        </w:rPr>
        <w:t xml:space="preserve"> </w:t>
      </w:r>
      <w:r w:rsidR="00673D8E" w:rsidRPr="00D17698">
        <w:rPr>
          <w:b/>
          <w:bCs/>
          <w:iCs/>
          <w:sz w:val="32"/>
          <w:szCs w:val="32"/>
        </w:rPr>
        <w:t>Управление</w:t>
      </w:r>
      <w:r w:rsidR="00A13C62">
        <w:rPr>
          <w:b/>
          <w:bCs/>
          <w:iCs/>
          <w:sz w:val="32"/>
          <w:szCs w:val="32"/>
        </w:rPr>
        <w:t xml:space="preserve"> организационно-технологической надежностью</w:t>
      </w:r>
      <w:r w:rsidR="00673D8E" w:rsidRPr="00D17698">
        <w:rPr>
          <w:b/>
          <w:bCs/>
          <w:iCs/>
          <w:sz w:val="32"/>
          <w:szCs w:val="32"/>
        </w:rPr>
        <w:t xml:space="preserve"> транспортного строительства</w:t>
      </w:r>
    </w:p>
    <w:p w14:paraId="0EF1C589" w14:textId="77777777" w:rsidR="00766CAF" w:rsidRDefault="00766CAF" w:rsidP="00766CAF">
      <w:pPr>
        <w:jc w:val="center"/>
        <w:rPr>
          <w:sz w:val="32"/>
          <w:szCs w:val="32"/>
        </w:rPr>
      </w:pPr>
      <w:r w:rsidRPr="00D17698">
        <w:rPr>
          <w:sz w:val="32"/>
          <w:szCs w:val="32"/>
        </w:rPr>
        <w:t>рабочая программа дисциплины</w:t>
      </w:r>
    </w:p>
    <w:p w14:paraId="794302CE" w14:textId="77777777" w:rsidR="00A13C62" w:rsidRPr="00D17698" w:rsidRDefault="00A13C62" w:rsidP="00766CAF">
      <w:pPr>
        <w:jc w:val="center"/>
        <w:rPr>
          <w:b/>
          <w:bCs/>
          <w:iCs/>
          <w:sz w:val="32"/>
          <w:szCs w:val="32"/>
        </w:rPr>
      </w:pPr>
    </w:p>
    <w:p w14:paraId="6C33C3B3" w14:textId="77777777" w:rsidR="00625AE7" w:rsidRPr="00D17698" w:rsidRDefault="00625AE7" w:rsidP="00B92955">
      <w:r w:rsidRPr="00D17698">
        <w:t xml:space="preserve">Специальность – </w:t>
      </w:r>
      <w:r w:rsidR="00DC3C46" w:rsidRPr="00D17698">
        <w:rPr>
          <w:iCs/>
          <w:u w:val="single"/>
        </w:rPr>
        <w:t>23.05.06 Строительство железных дорог, мостов и транспортных тоннелей</w:t>
      </w:r>
    </w:p>
    <w:p w14:paraId="18E7AD4E" w14:textId="4FEE0A53" w:rsidR="00625AE7" w:rsidRPr="00D17698" w:rsidRDefault="00625AE7" w:rsidP="00B92955">
      <w:r w:rsidRPr="00D17698">
        <w:t xml:space="preserve">Специализация – </w:t>
      </w:r>
      <w:r w:rsidR="00827058" w:rsidRPr="0092720C">
        <w:rPr>
          <w:u w:val="single"/>
        </w:rPr>
        <w:t>Строительство магистральных железных дорог</w:t>
      </w:r>
    </w:p>
    <w:p w14:paraId="0AF045CE" w14:textId="77777777" w:rsidR="00625AE7" w:rsidRPr="00D17698" w:rsidRDefault="00625AE7" w:rsidP="00B92955">
      <w:r w:rsidRPr="00D17698">
        <w:t xml:space="preserve">Квалификация выпускника – </w:t>
      </w:r>
      <w:r w:rsidRPr="00D17698">
        <w:rPr>
          <w:u w:val="single"/>
        </w:rPr>
        <w:t>инженер путей сообщения</w:t>
      </w:r>
    </w:p>
    <w:p w14:paraId="3EB2B9B7" w14:textId="29E6DE1B" w:rsidR="00B92955" w:rsidRPr="00F06DAF" w:rsidRDefault="00B92955" w:rsidP="00B92955">
      <w:bookmarkStart w:id="0" w:name="_Hlk97855628"/>
      <w:r w:rsidRPr="00F06DAF">
        <w:t>Форма и срок обучения –</w:t>
      </w:r>
      <w:r w:rsidRPr="00F06DAF">
        <w:rPr>
          <w:u w:val="single"/>
        </w:rPr>
        <w:t xml:space="preserve"> 5</w:t>
      </w:r>
      <w:r w:rsidR="00A13C62">
        <w:rPr>
          <w:u w:val="single"/>
        </w:rPr>
        <w:t xml:space="preserve"> лет очная форма; 6 лет заочная форма</w:t>
      </w:r>
    </w:p>
    <w:bookmarkEnd w:id="0"/>
    <w:p w14:paraId="698B7F10" w14:textId="74A154E5" w:rsidR="00983954" w:rsidRPr="00D17698" w:rsidRDefault="00625AE7" w:rsidP="00B92955">
      <w:pPr>
        <w:rPr>
          <w:iCs/>
          <w:u w:val="single"/>
        </w:rPr>
      </w:pPr>
      <w:r w:rsidRPr="00D17698">
        <w:t xml:space="preserve">Кафедра-разработчик программы – </w:t>
      </w:r>
      <w:r w:rsidR="00564664">
        <w:rPr>
          <w:iCs/>
          <w:u w:val="single"/>
        </w:rPr>
        <w:t>Общепрофессиональные дисциплины</w:t>
      </w:r>
    </w:p>
    <w:p w14:paraId="279683FF" w14:textId="77777777" w:rsidR="00625AE7" w:rsidRPr="00D17698" w:rsidRDefault="00625AE7" w:rsidP="00B92955">
      <w:pPr>
        <w:rPr>
          <w:sz w:val="16"/>
          <w:szCs w:val="16"/>
        </w:rPr>
      </w:pPr>
    </w:p>
    <w:tbl>
      <w:tblPr>
        <w:tblW w:w="9828" w:type="dxa"/>
        <w:tblInd w:w="-34" w:type="dxa"/>
        <w:tblLook w:val="00A0" w:firstRow="1" w:lastRow="0" w:firstColumn="1" w:lastColumn="0" w:noHBand="0" w:noVBand="0"/>
      </w:tblPr>
      <w:tblGrid>
        <w:gridCol w:w="3616"/>
        <w:gridCol w:w="6212"/>
      </w:tblGrid>
      <w:tr w:rsidR="00625AE7" w:rsidRPr="00D17698" w14:paraId="232178A8" w14:textId="77777777" w:rsidTr="00B92955">
        <w:tc>
          <w:tcPr>
            <w:tcW w:w="3616" w:type="dxa"/>
          </w:tcPr>
          <w:p w14:paraId="545298CA" w14:textId="775BFB86" w:rsidR="00625AE7" w:rsidRPr="00D17698" w:rsidRDefault="008F65FD" w:rsidP="00B92955">
            <w:pPr>
              <w:rPr>
                <w:sz w:val="20"/>
                <w:szCs w:val="20"/>
              </w:rPr>
            </w:pPr>
            <w:r>
              <w:rPr>
                <w:sz w:val="20"/>
                <w:szCs w:val="20"/>
              </w:rPr>
              <w:t xml:space="preserve"> </w:t>
            </w:r>
            <w:r w:rsidR="00625AE7" w:rsidRPr="00D17698">
              <w:rPr>
                <w:sz w:val="20"/>
                <w:szCs w:val="20"/>
              </w:rPr>
              <w:t xml:space="preserve">Общая трудоемкость в </w:t>
            </w:r>
            <w:proofErr w:type="spellStart"/>
            <w:r w:rsidR="00625AE7" w:rsidRPr="00D17698">
              <w:rPr>
                <w:sz w:val="20"/>
                <w:szCs w:val="20"/>
              </w:rPr>
              <w:t>з.е</w:t>
            </w:r>
            <w:proofErr w:type="spellEnd"/>
            <w:r w:rsidR="00625AE7" w:rsidRPr="00D17698">
              <w:rPr>
                <w:sz w:val="20"/>
                <w:szCs w:val="20"/>
              </w:rPr>
              <w:t>. –</w:t>
            </w:r>
            <w:r w:rsidR="00673D8E" w:rsidRPr="00D17698">
              <w:rPr>
                <w:sz w:val="20"/>
                <w:szCs w:val="20"/>
              </w:rPr>
              <w:t>5</w:t>
            </w:r>
          </w:p>
          <w:p w14:paraId="7FBC5E56" w14:textId="2CE5D5C4" w:rsidR="00625AE7" w:rsidRPr="00D17698" w:rsidRDefault="008F65FD" w:rsidP="00B92955">
            <w:pPr>
              <w:rPr>
                <w:sz w:val="20"/>
                <w:szCs w:val="20"/>
              </w:rPr>
            </w:pPr>
            <w:r>
              <w:rPr>
                <w:sz w:val="20"/>
                <w:szCs w:val="20"/>
              </w:rPr>
              <w:t xml:space="preserve"> </w:t>
            </w:r>
            <w:r w:rsidR="00625AE7" w:rsidRPr="00D17698">
              <w:rPr>
                <w:sz w:val="20"/>
                <w:szCs w:val="20"/>
              </w:rPr>
              <w:t>Часов по учебному плану</w:t>
            </w:r>
            <w:r w:rsidR="00C41C40" w:rsidRPr="00D17698">
              <w:rPr>
                <w:sz w:val="20"/>
                <w:szCs w:val="20"/>
              </w:rPr>
              <w:t xml:space="preserve"> (УП)</w:t>
            </w:r>
            <w:r w:rsidR="00625AE7" w:rsidRPr="00D17698">
              <w:rPr>
                <w:sz w:val="20"/>
                <w:szCs w:val="20"/>
              </w:rPr>
              <w:t xml:space="preserve"> –</w:t>
            </w:r>
            <w:r w:rsidR="00DC3C46" w:rsidRPr="00D17698">
              <w:rPr>
                <w:sz w:val="20"/>
                <w:szCs w:val="20"/>
              </w:rPr>
              <w:t xml:space="preserve"> 18</w:t>
            </w:r>
            <w:r w:rsidR="00673D8E" w:rsidRPr="00D17698">
              <w:rPr>
                <w:sz w:val="20"/>
                <w:szCs w:val="20"/>
              </w:rPr>
              <w:t>0</w:t>
            </w:r>
          </w:p>
          <w:p w14:paraId="35664101" w14:textId="76C350FA" w:rsidR="008F65FD" w:rsidRDefault="008F65FD" w:rsidP="008F65FD">
            <w:pPr>
              <w:rPr>
                <w:iCs/>
                <w:sz w:val="20"/>
                <w:szCs w:val="20"/>
              </w:rPr>
            </w:pPr>
            <w:r>
              <w:rPr>
                <w:iCs/>
                <w:sz w:val="20"/>
                <w:szCs w:val="20"/>
              </w:rPr>
              <w:t xml:space="preserve"> </w:t>
            </w:r>
            <w:r w:rsidR="00C41C40" w:rsidRPr="00D17698">
              <w:rPr>
                <w:iCs/>
                <w:sz w:val="20"/>
                <w:szCs w:val="20"/>
              </w:rPr>
              <w:t xml:space="preserve">В том числе в форме практической </w:t>
            </w:r>
            <w:r>
              <w:rPr>
                <w:iCs/>
                <w:sz w:val="20"/>
                <w:szCs w:val="20"/>
              </w:rPr>
              <w:t xml:space="preserve">             </w:t>
            </w:r>
          </w:p>
          <w:p w14:paraId="7EE37712" w14:textId="77777777" w:rsidR="008F65FD" w:rsidRDefault="008F65FD" w:rsidP="008F65FD">
            <w:pPr>
              <w:rPr>
                <w:iCs/>
                <w:sz w:val="20"/>
                <w:szCs w:val="20"/>
              </w:rPr>
            </w:pPr>
            <w:r>
              <w:rPr>
                <w:iCs/>
                <w:sz w:val="20"/>
                <w:szCs w:val="20"/>
              </w:rPr>
              <w:t xml:space="preserve"> подготовки (ПП) – 8/4</w:t>
            </w:r>
          </w:p>
          <w:p w14:paraId="49C26951" w14:textId="36DE07F1" w:rsidR="00C41C40" w:rsidRPr="00D17698" w:rsidRDefault="008F65FD" w:rsidP="008F65FD">
            <w:pPr>
              <w:rPr>
                <w:sz w:val="20"/>
                <w:szCs w:val="20"/>
              </w:rPr>
            </w:pPr>
            <w:r>
              <w:rPr>
                <w:iCs/>
                <w:sz w:val="20"/>
                <w:szCs w:val="20"/>
              </w:rPr>
              <w:t xml:space="preserve"> </w:t>
            </w:r>
            <w:r w:rsidR="00C41C40" w:rsidRPr="00D17698">
              <w:rPr>
                <w:iCs/>
                <w:sz w:val="20"/>
                <w:szCs w:val="20"/>
              </w:rPr>
              <w:t>(очная/заочная)</w:t>
            </w:r>
          </w:p>
        </w:tc>
        <w:tc>
          <w:tcPr>
            <w:tcW w:w="6212" w:type="dxa"/>
          </w:tcPr>
          <w:p w14:paraId="424F1AEC" w14:textId="52ED8CA5" w:rsidR="001164BC" w:rsidRPr="00D17698" w:rsidRDefault="001164BC" w:rsidP="00B92955">
            <w:pPr>
              <w:rPr>
                <w:sz w:val="20"/>
                <w:szCs w:val="20"/>
              </w:rPr>
            </w:pPr>
            <w:r w:rsidRPr="00D17698">
              <w:rPr>
                <w:sz w:val="20"/>
                <w:szCs w:val="20"/>
                <w:u w:val="single"/>
              </w:rPr>
              <w:t>Формы проме</w:t>
            </w:r>
            <w:r w:rsidR="00A13C62">
              <w:rPr>
                <w:sz w:val="20"/>
                <w:szCs w:val="20"/>
                <w:u w:val="single"/>
              </w:rPr>
              <w:t>жуточной аттестации в семестрах,</w:t>
            </w:r>
            <w:r w:rsidRPr="00D17698">
              <w:rPr>
                <w:sz w:val="20"/>
                <w:szCs w:val="20"/>
                <w:u w:val="single"/>
              </w:rPr>
              <w:t xml:space="preserve"> курсах</w:t>
            </w:r>
          </w:p>
          <w:p w14:paraId="7532DBE0" w14:textId="77777777" w:rsidR="00A13C62" w:rsidRPr="00D17698" w:rsidRDefault="001164BC" w:rsidP="00A13C62">
            <w:pPr>
              <w:rPr>
                <w:iCs/>
                <w:sz w:val="20"/>
                <w:szCs w:val="20"/>
              </w:rPr>
            </w:pPr>
            <w:r w:rsidRPr="00D17698">
              <w:rPr>
                <w:sz w:val="20"/>
                <w:szCs w:val="20"/>
              </w:rPr>
              <w:t>очная форма обучения:</w:t>
            </w:r>
            <w:r w:rsidR="00A13C62">
              <w:rPr>
                <w:sz w:val="20"/>
                <w:szCs w:val="20"/>
              </w:rPr>
              <w:t xml:space="preserve"> </w:t>
            </w:r>
            <w:r w:rsidR="00A13C62" w:rsidRPr="00D17698">
              <w:rPr>
                <w:iCs/>
                <w:sz w:val="20"/>
                <w:szCs w:val="20"/>
              </w:rPr>
              <w:t>экзамен</w:t>
            </w:r>
            <w:r w:rsidR="00A13C62">
              <w:rPr>
                <w:iCs/>
                <w:sz w:val="20"/>
                <w:szCs w:val="20"/>
              </w:rPr>
              <w:t xml:space="preserve"> </w:t>
            </w:r>
            <w:r w:rsidR="00A13C62" w:rsidRPr="00D17698">
              <w:rPr>
                <w:iCs/>
                <w:sz w:val="20"/>
                <w:szCs w:val="20"/>
              </w:rPr>
              <w:t>9 семестр, курсовая работа 9 семестр</w:t>
            </w:r>
          </w:p>
          <w:p w14:paraId="002D2425" w14:textId="77777777" w:rsidR="00A13C62" w:rsidRPr="00D17698" w:rsidRDefault="00A13C62" w:rsidP="00A13C62">
            <w:pPr>
              <w:rPr>
                <w:sz w:val="20"/>
                <w:szCs w:val="20"/>
              </w:rPr>
            </w:pPr>
            <w:r w:rsidRPr="00D17698">
              <w:rPr>
                <w:sz w:val="20"/>
                <w:szCs w:val="20"/>
              </w:rPr>
              <w:t>заочная форма обучения:</w:t>
            </w:r>
            <w:r>
              <w:rPr>
                <w:sz w:val="20"/>
                <w:szCs w:val="20"/>
              </w:rPr>
              <w:t xml:space="preserve"> </w:t>
            </w:r>
            <w:r w:rsidRPr="00D17698">
              <w:rPr>
                <w:iCs/>
                <w:sz w:val="20"/>
                <w:szCs w:val="20"/>
              </w:rPr>
              <w:t xml:space="preserve">экзамен </w:t>
            </w:r>
            <w:r w:rsidRPr="00D17698">
              <w:rPr>
                <w:sz w:val="20"/>
                <w:szCs w:val="20"/>
              </w:rPr>
              <w:t>6 курс, курсовая работа 6 курс</w:t>
            </w:r>
          </w:p>
          <w:p w14:paraId="1F535322" w14:textId="63F7F318" w:rsidR="001164BC" w:rsidRPr="00D17698" w:rsidRDefault="001164BC" w:rsidP="00B92955">
            <w:pPr>
              <w:rPr>
                <w:sz w:val="20"/>
                <w:szCs w:val="20"/>
              </w:rPr>
            </w:pPr>
          </w:p>
          <w:p w14:paraId="5BCF5815" w14:textId="1ECD4BFA" w:rsidR="008F65FD" w:rsidRDefault="008F65FD" w:rsidP="008F65FD">
            <w:pPr>
              <w:rPr>
                <w:iCs/>
                <w:sz w:val="20"/>
                <w:szCs w:val="20"/>
              </w:rPr>
            </w:pPr>
          </w:p>
          <w:p w14:paraId="5AA911EC" w14:textId="177077AB" w:rsidR="001164BC" w:rsidRPr="00D17698" w:rsidRDefault="001164BC" w:rsidP="00B92955">
            <w:pPr>
              <w:rPr>
                <w:sz w:val="20"/>
                <w:szCs w:val="20"/>
              </w:rPr>
            </w:pPr>
          </w:p>
        </w:tc>
      </w:tr>
    </w:tbl>
    <w:p w14:paraId="6CB0E5FD" w14:textId="77F3D32B" w:rsidR="001164BC" w:rsidRPr="00A13C62" w:rsidRDefault="008F65FD" w:rsidP="001164BC">
      <w:pPr>
        <w:widowControl w:val="0"/>
        <w:autoSpaceDE w:val="0"/>
        <w:autoSpaceDN w:val="0"/>
        <w:adjustRightInd w:val="0"/>
        <w:rPr>
          <w:b/>
          <w:bCs/>
          <w:i/>
          <w:iCs/>
          <w:sz w:val="20"/>
          <w:szCs w:val="20"/>
        </w:rPr>
      </w:pPr>
      <w:r>
        <w:rPr>
          <w:b/>
          <w:bCs/>
          <w:color w:val="000000"/>
          <w:sz w:val="20"/>
          <w:szCs w:val="20"/>
        </w:rPr>
        <w:t xml:space="preserve">    </w:t>
      </w:r>
      <w:r w:rsidR="001164BC" w:rsidRPr="00A13C62">
        <w:rPr>
          <w:b/>
          <w:bCs/>
          <w:color w:val="000000"/>
          <w:sz w:val="20"/>
          <w:szCs w:val="20"/>
        </w:rPr>
        <w:t>Очная форма обуч</w:t>
      </w:r>
      <w:r w:rsidR="00A13C62">
        <w:rPr>
          <w:b/>
          <w:bCs/>
          <w:color w:val="000000"/>
          <w:sz w:val="20"/>
          <w:szCs w:val="20"/>
        </w:rPr>
        <w:t xml:space="preserve">ения          </w:t>
      </w:r>
      <w:r w:rsidR="001164BC" w:rsidRPr="00A13C62">
        <w:rPr>
          <w:b/>
          <w:bCs/>
          <w:color w:val="000000"/>
          <w:sz w:val="20"/>
          <w:szCs w:val="20"/>
        </w:rPr>
        <w:t xml:space="preserve">   Распределение часов дисциплины по семестрам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7"/>
        <w:gridCol w:w="1418"/>
      </w:tblGrid>
      <w:tr w:rsidR="00766CAF" w:rsidRPr="00A13C62" w14:paraId="79E573FE" w14:textId="77777777" w:rsidTr="008F65FD">
        <w:tc>
          <w:tcPr>
            <w:tcW w:w="4111" w:type="dxa"/>
            <w:vAlign w:val="center"/>
          </w:tcPr>
          <w:p w14:paraId="597400D0" w14:textId="77777777" w:rsidR="00766CAF" w:rsidRPr="00A13C62" w:rsidRDefault="00766CAF" w:rsidP="00DD2831">
            <w:pPr>
              <w:jc w:val="center"/>
              <w:rPr>
                <w:sz w:val="20"/>
                <w:szCs w:val="20"/>
              </w:rPr>
            </w:pPr>
            <w:r w:rsidRPr="00A13C62">
              <w:rPr>
                <w:sz w:val="20"/>
                <w:szCs w:val="20"/>
              </w:rPr>
              <w:t>Семестр</w:t>
            </w:r>
          </w:p>
        </w:tc>
        <w:tc>
          <w:tcPr>
            <w:tcW w:w="1417" w:type="dxa"/>
            <w:vAlign w:val="center"/>
          </w:tcPr>
          <w:p w14:paraId="52500699" w14:textId="77777777" w:rsidR="00766CAF" w:rsidRPr="00A13C62" w:rsidRDefault="0058665D" w:rsidP="00DD2831">
            <w:pPr>
              <w:jc w:val="center"/>
              <w:rPr>
                <w:sz w:val="20"/>
                <w:szCs w:val="20"/>
              </w:rPr>
            </w:pPr>
            <w:r w:rsidRPr="00A13C62">
              <w:rPr>
                <w:sz w:val="20"/>
                <w:szCs w:val="20"/>
              </w:rPr>
              <w:t>9</w:t>
            </w:r>
          </w:p>
        </w:tc>
        <w:tc>
          <w:tcPr>
            <w:tcW w:w="1418" w:type="dxa"/>
            <w:vMerge w:val="restart"/>
            <w:vAlign w:val="center"/>
          </w:tcPr>
          <w:p w14:paraId="631A1005" w14:textId="77777777" w:rsidR="00766CAF" w:rsidRPr="00A13C62" w:rsidRDefault="00766CAF" w:rsidP="00DD2831">
            <w:pPr>
              <w:jc w:val="center"/>
              <w:rPr>
                <w:b/>
                <w:bCs/>
                <w:sz w:val="20"/>
                <w:szCs w:val="20"/>
              </w:rPr>
            </w:pPr>
            <w:r w:rsidRPr="00A13C62">
              <w:rPr>
                <w:b/>
                <w:bCs/>
                <w:sz w:val="20"/>
                <w:szCs w:val="20"/>
              </w:rPr>
              <w:t>Итого</w:t>
            </w:r>
          </w:p>
        </w:tc>
      </w:tr>
      <w:tr w:rsidR="00766CAF" w:rsidRPr="00A13C62" w14:paraId="4DD921B8" w14:textId="77777777" w:rsidTr="008F65FD">
        <w:tc>
          <w:tcPr>
            <w:tcW w:w="4111" w:type="dxa"/>
            <w:vAlign w:val="center"/>
          </w:tcPr>
          <w:p w14:paraId="729FD1DA" w14:textId="77777777" w:rsidR="00766CAF" w:rsidRPr="00A13C62" w:rsidRDefault="00766CAF" w:rsidP="00DD2831">
            <w:pPr>
              <w:jc w:val="center"/>
              <w:rPr>
                <w:sz w:val="20"/>
                <w:szCs w:val="20"/>
              </w:rPr>
            </w:pPr>
            <w:r w:rsidRPr="00A13C62">
              <w:rPr>
                <w:sz w:val="20"/>
                <w:szCs w:val="20"/>
              </w:rPr>
              <w:t>Число недель в семестре</w:t>
            </w:r>
          </w:p>
        </w:tc>
        <w:tc>
          <w:tcPr>
            <w:tcW w:w="1417" w:type="dxa"/>
            <w:vAlign w:val="center"/>
          </w:tcPr>
          <w:p w14:paraId="78429EB0" w14:textId="77777777" w:rsidR="00766CAF" w:rsidRPr="00A13C62" w:rsidRDefault="0058665D" w:rsidP="00766CAF">
            <w:pPr>
              <w:jc w:val="center"/>
              <w:rPr>
                <w:sz w:val="20"/>
                <w:szCs w:val="20"/>
              </w:rPr>
            </w:pPr>
            <w:r w:rsidRPr="00A13C62">
              <w:rPr>
                <w:sz w:val="20"/>
                <w:szCs w:val="20"/>
              </w:rPr>
              <w:t>17</w:t>
            </w:r>
          </w:p>
        </w:tc>
        <w:tc>
          <w:tcPr>
            <w:tcW w:w="1418" w:type="dxa"/>
            <w:vMerge/>
            <w:vAlign w:val="center"/>
          </w:tcPr>
          <w:p w14:paraId="2ECEC7F1" w14:textId="77777777" w:rsidR="00766CAF" w:rsidRPr="00A13C62" w:rsidRDefault="00766CAF" w:rsidP="00DD2831">
            <w:pPr>
              <w:jc w:val="center"/>
              <w:rPr>
                <w:b/>
                <w:bCs/>
                <w:sz w:val="20"/>
                <w:szCs w:val="20"/>
              </w:rPr>
            </w:pPr>
          </w:p>
        </w:tc>
      </w:tr>
      <w:tr w:rsidR="00766CAF" w:rsidRPr="00A13C62" w14:paraId="2CFAF175" w14:textId="77777777" w:rsidTr="008F65FD">
        <w:tc>
          <w:tcPr>
            <w:tcW w:w="4111" w:type="dxa"/>
            <w:vAlign w:val="center"/>
          </w:tcPr>
          <w:p w14:paraId="1DEF8063" w14:textId="77777777" w:rsidR="00766CAF" w:rsidRPr="00A13C62" w:rsidRDefault="00766CAF" w:rsidP="00DD2831">
            <w:pPr>
              <w:jc w:val="center"/>
              <w:rPr>
                <w:sz w:val="20"/>
                <w:szCs w:val="20"/>
              </w:rPr>
            </w:pPr>
            <w:r w:rsidRPr="00A13C62">
              <w:rPr>
                <w:sz w:val="20"/>
                <w:szCs w:val="20"/>
              </w:rPr>
              <w:t>Вид занятий</w:t>
            </w:r>
          </w:p>
        </w:tc>
        <w:tc>
          <w:tcPr>
            <w:tcW w:w="1417" w:type="dxa"/>
            <w:vAlign w:val="center"/>
          </w:tcPr>
          <w:p w14:paraId="081D2910" w14:textId="77777777" w:rsidR="00766CAF" w:rsidRPr="00A13C62" w:rsidRDefault="00766CAF" w:rsidP="00DD2831">
            <w:pPr>
              <w:jc w:val="center"/>
              <w:rPr>
                <w:sz w:val="20"/>
                <w:szCs w:val="20"/>
              </w:rPr>
            </w:pPr>
            <w:r w:rsidRPr="00A13C62">
              <w:rPr>
                <w:sz w:val="20"/>
                <w:szCs w:val="20"/>
              </w:rPr>
              <w:t>Часов по УП</w:t>
            </w:r>
          </w:p>
        </w:tc>
        <w:tc>
          <w:tcPr>
            <w:tcW w:w="1418" w:type="dxa"/>
            <w:vAlign w:val="center"/>
          </w:tcPr>
          <w:p w14:paraId="61BD0F25" w14:textId="77777777" w:rsidR="00766CAF" w:rsidRPr="00A13C62" w:rsidRDefault="00766CAF" w:rsidP="00DD2831">
            <w:pPr>
              <w:jc w:val="center"/>
              <w:rPr>
                <w:b/>
                <w:bCs/>
                <w:sz w:val="20"/>
                <w:szCs w:val="20"/>
              </w:rPr>
            </w:pPr>
            <w:r w:rsidRPr="00A13C62">
              <w:rPr>
                <w:b/>
                <w:bCs/>
                <w:sz w:val="20"/>
                <w:szCs w:val="20"/>
              </w:rPr>
              <w:t>Часов по УП</w:t>
            </w:r>
          </w:p>
        </w:tc>
      </w:tr>
      <w:tr w:rsidR="00B92955" w:rsidRPr="00A13C62" w14:paraId="663E8576" w14:textId="77777777" w:rsidTr="008F65FD">
        <w:tc>
          <w:tcPr>
            <w:tcW w:w="4111" w:type="dxa"/>
          </w:tcPr>
          <w:p w14:paraId="320DE860" w14:textId="77777777" w:rsidR="00B92955" w:rsidRPr="00A13C62" w:rsidRDefault="00B92955" w:rsidP="00B92955">
            <w:pPr>
              <w:rPr>
                <w:sz w:val="20"/>
                <w:szCs w:val="20"/>
              </w:rPr>
            </w:pPr>
            <w:r w:rsidRPr="00A13C62">
              <w:rPr>
                <w:b/>
                <w:bCs/>
                <w:sz w:val="20"/>
                <w:szCs w:val="20"/>
              </w:rPr>
              <w:t xml:space="preserve">Аудиторная контактная работа по видам учебных занятий/в </w:t>
            </w:r>
            <w:proofErr w:type="spellStart"/>
            <w:r w:rsidRPr="00A13C62">
              <w:rPr>
                <w:b/>
                <w:bCs/>
                <w:sz w:val="20"/>
                <w:szCs w:val="20"/>
              </w:rPr>
              <w:t>т.ч</w:t>
            </w:r>
            <w:proofErr w:type="spellEnd"/>
            <w:r w:rsidRPr="00A13C62">
              <w:rPr>
                <w:b/>
                <w:bCs/>
                <w:sz w:val="20"/>
                <w:szCs w:val="20"/>
              </w:rPr>
              <w:t>. в форме ПП*</w:t>
            </w:r>
          </w:p>
        </w:tc>
        <w:tc>
          <w:tcPr>
            <w:tcW w:w="1417" w:type="dxa"/>
            <w:vAlign w:val="center"/>
          </w:tcPr>
          <w:p w14:paraId="5A9880AB" w14:textId="77777777" w:rsidR="00B92955" w:rsidRPr="00A13C62" w:rsidRDefault="00B92955" w:rsidP="00DD2831">
            <w:pPr>
              <w:jc w:val="center"/>
              <w:rPr>
                <w:b/>
                <w:bCs/>
                <w:sz w:val="20"/>
                <w:szCs w:val="20"/>
              </w:rPr>
            </w:pPr>
            <w:r w:rsidRPr="00A13C62">
              <w:rPr>
                <w:b/>
                <w:bCs/>
                <w:sz w:val="20"/>
                <w:szCs w:val="20"/>
              </w:rPr>
              <w:t>68/8</w:t>
            </w:r>
          </w:p>
        </w:tc>
        <w:tc>
          <w:tcPr>
            <w:tcW w:w="1418" w:type="dxa"/>
            <w:vAlign w:val="center"/>
          </w:tcPr>
          <w:p w14:paraId="278CF923" w14:textId="77777777" w:rsidR="00B92955" w:rsidRPr="00A13C62" w:rsidRDefault="00B92955" w:rsidP="00DD2831">
            <w:pPr>
              <w:jc w:val="center"/>
              <w:rPr>
                <w:b/>
                <w:bCs/>
                <w:sz w:val="20"/>
                <w:szCs w:val="20"/>
              </w:rPr>
            </w:pPr>
            <w:r w:rsidRPr="00A13C62">
              <w:rPr>
                <w:b/>
                <w:bCs/>
                <w:sz w:val="20"/>
                <w:szCs w:val="20"/>
              </w:rPr>
              <w:t>68/8</w:t>
            </w:r>
          </w:p>
        </w:tc>
      </w:tr>
      <w:tr w:rsidR="00766CAF" w:rsidRPr="00A13C62" w14:paraId="413F25C7" w14:textId="77777777" w:rsidTr="008F65FD">
        <w:tc>
          <w:tcPr>
            <w:tcW w:w="4111" w:type="dxa"/>
            <w:vAlign w:val="center"/>
          </w:tcPr>
          <w:p w14:paraId="0792E03B" w14:textId="77777777" w:rsidR="00766CAF" w:rsidRPr="00A13C62" w:rsidRDefault="00766CAF" w:rsidP="00DD2831">
            <w:pPr>
              <w:rPr>
                <w:sz w:val="20"/>
                <w:szCs w:val="20"/>
              </w:rPr>
            </w:pPr>
            <w:r w:rsidRPr="00A13C62">
              <w:rPr>
                <w:sz w:val="20"/>
                <w:szCs w:val="20"/>
              </w:rPr>
              <w:t>– лекции</w:t>
            </w:r>
          </w:p>
        </w:tc>
        <w:tc>
          <w:tcPr>
            <w:tcW w:w="1417" w:type="dxa"/>
            <w:vAlign w:val="center"/>
          </w:tcPr>
          <w:p w14:paraId="28B0DB2D" w14:textId="77777777" w:rsidR="00766CAF" w:rsidRPr="00A13C62" w:rsidRDefault="004A677A" w:rsidP="00DD2831">
            <w:pPr>
              <w:jc w:val="center"/>
              <w:rPr>
                <w:sz w:val="20"/>
                <w:szCs w:val="20"/>
              </w:rPr>
            </w:pPr>
            <w:r w:rsidRPr="00A13C62">
              <w:rPr>
                <w:sz w:val="20"/>
                <w:szCs w:val="20"/>
              </w:rPr>
              <w:t>34</w:t>
            </w:r>
          </w:p>
        </w:tc>
        <w:tc>
          <w:tcPr>
            <w:tcW w:w="1418" w:type="dxa"/>
            <w:vAlign w:val="center"/>
          </w:tcPr>
          <w:p w14:paraId="23D5197A" w14:textId="77777777" w:rsidR="00766CAF" w:rsidRPr="00A13C62" w:rsidRDefault="004A677A" w:rsidP="00DD2831">
            <w:pPr>
              <w:jc w:val="center"/>
              <w:rPr>
                <w:b/>
                <w:bCs/>
                <w:sz w:val="20"/>
                <w:szCs w:val="20"/>
              </w:rPr>
            </w:pPr>
            <w:r w:rsidRPr="00A13C62">
              <w:rPr>
                <w:b/>
                <w:bCs/>
                <w:sz w:val="20"/>
                <w:szCs w:val="20"/>
              </w:rPr>
              <w:t>34</w:t>
            </w:r>
          </w:p>
        </w:tc>
      </w:tr>
      <w:tr w:rsidR="00766CAF" w:rsidRPr="00A13C62" w14:paraId="23FEA891" w14:textId="77777777" w:rsidTr="008F65FD">
        <w:tc>
          <w:tcPr>
            <w:tcW w:w="4111" w:type="dxa"/>
            <w:vAlign w:val="center"/>
          </w:tcPr>
          <w:p w14:paraId="2E990F92" w14:textId="77777777" w:rsidR="00766CAF" w:rsidRPr="00A13C62" w:rsidRDefault="00766CAF" w:rsidP="00DD2831">
            <w:pPr>
              <w:rPr>
                <w:sz w:val="20"/>
                <w:szCs w:val="20"/>
              </w:rPr>
            </w:pPr>
            <w:r w:rsidRPr="00A13C62">
              <w:rPr>
                <w:sz w:val="20"/>
                <w:szCs w:val="20"/>
              </w:rPr>
              <w:t>– практические (семинарские)</w:t>
            </w:r>
          </w:p>
        </w:tc>
        <w:tc>
          <w:tcPr>
            <w:tcW w:w="1417" w:type="dxa"/>
            <w:vAlign w:val="center"/>
          </w:tcPr>
          <w:p w14:paraId="40F72A6F" w14:textId="77777777" w:rsidR="00766CAF" w:rsidRPr="00A13C62" w:rsidRDefault="00766CAF" w:rsidP="00DD2831">
            <w:pPr>
              <w:jc w:val="center"/>
              <w:rPr>
                <w:sz w:val="20"/>
                <w:szCs w:val="20"/>
              </w:rPr>
            </w:pPr>
            <w:r w:rsidRPr="00A13C62">
              <w:rPr>
                <w:sz w:val="20"/>
                <w:szCs w:val="20"/>
              </w:rPr>
              <w:t>34</w:t>
            </w:r>
            <w:r w:rsidR="00C41C40" w:rsidRPr="00A13C62">
              <w:rPr>
                <w:sz w:val="20"/>
                <w:szCs w:val="20"/>
              </w:rPr>
              <w:t>/8</w:t>
            </w:r>
          </w:p>
        </w:tc>
        <w:tc>
          <w:tcPr>
            <w:tcW w:w="1418" w:type="dxa"/>
            <w:vAlign w:val="center"/>
          </w:tcPr>
          <w:p w14:paraId="6523A85B" w14:textId="77777777" w:rsidR="00766CAF" w:rsidRPr="00A13C62" w:rsidRDefault="00766CAF" w:rsidP="00DD2831">
            <w:pPr>
              <w:jc w:val="center"/>
              <w:rPr>
                <w:b/>
                <w:bCs/>
                <w:sz w:val="20"/>
                <w:szCs w:val="20"/>
              </w:rPr>
            </w:pPr>
            <w:r w:rsidRPr="00A13C62">
              <w:rPr>
                <w:b/>
                <w:bCs/>
                <w:sz w:val="20"/>
                <w:szCs w:val="20"/>
              </w:rPr>
              <w:t>34</w:t>
            </w:r>
            <w:r w:rsidR="00C41C40" w:rsidRPr="00A13C62">
              <w:rPr>
                <w:b/>
                <w:bCs/>
                <w:sz w:val="20"/>
                <w:szCs w:val="20"/>
              </w:rPr>
              <w:t>/8</w:t>
            </w:r>
          </w:p>
        </w:tc>
      </w:tr>
      <w:tr w:rsidR="008F65FD" w:rsidRPr="00A13C62" w14:paraId="5F4BD607" w14:textId="77777777" w:rsidTr="008F65FD">
        <w:tc>
          <w:tcPr>
            <w:tcW w:w="4111" w:type="dxa"/>
            <w:vAlign w:val="center"/>
          </w:tcPr>
          <w:p w14:paraId="09792093" w14:textId="799B6C59" w:rsidR="008F65FD" w:rsidRPr="00A13C62" w:rsidRDefault="008F65FD" w:rsidP="00DD2831">
            <w:pPr>
              <w:rPr>
                <w:sz w:val="20"/>
                <w:szCs w:val="20"/>
              </w:rPr>
            </w:pPr>
            <w:r>
              <w:rPr>
                <w:sz w:val="20"/>
                <w:szCs w:val="20"/>
              </w:rPr>
              <w:t>– лабораторные</w:t>
            </w:r>
          </w:p>
        </w:tc>
        <w:tc>
          <w:tcPr>
            <w:tcW w:w="1417" w:type="dxa"/>
            <w:vAlign w:val="center"/>
          </w:tcPr>
          <w:p w14:paraId="06E34EE5" w14:textId="5A988259" w:rsidR="008F65FD" w:rsidRPr="00A13C62" w:rsidRDefault="008F65FD" w:rsidP="00DD2831">
            <w:pPr>
              <w:jc w:val="center"/>
              <w:rPr>
                <w:sz w:val="20"/>
                <w:szCs w:val="20"/>
              </w:rPr>
            </w:pPr>
            <w:r>
              <w:rPr>
                <w:sz w:val="20"/>
                <w:szCs w:val="20"/>
              </w:rPr>
              <w:t>–</w:t>
            </w:r>
          </w:p>
        </w:tc>
        <w:tc>
          <w:tcPr>
            <w:tcW w:w="1418" w:type="dxa"/>
            <w:vAlign w:val="center"/>
          </w:tcPr>
          <w:p w14:paraId="5956501A" w14:textId="27CD7F74" w:rsidR="008F65FD" w:rsidRPr="00A13C62" w:rsidRDefault="008F65FD" w:rsidP="00DD2831">
            <w:pPr>
              <w:jc w:val="center"/>
              <w:rPr>
                <w:b/>
                <w:bCs/>
                <w:sz w:val="20"/>
                <w:szCs w:val="20"/>
              </w:rPr>
            </w:pPr>
            <w:r>
              <w:rPr>
                <w:b/>
                <w:bCs/>
                <w:sz w:val="20"/>
                <w:szCs w:val="20"/>
              </w:rPr>
              <w:t>–</w:t>
            </w:r>
          </w:p>
        </w:tc>
      </w:tr>
      <w:tr w:rsidR="00766CAF" w:rsidRPr="00A13C62" w14:paraId="5D6AABFB" w14:textId="77777777" w:rsidTr="008F65FD">
        <w:tc>
          <w:tcPr>
            <w:tcW w:w="4111" w:type="dxa"/>
            <w:vAlign w:val="center"/>
          </w:tcPr>
          <w:p w14:paraId="7B957FAA" w14:textId="77777777" w:rsidR="00766CAF" w:rsidRPr="00A13C62" w:rsidRDefault="00766CAF" w:rsidP="00DD2831">
            <w:pPr>
              <w:rPr>
                <w:b/>
                <w:bCs/>
                <w:sz w:val="20"/>
                <w:szCs w:val="20"/>
              </w:rPr>
            </w:pPr>
            <w:r w:rsidRPr="00A13C62">
              <w:rPr>
                <w:b/>
                <w:bCs/>
                <w:sz w:val="20"/>
                <w:szCs w:val="20"/>
              </w:rPr>
              <w:t>Самостоятельная работа</w:t>
            </w:r>
          </w:p>
        </w:tc>
        <w:tc>
          <w:tcPr>
            <w:tcW w:w="1417" w:type="dxa"/>
            <w:vAlign w:val="center"/>
          </w:tcPr>
          <w:p w14:paraId="314F976B" w14:textId="77777777" w:rsidR="00766CAF" w:rsidRPr="00A13C62" w:rsidRDefault="004A677A" w:rsidP="00DD2831">
            <w:pPr>
              <w:jc w:val="center"/>
              <w:rPr>
                <w:b/>
                <w:bCs/>
                <w:sz w:val="20"/>
                <w:szCs w:val="20"/>
              </w:rPr>
            </w:pPr>
            <w:r w:rsidRPr="00A13C62">
              <w:rPr>
                <w:b/>
                <w:bCs/>
                <w:sz w:val="20"/>
                <w:szCs w:val="20"/>
              </w:rPr>
              <w:t>76</w:t>
            </w:r>
          </w:p>
        </w:tc>
        <w:tc>
          <w:tcPr>
            <w:tcW w:w="1418" w:type="dxa"/>
            <w:vAlign w:val="center"/>
          </w:tcPr>
          <w:p w14:paraId="5570A4AF" w14:textId="77777777" w:rsidR="00766CAF" w:rsidRPr="00A13C62" w:rsidRDefault="004A677A" w:rsidP="00DD2831">
            <w:pPr>
              <w:jc w:val="center"/>
              <w:rPr>
                <w:b/>
                <w:bCs/>
                <w:sz w:val="20"/>
                <w:szCs w:val="20"/>
              </w:rPr>
            </w:pPr>
            <w:r w:rsidRPr="00A13C62">
              <w:rPr>
                <w:b/>
                <w:bCs/>
                <w:sz w:val="20"/>
                <w:szCs w:val="20"/>
              </w:rPr>
              <w:t>76</w:t>
            </w:r>
          </w:p>
        </w:tc>
      </w:tr>
      <w:tr w:rsidR="00766CAF" w:rsidRPr="00A13C62" w14:paraId="7455F3BE" w14:textId="77777777" w:rsidTr="008F65FD">
        <w:tc>
          <w:tcPr>
            <w:tcW w:w="4111" w:type="dxa"/>
            <w:vAlign w:val="center"/>
          </w:tcPr>
          <w:p w14:paraId="6054B74A" w14:textId="77777777" w:rsidR="00766CAF" w:rsidRPr="00A13C62" w:rsidRDefault="00766CAF" w:rsidP="00DD2831">
            <w:pPr>
              <w:rPr>
                <w:b/>
                <w:bCs/>
                <w:sz w:val="20"/>
                <w:szCs w:val="20"/>
              </w:rPr>
            </w:pPr>
            <w:r w:rsidRPr="00A13C62">
              <w:rPr>
                <w:b/>
                <w:bCs/>
                <w:sz w:val="20"/>
                <w:szCs w:val="20"/>
              </w:rPr>
              <w:t>Экзамен</w:t>
            </w:r>
          </w:p>
        </w:tc>
        <w:tc>
          <w:tcPr>
            <w:tcW w:w="1417" w:type="dxa"/>
            <w:vAlign w:val="center"/>
          </w:tcPr>
          <w:p w14:paraId="2D087C6F" w14:textId="77777777" w:rsidR="00766CAF" w:rsidRPr="00A13C62" w:rsidRDefault="00766CAF" w:rsidP="00DD2831">
            <w:pPr>
              <w:jc w:val="center"/>
              <w:rPr>
                <w:b/>
                <w:bCs/>
                <w:sz w:val="20"/>
                <w:szCs w:val="20"/>
              </w:rPr>
            </w:pPr>
            <w:r w:rsidRPr="00A13C62">
              <w:rPr>
                <w:b/>
                <w:bCs/>
                <w:sz w:val="20"/>
                <w:szCs w:val="20"/>
              </w:rPr>
              <w:t>36</w:t>
            </w:r>
          </w:p>
        </w:tc>
        <w:tc>
          <w:tcPr>
            <w:tcW w:w="1418" w:type="dxa"/>
            <w:vAlign w:val="center"/>
          </w:tcPr>
          <w:p w14:paraId="399A6D0A" w14:textId="77777777" w:rsidR="00766CAF" w:rsidRPr="00A13C62" w:rsidRDefault="00766CAF" w:rsidP="00DD2831">
            <w:pPr>
              <w:jc w:val="center"/>
              <w:rPr>
                <w:b/>
                <w:bCs/>
                <w:sz w:val="20"/>
                <w:szCs w:val="20"/>
              </w:rPr>
            </w:pPr>
            <w:r w:rsidRPr="00A13C62">
              <w:rPr>
                <w:b/>
                <w:bCs/>
                <w:sz w:val="20"/>
                <w:szCs w:val="20"/>
              </w:rPr>
              <w:t>36</w:t>
            </w:r>
          </w:p>
        </w:tc>
      </w:tr>
      <w:tr w:rsidR="00766CAF" w:rsidRPr="00A13C62" w14:paraId="71A2A9A5" w14:textId="77777777" w:rsidTr="008F65FD">
        <w:tc>
          <w:tcPr>
            <w:tcW w:w="4111" w:type="dxa"/>
          </w:tcPr>
          <w:p w14:paraId="2074BB6F" w14:textId="77777777" w:rsidR="00766CAF" w:rsidRPr="00A13C62" w:rsidRDefault="00766CAF" w:rsidP="008F65FD">
            <w:pPr>
              <w:jc w:val="right"/>
              <w:rPr>
                <w:b/>
                <w:bCs/>
                <w:sz w:val="20"/>
                <w:szCs w:val="20"/>
              </w:rPr>
            </w:pPr>
            <w:r w:rsidRPr="00A13C62">
              <w:rPr>
                <w:b/>
                <w:bCs/>
                <w:sz w:val="20"/>
                <w:szCs w:val="20"/>
              </w:rPr>
              <w:t>Итого</w:t>
            </w:r>
          </w:p>
        </w:tc>
        <w:tc>
          <w:tcPr>
            <w:tcW w:w="1417" w:type="dxa"/>
            <w:vAlign w:val="center"/>
          </w:tcPr>
          <w:p w14:paraId="39474B18" w14:textId="77777777" w:rsidR="00766CAF" w:rsidRPr="00A13C62" w:rsidRDefault="004A677A" w:rsidP="00DD2831">
            <w:pPr>
              <w:jc w:val="center"/>
              <w:rPr>
                <w:b/>
                <w:bCs/>
                <w:sz w:val="20"/>
                <w:szCs w:val="20"/>
              </w:rPr>
            </w:pPr>
            <w:r w:rsidRPr="00A13C62">
              <w:rPr>
                <w:b/>
                <w:bCs/>
                <w:sz w:val="20"/>
                <w:szCs w:val="20"/>
              </w:rPr>
              <w:t>180</w:t>
            </w:r>
          </w:p>
        </w:tc>
        <w:tc>
          <w:tcPr>
            <w:tcW w:w="1418" w:type="dxa"/>
            <w:vAlign w:val="center"/>
          </w:tcPr>
          <w:p w14:paraId="7F18B347" w14:textId="77777777" w:rsidR="00766CAF" w:rsidRPr="00A13C62" w:rsidRDefault="004A677A" w:rsidP="00DD2831">
            <w:pPr>
              <w:jc w:val="center"/>
              <w:rPr>
                <w:b/>
                <w:bCs/>
                <w:sz w:val="20"/>
                <w:szCs w:val="20"/>
              </w:rPr>
            </w:pPr>
            <w:r w:rsidRPr="00A13C62">
              <w:rPr>
                <w:b/>
                <w:bCs/>
                <w:sz w:val="20"/>
                <w:szCs w:val="20"/>
              </w:rPr>
              <w:t>180</w:t>
            </w:r>
          </w:p>
        </w:tc>
      </w:tr>
    </w:tbl>
    <w:p w14:paraId="08530CB7" w14:textId="77777777" w:rsidR="00625AE7" w:rsidRPr="00A13C62" w:rsidRDefault="00625AE7" w:rsidP="00DD2831">
      <w:pPr>
        <w:widowControl w:val="0"/>
        <w:autoSpaceDE w:val="0"/>
        <w:autoSpaceDN w:val="0"/>
        <w:adjustRightInd w:val="0"/>
        <w:jc w:val="center"/>
        <w:rPr>
          <w:color w:val="000000"/>
          <w:sz w:val="20"/>
          <w:szCs w:val="20"/>
        </w:rPr>
      </w:pPr>
    </w:p>
    <w:p w14:paraId="751B8000" w14:textId="083BC4A6" w:rsidR="001164BC" w:rsidRPr="00A13C62" w:rsidRDefault="008F65FD" w:rsidP="001164BC">
      <w:pPr>
        <w:rPr>
          <w:b/>
          <w:bCs/>
          <w:color w:val="000000"/>
          <w:sz w:val="20"/>
          <w:szCs w:val="20"/>
        </w:rPr>
      </w:pPr>
      <w:r>
        <w:rPr>
          <w:b/>
          <w:bCs/>
          <w:color w:val="000000"/>
          <w:sz w:val="20"/>
          <w:szCs w:val="20"/>
        </w:rPr>
        <w:t xml:space="preserve">    </w:t>
      </w:r>
      <w:r w:rsidR="001164BC" w:rsidRPr="00A13C62">
        <w:rPr>
          <w:b/>
          <w:bCs/>
          <w:color w:val="000000"/>
          <w:sz w:val="20"/>
          <w:szCs w:val="20"/>
        </w:rPr>
        <w:t xml:space="preserve">Заочная форма обучения </w:t>
      </w:r>
      <w:r w:rsidR="00A13C62">
        <w:rPr>
          <w:b/>
          <w:bCs/>
          <w:color w:val="000000"/>
          <w:sz w:val="20"/>
          <w:szCs w:val="20"/>
        </w:rPr>
        <w:t xml:space="preserve">         </w:t>
      </w:r>
      <w:r w:rsidR="001164BC" w:rsidRPr="00A13C62">
        <w:rPr>
          <w:b/>
          <w:bCs/>
          <w:color w:val="000000"/>
          <w:sz w:val="20"/>
          <w:szCs w:val="20"/>
        </w:rPr>
        <w:t>Распределение часов дисциплины по курсам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7"/>
        <w:gridCol w:w="1418"/>
      </w:tblGrid>
      <w:tr w:rsidR="001164BC" w:rsidRPr="00A13C62" w14:paraId="21B182A5" w14:textId="77777777" w:rsidTr="008F65FD">
        <w:tc>
          <w:tcPr>
            <w:tcW w:w="4111" w:type="dxa"/>
            <w:vAlign w:val="center"/>
          </w:tcPr>
          <w:p w14:paraId="3B0A70B1" w14:textId="77777777" w:rsidR="001164BC" w:rsidRPr="00A13C62" w:rsidRDefault="001164BC" w:rsidP="001164BC">
            <w:pPr>
              <w:jc w:val="center"/>
              <w:rPr>
                <w:sz w:val="20"/>
                <w:szCs w:val="20"/>
              </w:rPr>
            </w:pPr>
            <w:r w:rsidRPr="00A13C62">
              <w:rPr>
                <w:sz w:val="20"/>
                <w:szCs w:val="20"/>
              </w:rPr>
              <w:t>Курс</w:t>
            </w:r>
          </w:p>
        </w:tc>
        <w:tc>
          <w:tcPr>
            <w:tcW w:w="1417" w:type="dxa"/>
            <w:vAlign w:val="center"/>
          </w:tcPr>
          <w:p w14:paraId="1A921756" w14:textId="77777777" w:rsidR="001164BC" w:rsidRPr="00A13C62" w:rsidRDefault="004A677A" w:rsidP="001164BC">
            <w:pPr>
              <w:jc w:val="center"/>
              <w:rPr>
                <w:sz w:val="20"/>
                <w:szCs w:val="20"/>
              </w:rPr>
            </w:pPr>
            <w:r w:rsidRPr="00A13C62">
              <w:rPr>
                <w:sz w:val="20"/>
                <w:szCs w:val="20"/>
              </w:rPr>
              <w:t>6</w:t>
            </w:r>
          </w:p>
        </w:tc>
        <w:tc>
          <w:tcPr>
            <w:tcW w:w="1418" w:type="dxa"/>
            <w:vAlign w:val="center"/>
          </w:tcPr>
          <w:p w14:paraId="7195FA55" w14:textId="77777777" w:rsidR="001164BC" w:rsidRPr="00A13C62" w:rsidRDefault="001164BC" w:rsidP="001164BC">
            <w:pPr>
              <w:jc w:val="center"/>
              <w:rPr>
                <w:b/>
                <w:bCs/>
                <w:sz w:val="20"/>
                <w:szCs w:val="20"/>
              </w:rPr>
            </w:pPr>
            <w:r w:rsidRPr="00A13C62">
              <w:rPr>
                <w:b/>
                <w:bCs/>
                <w:sz w:val="20"/>
                <w:szCs w:val="20"/>
              </w:rPr>
              <w:t>Итого</w:t>
            </w:r>
          </w:p>
        </w:tc>
      </w:tr>
      <w:tr w:rsidR="001164BC" w:rsidRPr="00A13C62" w14:paraId="2EFC3ACB" w14:textId="77777777" w:rsidTr="008F65FD">
        <w:tc>
          <w:tcPr>
            <w:tcW w:w="4111" w:type="dxa"/>
            <w:vAlign w:val="center"/>
          </w:tcPr>
          <w:p w14:paraId="31EDBFD8" w14:textId="77777777" w:rsidR="001164BC" w:rsidRPr="00A13C62" w:rsidRDefault="001164BC" w:rsidP="001164BC">
            <w:pPr>
              <w:jc w:val="center"/>
              <w:rPr>
                <w:sz w:val="20"/>
                <w:szCs w:val="20"/>
              </w:rPr>
            </w:pPr>
            <w:r w:rsidRPr="00A13C62">
              <w:rPr>
                <w:sz w:val="20"/>
                <w:szCs w:val="20"/>
              </w:rPr>
              <w:t>Вид занятий</w:t>
            </w:r>
          </w:p>
        </w:tc>
        <w:tc>
          <w:tcPr>
            <w:tcW w:w="1417" w:type="dxa"/>
            <w:vAlign w:val="center"/>
          </w:tcPr>
          <w:p w14:paraId="08E59B63" w14:textId="77777777" w:rsidR="001164BC" w:rsidRPr="00A13C62" w:rsidRDefault="001164BC" w:rsidP="001164BC">
            <w:pPr>
              <w:jc w:val="center"/>
              <w:rPr>
                <w:sz w:val="20"/>
                <w:szCs w:val="20"/>
              </w:rPr>
            </w:pPr>
            <w:r w:rsidRPr="00A13C62">
              <w:rPr>
                <w:sz w:val="20"/>
                <w:szCs w:val="20"/>
              </w:rPr>
              <w:t>Часов по УП</w:t>
            </w:r>
          </w:p>
        </w:tc>
        <w:tc>
          <w:tcPr>
            <w:tcW w:w="1418" w:type="dxa"/>
            <w:vAlign w:val="center"/>
          </w:tcPr>
          <w:p w14:paraId="6B86D73D" w14:textId="77777777" w:rsidR="001164BC" w:rsidRPr="00A13C62" w:rsidRDefault="001164BC" w:rsidP="001164BC">
            <w:pPr>
              <w:jc w:val="center"/>
              <w:rPr>
                <w:b/>
                <w:bCs/>
                <w:sz w:val="20"/>
                <w:szCs w:val="20"/>
              </w:rPr>
            </w:pPr>
            <w:r w:rsidRPr="00A13C62">
              <w:rPr>
                <w:b/>
                <w:bCs/>
                <w:sz w:val="20"/>
                <w:szCs w:val="20"/>
              </w:rPr>
              <w:t>Часов по УП</w:t>
            </w:r>
          </w:p>
        </w:tc>
      </w:tr>
      <w:tr w:rsidR="00B92955" w:rsidRPr="00A13C62" w14:paraId="3E27C385" w14:textId="77777777" w:rsidTr="008F65FD">
        <w:tc>
          <w:tcPr>
            <w:tcW w:w="4111" w:type="dxa"/>
          </w:tcPr>
          <w:p w14:paraId="1D684C80" w14:textId="77777777" w:rsidR="00B92955" w:rsidRPr="00A13C62" w:rsidRDefault="00B92955" w:rsidP="00B92955">
            <w:pPr>
              <w:rPr>
                <w:sz w:val="20"/>
                <w:szCs w:val="20"/>
              </w:rPr>
            </w:pPr>
            <w:r w:rsidRPr="00A13C62">
              <w:rPr>
                <w:b/>
                <w:bCs/>
                <w:sz w:val="20"/>
                <w:szCs w:val="20"/>
              </w:rPr>
              <w:t xml:space="preserve">Аудиторная контактная работа по видам учебных занятий/в </w:t>
            </w:r>
            <w:proofErr w:type="spellStart"/>
            <w:r w:rsidRPr="00A13C62">
              <w:rPr>
                <w:b/>
                <w:bCs/>
                <w:sz w:val="20"/>
                <w:szCs w:val="20"/>
              </w:rPr>
              <w:t>т.ч</w:t>
            </w:r>
            <w:proofErr w:type="spellEnd"/>
            <w:r w:rsidRPr="00A13C62">
              <w:rPr>
                <w:b/>
                <w:bCs/>
                <w:sz w:val="20"/>
                <w:szCs w:val="20"/>
              </w:rPr>
              <w:t>. в форме ПП*</w:t>
            </w:r>
          </w:p>
        </w:tc>
        <w:tc>
          <w:tcPr>
            <w:tcW w:w="1417" w:type="dxa"/>
            <w:vAlign w:val="center"/>
          </w:tcPr>
          <w:p w14:paraId="454B7A4E" w14:textId="77777777" w:rsidR="00B92955" w:rsidRPr="00A13C62" w:rsidRDefault="00B92955" w:rsidP="001164BC">
            <w:pPr>
              <w:jc w:val="center"/>
              <w:rPr>
                <w:b/>
                <w:bCs/>
                <w:sz w:val="20"/>
                <w:szCs w:val="20"/>
              </w:rPr>
            </w:pPr>
            <w:r w:rsidRPr="00A13C62">
              <w:rPr>
                <w:b/>
                <w:bCs/>
                <w:sz w:val="20"/>
                <w:szCs w:val="20"/>
                <w:lang w:val="en-US"/>
              </w:rPr>
              <w:t>1</w:t>
            </w:r>
            <w:r w:rsidRPr="00A13C62">
              <w:rPr>
                <w:b/>
                <w:bCs/>
                <w:sz w:val="20"/>
                <w:szCs w:val="20"/>
              </w:rPr>
              <w:t>6/4</w:t>
            </w:r>
          </w:p>
        </w:tc>
        <w:tc>
          <w:tcPr>
            <w:tcW w:w="1418" w:type="dxa"/>
            <w:vAlign w:val="center"/>
          </w:tcPr>
          <w:p w14:paraId="7B9FD7D3" w14:textId="77777777" w:rsidR="00B92955" w:rsidRPr="00E3097F" w:rsidRDefault="00B92955" w:rsidP="00C971E3">
            <w:pPr>
              <w:jc w:val="center"/>
              <w:rPr>
                <w:b/>
                <w:bCs/>
                <w:sz w:val="20"/>
                <w:szCs w:val="20"/>
              </w:rPr>
            </w:pPr>
            <w:r w:rsidRPr="00E3097F">
              <w:rPr>
                <w:b/>
                <w:bCs/>
                <w:sz w:val="20"/>
                <w:szCs w:val="20"/>
                <w:lang w:val="en-US"/>
              </w:rPr>
              <w:t>1</w:t>
            </w:r>
            <w:r w:rsidRPr="00E3097F">
              <w:rPr>
                <w:b/>
                <w:bCs/>
                <w:sz w:val="20"/>
                <w:szCs w:val="20"/>
              </w:rPr>
              <w:t>6/4</w:t>
            </w:r>
          </w:p>
        </w:tc>
      </w:tr>
      <w:tr w:rsidR="00C971E3" w:rsidRPr="00A13C62" w14:paraId="6276AE2A" w14:textId="77777777" w:rsidTr="008F65FD">
        <w:tc>
          <w:tcPr>
            <w:tcW w:w="4111" w:type="dxa"/>
            <w:vAlign w:val="center"/>
          </w:tcPr>
          <w:p w14:paraId="1684A78D" w14:textId="77777777" w:rsidR="00C971E3" w:rsidRPr="00A13C62" w:rsidRDefault="00C971E3" w:rsidP="001164BC">
            <w:pPr>
              <w:rPr>
                <w:sz w:val="20"/>
                <w:szCs w:val="20"/>
              </w:rPr>
            </w:pPr>
            <w:r w:rsidRPr="00A13C62">
              <w:rPr>
                <w:sz w:val="20"/>
                <w:szCs w:val="20"/>
              </w:rPr>
              <w:t xml:space="preserve">– </w:t>
            </w:r>
            <w:r w:rsidRPr="00A13C62">
              <w:rPr>
                <w:iCs/>
                <w:sz w:val="20"/>
                <w:szCs w:val="20"/>
              </w:rPr>
              <w:t>лекции</w:t>
            </w:r>
          </w:p>
        </w:tc>
        <w:tc>
          <w:tcPr>
            <w:tcW w:w="1417" w:type="dxa"/>
            <w:vAlign w:val="center"/>
          </w:tcPr>
          <w:p w14:paraId="7A1C84B7" w14:textId="77777777" w:rsidR="00C971E3" w:rsidRPr="00A13C62" w:rsidRDefault="004A677A" w:rsidP="001164BC">
            <w:pPr>
              <w:jc w:val="center"/>
              <w:rPr>
                <w:sz w:val="20"/>
                <w:szCs w:val="20"/>
              </w:rPr>
            </w:pPr>
            <w:r w:rsidRPr="00A13C62">
              <w:rPr>
                <w:sz w:val="20"/>
                <w:szCs w:val="20"/>
              </w:rPr>
              <w:t>8</w:t>
            </w:r>
          </w:p>
        </w:tc>
        <w:tc>
          <w:tcPr>
            <w:tcW w:w="1418" w:type="dxa"/>
            <w:vAlign w:val="center"/>
          </w:tcPr>
          <w:p w14:paraId="331C5F09" w14:textId="77777777" w:rsidR="00C971E3" w:rsidRPr="00E3097F" w:rsidRDefault="004A677A" w:rsidP="00C971E3">
            <w:pPr>
              <w:jc w:val="center"/>
              <w:rPr>
                <w:b/>
                <w:sz w:val="20"/>
                <w:szCs w:val="20"/>
              </w:rPr>
            </w:pPr>
            <w:r w:rsidRPr="00E3097F">
              <w:rPr>
                <w:b/>
                <w:sz w:val="20"/>
                <w:szCs w:val="20"/>
              </w:rPr>
              <w:t>8</w:t>
            </w:r>
          </w:p>
        </w:tc>
      </w:tr>
      <w:tr w:rsidR="00C971E3" w:rsidRPr="00A13C62" w14:paraId="796DF250" w14:textId="77777777" w:rsidTr="008F65FD">
        <w:tc>
          <w:tcPr>
            <w:tcW w:w="4111" w:type="dxa"/>
            <w:vAlign w:val="center"/>
          </w:tcPr>
          <w:p w14:paraId="7E046F8C" w14:textId="77777777" w:rsidR="00C971E3" w:rsidRPr="00A13C62" w:rsidRDefault="00C971E3" w:rsidP="001164BC">
            <w:pPr>
              <w:rPr>
                <w:sz w:val="20"/>
                <w:szCs w:val="20"/>
              </w:rPr>
            </w:pPr>
            <w:r w:rsidRPr="00A13C62">
              <w:rPr>
                <w:sz w:val="20"/>
                <w:szCs w:val="20"/>
              </w:rPr>
              <w:t xml:space="preserve">– </w:t>
            </w:r>
            <w:r w:rsidRPr="00A13C62">
              <w:rPr>
                <w:iCs/>
                <w:sz w:val="20"/>
                <w:szCs w:val="20"/>
              </w:rPr>
              <w:t>практические (семинарские)</w:t>
            </w:r>
          </w:p>
        </w:tc>
        <w:tc>
          <w:tcPr>
            <w:tcW w:w="1417" w:type="dxa"/>
            <w:vAlign w:val="center"/>
          </w:tcPr>
          <w:p w14:paraId="0B385C74" w14:textId="77777777" w:rsidR="00C971E3" w:rsidRPr="00A13C62" w:rsidRDefault="004A677A" w:rsidP="001164BC">
            <w:pPr>
              <w:jc w:val="center"/>
              <w:rPr>
                <w:sz w:val="20"/>
                <w:szCs w:val="20"/>
              </w:rPr>
            </w:pPr>
            <w:r w:rsidRPr="00A13C62">
              <w:rPr>
                <w:sz w:val="20"/>
                <w:szCs w:val="20"/>
              </w:rPr>
              <w:t>8</w:t>
            </w:r>
            <w:r w:rsidR="00C41C40" w:rsidRPr="00A13C62">
              <w:rPr>
                <w:sz w:val="20"/>
                <w:szCs w:val="20"/>
              </w:rPr>
              <w:t>/4</w:t>
            </w:r>
          </w:p>
        </w:tc>
        <w:tc>
          <w:tcPr>
            <w:tcW w:w="1418" w:type="dxa"/>
            <w:vAlign w:val="center"/>
          </w:tcPr>
          <w:p w14:paraId="0C3F74BB" w14:textId="77777777" w:rsidR="00C971E3" w:rsidRPr="00E3097F" w:rsidRDefault="004A677A" w:rsidP="00C971E3">
            <w:pPr>
              <w:jc w:val="center"/>
              <w:rPr>
                <w:b/>
                <w:sz w:val="20"/>
                <w:szCs w:val="20"/>
              </w:rPr>
            </w:pPr>
            <w:r w:rsidRPr="00E3097F">
              <w:rPr>
                <w:b/>
                <w:sz w:val="20"/>
                <w:szCs w:val="20"/>
              </w:rPr>
              <w:t>8</w:t>
            </w:r>
            <w:r w:rsidR="00C41C40" w:rsidRPr="00E3097F">
              <w:rPr>
                <w:b/>
                <w:sz w:val="20"/>
                <w:szCs w:val="20"/>
              </w:rPr>
              <w:t>/4</w:t>
            </w:r>
          </w:p>
        </w:tc>
      </w:tr>
      <w:tr w:rsidR="008F65FD" w:rsidRPr="00A13C62" w14:paraId="68F14D2D" w14:textId="77777777" w:rsidTr="008F65FD">
        <w:tc>
          <w:tcPr>
            <w:tcW w:w="4111" w:type="dxa"/>
            <w:vAlign w:val="center"/>
          </w:tcPr>
          <w:p w14:paraId="1AAE9D6B" w14:textId="5930232D" w:rsidR="008F65FD" w:rsidRPr="00A13C62" w:rsidRDefault="008F65FD" w:rsidP="001164BC">
            <w:pPr>
              <w:rPr>
                <w:sz w:val="20"/>
                <w:szCs w:val="20"/>
              </w:rPr>
            </w:pPr>
            <w:r>
              <w:rPr>
                <w:sz w:val="20"/>
                <w:szCs w:val="20"/>
              </w:rPr>
              <w:t>– лабораторные</w:t>
            </w:r>
          </w:p>
        </w:tc>
        <w:tc>
          <w:tcPr>
            <w:tcW w:w="1417" w:type="dxa"/>
            <w:vAlign w:val="center"/>
          </w:tcPr>
          <w:p w14:paraId="37D9C92B" w14:textId="26C258A1" w:rsidR="008F65FD" w:rsidRPr="00A13C62" w:rsidRDefault="008F65FD" w:rsidP="001164BC">
            <w:pPr>
              <w:jc w:val="center"/>
              <w:rPr>
                <w:sz w:val="20"/>
                <w:szCs w:val="20"/>
              </w:rPr>
            </w:pPr>
            <w:r>
              <w:rPr>
                <w:sz w:val="20"/>
                <w:szCs w:val="20"/>
              </w:rPr>
              <w:t>–</w:t>
            </w:r>
          </w:p>
        </w:tc>
        <w:tc>
          <w:tcPr>
            <w:tcW w:w="1418" w:type="dxa"/>
            <w:vAlign w:val="center"/>
          </w:tcPr>
          <w:p w14:paraId="39075269" w14:textId="08CEE5D1" w:rsidR="008F65FD" w:rsidRPr="00E3097F" w:rsidRDefault="008F65FD" w:rsidP="00C971E3">
            <w:pPr>
              <w:jc w:val="center"/>
              <w:rPr>
                <w:b/>
                <w:sz w:val="20"/>
                <w:szCs w:val="20"/>
              </w:rPr>
            </w:pPr>
            <w:r w:rsidRPr="00E3097F">
              <w:rPr>
                <w:b/>
                <w:sz w:val="20"/>
                <w:szCs w:val="20"/>
              </w:rPr>
              <w:t>–</w:t>
            </w:r>
          </w:p>
        </w:tc>
      </w:tr>
      <w:tr w:rsidR="00C971E3" w:rsidRPr="00A13C62" w14:paraId="584C7243" w14:textId="77777777" w:rsidTr="008F65FD">
        <w:tc>
          <w:tcPr>
            <w:tcW w:w="4111" w:type="dxa"/>
            <w:vAlign w:val="center"/>
          </w:tcPr>
          <w:p w14:paraId="09F5D2BD" w14:textId="77777777" w:rsidR="00C971E3" w:rsidRPr="00A13C62" w:rsidRDefault="00C971E3" w:rsidP="001164BC">
            <w:pPr>
              <w:rPr>
                <w:b/>
                <w:bCs/>
                <w:sz w:val="20"/>
                <w:szCs w:val="20"/>
              </w:rPr>
            </w:pPr>
            <w:r w:rsidRPr="00A13C62">
              <w:rPr>
                <w:b/>
                <w:bCs/>
                <w:sz w:val="20"/>
                <w:szCs w:val="20"/>
              </w:rPr>
              <w:t>Самостоятельная работа</w:t>
            </w:r>
          </w:p>
        </w:tc>
        <w:tc>
          <w:tcPr>
            <w:tcW w:w="1417" w:type="dxa"/>
            <w:vAlign w:val="center"/>
          </w:tcPr>
          <w:p w14:paraId="36A250E3" w14:textId="77777777" w:rsidR="00C971E3" w:rsidRPr="00A13C62" w:rsidRDefault="004A677A" w:rsidP="001164BC">
            <w:pPr>
              <w:jc w:val="center"/>
              <w:rPr>
                <w:b/>
                <w:bCs/>
                <w:sz w:val="20"/>
                <w:szCs w:val="20"/>
              </w:rPr>
            </w:pPr>
            <w:r w:rsidRPr="00A13C62">
              <w:rPr>
                <w:b/>
                <w:bCs/>
                <w:sz w:val="20"/>
                <w:szCs w:val="20"/>
              </w:rPr>
              <w:t>146</w:t>
            </w:r>
          </w:p>
        </w:tc>
        <w:tc>
          <w:tcPr>
            <w:tcW w:w="1418" w:type="dxa"/>
            <w:vAlign w:val="center"/>
          </w:tcPr>
          <w:p w14:paraId="0C05DF19" w14:textId="77777777" w:rsidR="00C971E3" w:rsidRPr="00E3097F" w:rsidRDefault="004A677A" w:rsidP="00C971E3">
            <w:pPr>
              <w:jc w:val="center"/>
              <w:rPr>
                <w:b/>
                <w:bCs/>
                <w:sz w:val="20"/>
                <w:szCs w:val="20"/>
              </w:rPr>
            </w:pPr>
            <w:r w:rsidRPr="00E3097F">
              <w:rPr>
                <w:b/>
                <w:bCs/>
                <w:sz w:val="20"/>
                <w:szCs w:val="20"/>
              </w:rPr>
              <w:t>146</w:t>
            </w:r>
          </w:p>
        </w:tc>
      </w:tr>
      <w:tr w:rsidR="00C971E3" w:rsidRPr="00A13C62" w14:paraId="37C7CD35" w14:textId="77777777" w:rsidTr="008F65FD">
        <w:tc>
          <w:tcPr>
            <w:tcW w:w="4111" w:type="dxa"/>
            <w:vAlign w:val="center"/>
          </w:tcPr>
          <w:p w14:paraId="07C84651" w14:textId="77777777" w:rsidR="00C971E3" w:rsidRPr="00A13C62" w:rsidRDefault="00C971E3" w:rsidP="001164BC">
            <w:pPr>
              <w:rPr>
                <w:b/>
                <w:bCs/>
                <w:iCs/>
                <w:sz w:val="20"/>
                <w:szCs w:val="20"/>
              </w:rPr>
            </w:pPr>
            <w:r w:rsidRPr="00A13C62">
              <w:rPr>
                <w:b/>
                <w:bCs/>
                <w:iCs/>
                <w:sz w:val="20"/>
                <w:szCs w:val="20"/>
              </w:rPr>
              <w:t>Экзамен</w:t>
            </w:r>
          </w:p>
        </w:tc>
        <w:tc>
          <w:tcPr>
            <w:tcW w:w="1417" w:type="dxa"/>
            <w:vAlign w:val="center"/>
          </w:tcPr>
          <w:p w14:paraId="293E39F7" w14:textId="77777777" w:rsidR="00C971E3" w:rsidRPr="00A13C62" w:rsidRDefault="00C971E3" w:rsidP="001164BC">
            <w:pPr>
              <w:jc w:val="center"/>
              <w:rPr>
                <w:b/>
                <w:bCs/>
                <w:sz w:val="20"/>
                <w:szCs w:val="20"/>
                <w:lang w:val="en-US"/>
              </w:rPr>
            </w:pPr>
            <w:r w:rsidRPr="00A13C62">
              <w:rPr>
                <w:b/>
                <w:bCs/>
                <w:sz w:val="20"/>
                <w:szCs w:val="20"/>
                <w:lang w:val="en-US"/>
              </w:rPr>
              <w:t>18</w:t>
            </w:r>
          </w:p>
        </w:tc>
        <w:tc>
          <w:tcPr>
            <w:tcW w:w="1418" w:type="dxa"/>
            <w:vAlign w:val="center"/>
          </w:tcPr>
          <w:p w14:paraId="53427678" w14:textId="77777777" w:rsidR="00C971E3" w:rsidRPr="00E3097F" w:rsidRDefault="00C971E3" w:rsidP="00C971E3">
            <w:pPr>
              <w:jc w:val="center"/>
              <w:rPr>
                <w:b/>
                <w:bCs/>
                <w:sz w:val="20"/>
                <w:szCs w:val="20"/>
                <w:lang w:val="en-US"/>
              </w:rPr>
            </w:pPr>
            <w:r w:rsidRPr="00E3097F">
              <w:rPr>
                <w:b/>
                <w:bCs/>
                <w:sz w:val="20"/>
                <w:szCs w:val="20"/>
                <w:lang w:val="en-US"/>
              </w:rPr>
              <w:t>18</w:t>
            </w:r>
          </w:p>
        </w:tc>
      </w:tr>
      <w:tr w:rsidR="008F65FD" w:rsidRPr="00A13C62" w14:paraId="16782C24" w14:textId="77777777" w:rsidTr="008F65FD">
        <w:tc>
          <w:tcPr>
            <w:tcW w:w="4111" w:type="dxa"/>
            <w:vAlign w:val="center"/>
          </w:tcPr>
          <w:p w14:paraId="165B72A8" w14:textId="5346244C" w:rsidR="008F65FD" w:rsidRPr="00A13C62" w:rsidRDefault="008F65FD" w:rsidP="001164BC">
            <w:pPr>
              <w:rPr>
                <w:b/>
                <w:bCs/>
                <w:iCs/>
                <w:sz w:val="20"/>
                <w:szCs w:val="20"/>
              </w:rPr>
            </w:pPr>
            <w:r>
              <w:rPr>
                <w:b/>
                <w:bCs/>
                <w:iCs/>
                <w:sz w:val="20"/>
                <w:szCs w:val="20"/>
              </w:rPr>
              <w:t>Зачет</w:t>
            </w:r>
          </w:p>
        </w:tc>
        <w:tc>
          <w:tcPr>
            <w:tcW w:w="1417" w:type="dxa"/>
            <w:vAlign w:val="center"/>
          </w:tcPr>
          <w:p w14:paraId="4D4A5765" w14:textId="44EB5B44" w:rsidR="008F65FD" w:rsidRPr="008F65FD" w:rsidRDefault="008F65FD" w:rsidP="001164BC">
            <w:pPr>
              <w:jc w:val="center"/>
              <w:rPr>
                <w:b/>
                <w:bCs/>
                <w:sz w:val="20"/>
                <w:szCs w:val="20"/>
              </w:rPr>
            </w:pPr>
            <w:r>
              <w:rPr>
                <w:b/>
                <w:bCs/>
                <w:sz w:val="20"/>
                <w:szCs w:val="20"/>
              </w:rPr>
              <w:t>–</w:t>
            </w:r>
          </w:p>
        </w:tc>
        <w:tc>
          <w:tcPr>
            <w:tcW w:w="1418" w:type="dxa"/>
            <w:vAlign w:val="center"/>
          </w:tcPr>
          <w:p w14:paraId="380798A8" w14:textId="14190983" w:rsidR="008F65FD" w:rsidRPr="00E3097F" w:rsidRDefault="008F65FD" w:rsidP="00C971E3">
            <w:pPr>
              <w:jc w:val="center"/>
              <w:rPr>
                <w:b/>
                <w:bCs/>
                <w:sz w:val="20"/>
                <w:szCs w:val="20"/>
              </w:rPr>
            </w:pPr>
            <w:r w:rsidRPr="00E3097F">
              <w:rPr>
                <w:b/>
                <w:bCs/>
                <w:sz w:val="20"/>
                <w:szCs w:val="20"/>
              </w:rPr>
              <w:t>–</w:t>
            </w:r>
          </w:p>
        </w:tc>
      </w:tr>
      <w:tr w:rsidR="00C971E3" w:rsidRPr="00A13C62" w14:paraId="7910DC40" w14:textId="77777777" w:rsidTr="008F65FD">
        <w:tc>
          <w:tcPr>
            <w:tcW w:w="4111" w:type="dxa"/>
          </w:tcPr>
          <w:p w14:paraId="07184E83" w14:textId="77777777" w:rsidR="00C971E3" w:rsidRPr="00A13C62" w:rsidRDefault="00C971E3" w:rsidP="001164BC">
            <w:pPr>
              <w:jc w:val="right"/>
              <w:rPr>
                <w:b/>
                <w:bCs/>
                <w:sz w:val="20"/>
                <w:szCs w:val="20"/>
              </w:rPr>
            </w:pPr>
            <w:r w:rsidRPr="00A13C62">
              <w:rPr>
                <w:b/>
                <w:bCs/>
                <w:sz w:val="20"/>
                <w:szCs w:val="20"/>
              </w:rPr>
              <w:t>Итого</w:t>
            </w:r>
          </w:p>
        </w:tc>
        <w:tc>
          <w:tcPr>
            <w:tcW w:w="1417" w:type="dxa"/>
            <w:vAlign w:val="center"/>
          </w:tcPr>
          <w:p w14:paraId="4A88AC6A" w14:textId="77777777" w:rsidR="00C971E3" w:rsidRPr="00A13C62" w:rsidRDefault="00C971E3" w:rsidP="004A677A">
            <w:pPr>
              <w:jc w:val="center"/>
              <w:rPr>
                <w:b/>
                <w:bCs/>
                <w:sz w:val="20"/>
                <w:szCs w:val="20"/>
              </w:rPr>
            </w:pPr>
            <w:r w:rsidRPr="00A13C62">
              <w:rPr>
                <w:b/>
                <w:bCs/>
                <w:sz w:val="20"/>
                <w:szCs w:val="20"/>
                <w:lang w:val="en-US"/>
              </w:rPr>
              <w:t>1</w:t>
            </w:r>
            <w:r w:rsidR="004A677A" w:rsidRPr="00A13C62">
              <w:rPr>
                <w:b/>
                <w:bCs/>
                <w:sz w:val="20"/>
                <w:szCs w:val="20"/>
              </w:rPr>
              <w:t>80</w:t>
            </w:r>
          </w:p>
        </w:tc>
        <w:tc>
          <w:tcPr>
            <w:tcW w:w="1418" w:type="dxa"/>
            <w:vAlign w:val="center"/>
          </w:tcPr>
          <w:p w14:paraId="784B3A84" w14:textId="77777777" w:rsidR="00C971E3" w:rsidRPr="00E3097F" w:rsidRDefault="00C971E3" w:rsidP="004A677A">
            <w:pPr>
              <w:jc w:val="center"/>
              <w:rPr>
                <w:b/>
                <w:bCs/>
                <w:sz w:val="20"/>
                <w:szCs w:val="20"/>
              </w:rPr>
            </w:pPr>
            <w:r w:rsidRPr="00E3097F">
              <w:rPr>
                <w:b/>
                <w:bCs/>
                <w:sz w:val="20"/>
                <w:szCs w:val="20"/>
                <w:lang w:val="en-US"/>
              </w:rPr>
              <w:t>1</w:t>
            </w:r>
            <w:r w:rsidR="004A677A" w:rsidRPr="00E3097F">
              <w:rPr>
                <w:b/>
                <w:bCs/>
                <w:sz w:val="20"/>
                <w:szCs w:val="20"/>
              </w:rPr>
              <w:t>80</w:t>
            </w:r>
          </w:p>
        </w:tc>
      </w:tr>
    </w:tbl>
    <w:p w14:paraId="16DE7EA9" w14:textId="5FF90D2C" w:rsidR="00C41C40" w:rsidRDefault="008F65FD" w:rsidP="00C41C40">
      <w:pPr>
        <w:widowControl w:val="0"/>
        <w:autoSpaceDE w:val="0"/>
        <w:autoSpaceDN w:val="0"/>
        <w:adjustRightInd w:val="0"/>
        <w:rPr>
          <w:color w:val="000000"/>
          <w:sz w:val="20"/>
          <w:szCs w:val="20"/>
        </w:rPr>
      </w:pPr>
      <w:r>
        <w:rPr>
          <w:color w:val="000000"/>
          <w:sz w:val="20"/>
          <w:szCs w:val="20"/>
        </w:rPr>
        <w:t xml:space="preserve">      </w:t>
      </w:r>
      <w:r w:rsidR="00C41C40" w:rsidRPr="00A13C62">
        <w:rPr>
          <w:color w:val="000000"/>
          <w:sz w:val="20"/>
          <w:szCs w:val="20"/>
        </w:rPr>
        <w:t>* В форме ПП – в форме практической подготовки.</w:t>
      </w:r>
    </w:p>
    <w:p w14:paraId="367D84BB" w14:textId="77777777" w:rsidR="00B92955" w:rsidRDefault="008D6D16" w:rsidP="00B92955">
      <w:pPr>
        <w:widowControl w:val="0"/>
        <w:autoSpaceDE w:val="0"/>
        <w:autoSpaceDN w:val="0"/>
        <w:adjustRightInd w:val="0"/>
        <w:jc w:val="center"/>
        <w:rPr>
          <w:color w:val="000000"/>
        </w:rPr>
      </w:pPr>
      <w:r w:rsidRPr="00D17698">
        <w:rPr>
          <w:color w:val="000000"/>
        </w:rPr>
        <w:t>КРАСНОЯРСК</w:t>
      </w:r>
      <w:r w:rsidR="00B92955">
        <w:rPr>
          <w:color w:val="000000"/>
        </w:rPr>
        <w:br w:type="page"/>
      </w:r>
    </w:p>
    <w:p w14:paraId="0859C88A" w14:textId="6CFE4244" w:rsidR="00B92955" w:rsidRPr="00F06DAF" w:rsidRDefault="00B92955" w:rsidP="00B92955">
      <w:pPr>
        <w:widowControl w:val="0"/>
        <w:autoSpaceDE w:val="0"/>
        <w:autoSpaceDN w:val="0"/>
        <w:adjustRightInd w:val="0"/>
        <w:ind w:firstLine="709"/>
        <w:jc w:val="both"/>
      </w:pPr>
      <w:bookmarkStart w:id="1" w:name="_Hlk97856598"/>
      <w:bookmarkStart w:id="2" w:name="_Hlk97856608"/>
      <w:r w:rsidRPr="00F06DAF">
        <w:lastRenderedPageBreak/>
        <w:t>Рабочая программа дисциплины разработана в соответствии с</w:t>
      </w:r>
      <w:r>
        <w:t xml:space="preserve"> </w:t>
      </w:r>
      <w:r w:rsidRPr="00F06DAF">
        <w:t>федеральным государственным образовательным стандартом высшего образования</w:t>
      </w:r>
      <w:r w:rsidR="00156F7B">
        <w:t xml:space="preserve"> </w:t>
      </w:r>
      <w:r w:rsidRPr="00F06DAF">
        <w:t>–</w:t>
      </w:r>
      <w:r w:rsidR="00156F7B">
        <w:t xml:space="preserve"> </w:t>
      </w:r>
      <w:proofErr w:type="spellStart"/>
      <w:r w:rsidRPr="00F06DAF">
        <w:t>специалитет</w:t>
      </w:r>
      <w:proofErr w:type="spellEnd"/>
      <w:r w:rsidRPr="00F06DAF">
        <w:t xml:space="preserve"> по специальности </w:t>
      </w:r>
      <w:r w:rsidRPr="00F06DAF">
        <w:rPr>
          <w:iCs/>
        </w:rPr>
        <w:t>23.05.06 «Строительство железных дорог, мостов и транспортных тоннелей»</w:t>
      </w:r>
      <w:r w:rsidRPr="00F06DAF">
        <w:t xml:space="preserve">, утверждённым приказом </w:t>
      </w:r>
      <w:proofErr w:type="spellStart"/>
      <w:r w:rsidRPr="00F06DAF">
        <w:t>Минобрнауки</w:t>
      </w:r>
      <w:proofErr w:type="spellEnd"/>
      <w:r w:rsidRPr="00F06DAF">
        <w:t xml:space="preserve"> России от 27.03.2018 г. №218.</w:t>
      </w:r>
    </w:p>
    <w:p w14:paraId="67D91AD9" w14:textId="77777777" w:rsidR="00B92955" w:rsidRDefault="00B92955" w:rsidP="00B92955">
      <w:pPr>
        <w:widowControl w:val="0"/>
        <w:autoSpaceDE w:val="0"/>
        <w:autoSpaceDN w:val="0"/>
        <w:adjustRightInd w:val="0"/>
      </w:pPr>
    </w:p>
    <w:p w14:paraId="71411F10" w14:textId="77777777" w:rsidR="00156F7B" w:rsidRDefault="00156F7B" w:rsidP="00B92955">
      <w:pPr>
        <w:widowControl w:val="0"/>
        <w:autoSpaceDE w:val="0"/>
        <w:autoSpaceDN w:val="0"/>
        <w:adjustRightInd w:val="0"/>
      </w:pPr>
    </w:p>
    <w:p w14:paraId="6A51AC76" w14:textId="77777777" w:rsidR="00156F7B" w:rsidRDefault="00156F7B" w:rsidP="00B92955">
      <w:pPr>
        <w:widowControl w:val="0"/>
        <w:autoSpaceDE w:val="0"/>
        <w:autoSpaceDN w:val="0"/>
        <w:adjustRightInd w:val="0"/>
      </w:pPr>
    </w:p>
    <w:p w14:paraId="5A520A40" w14:textId="77777777" w:rsidR="00156F7B" w:rsidRDefault="00156F7B" w:rsidP="00B92955">
      <w:pPr>
        <w:widowControl w:val="0"/>
        <w:autoSpaceDE w:val="0"/>
        <w:autoSpaceDN w:val="0"/>
        <w:adjustRightInd w:val="0"/>
      </w:pPr>
    </w:p>
    <w:p w14:paraId="18601BDC" w14:textId="77777777" w:rsidR="00156F7B" w:rsidRPr="00F06DAF" w:rsidRDefault="00156F7B" w:rsidP="00B92955">
      <w:pPr>
        <w:widowControl w:val="0"/>
        <w:autoSpaceDE w:val="0"/>
        <w:autoSpaceDN w:val="0"/>
        <w:adjustRightInd w:val="0"/>
        <w:rPr>
          <w:shd w:val="clear" w:color="auto" w:fill="D9D9D9"/>
        </w:rPr>
      </w:pPr>
    </w:p>
    <w:p w14:paraId="0EE7D432" w14:textId="77777777" w:rsidR="00B92955" w:rsidRPr="00F06DAF" w:rsidRDefault="00B92955" w:rsidP="00B92955">
      <w:pPr>
        <w:widowControl w:val="0"/>
        <w:autoSpaceDE w:val="0"/>
        <w:autoSpaceDN w:val="0"/>
        <w:adjustRightInd w:val="0"/>
      </w:pPr>
      <w:r w:rsidRPr="00F06DAF">
        <w:t>Программу состави</w:t>
      </w:r>
      <w:proofErr w:type="gramStart"/>
      <w:r w:rsidRPr="00F06DAF">
        <w:t>л(</w:t>
      </w:r>
      <w:proofErr w:type="gramEnd"/>
      <w:r w:rsidRPr="00F06DAF">
        <w:t>и):</w:t>
      </w:r>
    </w:p>
    <w:bookmarkEnd w:id="1"/>
    <w:p w14:paraId="6EC44213" w14:textId="2A7FAE4E" w:rsidR="00B92955" w:rsidRPr="00F06DAF" w:rsidRDefault="00156F7B" w:rsidP="00B92955">
      <w:pPr>
        <w:widowControl w:val="0"/>
        <w:autoSpaceDE w:val="0"/>
        <w:autoSpaceDN w:val="0"/>
        <w:adjustRightInd w:val="0"/>
      </w:pPr>
      <w:r>
        <w:t>старший преподаватель</w:t>
      </w:r>
      <w:r w:rsidR="00B92955" w:rsidRPr="00F06DAF">
        <w:tab/>
      </w:r>
      <w:r w:rsidR="00B92955" w:rsidRPr="00F06DAF">
        <w:tab/>
      </w:r>
      <w:r w:rsidR="00B92955" w:rsidRPr="00F06DAF">
        <w:tab/>
      </w:r>
      <w:r w:rsidR="00B92955" w:rsidRPr="00F06DAF">
        <w:tab/>
      </w:r>
      <w:r w:rsidR="00B92955" w:rsidRPr="00F06DAF">
        <w:tab/>
      </w:r>
      <w:bookmarkEnd w:id="2"/>
      <w:r w:rsidR="007034AE">
        <w:tab/>
      </w:r>
      <w:r w:rsidR="007034AE">
        <w:tab/>
      </w:r>
      <w:r w:rsidR="00B92955" w:rsidRPr="00F06DAF">
        <w:t>В.С. Хан</w:t>
      </w:r>
    </w:p>
    <w:p w14:paraId="49866F1B" w14:textId="77777777" w:rsidR="00B92955" w:rsidRDefault="00B92955" w:rsidP="00B92955">
      <w:pPr>
        <w:widowControl w:val="0"/>
        <w:autoSpaceDE w:val="0"/>
        <w:autoSpaceDN w:val="0"/>
        <w:adjustRightInd w:val="0"/>
        <w:rPr>
          <w:iCs/>
        </w:rPr>
      </w:pPr>
      <w:bookmarkStart w:id="3" w:name="_Hlk97855791"/>
    </w:p>
    <w:p w14:paraId="1A80095E" w14:textId="77777777" w:rsidR="00156F7B" w:rsidRDefault="00156F7B" w:rsidP="00B92955">
      <w:pPr>
        <w:widowControl w:val="0"/>
        <w:autoSpaceDE w:val="0"/>
        <w:autoSpaceDN w:val="0"/>
        <w:adjustRightInd w:val="0"/>
        <w:rPr>
          <w:iCs/>
        </w:rPr>
      </w:pPr>
    </w:p>
    <w:p w14:paraId="3CF419DD" w14:textId="77777777" w:rsidR="00156F7B" w:rsidRDefault="00156F7B" w:rsidP="00B92955">
      <w:pPr>
        <w:widowControl w:val="0"/>
        <w:autoSpaceDE w:val="0"/>
        <w:autoSpaceDN w:val="0"/>
        <w:adjustRightInd w:val="0"/>
        <w:rPr>
          <w:iCs/>
        </w:rPr>
      </w:pPr>
    </w:p>
    <w:p w14:paraId="7B910E65" w14:textId="77777777" w:rsidR="00156F7B" w:rsidRDefault="00156F7B" w:rsidP="00B92955">
      <w:pPr>
        <w:widowControl w:val="0"/>
        <w:autoSpaceDE w:val="0"/>
        <w:autoSpaceDN w:val="0"/>
        <w:adjustRightInd w:val="0"/>
        <w:rPr>
          <w:iCs/>
        </w:rPr>
      </w:pPr>
    </w:p>
    <w:p w14:paraId="06E2341A" w14:textId="77777777" w:rsidR="00156F7B" w:rsidRPr="00F06DAF" w:rsidRDefault="00156F7B" w:rsidP="00B92955">
      <w:pPr>
        <w:widowControl w:val="0"/>
        <w:autoSpaceDE w:val="0"/>
        <w:autoSpaceDN w:val="0"/>
        <w:adjustRightInd w:val="0"/>
        <w:rPr>
          <w:iCs/>
        </w:rPr>
      </w:pPr>
    </w:p>
    <w:p w14:paraId="45612877" w14:textId="5971C757" w:rsidR="00B92955" w:rsidRPr="00F06DAF" w:rsidRDefault="00B92955" w:rsidP="00B92955">
      <w:pPr>
        <w:pStyle w:val="Standard"/>
        <w:widowControl w:val="0"/>
        <w:ind w:firstLine="708"/>
        <w:jc w:val="both"/>
      </w:pPr>
      <w:r w:rsidRPr="00F06DAF">
        <w:t>Рабочая программа рассмотрена и одобрена для использования в учебном процессе на заседании кафедры «</w:t>
      </w:r>
      <w:r w:rsidR="00564664">
        <w:rPr>
          <w:iCs/>
          <w:u w:val="single"/>
        </w:rPr>
        <w:t>Общепрофессиональные дисциплины</w:t>
      </w:r>
      <w:bookmarkStart w:id="4" w:name="_GoBack"/>
      <w:bookmarkEnd w:id="4"/>
      <w:r w:rsidR="00156F7B">
        <w:t>», протокол от «</w:t>
      </w:r>
      <w:r w:rsidR="007034AE">
        <w:t>04</w:t>
      </w:r>
      <w:r w:rsidR="00156F7B">
        <w:t xml:space="preserve">» </w:t>
      </w:r>
      <w:r w:rsidR="007034AE">
        <w:t>марта</w:t>
      </w:r>
      <w:r w:rsidR="00156F7B">
        <w:t xml:space="preserve"> 20</w:t>
      </w:r>
      <w:r w:rsidR="007034AE">
        <w:t>21</w:t>
      </w:r>
      <w:r w:rsidR="00156F7B">
        <w:t xml:space="preserve"> г. №</w:t>
      </w:r>
      <w:r w:rsidR="007034AE">
        <w:t xml:space="preserve"> 7</w:t>
      </w:r>
    </w:p>
    <w:p w14:paraId="4288A085" w14:textId="77777777" w:rsidR="00B92955" w:rsidRDefault="00B92955" w:rsidP="00B92955">
      <w:pPr>
        <w:widowControl w:val="0"/>
        <w:autoSpaceDE w:val="0"/>
        <w:autoSpaceDN w:val="0"/>
        <w:adjustRightInd w:val="0"/>
      </w:pPr>
    </w:p>
    <w:p w14:paraId="7A0E04BB" w14:textId="77777777" w:rsidR="00156F7B" w:rsidRDefault="00156F7B" w:rsidP="00B92955">
      <w:pPr>
        <w:widowControl w:val="0"/>
        <w:autoSpaceDE w:val="0"/>
        <w:autoSpaceDN w:val="0"/>
        <w:adjustRightInd w:val="0"/>
      </w:pPr>
    </w:p>
    <w:p w14:paraId="06D8841B" w14:textId="77777777" w:rsidR="00156F7B" w:rsidRPr="00156F7B" w:rsidRDefault="00156F7B" w:rsidP="00B92955">
      <w:pPr>
        <w:widowControl w:val="0"/>
        <w:autoSpaceDE w:val="0"/>
        <w:autoSpaceDN w:val="0"/>
        <w:adjustRightInd w:val="0"/>
      </w:pPr>
    </w:p>
    <w:p w14:paraId="4D144F18" w14:textId="084111C7" w:rsidR="00B92955" w:rsidRPr="00F06DAF" w:rsidRDefault="00B92955" w:rsidP="00C461CC">
      <w:pPr>
        <w:widowControl w:val="0"/>
        <w:autoSpaceDE w:val="0"/>
        <w:autoSpaceDN w:val="0"/>
        <w:adjustRightInd w:val="0"/>
        <w:rPr>
          <w:iCs/>
        </w:rPr>
      </w:pPr>
      <w:r w:rsidRPr="00F06DAF">
        <w:t>Зав. кафедрой</w:t>
      </w:r>
      <w:r w:rsidRPr="00F06DAF">
        <w:rPr>
          <w:iCs/>
        </w:rPr>
        <w:t>, канд. ф</w:t>
      </w:r>
      <w:r w:rsidR="00F463D2">
        <w:rPr>
          <w:iCs/>
        </w:rPr>
        <w:t>из.</w:t>
      </w:r>
      <w:r w:rsidRPr="00F06DAF">
        <w:rPr>
          <w:iCs/>
        </w:rPr>
        <w:t>-м</w:t>
      </w:r>
      <w:r w:rsidR="00F463D2">
        <w:rPr>
          <w:iCs/>
        </w:rPr>
        <w:t>ат</w:t>
      </w:r>
      <w:r w:rsidRPr="00F06DAF">
        <w:rPr>
          <w:iCs/>
        </w:rPr>
        <w:t>. наук, доцент</w:t>
      </w:r>
      <w:r w:rsidRPr="00F06DAF">
        <w:tab/>
      </w:r>
      <w:r w:rsidR="00F463D2">
        <w:t xml:space="preserve">  </w:t>
      </w:r>
      <w:r w:rsidR="00156F7B">
        <w:t xml:space="preserve">                         </w:t>
      </w:r>
      <w:r w:rsidR="007034AE">
        <w:tab/>
      </w:r>
      <w:r w:rsidR="00156F7B">
        <w:t xml:space="preserve"> </w:t>
      </w:r>
      <w:r w:rsidRPr="00F06DAF">
        <w:rPr>
          <w:iCs/>
        </w:rPr>
        <w:t>Ж.М. Мороз</w:t>
      </w:r>
      <w:r w:rsidRPr="00F06DAF">
        <w:rPr>
          <w:iCs/>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181"/>
      </w:tblGrid>
      <w:tr w:rsidR="00625AE7" w:rsidRPr="00D17698" w14:paraId="554F907E" w14:textId="77777777" w:rsidTr="00F463D2">
        <w:tc>
          <w:tcPr>
            <w:tcW w:w="9639" w:type="dxa"/>
            <w:gridSpan w:val="2"/>
            <w:shd w:val="clear" w:color="auto" w:fill="F2F2F2"/>
            <w:vAlign w:val="center"/>
          </w:tcPr>
          <w:bookmarkEnd w:id="3"/>
          <w:p w14:paraId="1F2B25A3" w14:textId="77777777" w:rsidR="00625AE7" w:rsidRPr="00D17698" w:rsidRDefault="00625AE7" w:rsidP="00DD2831">
            <w:pPr>
              <w:widowControl w:val="0"/>
              <w:autoSpaceDE w:val="0"/>
              <w:autoSpaceDN w:val="0"/>
              <w:adjustRightInd w:val="0"/>
              <w:jc w:val="center"/>
              <w:rPr>
                <w:b/>
                <w:bCs/>
                <w:sz w:val="20"/>
                <w:szCs w:val="20"/>
              </w:rPr>
            </w:pPr>
            <w:r w:rsidRPr="00D17698">
              <w:rPr>
                <w:b/>
                <w:bCs/>
              </w:rPr>
              <w:lastRenderedPageBreak/>
              <w:t xml:space="preserve">1 ЦЕЛИ И ЗАДАЧИ ДИСЦИПЛИНЫ </w:t>
            </w:r>
          </w:p>
        </w:tc>
      </w:tr>
      <w:tr w:rsidR="00625AE7" w:rsidRPr="00D17698" w14:paraId="5385FF98" w14:textId="77777777" w:rsidTr="00F463D2">
        <w:tc>
          <w:tcPr>
            <w:tcW w:w="9639" w:type="dxa"/>
            <w:gridSpan w:val="2"/>
            <w:shd w:val="clear" w:color="auto" w:fill="F2F2F2"/>
            <w:vAlign w:val="center"/>
          </w:tcPr>
          <w:p w14:paraId="6867070A" w14:textId="731EC6C1" w:rsidR="00625AE7" w:rsidRPr="00D17698" w:rsidRDefault="00625AE7" w:rsidP="00C461CC">
            <w:pPr>
              <w:widowControl w:val="0"/>
              <w:autoSpaceDE w:val="0"/>
              <w:autoSpaceDN w:val="0"/>
              <w:adjustRightInd w:val="0"/>
              <w:jc w:val="center"/>
              <w:rPr>
                <w:b/>
                <w:bCs/>
                <w:sz w:val="20"/>
                <w:szCs w:val="20"/>
              </w:rPr>
            </w:pPr>
            <w:r w:rsidRPr="00D17698">
              <w:rPr>
                <w:b/>
                <w:bCs/>
                <w:sz w:val="20"/>
                <w:szCs w:val="20"/>
              </w:rPr>
              <w:t>1.1 Цели</w:t>
            </w:r>
            <w:r w:rsidR="00C461CC">
              <w:rPr>
                <w:b/>
                <w:bCs/>
                <w:sz w:val="20"/>
                <w:szCs w:val="20"/>
              </w:rPr>
              <w:t xml:space="preserve"> </w:t>
            </w:r>
            <w:r w:rsidRPr="00D17698">
              <w:rPr>
                <w:b/>
                <w:bCs/>
                <w:color w:val="000000"/>
                <w:sz w:val="20"/>
                <w:szCs w:val="20"/>
              </w:rPr>
              <w:t>дисциплины</w:t>
            </w:r>
          </w:p>
        </w:tc>
      </w:tr>
      <w:tr w:rsidR="00625AE7" w:rsidRPr="00D17698" w14:paraId="37EDA35E" w14:textId="77777777" w:rsidTr="00F463D2">
        <w:tc>
          <w:tcPr>
            <w:tcW w:w="458" w:type="dxa"/>
            <w:vAlign w:val="center"/>
          </w:tcPr>
          <w:p w14:paraId="56AB58D0" w14:textId="77777777" w:rsidR="00625AE7" w:rsidRPr="00D17698" w:rsidRDefault="00625AE7" w:rsidP="00B372DE">
            <w:pPr>
              <w:widowControl w:val="0"/>
              <w:autoSpaceDE w:val="0"/>
              <w:autoSpaceDN w:val="0"/>
              <w:adjustRightInd w:val="0"/>
              <w:jc w:val="center"/>
              <w:rPr>
                <w:sz w:val="20"/>
                <w:szCs w:val="20"/>
              </w:rPr>
            </w:pPr>
            <w:r w:rsidRPr="00D17698">
              <w:rPr>
                <w:sz w:val="20"/>
                <w:szCs w:val="20"/>
              </w:rPr>
              <w:t>1</w:t>
            </w:r>
          </w:p>
        </w:tc>
        <w:tc>
          <w:tcPr>
            <w:tcW w:w="9181" w:type="dxa"/>
          </w:tcPr>
          <w:p w14:paraId="067B014D" w14:textId="13B6A8A5" w:rsidR="00625AE7" w:rsidRPr="00D17698" w:rsidRDefault="00C461CC" w:rsidP="00B372DE">
            <w:pPr>
              <w:widowControl w:val="0"/>
              <w:tabs>
                <w:tab w:val="left" w:pos="1255"/>
              </w:tabs>
              <w:autoSpaceDE w:val="0"/>
              <w:autoSpaceDN w:val="0"/>
              <w:jc w:val="both"/>
              <w:rPr>
                <w:sz w:val="20"/>
                <w:szCs w:val="20"/>
              </w:rPr>
            </w:pPr>
            <w:proofErr w:type="gramStart"/>
            <w:r>
              <w:rPr>
                <w:sz w:val="20"/>
                <w:szCs w:val="20"/>
              </w:rPr>
              <w:t>Ф</w:t>
            </w:r>
            <w:r w:rsidR="00673D8E" w:rsidRPr="00D17698">
              <w:rPr>
                <w:sz w:val="20"/>
                <w:szCs w:val="20"/>
              </w:rPr>
              <w:t xml:space="preserve">ормирование у студентов знаний о понятии организационно-технологической надежности в строительстве, надежности технологических процессов; об отказах и вероятности безотказной работы низовых звеньев в строительном производстве; об организации и оценке надежности по системе организационно-технологических мероприятий; об оценке надежности машин, механизмов, причинах полных и частичных их отказов; об оценке надежности с позиции ресурсного </w:t>
            </w:r>
            <w:proofErr w:type="spellStart"/>
            <w:r w:rsidR="00673D8E" w:rsidRPr="00D17698">
              <w:rPr>
                <w:sz w:val="20"/>
                <w:szCs w:val="20"/>
              </w:rPr>
              <w:t>нагружения</w:t>
            </w:r>
            <w:proofErr w:type="spellEnd"/>
            <w:r w:rsidR="00673D8E" w:rsidRPr="00D17698">
              <w:rPr>
                <w:sz w:val="20"/>
                <w:szCs w:val="20"/>
              </w:rPr>
              <w:t>;</w:t>
            </w:r>
            <w:proofErr w:type="gramEnd"/>
            <w:r w:rsidR="00673D8E" w:rsidRPr="00D17698">
              <w:rPr>
                <w:sz w:val="20"/>
                <w:szCs w:val="20"/>
              </w:rPr>
              <w:t xml:space="preserve"> о путях и методах повышения надежности в строительном производстве.</w:t>
            </w:r>
          </w:p>
        </w:tc>
      </w:tr>
      <w:tr w:rsidR="00625AE7" w:rsidRPr="00D17698" w14:paraId="67F1F127" w14:textId="77777777" w:rsidTr="00F463D2">
        <w:tc>
          <w:tcPr>
            <w:tcW w:w="9639" w:type="dxa"/>
            <w:gridSpan w:val="2"/>
            <w:shd w:val="clear" w:color="auto" w:fill="F2F2F2"/>
            <w:vAlign w:val="center"/>
          </w:tcPr>
          <w:p w14:paraId="32A1100F" w14:textId="77777777" w:rsidR="00625AE7" w:rsidRPr="00D17698" w:rsidRDefault="00625AE7" w:rsidP="00B372DE">
            <w:pPr>
              <w:widowControl w:val="0"/>
              <w:autoSpaceDE w:val="0"/>
              <w:autoSpaceDN w:val="0"/>
              <w:adjustRightInd w:val="0"/>
              <w:jc w:val="center"/>
              <w:rPr>
                <w:b/>
                <w:bCs/>
                <w:sz w:val="20"/>
                <w:szCs w:val="20"/>
              </w:rPr>
            </w:pPr>
            <w:r w:rsidRPr="00D17698">
              <w:rPr>
                <w:b/>
                <w:bCs/>
                <w:sz w:val="20"/>
                <w:szCs w:val="20"/>
              </w:rPr>
              <w:t>1.2 Задачи</w:t>
            </w:r>
            <w:r w:rsidRPr="00D17698">
              <w:rPr>
                <w:b/>
                <w:bCs/>
                <w:color w:val="000000"/>
                <w:sz w:val="20"/>
                <w:szCs w:val="20"/>
              </w:rPr>
              <w:t xml:space="preserve"> дисциплины</w:t>
            </w:r>
          </w:p>
        </w:tc>
      </w:tr>
      <w:tr w:rsidR="00625AE7" w:rsidRPr="00D17698" w14:paraId="76737F55" w14:textId="77777777" w:rsidTr="00F463D2">
        <w:tc>
          <w:tcPr>
            <w:tcW w:w="458" w:type="dxa"/>
            <w:vAlign w:val="center"/>
          </w:tcPr>
          <w:p w14:paraId="47BD5FFA" w14:textId="77777777" w:rsidR="00625AE7" w:rsidRPr="00D17698" w:rsidRDefault="00625AE7" w:rsidP="00B372DE">
            <w:pPr>
              <w:widowControl w:val="0"/>
              <w:autoSpaceDE w:val="0"/>
              <w:autoSpaceDN w:val="0"/>
              <w:adjustRightInd w:val="0"/>
              <w:jc w:val="center"/>
              <w:rPr>
                <w:sz w:val="20"/>
                <w:szCs w:val="20"/>
              </w:rPr>
            </w:pPr>
            <w:r w:rsidRPr="00D17698">
              <w:rPr>
                <w:sz w:val="20"/>
                <w:szCs w:val="20"/>
              </w:rPr>
              <w:t>1</w:t>
            </w:r>
          </w:p>
        </w:tc>
        <w:tc>
          <w:tcPr>
            <w:tcW w:w="9181" w:type="dxa"/>
          </w:tcPr>
          <w:p w14:paraId="4717C87F" w14:textId="20BEF97F" w:rsidR="00625AE7" w:rsidRPr="00D17698" w:rsidRDefault="00C461CC" w:rsidP="00673D8E">
            <w:pPr>
              <w:widowControl w:val="0"/>
              <w:tabs>
                <w:tab w:val="left" w:pos="1178"/>
              </w:tabs>
              <w:autoSpaceDE w:val="0"/>
              <w:autoSpaceDN w:val="0"/>
              <w:ind w:right="402"/>
              <w:rPr>
                <w:sz w:val="20"/>
                <w:szCs w:val="20"/>
              </w:rPr>
            </w:pPr>
            <w:r>
              <w:rPr>
                <w:sz w:val="20"/>
                <w:szCs w:val="20"/>
              </w:rPr>
              <w:t>С</w:t>
            </w:r>
            <w:r w:rsidR="00673D8E" w:rsidRPr="00D17698">
              <w:rPr>
                <w:sz w:val="20"/>
                <w:szCs w:val="20"/>
              </w:rPr>
              <w:t>истемное изучение организационно-технологической надежности, принципов и методов оценки надежно</w:t>
            </w:r>
            <w:r>
              <w:rPr>
                <w:sz w:val="20"/>
                <w:szCs w:val="20"/>
              </w:rPr>
              <w:t>сти в строительном производстве.</w:t>
            </w:r>
          </w:p>
        </w:tc>
      </w:tr>
      <w:tr w:rsidR="00625AE7" w:rsidRPr="00D17698" w14:paraId="06F3C0B2" w14:textId="77777777" w:rsidTr="00F463D2">
        <w:tc>
          <w:tcPr>
            <w:tcW w:w="458" w:type="dxa"/>
            <w:vAlign w:val="center"/>
          </w:tcPr>
          <w:p w14:paraId="47E8DFDB" w14:textId="77777777" w:rsidR="00625AE7" w:rsidRPr="00D17698" w:rsidRDefault="00625AE7" w:rsidP="00B372DE">
            <w:pPr>
              <w:widowControl w:val="0"/>
              <w:autoSpaceDE w:val="0"/>
              <w:autoSpaceDN w:val="0"/>
              <w:adjustRightInd w:val="0"/>
              <w:jc w:val="center"/>
              <w:rPr>
                <w:sz w:val="20"/>
                <w:szCs w:val="20"/>
              </w:rPr>
            </w:pPr>
            <w:r w:rsidRPr="00D17698">
              <w:rPr>
                <w:sz w:val="20"/>
                <w:szCs w:val="20"/>
              </w:rPr>
              <w:t>2</w:t>
            </w:r>
          </w:p>
        </w:tc>
        <w:tc>
          <w:tcPr>
            <w:tcW w:w="9181" w:type="dxa"/>
          </w:tcPr>
          <w:p w14:paraId="4BE0B7B0" w14:textId="1DDAF045" w:rsidR="00625AE7" w:rsidRPr="00D17698" w:rsidRDefault="00C461CC" w:rsidP="005925ED">
            <w:pPr>
              <w:widowControl w:val="0"/>
              <w:autoSpaceDE w:val="0"/>
              <w:autoSpaceDN w:val="0"/>
              <w:adjustRightInd w:val="0"/>
              <w:jc w:val="both"/>
              <w:rPr>
                <w:sz w:val="20"/>
                <w:szCs w:val="20"/>
              </w:rPr>
            </w:pPr>
            <w:r>
              <w:rPr>
                <w:sz w:val="20"/>
                <w:szCs w:val="20"/>
              </w:rPr>
              <w:t>О</w:t>
            </w:r>
            <w:r w:rsidR="00673D8E" w:rsidRPr="00D17698">
              <w:rPr>
                <w:sz w:val="20"/>
                <w:szCs w:val="20"/>
              </w:rPr>
              <w:t>владение методами повышения надежности технологических процессов в строительстве</w:t>
            </w:r>
            <w:r>
              <w:rPr>
                <w:sz w:val="20"/>
                <w:szCs w:val="20"/>
              </w:rPr>
              <w:t>.</w:t>
            </w:r>
          </w:p>
        </w:tc>
      </w:tr>
      <w:tr w:rsidR="00D17698" w:rsidRPr="00D17698" w14:paraId="78D92CBB" w14:textId="77777777" w:rsidTr="00F463D2">
        <w:tc>
          <w:tcPr>
            <w:tcW w:w="9639" w:type="dxa"/>
            <w:gridSpan w:val="2"/>
            <w:shd w:val="clear" w:color="auto" w:fill="F2F2F2" w:themeFill="background1" w:themeFillShade="F2"/>
            <w:vAlign w:val="center"/>
          </w:tcPr>
          <w:p w14:paraId="50341367" w14:textId="77777777" w:rsidR="00D17698" w:rsidRPr="00D17698" w:rsidRDefault="00D17698" w:rsidP="00B92955">
            <w:pPr>
              <w:widowControl w:val="0"/>
              <w:tabs>
                <w:tab w:val="left" w:pos="5246"/>
              </w:tabs>
              <w:autoSpaceDE w:val="0"/>
              <w:autoSpaceDN w:val="0"/>
              <w:adjustRightInd w:val="0"/>
              <w:jc w:val="center"/>
              <w:rPr>
                <w:b/>
                <w:bCs/>
                <w:sz w:val="20"/>
                <w:szCs w:val="20"/>
              </w:rPr>
            </w:pPr>
            <w:r w:rsidRPr="00D17698">
              <w:rPr>
                <w:b/>
                <w:bCs/>
                <w:sz w:val="20"/>
                <w:szCs w:val="20"/>
              </w:rPr>
              <w:t>1.3 Цель воспитания и задачи воспитательной работы в рамках дисциплины</w:t>
            </w:r>
          </w:p>
        </w:tc>
      </w:tr>
      <w:tr w:rsidR="00D17698" w:rsidRPr="00D17698" w14:paraId="50DD378E" w14:textId="77777777" w:rsidTr="00F463D2">
        <w:tc>
          <w:tcPr>
            <w:tcW w:w="9639" w:type="dxa"/>
            <w:gridSpan w:val="2"/>
            <w:vAlign w:val="center"/>
          </w:tcPr>
          <w:p w14:paraId="3E960BBA" w14:textId="77777777" w:rsidR="00D17698" w:rsidRPr="00D17698" w:rsidRDefault="00D17698" w:rsidP="00B92955">
            <w:pPr>
              <w:widowControl w:val="0"/>
              <w:tabs>
                <w:tab w:val="left" w:pos="5246"/>
              </w:tabs>
              <w:autoSpaceDE w:val="0"/>
              <w:autoSpaceDN w:val="0"/>
              <w:adjustRightInd w:val="0"/>
              <w:ind w:firstLine="709"/>
              <w:jc w:val="both"/>
              <w:rPr>
                <w:sz w:val="20"/>
                <w:szCs w:val="20"/>
              </w:rPr>
            </w:pPr>
            <w:r w:rsidRPr="00D17698">
              <w:rPr>
                <w:sz w:val="20"/>
                <w:szCs w:val="20"/>
              </w:rPr>
              <w:t xml:space="preserve">Цель воспитания </w:t>
            </w:r>
            <w:proofErr w:type="gramStart"/>
            <w:r w:rsidRPr="00D17698">
              <w:rPr>
                <w:sz w:val="20"/>
                <w:szCs w:val="20"/>
              </w:rPr>
              <w:t>обучающихся</w:t>
            </w:r>
            <w:proofErr w:type="gramEnd"/>
            <w:r w:rsidRPr="00D17698">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1D4CB9E9" w14:textId="77777777" w:rsidR="00D17698" w:rsidRPr="00D17698" w:rsidRDefault="00D17698" w:rsidP="00B92955">
            <w:pPr>
              <w:widowControl w:val="0"/>
              <w:tabs>
                <w:tab w:val="left" w:pos="5246"/>
              </w:tabs>
              <w:autoSpaceDE w:val="0"/>
              <w:autoSpaceDN w:val="0"/>
              <w:adjustRightInd w:val="0"/>
              <w:ind w:firstLine="709"/>
              <w:jc w:val="both"/>
              <w:rPr>
                <w:sz w:val="20"/>
                <w:szCs w:val="20"/>
              </w:rPr>
            </w:pPr>
            <w:r w:rsidRPr="00D17698">
              <w:rPr>
                <w:sz w:val="20"/>
                <w:szCs w:val="20"/>
              </w:rPr>
              <w:t xml:space="preserve">Задачи воспитательной работы с </w:t>
            </w:r>
            <w:proofErr w:type="gramStart"/>
            <w:r w:rsidRPr="00D17698">
              <w:rPr>
                <w:sz w:val="20"/>
                <w:szCs w:val="20"/>
              </w:rPr>
              <w:t>обучающимися</w:t>
            </w:r>
            <w:proofErr w:type="gramEnd"/>
            <w:r w:rsidRPr="00D17698">
              <w:rPr>
                <w:sz w:val="20"/>
                <w:szCs w:val="20"/>
              </w:rPr>
              <w:t>:</w:t>
            </w:r>
          </w:p>
          <w:p w14:paraId="2384E33B" w14:textId="77777777" w:rsidR="00D17698" w:rsidRPr="00D17698" w:rsidRDefault="00D17698" w:rsidP="00B92955">
            <w:pPr>
              <w:widowControl w:val="0"/>
              <w:tabs>
                <w:tab w:val="left" w:pos="5246"/>
              </w:tabs>
              <w:autoSpaceDE w:val="0"/>
              <w:autoSpaceDN w:val="0"/>
              <w:adjustRightInd w:val="0"/>
              <w:jc w:val="both"/>
              <w:rPr>
                <w:sz w:val="20"/>
                <w:szCs w:val="20"/>
              </w:rPr>
            </w:pPr>
            <w:r w:rsidRPr="00D17698">
              <w:rPr>
                <w:sz w:val="20"/>
                <w:szCs w:val="20"/>
              </w:rPr>
              <w:t>– развитие мировоззрения и актуализация системы базовых ценностей личности;</w:t>
            </w:r>
          </w:p>
          <w:p w14:paraId="3C0E2221" w14:textId="77777777" w:rsidR="00D17698" w:rsidRPr="00D17698" w:rsidRDefault="00D17698" w:rsidP="00B92955">
            <w:pPr>
              <w:widowControl w:val="0"/>
              <w:tabs>
                <w:tab w:val="left" w:pos="5246"/>
              </w:tabs>
              <w:autoSpaceDE w:val="0"/>
              <w:autoSpaceDN w:val="0"/>
              <w:adjustRightInd w:val="0"/>
              <w:jc w:val="both"/>
              <w:rPr>
                <w:sz w:val="20"/>
                <w:szCs w:val="20"/>
              </w:rPr>
            </w:pPr>
            <w:r w:rsidRPr="00D17698">
              <w:rPr>
                <w:sz w:val="20"/>
                <w:szCs w:val="20"/>
              </w:rPr>
              <w:t>– приобщение студенчества к общечеловеческим нормам морали, национальным устоям и академическим традициям;</w:t>
            </w:r>
          </w:p>
          <w:p w14:paraId="054021B6" w14:textId="77777777" w:rsidR="00D17698" w:rsidRPr="00D17698" w:rsidRDefault="00D17698" w:rsidP="00B92955">
            <w:pPr>
              <w:widowControl w:val="0"/>
              <w:tabs>
                <w:tab w:val="left" w:pos="5246"/>
              </w:tabs>
              <w:autoSpaceDE w:val="0"/>
              <w:autoSpaceDN w:val="0"/>
              <w:adjustRightInd w:val="0"/>
              <w:jc w:val="both"/>
              <w:rPr>
                <w:sz w:val="20"/>
                <w:szCs w:val="20"/>
              </w:rPr>
            </w:pPr>
            <w:r w:rsidRPr="00D17698">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0859EECE" w14:textId="77777777" w:rsidR="00D17698" w:rsidRPr="00D17698" w:rsidRDefault="00D17698" w:rsidP="00B92955">
            <w:pPr>
              <w:widowControl w:val="0"/>
              <w:tabs>
                <w:tab w:val="left" w:pos="5246"/>
              </w:tabs>
              <w:autoSpaceDE w:val="0"/>
              <w:autoSpaceDN w:val="0"/>
              <w:adjustRightInd w:val="0"/>
              <w:jc w:val="both"/>
              <w:rPr>
                <w:sz w:val="20"/>
                <w:szCs w:val="20"/>
              </w:rPr>
            </w:pPr>
            <w:r w:rsidRPr="00D17698">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7D2B0456" w14:textId="77777777" w:rsidR="00D17698" w:rsidRPr="00D17698" w:rsidRDefault="00D17698" w:rsidP="00B92955">
            <w:pPr>
              <w:widowControl w:val="0"/>
              <w:tabs>
                <w:tab w:val="left" w:pos="5246"/>
              </w:tabs>
              <w:autoSpaceDE w:val="0"/>
              <w:autoSpaceDN w:val="0"/>
              <w:adjustRightInd w:val="0"/>
              <w:jc w:val="both"/>
              <w:rPr>
                <w:sz w:val="20"/>
                <w:szCs w:val="20"/>
              </w:rPr>
            </w:pPr>
            <w:r w:rsidRPr="00D17698">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6525D96" w14:textId="77777777" w:rsidR="00D17698" w:rsidRPr="00D17698" w:rsidRDefault="00D17698" w:rsidP="00B92955">
            <w:pPr>
              <w:widowControl w:val="0"/>
              <w:tabs>
                <w:tab w:val="left" w:pos="5246"/>
              </w:tabs>
              <w:autoSpaceDE w:val="0"/>
              <w:autoSpaceDN w:val="0"/>
              <w:adjustRightInd w:val="0"/>
              <w:jc w:val="both"/>
              <w:rPr>
                <w:iCs/>
                <w:sz w:val="20"/>
                <w:szCs w:val="20"/>
              </w:rPr>
            </w:pPr>
            <w:r w:rsidRPr="00D17698">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14:paraId="51A92A5C" w14:textId="77777777" w:rsidR="00D17698" w:rsidRDefault="00D17698" w:rsidP="008B1EF2">
      <w:pPr>
        <w:widowControl w:val="0"/>
        <w:autoSpaceDE w:val="0"/>
        <w:autoSpaceDN w:val="0"/>
        <w:adjustRightInd w:val="0"/>
        <w:jc w:val="both"/>
      </w:pPr>
    </w:p>
    <w:p w14:paraId="7EBBD97D" w14:textId="77777777" w:rsidR="00C461CC" w:rsidRPr="00D17698" w:rsidRDefault="00C461CC" w:rsidP="008B1EF2">
      <w:pPr>
        <w:widowControl w:val="0"/>
        <w:autoSpaceDE w:val="0"/>
        <w:autoSpaceDN w:val="0"/>
        <w:adjustRightInd w:val="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13"/>
      </w:tblGrid>
      <w:tr w:rsidR="00625AE7" w:rsidRPr="00D17698" w14:paraId="4314471F" w14:textId="77777777" w:rsidTr="00F463D2">
        <w:tc>
          <w:tcPr>
            <w:tcW w:w="9639" w:type="dxa"/>
            <w:gridSpan w:val="2"/>
            <w:shd w:val="clear" w:color="auto" w:fill="F2F2F2"/>
            <w:vAlign w:val="center"/>
          </w:tcPr>
          <w:p w14:paraId="61CAFB37" w14:textId="77777777" w:rsidR="00625AE7" w:rsidRPr="00D17698" w:rsidRDefault="00625AE7" w:rsidP="00DD2831">
            <w:pPr>
              <w:widowControl w:val="0"/>
              <w:autoSpaceDE w:val="0"/>
              <w:autoSpaceDN w:val="0"/>
              <w:adjustRightInd w:val="0"/>
              <w:jc w:val="center"/>
              <w:rPr>
                <w:b/>
                <w:bCs/>
                <w:sz w:val="20"/>
                <w:szCs w:val="20"/>
              </w:rPr>
            </w:pPr>
            <w:r w:rsidRPr="00D17698">
              <w:rPr>
                <w:b/>
                <w:bCs/>
              </w:rPr>
              <w:t>2 МЕСТО ДИСЦИПЛИНЫ В СТРУКТУРЕ ОПОП</w:t>
            </w:r>
          </w:p>
        </w:tc>
      </w:tr>
      <w:tr w:rsidR="00625AE7" w:rsidRPr="00D17698" w14:paraId="22D0D952" w14:textId="77777777" w:rsidTr="00F463D2">
        <w:tc>
          <w:tcPr>
            <w:tcW w:w="9639" w:type="dxa"/>
            <w:gridSpan w:val="2"/>
            <w:shd w:val="clear" w:color="auto" w:fill="F2F2F2"/>
            <w:vAlign w:val="center"/>
          </w:tcPr>
          <w:p w14:paraId="7BF93771" w14:textId="77777777" w:rsidR="00625AE7" w:rsidRPr="00D17698" w:rsidRDefault="00625AE7" w:rsidP="00DD2831">
            <w:pPr>
              <w:widowControl w:val="0"/>
              <w:autoSpaceDE w:val="0"/>
              <w:autoSpaceDN w:val="0"/>
              <w:adjustRightInd w:val="0"/>
              <w:jc w:val="center"/>
              <w:rPr>
                <w:b/>
                <w:bCs/>
                <w:sz w:val="20"/>
                <w:szCs w:val="20"/>
              </w:rPr>
            </w:pPr>
            <w:r w:rsidRPr="00D17698">
              <w:rPr>
                <w:b/>
                <w:bCs/>
                <w:sz w:val="20"/>
                <w:szCs w:val="20"/>
              </w:rPr>
              <w:t>2.1 Требования к предварительной подготовке обучающегося</w:t>
            </w:r>
          </w:p>
        </w:tc>
      </w:tr>
      <w:tr w:rsidR="008C026C" w:rsidRPr="00D17698" w14:paraId="5FBF32EF" w14:textId="77777777" w:rsidTr="00F463D2">
        <w:tc>
          <w:tcPr>
            <w:tcW w:w="426" w:type="dxa"/>
            <w:vAlign w:val="center"/>
          </w:tcPr>
          <w:p w14:paraId="412DEE97" w14:textId="77777777" w:rsidR="008C026C" w:rsidRPr="00D17698" w:rsidRDefault="008C026C" w:rsidP="00005621">
            <w:pPr>
              <w:widowControl w:val="0"/>
              <w:autoSpaceDE w:val="0"/>
              <w:autoSpaceDN w:val="0"/>
              <w:adjustRightInd w:val="0"/>
              <w:jc w:val="center"/>
              <w:rPr>
                <w:sz w:val="20"/>
                <w:szCs w:val="20"/>
              </w:rPr>
            </w:pPr>
            <w:r w:rsidRPr="00D17698">
              <w:rPr>
                <w:sz w:val="20"/>
                <w:szCs w:val="20"/>
              </w:rPr>
              <w:t>1</w:t>
            </w:r>
          </w:p>
        </w:tc>
        <w:tc>
          <w:tcPr>
            <w:tcW w:w="9213" w:type="dxa"/>
          </w:tcPr>
          <w:p w14:paraId="1A26DB7E" w14:textId="41FD67D0" w:rsidR="008C026C" w:rsidRPr="00D17698" w:rsidRDefault="006666AE" w:rsidP="00774B17">
            <w:pPr>
              <w:widowControl w:val="0"/>
              <w:autoSpaceDE w:val="0"/>
              <w:autoSpaceDN w:val="0"/>
              <w:adjustRightInd w:val="0"/>
              <w:rPr>
                <w:sz w:val="20"/>
                <w:szCs w:val="20"/>
              </w:rPr>
            </w:pPr>
            <w:r w:rsidRPr="006666AE">
              <w:rPr>
                <w:sz w:val="20"/>
                <w:szCs w:val="20"/>
              </w:rPr>
              <w:t>Б</w:t>
            </w:r>
            <w:proofErr w:type="gramStart"/>
            <w:r w:rsidRPr="006666AE">
              <w:rPr>
                <w:sz w:val="20"/>
                <w:szCs w:val="20"/>
              </w:rPr>
              <w:t>1</w:t>
            </w:r>
            <w:proofErr w:type="gramEnd"/>
            <w:r w:rsidRPr="006666AE">
              <w:rPr>
                <w:sz w:val="20"/>
                <w:szCs w:val="20"/>
              </w:rPr>
              <w:t>.О.52 Технология железнодорожного строительства в особых условиях</w:t>
            </w:r>
          </w:p>
        </w:tc>
      </w:tr>
      <w:tr w:rsidR="006666AE" w:rsidRPr="00D17698" w14:paraId="70685897" w14:textId="77777777" w:rsidTr="00F463D2">
        <w:tc>
          <w:tcPr>
            <w:tcW w:w="426" w:type="dxa"/>
            <w:vAlign w:val="center"/>
          </w:tcPr>
          <w:p w14:paraId="4511E393" w14:textId="77777777" w:rsidR="006666AE" w:rsidRPr="00AC03A6" w:rsidRDefault="006666AE" w:rsidP="00005621">
            <w:pPr>
              <w:widowControl w:val="0"/>
              <w:autoSpaceDE w:val="0"/>
              <w:autoSpaceDN w:val="0"/>
              <w:adjustRightInd w:val="0"/>
              <w:jc w:val="center"/>
              <w:rPr>
                <w:sz w:val="20"/>
                <w:szCs w:val="20"/>
                <w:lang w:val="en-US"/>
              </w:rPr>
            </w:pPr>
            <w:r>
              <w:rPr>
                <w:sz w:val="20"/>
                <w:szCs w:val="20"/>
                <w:lang w:val="en-US"/>
              </w:rPr>
              <w:t>2</w:t>
            </w:r>
          </w:p>
        </w:tc>
        <w:tc>
          <w:tcPr>
            <w:tcW w:w="9213" w:type="dxa"/>
          </w:tcPr>
          <w:p w14:paraId="5A5455B1" w14:textId="23A63242" w:rsidR="006666AE" w:rsidRPr="00D17698" w:rsidRDefault="006666AE" w:rsidP="00AC03A6">
            <w:pPr>
              <w:widowControl w:val="0"/>
              <w:autoSpaceDE w:val="0"/>
              <w:autoSpaceDN w:val="0"/>
              <w:adjustRightInd w:val="0"/>
              <w:rPr>
                <w:sz w:val="20"/>
                <w:szCs w:val="20"/>
              </w:rPr>
            </w:pPr>
            <w:r w:rsidRPr="00D17698">
              <w:rPr>
                <w:sz w:val="20"/>
                <w:szCs w:val="20"/>
              </w:rPr>
              <w:t>Б</w:t>
            </w:r>
            <w:proofErr w:type="gramStart"/>
            <w:r w:rsidRPr="00D17698">
              <w:rPr>
                <w:sz w:val="20"/>
                <w:szCs w:val="20"/>
              </w:rPr>
              <w:t>1</w:t>
            </w:r>
            <w:proofErr w:type="gramEnd"/>
            <w:r w:rsidRPr="00D17698">
              <w:rPr>
                <w:sz w:val="20"/>
                <w:szCs w:val="20"/>
              </w:rPr>
              <w:t>.В.ДВ.03.01</w:t>
            </w:r>
            <w:r>
              <w:rPr>
                <w:sz w:val="20"/>
                <w:szCs w:val="20"/>
              </w:rPr>
              <w:t xml:space="preserve"> </w:t>
            </w:r>
            <w:r w:rsidRPr="00D17698">
              <w:rPr>
                <w:sz w:val="20"/>
                <w:szCs w:val="20"/>
              </w:rPr>
              <w:t>Организация, планирование и управление железнодорожным строительством</w:t>
            </w:r>
          </w:p>
        </w:tc>
      </w:tr>
      <w:tr w:rsidR="006666AE" w:rsidRPr="00D17698" w14:paraId="641790B6" w14:textId="77777777" w:rsidTr="00F463D2">
        <w:tc>
          <w:tcPr>
            <w:tcW w:w="9639" w:type="dxa"/>
            <w:gridSpan w:val="2"/>
            <w:shd w:val="clear" w:color="auto" w:fill="F2F2F2"/>
            <w:vAlign w:val="center"/>
          </w:tcPr>
          <w:p w14:paraId="6E1B8B45" w14:textId="77777777" w:rsidR="006666AE" w:rsidRPr="00D17698" w:rsidRDefault="006666AE" w:rsidP="00DD2831">
            <w:pPr>
              <w:widowControl w:val="0"/>
              <w:autoSpaceDE w:val="0"/>
              <w:autoSpaceDN w:val="0"/>
              <w:adjustRightInd w:val="0"/>
              <w:jc w:val="center"/>
              <w:rPr>
                <w:b/>
                <w:bCs/>
                <w:color w:val="000000"/>
                <w:sz w:val="20"/>
                <w:szCs w:val="20"/>
              </w:rPr>
            </w:pPr>
            <w:r w:rsidRPr="00D17698">
              <w:rPr>
                <w:b/>
                <w:bCs/>
                <w:sz w:val="20"/>
                <w:szCs w:val="20"/>
              </w:rPr>
              <w:t>2.2 Дисциплины и практики, для которых изучение данной</w:t>
            </w:r>
            <w:r w:rsidRPr="00D17698">
              <w:rPr>
                <w:b/>
                <w:bCs/>
                <w:color w:val="000000"/>
                <w:sz w:val="20"/>
                <w:szCs w:val="20"/>
              </w:rPr>
              <w:t xml:space="preserve"> дисциплины</w:t>
            </w:r>
          </w:p>
          <w:p w14:paraId="31BABDFE" w14:textId="77777777" w:rsidR="006666AE" w:rsidRPr="00D17698" w:rsidRDefault="006666AE" w:rsidP="00DD2831">
            <w:pPr>
              <w:widowControl w:val="0"/>
              <w:autoSpaceDE w:val="0"/>
              <w:autoSpaceDN w:val="0"/>
              <w:adjustRightInd w:val="0"/>
              <w:jc w:val="center"/>
              <w:rPr>
                <w:sz w:val="20"/>
                <w:szCs w:val="20"/>
              </w:rPr>
            </w:pPr>
            <w:r w:rsidRPr="00D17698">
              <w:rPr>
                <w:b/>
                <w:bCs/>
                <w:sz w:val="20"/>
                <w:szCs w:val="20"/>
              </w:rPr>
              <w:t>необходимо как предшествующее</w:t>
            </w:r>
          </w:p>
        </w:tc>
      </w:tr>
      <w:tr w:rsidR="006666AE" w:rsidRPr="00D17698" w14:paraId="68EEBCC0" w14:textId="77777777" w:rsidTr="00F463D2">
        <w:tc>
          <w:tcPr>
            <w:tcW w:w="426" w:type="dxa"/>
            <w:vAlign w:val="center"/>
          </w:tcPr>
          <w:p w14:paraId="77179558" w14:textId="77777777" w:rsidR="006666AE" w:rsidRPr="00D17698" w:rsidRDefault="006666AE" w:rsidP="00DD2831">
            <w:pPr>
              <w:widowControl w:val="0"/>
              <w:autoSpaceDE w:val="0"/>
              <w:autoSpaceDN w:val="0"/>
              <w:adjustRightInd w:val="0"/>
              <w:jc w:val="center"/>
              <w:rPr>
                <w:sz w:val="20"/>
                <w:szCs w:val="20"/>
              </w:rPr>
            </w:pPr>
            <w:r w:rsidRPr="00D17698">
              <w:rPr>
                <w:sz w:val="20"/>
                <w:szCs w:val="20"/>
              </w:rPr>
              <w:t>1</w:t>
            </w:r>
          </w:p>
        </w:tc>
        <w:tc>
          <w:tcPr>
            <w:tcW w:w="9213" w:type="dxa"/>
          </w:tcPr>
          <w:p w14:paraId="5EC93B24" w14:textId="0369E800" w:rsidR="006666AE" w:rsidRPr="00D17698" w:rsidRDefault="006666AE" w:rsidP="00AC03A6">
            <w:pPr>
              <w:widowControl w:val="0"/>
              <w:autoSpaceDE w:val="0"/>
              <w:autoSpaceDN w:val="0"/>
              <w:adjustRightInd w:val="0"/>
              <w:rPr>
                <w:sz w:val="20"/>
                <w:szCs w:val="20"/>
              </w:rPr>
            </w:pPr>
            <w:r w:rsidRPr="00D17698">
              <w:rPr>
                <w:sz w:val="20"/>
                <w:szCs w:val="20"/>
              </w:rPr>
              <w:t>Б3.01(Д)</w:t>
            </w:r>
            <w:r w:rsidR="00774B17">
              <w:rPr>
                <w:sz w:val="20"/>
                <w:szCs w:val="20"/>
              </w:rPr>
              <w:t xml:space="preserve"> </w:t>
            </w:r>
            <w:r w:rsidRPr="00D17698">
              <w:rPr>
                <w:sz w:val="20"/>
                <w:szCs w:val="20"/>
              </w:rPr>
              <w:t>Выполнение выпускной квалификационной работы</w:t>
            </w:r>
          </w:p>
        </w:tc>
      </w:tr>
      <w:tr w:rsidR="006666AE" w:rsidRPr="00D17698" w14:paraId="446D4156" w14:textId="77777777" w:rsidTr="00F463D2">
        <w:tc>
          <w:tcPr>
            <w:tcW w:w="426" w:type="dxa"/>
            <w:vAlign w:val="center"/>
          </w:tcPr>
          <w:p w14:paraId="29CC0870" w14:textId="77777777" w:rsidR="006666AE" w:rsidRPr="00D17698" w:rsidRDefault="006666AE" w:rsidP="00DD2831">
            <w:pPr>
              <w:widowControl w:val="0"/>
              <w:autoSpaceDE w:val="0"/>
              <w:autoSpaceDN w:val="0"/>
              <w:adjustRightInd w:val="0"/>
              <w:jc w:val="center"/>
              <w:rPr>
                <w:sz w:val="20"/>
                <w:szCs w:val="20"/>
              </w:rPr>
            </w:pPr>
            <w:r w:rsidRPr="00D17698">
              <w:rPr>
                <w:sz w:val="20"/>
                <w:szCs w:val="20"/>
              </w:rPr>
              <w:t>2</w:t>
            </w:r>
          </w:p>
        </w:tc>
        <w:tc>
          <w:tcPr>
            <w:tcW w:w="9213" w:type="dxa"/>
          </w:tcPr>
          <w:p w14:paraId="136C7FBD" w14:textId="10F5EF0A" w:rsidR="006666AE" w:rsidRPr="00D17698" w:rsidRDefault="006666AE" w:rsidP="00AC03A6">
            <w:pPr>
              <w:widowControl w:val="0"/>
              <w:autoSpaceDE w:val="0"/>
              <w:autoSpaceDN w:val="0"/>
              <w:adjustRightInd w:val="0"/>
              <w:rPr>
                <w:sz w:val="20"/>
                <w:szCs w:val="20"/>
              </w:rPr>
            </w:pPr>
            <w:r w:rsidRPr="00D17698">
              <w:rPr>
                <w:sz w:val="20"/>
                <w:szCs w:val="20"/>
              </w:rPr>
              <w:t>Б3.02(Д)</w:t>
            </w:r>
            <w:r w:rsidR="00774B17">
              <w:rPr>
                <w:sz w:val="20"/>
                <w:szCs w:val="20"/>
              </w:rPr>
              <w:t xml:space="preserve"> </w:t>
            </w:r>
            <w:r w:rsidRPr="00D17698">
              <w:rPr>
                <w:sz w:val="20"/>
                <w:szCs w:val="20"/>
              </w:rPr>
              <w:t>Защита выпускной квалификационной работы</w:t>
            </w:r>
          </w:p>
        </w:tc>
      </w:tr>
    </w:tbl>
    <w:p w14:paraId="2E706B9E" w14:textId="77777777" w:rsidR="00D17698" w:rsidRDefault="00D17698" w:rsidP="007C3204">
      <w:pPr>
        <w:widowControl w:val="0"/>
        <w:autoSpaceDE w:val="0"/>
        <w:autoSpaceDN w:val="0"/>
        <w:adjustRightInd w:val="0"/>
      </w:pPr>
    </w:p>
    <w:p w14:paraId="796F6149" w14:textId="77777777" w:rsidR="00774B17" w:rsidRDefault="00774B17" w:rsidP="007C3204">
      <w:pPr>
        <w:widowControl w:val="0"/>
        <w:autoSpaceDE w:val="0"/>
        <w:autoSpaceDN w:val="0"/>
        <w:adjustRightInd w:val="0"/>
      </w:pPr>
    </w:p>
    <w:tbl>
      <w:tblPr>
        <w:tblStyle w:val="a4"/>
        <w:tblW w:w="0" w:type="auto"/>
        <w:tblInd w:w="108" w:type="dxa"/>
        <w:tblLook w:val="04A0" w:firstRow="1" w:lastRow="0" w:firstColumn="1" w:lastColumn="0" w:noHBand="0" w:noVBand="1"/>
      </w:tblPr>
      <w:tblGrid>
        <w:gridCol w:w="2552"/>
        <w:gridCol w:w="3544"/>
        <w:gridCol w:w="3543"/>
      </w:tblGrid>
      <w:tr w:rsidR="00774B17" w14:paraId="06B49305" w14:textId="77777777" w:rsidTr="00774B17">
        <w:tc>
          <w:tcPr>
            <w:tcW w:w="9639" w:type="dxa"/>
            <w:gridSpan w:val="3"/>
            <w:shd w:val="clear" w:color="auto" w:fill="F2F2F2" w:themeFill="background1" w:themeFillShade="F2"/>
            <w:vAlign w:val="center"/>
          </w:tcPr>
          <w:p w14:paraId="72778C8C" w14:textId="77777777" w:rsidR="00774B17" w:rsidRPr="00D17698" w:rsidRDefault="00774B17" w:rsidP="00774B17">
            <w:pPr>
              <w:widowControl w:val="0"/>
              <w:autoSpaceDE w:val="0"/>
              <w:autoSpaceDN w:val="0"/>
              <w:adjustRightInd w:val="0"/>
              <w:jc w:val="center"/>
              <w:rPr>
                <w:b/>
                <w:bCs/>
              </w:rPr>
            </w:pPr>
            <w:r w:rsidRPr="00D17698">
              <w:rPr>
                <w:b/>
                <w:bCs/>
              </w:rPr>
              <w:t>3 ПЛАНИРУЕМЫЕ РЕЗУЛЬТАТЫ</w:t>
            </w:r>
            <w:r>
              <w:rPr>
                <w:b/>
                <w:bCs/>
              </w:rPr>
              <w:t xml:space="preserve"> </w:t>
            </w:r>
            <w:proofErr w:type="gramStart"/>
            <w:r w:rsidRPr="00D17698">
              <w:rPr>
                <w:b/>
                <w:bCs/>
              </w:rPr>
              <w:t>ОБУЧЕНИЯ ПО ДИСЦИПЛИНЕ</w:t>
            </w:r>
            <w:proofErr w:type="gramEnd"/>
            <w:r w:rsidRPr="00D17698">
              <w:rPr>
                <w:b/>
                <w:bCs/>
              </w:rPr>
              <w:t>, СООТНЕСЕННЫЕ С ТРЕБОВАНИЯМИ К РЕЗУЛЬТАТАМ ОСВОЕНИЯ</w:t>
            </w:r>
          </w:p>
          <w:p w14:paraId="25C4B731" w14:textId="6F57C4B4" w:rsidR="00774B17" w:rsidRDefault="00774B17" w:rsidP="00774B17">
            <w:pPr>
              <w:widowControl w:val="0"/>
              <w:autoSpaceDE w:val="0"/>
              <w:autoSpaceDN w:val="0"/>
              <w:adjustRightInd w:val="0"/>
              <w:jc w:val="center"/>
            </w:pPr>
            <w:r w:rsidRPr="00D17698">
              <w:rPr>
                <w:b/>
                <w:bCs/>
              </w:rPr>
              <w:t>ОБРАЗОВАТЕЛЬНОЙ ПРОГРАММЫ</w:t>
            </w:r>
          </w:p>
        </w:tc>
      </w:tr>
      <w:tr w:rsidR="00774B17" w14:paraId="36EB8465" w14:textId="77777777" w:rsidTr="00191435">
        <w:tc>
          <w:tcPr>
            <w:tcW w:w="2552" w:type="dxa"/>
          </w:tcPr>
          <w:p w14:paraId="45C0CA55" w14:textId="77777777" w:rsidR="00774B17" w:rsidRDefault="00774B17" w:rsidP="00774B17">
            <w:pPr>
              <w:widowControl w:val="0"/>
              <w:autoSpaceDE w:val="0"/>
              <w:autoSpaceDN w:val="0"/>
              <w:adjustRightInd w:val="0"/>
              <w:jc w:val="center"/>
              <w:rPr>
                <w:bCs/>
                <w:sz w:val="20"/>
                <w:szCs w:val="20"/>
              </w:rPr>
            </w:pPr>
            <w:r w:rsidRPr="00D17698">
              <w:rPr>
                <w:bCs/>
                <w:sz w:val="20"/>
                <w:szCs w:val="20"/>
              </w:rPr>
              <w:t>Код и</w:t>
            </w:r>
          </w:p>
          <w:p w14:paraId="698B50D8" w14:textId="1129C625" w:rsidR="00774B17" w:rsidRPr="00D17698" w:rsidRDefault="00774B17" w:rsidP="00774B17">
            <w:pPr>
              <w:widowControl w:val="0"/>
              <w:autoSpaceDE w:val="0"/>
              <w:autoSpaceDN w:val="0"/>
              <w:adjustRightInd w:val="0"/>
              <w:jc w:val="center"/>
              <w:rPr>
                <w:bCs/>
                <w:sz w:val="20"/>
                <w:szCs w:val="20"/>
              </w:rPr>
            </w:pPr>
            <w:r w:rsidRPr="00D17698">
              <w:rPr>
                <w:bCs/>
                <w:sz w:val="20"/>
                <w:szCs w:val="20"/>
              </w:rPr>
              <w:t>наименование</w:t>
            </w:r>
          </w:p>
          <w:p w14:paraId="5878CD7A" w14:textId="20A95BCB" w:rsidR="00774B17" w:rsidRDefault="00774B17" w:rsidP="00774B17">
            <w:pPr>
              <w:widowControl w:val="0"/>
              <w:autoSpaceDE w:val="0"/>
              <w:autoSpaceDN w:val="0"/>
              <w:adjustRightInd w:val="0"/>
              <w:jc w:val="center"/>
            </w:pPr>
            <w:r w:rsidRPr="00D17698">
              <w:rPr>
                <w:bCs/>
                <w:sz w:val="20"/>
                <w:szCs w:val="20"/>
              </w:rPr>
              <w:t>компетенции</w:t>
            </w:r>
          </w:p>
        </w:tc>
        <w:tc>
          <w:tcPr>
            <w:tcW w:w="3544" w:type="dxa"/>
          </w:tcPr>
          <w:p w14:paraId="7C9636DA" w14:textId="77777777" w:rsidR="00774B17" w:rsidRPr="00D17698" w:rsidRDefault="00774B17" w:rsidP="00774B17">
            <w:pPr>
              <w:widowControl w:val="0"/>
              <w:autoSpaceDE w:val="0"/>
              <w:autoSpaceDN w:val="0"/>
              <w:adjustRightInd w:val="0"/>
              <w:jc w:val="center"/>
              <w:rPr>
                <w:bCs/>
                <w:sz w:val="20"/>
                <w:szCs w:val="20"/>
              </w:rPr>
            </w:pPr>
            <w:r w:rsidRPr="00D17698">
              <w:rPr>
                <w:bCs/>
                <w:sz w:val="20"/>
                <w:szCs w:val="20"/>
              </w:rPr>
              <w:t>Код и наименование индикатора</w:t>
            </w:r>
          </w:p>
          <w:p w14:paraId="2D6FB709" w14:textId="29C355D6" w:rsidR="00774B17" w:rsidRDefault="00774B17" w:rsidP="00774B17">
            <w:pPr>
              <w:widowControl w:val="0"/>
              <w:autoSpaceDE w:val="0"/>
              <w:autoSpaceDN w:val="0"/>
              <w:adjustRightInd w:val="0"/>
              <w:jc w:val="center"/>
            </w:pPr>
            <w:r w:rsidRPr="00D17698">
              <w:rPr>
                <w:bCs/>
                <w:sz w:val="20"/>
                <w:szCs w:val="20"/>
              </w:rPr>
              <w:t>достижения компетенции</w:t>
            </w:r>
          </w:p>
        </w:tc>
        <w:tc>
          <w:tcPr>
            <w:tcW w:w="3543" w:type="dxa"/>
          </w:tcPr>
          <w:p w14:paraId="31CD9575" w14:textId="27BBDDD1" w:rsidR="00774B17" w:rsidRDefault="00774B17" w:rsidP="00774B17">
            <w:pPr>
              <w:widowControl w:val="0"/>
              <w:autoSpaceDE w:val="0"/>
              <w:autoSpaceDN w:val="0"/>
              <w:adjustRightInd w:val="0"/>
              <w:jc w:val="center"/>
            </w:pPr>
            <w:r w:rsidRPr="00D17698">
              <w:rPr>
                <w:bCs/>
                <w:sz w:val="20"/>
                <w:szCs w:val="20"/>
              </w:rPr>
              <w:t>Планируемые результаты обучения</w:t>
            </w:r>
          </w:p>
        </w:tc>
      </w:tr>
      <w:tr w:rsidR="00774B17" w14:paraId="6C3EB8B5" w14:textId="77777777" w:rsidTr="00191435">
        <w:tc>
          <w:tcPr>
            <w:tcW w:w="2552" w:type="dxa"/>
            <w:vMerge w:val="restart"/>
          </w:tcPr>
          <w:p w14:paraId="0442D6D6" w14:textId="6D60EFC0" w:rsidR="00774B17" w:rsidRPr="00191435" w:rsidRDefault="00774B17" w:rsidP="00774B17">
            <w:pPr>
              <w:widowControl w:val="0"/>
              <w:autoSpaceDE w:val="0"/>
              <w:autoSpaceDN w:val="0"/>
              <w:adjustRightInd w:val="0"/>
              <w:spacing w:before="30" w:after="30"/>
              <w:rPr>
                <w:sz w:val="20"/>
                <w:szCs w:val="20"/>
              </w:rPr>
            </w:pPr>
            <w:r w:rsidRPr="00191435">
              <w:rPr>
                <w:bCs/>
                <w:sz w:val="20"/>
                <w:szCs w:val="20"/>
              </w:rPr>
              <w:t xml:space="preserve">ПК-6. </w:t>
            </w:r>
            <w:proofErr w:type="gramStart"/>
            <w:r w:rsidRPr="00191435">
              <w:rPr>
                <w:bCs/>
                <w:sz w:val="20"/>
                <w:szCs w:val="20"/>
              </w:rPr>
              <w:t>Способен</w:t>
            </w:r>
            <w:proofErr w:type="gramEnd"/>
            <w:r w:rsidRPr="00191435">
              <w:rPr>
                <w:bCs/>
                <w:sz w:val="20"/>
                <w:szCs w:val="20"/>
              </w:rPr>
              <w:t xml:space="preserve"> обосновывать рациональные методы технологии, организации и управления строительством и реконструкцией железнодорожных путей и транспортных объектов, разрабатывать проекты организации строительства и производства работ </w:t>
            </w:r>
            <w:r w:rsidRPr="00191435">
              <w:rPr>
                <w:bCs/>
                <w:sz w:val="20"/>
                <w:szCs w:val="20"/>
              </w:rPr>
              <w:lastRenderedPageBreak/>
              <w:t>транспортных объектов с учетом конструктивной и технологической особенностей и природных факторов</w:t>
            </w:r>
          </w:p>
        </w:tc>
        <w:tc>
          <w:tcPr>
            <w:tcW w:w="3544" w:type="dxa"/>
          </w:tcPr>
          <w:p w14:paraId="13386F71" w14:textId="058AEA72" w:rsidR="00774B17" w:rsidRPr="00191435" w:rsidRDefault="00774B17" w:rsidP="00774B17">
            <w:pPr>
              <w:widowControl w:val="0"/>
              <w:autoSpaceDE w:val="0"/>
              <w:autoSpaceDN w:val="0"/>
              <w:adjustRightInd w:val="0"/>
              <w:spacing w:before="30" w:after="30"/>
              <w:rPr>
                <w:sz w:val="20"/>
                <w:szCs w:val="20"/>
              </w:rPr>
            </w:pPr>
            <w:r w:rsidRPr="00191435">
              <w:rPr>
                <w:bCs/>
                <w:sz w:val="20"/>
                <w:szCs w:val="20"/>
              </w:rPr>
              <w:lastRenderedPageBreak/>
              <w:t>ПК-6.1</w:t>
            </w:r>
            <w:proofErr w:type="gramStart"/>
            <w:r w:rsidRPr="00191435">
              <w:rPr>
                <w:bCs/>
                <w:sz w:val="20"/>
                <w:szCs w:val="20"/>
              </w:rPr>
              <w:t xml:space="preserve"> В</w:t>
            </w:r>
            <w:proofErr w:type="gramEnd"/>
            <w:r w:rsidRPr="00191435">
              <w:rPr>
                <w:bCs/>
                <w:sz w:val="20"/>
                <w:szCs w:val="20"/>
              </w:rPr>
              <w:t>ладеет методами контроля производственной и хозяйственной деятельности участков, выполняющих работы по строительству, реконструкции и техническому обслуживанию железнодорожных линий в особых условиях</w:t>
            </w:r>
          </w:p>
        </w:tc>
        <w:tc>
          <w:tcPr>
            <w:tcW w:w="3543" w:type="dxa"/>
          </w:tcPr>
          <w:p w14:paraId="12BEEA68" w14:textId="77777777" w:rsidR="00774B17" w:rsidRPr="00191435" w:rsidRDefault="00774B17" w:rsidP="00774B17">
            <w:pPr>
              <w:widowControl w:val="0"/>
              <w:autoSpaceDE w:val="0"/>
              <w:autoSpaceDN w:val="0"/>
              <w:adjustRightInd w:val="0"/>
              <w:spacing w:before="30" w:after="30"/>
              <w:rPr>
                <w:b/>
                <w:bCs/>
                <w:sz w:val="20"/>
                <w:szCs w:val="20"/>
              </w:rPr>
            </w:pPr>
            <w:r w:rsidRPr="00191435">
              <w:rPr>
                <w:b/>
                <w:bCs/>
                <w:sz w:val="20"/>
                <w:szCs w:val="20"/>
              </w:rPr>
              <w:t xml:space="preserve">Знать: </w:t>
            </w:r>
          </w:p>
          <w:p w14:paraId="4133658F" w14:textId="79869E9C" w:rsidR="00774B17" w:rsidRPr="00191435" w:rsidRDefault="00191435" w:rsidP="00774B17">
            <w:pPr>
              <w:widowControl w:val="0"/>
              <w:autoSpaceDE w:val="0"/>
              <w:autoSpaceDN w:val="0"/>
              <w:adjustRightInd w:val="0"/>
              <w:spacing w:before="30" w:after="30"/>
              <w:rPr>
                <w:bCs/>
                <w:sz w:val="20"/>
                <w:szCs w:val="20"/>
              </w:rPr>
            </w:pPr>
            <w:r w:rsidRPr="00191435">
              <w:rPr>
                <w:sz w:val="20"/>
                <w:szCs w:val="20"/>
              </w:rPr>
              <w:t>–</w:t>
            </w:r>
            <w:r w:rsidR="00774B17" w:rsidRPr="00191435">
              <w:rPr>
                <w:sz w:val="20"/>
                <w:szCs w:val="20"/>
              </w:rPr>
              <w:t xml:space="preserve"> средства и методы документального контроля соблюдения технологических процессов и результатов производства строительных работ;</w:t>
            </w:r>
          </w:p>
          <w:p w14:paraId="6BCBE741" w14:textId="77777777" w:rsidR="00774B17" w:rsidRPr="00191435" w:rsidRDefault="00774B17" w:rsidP="00774B17">
            <w:pPr>
              <w:widowControl w:val="0"/>
              <w:autoSpaceDE w:val="0"/>
              <w:autoSpaceDN w:val="0"/>
              <w:adjustRightInd w:val="0"/>
              <w:spacing w:before="30" w:after="30"/>
              <w:rPr>
                <w:b/>
                <w:bCs/>
                <w:sz w:val="20"/>
                <w:szCs w:val="20"/>
              </w:rPr>
            </w:pPr>
            <w:r w:rsidRPr="00191435">
              <w:rPr>
                <w:b/>
                <w:bCs/>
                <w:sz w:val="20"/>
                <w:szCs w:val="20"/>
              </w:rPr>
              <w:t xml:space="preserve">Уметь: </w:t>
            </w:r>
          </w:p>
          <w:p w14:paraId="08738D52" w14:textId="37A866AA" w:rsidR="00774B17" w:rsidRPr="00191435" w:rsidRDefault="00191435" w:rsidP="00191435">
            <w:pPr>
              <w:widowControl w:val="0"/>
              <w:autoSpaceDE w:val="0"/>
              <w:autoSpaceDN w:val="0"/>
              <w:adjustRightInd w:val="0"/>
              <w:spacing w:before="30" w:after="30"/>
              <w:rPr>
                <w:bCs/>
                <w:sz w:val="20"/>
                <w:szCs w:val="20"/>
              </w:rPr>
            </w:pPr>
            <w:r w:rsidRPr="00191435">
              <w:rPr>
                <w:bCs/>
                <w:sz w:val="20"/>
                <w:szCs w:val="20"/>
              </w:rPr>
              <w:t>–</w:t>
            </w:r>
            <w:r w:rsidR="00774B17" w:rsidRPr="00191435">
              <w:rPr>
                <w:bCs/>
                <w:sz w:val="20"/>
                <w:szCs w:val="20"/>
              </w:rPr>
              <w:t xml:space="preserve"> устанавливать причины отклонений результатов строительных работ от требований проектной </w:t>
            </w:r>
            <w:r w:rsidRPr="00191435">
              <w:rPr>
                <w:bCs/>
                <w:sz w:val="20"/>
                <w:szCs w:val="20"/>
              </w:rPr>
              <w:t>документации;</w:t>
            </w:r>
          </w:p>
          <w:p w14:paraId="54013B0F" w14:textId="77777777" w:rsidR="00774B17" w:rsidRPr="00191435" w:rsidRDefault="00774B17" w:rsidP="00774B17">
            <w:pPr>
              <w:widowControl w:val="0"/>
              <w:autoSpaceDE w:val="0"/>
              <w:autoSpaceDN w:val="0"/>
              <w:adjustRightInd w:val="0"/>
              <w:spacing w:before="30" w:after="30"/>
              <w:rPr>
                <w:b/>
                <w:bCs/>
                <w:sz w:val="20"/>
                <w:szCs w:val="20"/>
              </w:rPr>
            </w:pPr>
            <w:r w:rsidRPr="00191435">
              <w:rPr>
                <w:b/>
                <w:bCs/>
                <w:sz w:val="20"/>
                <w:szCs w:val="20"/>
              </w:rPr>
              <w:t xml:space="preserve">Владеть: </w:t>
            </w:r>
          </w:p>
          <w:p w14:paraId="7717EF28" w14:textId="7B1D9067" w:rsidR="00774B17" w:rsidRPr="00191435" w:rsidRDefault="00191435" w:rsidP="00774B17">
            <w:pPr>
              <w:widowControl w:val="0"/>
              <w:autoSpaceDE w:val="0"/>
              <w:autoSpaceDN w:val="0"/>
              <w:adjustRightInd w:val="0"/>
              <w:spacing w:before="30" w:after="30"/>
              <w:rPr>
                <w:sz w:val="20"/>
                <w:szCs w:val="20"/>
              </w:rPr>
            </w:pPr>
            <w:r w:rsidRPr="00191435">
              <w:rPr>
                <w:color w:val="000000"/>
                <w:sz w:val="20"/>
                <w:szCs w:val="20"/>
              </w:rPr>
              <w:t xml:space="preserve">– </w:t>
            </w:r>
            <w:r w:rsidR="00774B17" w:rsidRPr="00191435">
              <w:rPr>
                <w:color w:val="000000"/>
                <w:sz w:val="20"/>
                <w:szCs w:val="20"/>
              </w:rPr>
              <w:t xml:space="preserve">методами разработки, планирования </w:t>
            </w:r>
            <w:r w:rsidR="00774B17" w:rsidRPr="00191435">
              <w:rPr>
                <w:color w:val="000000"/>
                <w:sz w:val="20"/>
                <w:szCs w:val="20"/>
              </w:rPr>
              <w:lastRenderedPageBreak/>
              <w:t xml:space="preserve">и контроля выполнения мер, направленных на предупреждение и устранение </w:t>
            </w:r>
            <w:proofErr w:type="gramStart"/>
            <w:r w:rsidR="00774B17" w:rsidRPr="00191435">
              <w:rPr>
                <w:color w:val="000000"/>
                <w:sz w:val="20"/>
                <w:szCs w:val="20"/>
              </w:rPr>
              <w:t>причин возникновения отклонений результатов строительных работ</w:t>
            </w:r>
            <w:proofErr w:type="gramEnd"/>
            <w:r w:rsidR="00774B17" w:rsidRPr="00191435">
              <w:rPr>
                <w:color w:val="000000"/>
                <w:sz w:val="20"/>
                <w:szCs w:val="20"/>
              </w:rPr>
              <w:t xml:space="preserve"> от требований технологи</w:t>
            </w:r>
            <w:r w:rsidRPr="00191435">
              <w:rPr>
                <w:color w:val="000000"/>
                <w:sz w:val="20"/>
                <w:szCs w:val="20"/>
              </w:rPr>
              <w:t>ческой и проектной документации;</w:t>
            </w:r>
          </w:p>
        </w:tc>
      </w:tr>
      <w:tr w:rsidR="00774B17" w14:paraId="4739EA08" w14:textId="77777777" w:rsidTr="00191435">
        <w:tc>
          <w:tcPr>
            <w:tcW w:w="2552" w:type="dxa"/>
            <w:vMerge/>
          </w:tcPr>
          <w:p w14:paraId="3D40D63D" w14:textId="77777777" w:rsidR="00774B17" w:rsidRPr="00191435" w:rsidRDefault="00774B17" w:rsidP="00774B17">
            <w:pPr>
              <w:widowControl w:val="0"/>
              <w:autoSpaceDE w:val="0"/>
              <w:autoSpaceDN w:val="0"/>
              <w:adjustRightInd w:val="0"/>
              <w:spacing w:before="30" w:after="30"/>
              <w:rPr>
                <w:sz w:val="20"/>
                <w:szCs w:val="20"/>
              </w:rPr>
            </w:pPr>
          </w:p>
        </w:tc>
        <w:tc>
          <w:tcPr>
            <w:tcW w:w="3544" w:type="dxa"/>
          </w:tcPr>
          <w:p w14:paraId="7B67BDF2" w14:textId="24DCCFD5" w:rsidR="00774B17" w:rsidRPr="00191435" w:rsidRDefault="00774B17" w:rsidP="00774B17">
            <w:pPr>
              <w:widowControl w:val="0"/>
              <w:autoSpaceDE w:val="0"/>
              <w:autoSpaceDN w:val="0"/>
              <w:adjustRightInd w:val="0"/>
              <w:spacing w:before="30" w:after="30"/>
              <w:rPr>
                <w:sz w:val="20"/>
                <w:szCs w:val="20"/>
              </w:rPr>
            </w:pPr>
            <w:r w:rsidRPr="00191435">
              <w:rPr>
                <w:bCs/>
                <w:sz w:val="20"/>
                <w:szCs w:val="20"/>
              </w:rPr>
              <w:t>ПК-6.4 Способен проводить анализ результатов производственной и хозяйственной деятельности участков по выполнению работ по строительству, реконструкции и техническому обслуживанию объектов железнодорожного транспорта</w:t>
            </w:r>
          </w:p>
        </w:tc>
        <w:tc>
          <w:tcPr>
            <w:tcW w:w="3543" w:type="dxa"/>
          </w:tcPr>
          <w:p w14:paraId="46B3C221" w14:textId="77777777" w:rsidR="00774B17" w:rsidRPr="00191435" w:rsidRDefault="00774B17" w:rsidP="00774B17">
            <w:pPr>
              <w:pStyle w:val="TableParagraph"/>
              <w:spacing w:before="30" w:after="30" w:line="202" w:lineRule="exact"/>
              <w:rPr>
                <w:b/>
                <w:sz w:val="20"/>
                <w:szCs w:val="20"/>
              </w:rPr>
            </w:pPr>
            <w:r w:rsidRPr="00191435">
              <w:rPr>
                <w:b/>
                <w:sz w:val="20"/>
                <w:szCs w:val="20"/>
              </w:rPr>
              <w:t>Знать:</w:t>
            </w:r>
          </w:p>
          <w:p w14:paraId="792B4C6B" w14:textId="58B5B9C5" w:rsidR="00774B17" w:rsidRPr="00191435" w:rsidRDefault="00191435" w:rsidP="00191435">
            <w:pPr>
              <w:pStyle w:val="TableParagraph"/>
              <w:spacing w:before="30" w:after="30" w:line="202" w:lineRule="exact"/>
              <w:rPr>
                <w:b/>
                <w:bCs/>
                <w:sz w:val="20"/>
                <w:szCs w:val="20"/>
              </w:rPr>
            </w:pPr>
            <w:r w:rsidRPr="00191435">
              <w:rPr>
                <w:b/>
                <w:sz w:val="20"/>
                <w:szCs w:val="20"/>
              </w:rPr>
              <w:t xml:space="preserve">– </w:t>
            </w:r>
            <w:r w:rsidR="00774B17" w:rsidRPr="00191435">
              <w:rPr>
                <w:sz w:val="20"/>
                <w:szCs w:val="20"/>
              </w:rPr>
              <w:t>основы организационно-технологической надежности; характе</w:t>
            </w:r>
            <w:r w:rsidRPr="00191435">
              <w:rPr>
                <w:sz w:val="20"/>
                <w:szCs w:val="20"/>
              </w:rPr>
              <w:t>ристику и классификацию отказов;</w:t>
            </w:r>
          </w:p>
          <w:p w14:paraId="0D1F9C4F" w14:textId="77777777" w:rsidR="00774B17" w:rsidRPr="00191435" w:rsidRDefault="00774B17" w:rsidP="00774B17">
            <w:pPr>
              <w:widowControl w:val="0"/>
              <w:autoSpaceDE w:val="0"/>
              <w:autoSpaceDN w:val="0"/>
              <w:adjustRightInd w:val="0"/>
              <w:spacing w:before="30" w:after="30"/>
              <w:rPr>
                <w:b/>
                <w:bCs/>
                <w:sz w:val="20"/>
                <w:szCs w:val="20"/>
              </w:rPr>
            </w:pPr>
            <w:r w:rsidRPr="00191435">
              <w:rPr>
                <w:b/>
                <w:bCs/>
                <w:sz w:val="20"/>
                <w:szCs w:val="20"/>
              </w:rPr>
              <w:t xml:space="preserve">Уметь: </w:t>
            </w:r>
          </w:p>
          <w:p w14:paraId="10BC4ADC" w14:textId="06F34207" w:rsidR="00774B17" w:rsidRPr="00191435" w:rsidRDefault="00191435" w:rsidP="00191435">
            <w:pPr>
              <w:widowControl w:val="0"/>
              <w:autoSpaceDE w:val="0"/>
              <w:autoSpaceDN w:val="0"/>
              <w:adjustRightInd w:val="0"/>
              <w:spacing w:before="30" w:after="30"/>
              <w:rPr>
                <w:bCs/>
                <w:sz w:val="20"/>
                <w:szCs w:val="20"/>
              </w:rPr>
            </w:pPr>
            <w:r w:rsidRPr="00191435">
              <w:rPr>
                <w:bCs/>
                <w:sz w:val="20"/>
                <w:szCs w:val="20"/>
              </w:rPr>
              <w:t xml:space="preserve">– </w:t>
            </w:r>
            <w:r w:rsidR="00774B17" w:rsidRPr="00191435">
              <w:rPr>
                <w:bCs/>
                <w:sz w:val="20"/>
                <w:szCs w:val="20"/>
              </w:rPr>
              <w:t>решать задачи по повышению организационно-технологической надежности в технологии и организации строительных работ;</w:t>
            </w:r>
          </w:p>
          <w:p w14:paraId="22908A54" w14:textId="77777777" w:rsidR="00774B17" w:rsidRPr="00191435" w:rsidRDefault="00774B17" w:rsidP="00774B17">
            <w:pPr>
              <w:widowControl w:val="0"/>
              <w:autoSpaceDE w:val="0"/>
              <w:autoSpaceDN w:val="0"/>
              <w:adjustRightInd w:val="0"/>
              <w:spacing w:before="30" w:after="30"/>
              <w:ind w:left="78" w:hanging="78"/>
              <w:rPr>
                <w:b/>
                <w:bCs/>
                <w:sz w:val="20"/>
                <w:szCs w:val="20"/>
              </w:rPr>
            </w:pPr>
            <w:r w:rsidRPr="00191435">
              <w:rPr>
                <w:b/>
                <w:bCs/>
                <w:sz w:val="20"/>
                <w:szCs w:val="20"/>
              </w:rPr>
              <w:t xml:space="preserve">Владеть: </w:t>
            </w:r>
          </w:p>
          <w:p w14:paraId="55EEDA4F" w14:textId="301F717F" w:rsidR="00774B17" w:rsidRPr="00191435" w:rsidRDefault="00191435" w:rsidP="00774B17">
            <w:pPr>
              <w:widowControl w:val="0"/>
              <w:autoSpaceDE w:val="0"/>
              <w:autoSpaceDN w:val="0"/>
              <w:adjustRightInd w:val="0"/>
              <w:spacing w:before="30" w:after="30"/>
              <w:rPr>
                <w:sz w:val="20"/>
                <w:szCs w:val="20"/>
              </w:rPr>
            </w:pPr>
            <w:r w:rsidRPr="00191435">
              <w:rPr>
                <w:b/>
                <w:bCs/>
                <w:sz w:val="20"/>
                <w:szCs w:val="20"/>
              </w:rPr>
              <w:t xml:space="preserve">– </w:t>
            </w:r>
            <w:r w:rsidR="00774B17" w:rsidRPr="00191435">
              <w:rPr>
                <w:bCs/>
                <w:sz w:val="20"/>
                <w:szCs w:val="20"/>
              </w:rPr>
              <w:t>практическими навыками применения теории надежности при определении резервирования, дублирования и других методов обеспечения надежности</w:t>
            </w:r>
            <w:r w:rsidRPr="00191435">
              <w:rPr>
                <w:bCs/>
                <w:sz w:val="20"/>
                <w:szCs w:val="20"/>
              </w:rPr>
              <w:t>.</w:t>
            </w:r>
          </w:p>
        </w:tc>
      </w:tr>
    </w:tbl>
    <w:p w14:paraId="04E3B64B" w14:textId="77777777" w:rsidR="00191435" w:rsidRDefault="00191435" w:rsidP="007C3204">
      <w:pPr>
        <w:widowControl w:val="0"/>
        <w:autoSpaceDE w:val="0"/>
        <w:autoSpaceDN w:val="0"/>
        <w:adjustRightInd w:val="0"/>
      </w:pPr>
    </w:p>
    <w:p w14:paraId="2ED502A9" w14:textId="77777777" w:rsidR="00191435" w:rsidRPr="00D17698" w:rsidRDefault="00191435" w:rsidP="007C3204">
      <w:pPr>
        <w:widowControl w:val="0"/>
        <w:autoSpaceDE w:val="0"/>
        <w:autoSpaceDN w:val="0"/>
        <w:adjustRightInd w:val="0"/>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74"/>
      </w:tblGrid>
      <w:tr w:rsidR="00625AE7" w:rsidRPr="00D17698" w14:paraId="4DCD791E" w14:textId="77777777" w:rsidTr="00F463D2">
        <w:trPr>
          <w:jc w:val="center"/>
        </w:trPr>
        <w:tc>
          <w:tcPr>
            <w:tcW w:w="9674" w:type="dxa"/>
            <w:shd w:val="clear" w:color="auto" w:fill="F2F2F2"/>
          </w:tcPr>
          <w:p w14:paraId="5E3FB9F3" w14:textId="77777777" w:rsidR="00625AE7" w:rsidRPr="00D17698" w:rsidRDefault="00625AE7" w:rsidP="00F67758">
            <w:pPr>
              <w:widowControl w:val="0"/>
              <w:autoSpaceDE w:val="0"/>
              <w:autoSpaceDN w:val="0"/>
              <w:adjustRightInd w:val="0"/>
              <w:jc w:val="center"/>
              <w:rPr>
                <w:b/>
                <w:bCs/>
                <w:sz w:val="18"/>
                <w:szCs w:val="18"/>
              </w:rPr>
            </w:pPr>
            <w:r w:rsidRPr="00D17698">
              <w:rPr>
                <w:b/>
                <w:bCs/>
              </w:rPr>
              <w:t>4 СТРУКТУРА И СОДЕРЖАНИЕ ДИСЦИПЛИНЫ</w:t>
            </w:r>
          </w:p>
        </w:tc>
      </w:tr>
    </w:tbl>
    <w:p w14:paraId="10F3D268" w14:textId="77777777" w:rsidR="00FB4764" w:rsidRPr="00FB4764" w:rsidRDefault="00FB4764">
      <w:pPr>
        <w:rPr>
          <w:sz w:val="2"/>
          <w:szCs w:val="2"/>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20"/>
        <w:gridCol w:w="709"/>
        <w:gridCol w:w="567"/>
        <w:gridCol w:w="850"/>
        <w:gridCol w:w="567"/>
        <w:gridCol w:w="509"/>
        <w:gridCol w:w="625"/>
        <w:gridCol w:w="651"/>
        <w:gridCol w:w="625"/>
        <w:gridCol w:w="567"/>
        <w:gridCol w:w="567"/>
        <w:gridCol w:w="866"/>
      </w:tblGrid>
      <w:tr w:rsidR="004138C5" w:rsidRPr="00D17698" w14:paraId="012B5EDF" w14:textId="77777777" w:rsidTr="005D4707">
        <w:trPr>
          <w:tblHeader/>
          <w:jc w:val="center"/>
        </w:trPr>
        <w:tc>
          <w:tcPr>
            <w:tcW w:w="851" w:type="dxa"/>
            <w:vMerge w:val="restart"/>
            <w:vAlign w:val="center"/>
          </w:tcPr>
          <w:p w14:paraId="5EAC4592" w14:textId="77777777" w:rsidR="004138C5" w:rsidRPr="005275A9" w:rsidRDefault="004138C5" w:rsidP="00F67758">
            <w:pPr>
              <w:jc w:val="center"/>
              <w:rPr>
                <w:b/>
                <w:bCs/>
                <w:sz w:val="20"/>
                <w:szCs w:val="20"/>
              </w:rPr>
            </w:pPr>
            <w:r w:rsidRPr="005275A9">
              <w:rPr>
                <w:b/>
                <w:bCs/>
                <w:sz w:val="20"/>
                <w:szCs w:val="20"/>
              </w:rPr>
              <w:t>Код</w:t>
            </w:r>
          </w:p>
        </w:tc>
        <w:tc>
          <w:tcPr>
            <w:tcW w:w="1720" w:type="dxa"/>
            <w:vMerge w:val="restart"/>
            <w:vAlign w:val="center"/>
          </w:tcPr>
          <w:p w14:paraId="11F5CB6F" w14:textId="77777777" w:rsidR="004138C5" w:rsidRPr="005275A9" w:rsidRDefault="004138C5" w:rsidP="00DE505F">
            <w:pPr>
              <w:ind w:right="-68"/>
              <w:jc w:val="center"/>
              <w:rPr>
                <w:b/>
                <w:bCs/>
                <w:sz w:val="20"/>
                <w:szCs w:val="20"/>
              </w:rPr>
            </w:pPr>
            <w:r w:rsidRPr="005275A9">
              <w:rPr>
                <w:b/>
                <w:bCs/>
                <w:sz w:val="20"/>
                <w:szCs w:val="20"/>
              </w:rPr>
              <w:t>Наименование разделов, тем</w:t>
            </w:r>
          </w:p>
          <w:p w14:paraId="1D8A0930" w14:textId="77777777" w:rsidR="004138C5" w:rsidRPr="005275A9" w:rsidRDefault="004138C5" w:rsidP="00DE505F">
            <w:pPr>
              <w:ind w:right="-68"/>
              <w:jc w:val="center"/>
              <w:rPr>
                <w:b/>
                <w:bCs/>
                <w:sz w:val="20"/>
                <w:szCs w:val="20"/>
              </w:rPr>
            </w:pPr>
            <w:r w:rsidRPr="005275A9">
              <w:rPr>
                <w:b/>
                <w:bCs/>
                <w:sz w:val="20"/>
                <w:szCs w:val="20"/>
              </w:rPr>
              <w:t>и видов работы</w:t>
            </w:r>
          </w:p>
        </w:tc>
        <w:tc>
          <w:tcPr>
            <w:tcW w:w="3202" w:type="dxa"/>
            <w:gridSpan w:val="5"/>
            <w:vAlign w:val="center"/>
          </w:tcPr>
          <w:p w14:paraId="538F4230" w14:textId="77777777" w:rsidR="004138C5" w:rsidRPr="005275A9" w:rsidRDefault="004138C5" w:rsidP="00F67758">
            <w:pPr>
              <w:widowControl w:val="0"/>
              <w:autoSpaceDE w:val="0"/>
              <w:autoSpaceDN w:val="0"/>
              <w:adjustRightInd w:val="0"/>
              <w:jc w:val="center"/>
              <w:rPr>
                <w:b/>
                <w:bCs/>
                <w:sz w:val="20"/>
                <w:szCs w:val="20"/>
              </w:rPr>
            </w:pPr>
            <w:r w:rsidRPr="005275A9">
              <w:rPr>
                <w:b/>
                <w:sz w:val="20"/>
                <w:szCs w:val="20"/>
              </w:rPr>
              <w:t>Очная форма</w:t>
            </w:r>
          </w:p>
        </w:tc>
        <w:tc>
          <w:tcPr>
            <w:tcW w:w="3035" w:type="dxa"/>
            <w:gridSpan w:val="5"/>
            <w:vAlign w:val="center"/>
          </w:tcPr>
          <w:p w14:paraId="39EB1DC7" w14:textId="77777777" w:rsidR="004138C5" w:rsidRPr="005275A9" w:rsidRDefault="004138C5" w:rsidP="00F67758">
            <w:pPr>
              <w:widowControl w:val="0"/>
              <w:autoSpaceDE w:val="0"/>
              <w:autoSpaceDN w:val="0"/>
              <w:adjustRightInd w:val="0"/>
              <w:jc w:val="center"/>
              <w:rPr>
                <w:b/>
                <w:bCs/>
                <w:sz w:val="20"/>
                <w:szCs w:val="20"/>
              </w:rPr>
            </w:pPr>
            <w:r w:rsidRPr="005275A9">
              <w:rPr>
                <w:b/>
                <w:bCs/>
                <w:sz w:val="20"/>
                <w:szCs w:val="20"/>
              </w:rPr>
              <w:t>Заочная форма</w:t>
            </w:r>
          </w:p>
        </w:tc>
        <w:tc>
          <w:tcPr>
            <w:tcW w:w="866" w:type="dxa"/>
            <w:vAlign w:val="center"/>
          </w:tcPr>
          <w:p w14:paraId="0BE23C2E" w14:textId="77777777" w:rsidR="004138C5" w:rsidRPr="005275A9" w:rsidRDefault="004138C5" w:rsidP="00F67758">
            <w:pPr>
              <w:widowControl w:val="0"/>
              <w:autoSpaceDE w:val="0"/>
              <w:autoSpaceDN w:val="0"/>
              <w:adjustRightInd w:val="0"/>
              <w:jc w:val="center"/>
              <w:rPr>
                <w:b/>
                <w:bCs/>
                <w:sz w:val="20"/>
                <w:szCs w:val="20"/>
              </w:rPr>
            </w:pPr>
          </w:p>
        </w:tc>
      </w:tr>
      <w:tr w:rsidR="00520D30" w:rsidRPr="00D17698" w14:paraId="3E60A225" w14:textId="77777777" w:rsidTr="005D4707">
        <w:trPr>
          <w:tblHeader/>
          <w:jc w:val="center"/>
        </w:trPr>
        <w:tc>
          <w:tcPr>
            <w:tcW w:w="851" w:type="dxa"/>
            <w:vMerge/>
            <w:vAlign w:val="center"/>
          </w:tcPr>
          <w:p w14:paraId="77E3404A" w14:textId="77777777" w:rsidR="00520D30" w:rsidRPr="005275A9" w:rsidRDefault="00520D30" w:rsidP="00520D30">
            <w:pPr>
              <w:jc w:val="center"/>
              <w:rPr>
                <w:b/>
                <w:bCs/>
                <w:sz w:val="20"/>
                <w:szCs w:val="20"/>
              </w:rPr>
            </w:pPr>
          </w:p>
        </w:tc>
        <w:tc>
          <w:tcPr>
            <w:tcW w:w="1720" w:type="dxa"/>
            <w:vMerge/>
            <w:vAlign w:val="center"/>
          </w:tcPr>
          <w:p w14:paraId="64264853" w14:textId="77777777" w:rsidR="00520D30" w:rsidRPr="005275A9" w:rsidRDefault="00520D30" w:rsidP="00520D30">
            <w:pPr>
              <w:ind w:right="-68"/>
              <w:jc w:val="center"/>
              <w:rPr>
                <w:b/>
                <w:bCs/>
                <w:sz w:val="20"/>
                <w:szCs w:val="20"/>
              </w:rPr>
            </w:pPr>
          </w:p>
        </w:tc>
        <w:tc>
          <w:tcPr>
            <w:tcW w:w="709" w:type="dxa"/>
            <w:vMerge w:val="restart"/>
            <w:vAlign w:val="center"/>
          </w:tcPr>
          <w:p w14:paraId="2BB17DAF" w14:textId="77777777" w:rsidR="00520D30" w:rsidRPr="005275A9" w:rsidRDefault="00520D30" w:rsidP="00520D30">
            <w:pPr>
              <w:widowControl w:val="0"/>
              <w:autoSpaceDE w:val="0"/>
              <w:autoSpaceDN w:val="0"/>
              <w:adjustRightInd w:val="0"/>
              <w:jc w:val="center"/>
              <w:rPr>
                <w:sz w:val="20"/>
                <w:szCs w:val="20"/>
              </w:rPr>
            </w:pPr>
            <w:r w:rsidRPr="005275A9">
              <w:rPr>
                <w:b/>
                <w:bCs/>
                <w:sz w:val="20"/>
                <w:szCs w:val="20"/>
              </w:rPr>
              <w:t>Семестр</w:t>
            </w:r>
          </w:p>
        </w:tc>
        <w:tc>
          <w:tcPr>
            <w:tcW w:w="2493" w:type="dxa"/>
            <w:gridSpan w:val="4"/>
          </w:tcPr>
          <w:p w14:paraId="532F5AC5" w14:textId="77777777" w:rsidR="00520D30" w:rsidRPr="005275A9" w:rsidRDefault="00520D30" w:rsidP="00520D30">
            <w:pPr>
              <w:widowControl w:val="0"/>
              <w:autoSpaceDE w:val="0"/>
              <w:autoSpaceDN w:val="0"/>
              <w:adjustRightInd w:val="0"/>
              <w:jc w:val="center"/>
              <w:rPr>
                <w:b/>
                <w:sz w:val="20"/>
                <w:szCs w:val="20"/>
              </w:rPr>
            </w:pPr>
            <w:r w:rsidRPr="005275A9">
              <w:rPr>
                <w:b/>
                <w:sz w:val="20"/>
                <w:szCs w:val="20"/>
              </w:rPr>
              <w:t>Часы</w:t>
            </w:r>
          </w:p>
        </w:tc>
        <w:tc>
          <w:tcPr>
            <w:tcW w:w="625" w:type="dxa"/>
            <w:vMerge w:val="restart"/>
            <w:vAlign w:val="center"/>
          </w:tcPr>
          <w:p w14:paraId="5ABA1A3F" w14:textId="77777777" w:rsidR="00520D30" w:rsidRPr="005275A9" w:rsidRDefault="00520D30" w:rsidP="00520D30">
            <w:pPr>
              <w:widowControl w:val="0"/>
              <w:autoSpaceDE w:val="0"/>
              <w:autoSpaceDN w:val="0"/>
              <w:adjustRightInd w:val="0"/>
              <w:jc w:val="center"/>
              <w:rPr>
                <w:b/>
                <w:bCs/>
                <w:sz w:val="20"/>
                <w:szCs w:val="20"/>
              </w:rPr>
            </w:pPr>
            <w:r w:rsidRPr="005275A9">
              <w:rPr>
                <w:b/>
                <w:bCs/>
                <w:sz w:val="20"/>
                <w:szCs w:val="20"/>
              </w:rPr>
              <w:t>Курс/</w:t>
            </w:r>
          </w:p>
          <w:p w14:paraId="308DC532" w14:textId="77777777" w:rsidR="00520D30" w:rsidRPr="005275A9" w:rsidRDefault="00520D30" w:rsidP="00520D30">
            <w:pPr>
              <w:widowControl w:val="0"/>
              <w:autoSpaceDE w:val="0"/>
              <w:autoSpaceDN w:val="0"/>
              <w:adjustRightInd w:val="0"/>
              <w:jc w:val="center"/>
              <w:rPr>
                <w:sz w:val="20"/>
                <w:szCs w:val="20"/>
              </w:rPr>
            </w:pPr>
            <w:r w:rsidRPr="005275A9">
              <w:rPr>
                <w:b/>
                <w:bCs/>
                <w:sz w:val="20"/>
                <w:szCs w:val="20"/>
              </w:rPr>
              <w:t>сессия</w:t>
            </w:r>
          </w:p>
        </w:tc>
        <w:tc>
          <w:tcPr>
            <w:tcW w:w="2410" w:type="dxa"/>
            <w:gridSpan w:val="4"/>
          </w:tcPr>
          <w:p w14:paraId="49D2CEA1" w14:textId="77777777" w:rsidR="00520D30" w:rsidRPr="005275A9" w:rsidRDefault="00520D30" w:rsidP="00520D30">
            <w:pPr>
              <w:widowControl w:val="0"/>
              <w:autoSpaceDE w:val="0"/>
              <w:autoSpaceDN w:val="0"/>
              <w:adjustRightInd w:val="0"/>
              <w:jc w:val="center"/>
              <w:rPr>
                <w:b/>
                <w:sz w:val="20"/>
                <w:szCs w:val="20"/>
              </w:rPr>
            </w:pPr>
            <w:r w:rsidRPr="005275A9">
              <w:rPr>
                <w:b/>
                <w:sz w:val="20"/>
                <w:szCs w:val="20"/>
              </w:rPr>
              <w:t>Часы</w:t>
            </w:r>
          </w:p>
        </w:tc>
        <w:tc>
          <w:tcPr>
            <w:tcW w:w="866" w:type="dxa"/>
            <w:vMerge w:val="restart"/>
            <w:vAlign w:val="center"/>
          </w:tcPr>
          <w:p w14:paraId="374DCA8F" w14:textId="77777777" w:rsidR="00520D30" w:rsidRPr="005275A9" w:rsidRDefault="00520D30" w:rsidP="00520D30">
            <w:pPr>
              <w:widowControl w:val="0"/>
              <w:autoSpaceDE w:val="0"/>
              <w:autoSpaceDN w:val="0"/>
              <w:adjustRightInd w:val="0"/>
              <w:jc w:val="center"/>
              <w:rPr>
                <w:sz w:val="20"/>
                <w:szCs w:val="20"/>
              </w:rPr>
            </w:pPr>
            <w:r w:rsidRPr="005275A9">
              <w:rPr>
                <w:b/>
                <w:bCs/>
                <w:sz w:val="20"/>
                <w:szCs w:val="20"/>
              </w:rPr>
              <w:t>*Код индикатора достижения компетенции</w:t>
            </w:r>
          </w:p>
        </w:tc>
      </w:tr>
      <w:tr w:rsidR="00520D30" w:rsidRPr="00D17698" w14:paraId="20BE351C" w14:textId="77777777" w:rsidTr="005D4707">
        <w:trPr>
          <w:tblHeader/>
          <w:jc w:val="center"/>
        </w:trPr>
        <w:tc>
          <w:tcPr>
            <w:tcW w:w="851" w:type="dxa"/>
            <w:vMerge/>
            <w:vAlign w:val="center"/>
          </w:tcPr>
          <w:p w14:paraId="1C394940" w14:textId="77777777" w:rsidR="00520D30" w:rsidRPr="00D17698" w:rsidRDefault="00520D30" w:rsidP="00520D30">
            <w:pPr>
              <w:jc w:val="center"/>
              <w:rPr>
                <w:b/>
                <w:bCs/>
                <w:sz w:val="16"/>
                <w:szCs w:val="16"/>
              </w:rPr>
            </w:pPr>
          </w:p>
        </w:tc>
        <w:tc>
          <w:tcPr>
            <w:tcW w:w="1720" w:type="dxa"/>
            <w:vMerge/>
            <w:vAlign w:val="center"/>
          </w:tcPr>
          <w:p w14:paraId="5CBBCDA0" w14:textId="77777777" w:rsidR="00520D30" w:rsidRPr="00D17698" w:rsidRDefault="00520D30" w:rsidP="00520D30">
            <w:pPr>
              <w:jc w:val="center"/>
              <w:rPr>
                <w:b/>
                <w:bCs/>
                <w:sz w:val="16"/>
                <w:szCs w:val="16"/>
              </w:rPr>
            </w:pPr>
          </w:p>
        </w:tc>
        <w:tc>
          <w:tcPr>
            <w:tcW w:w="709" w:type="dxa"/>
            <w:vMerge/>
            <w:vAlign w:val="center"/>
          </w:tcPr>
          <w:p w14:paraId="2BCC67DD" w14:textId="77777777" w:rsidR="00520D30" w:rsidRPr="00D17698" w:rsidRDefault="00520D30" w:rsidP="00520D30">
            <w:pPr>
              <w:widowControl w:val="0"/>
              <w:autoSpaceDE w:val="0"/>
              <w:autoSpaceDN w:val="0"/>
              <w:adjustRightInd w:val="0"/>
              <w:jc w:val="center"/>
              <w:rPr>
                <w:sz w:val="16"/>
                <w:szCs w:val="16"/>
              </w:rPr>
            </w:pPr>
          </w:p>
        </w:tc>
        <w:tc>
          <w:tcPr>
            <w:tcW w:w="567" w:type="dxa"/>
            <w:vAlign w:val="center"/>
          </w:tcPr>
          <w:p w14:paraId="5BB962F9" w14:textId="77777777" w:rsidR="00520D30" w:rsidRPr="005275A9" w:rsidRDefault="00520D30" w:rsidP="00520D30">
            <w:pPr>
              <w:widowControl w:val="0"/>
              <w:autoSpaceDE w:val="0"/>
              <w:autoSpaceDN w:val="0"/>
              <w:adjustRightInd w:val="0"/>
              <w:jc w:val="center"/>
              <w:rPr>
                <w:b/>
                <w:bCs/>
                <w:sz w:val="20"/>
                <w:szCs w:val="20"/>
              </w:rPr>
            </w:pPr>
            <w:r w:rsidRPr="005275A9">
              <w:rPr>
                <w:b/>
                <w:bCs/>
                <w:sz w:val="20"/>
                <w:szCs w:val="20"/>
              </w:rPr>
              <w:t>Лек</w:t>
            </w:r>
          </w:p>
        </w:tc>
        <w:tc>
          <w:tcPr>
            <w:tcW w:w="850" w:type="dxa"/>
            <w:vAlign w:val="center"/>
          </w:tcPr>
          <w:p w14:paraId="7216D48E" w14:textId="77777777" w:rsidR="00520D30" w:rsidRPr="005275A9" w:rsidRDefault="00520D30" w:rsidP="00520D30">
            <w:pPr>
              <w:jc w:val="center"/>
              <w:rPr>
                <w:b/>
                <w:bCs/>
                <w:sz w:val="20"/>
                <w:szCs w:val="20"/>
              </w:rPr>
            </w:pPr>
            <w:proofErr w:type="spellStart"/>
            <w:proofErr w:type="gramStart"/>
            <w:r w:rsidRPr="005275A9">
              <w:rPr>
                <w:b/>
                <w:bCs/>
                <w:sz w:val="20"/>
                <w:szCs w:val="20"/>
              </w:rPr>
              <w:t>Пр</w:t>
            </w:r>
            <w:proofErr w:type="spellEnd"/>
            <w:proofErr w:type="gramEnd"/>
          </w:p>
        </w:tc>
        <w:tc>
          <w:tcPr>
            <w:tcW w:w="567" w:type="dxa"/>
            <w:vAlign w:val="center"/>
          </w:tcPr>
          <w:p w14:paraId="70E52D37" w14:textId="77777777" w:rsidR="00520D30" w:rsidRPr="005275A9" w:rsidRDefault="00520D30" w:rsidP="00520D30">
            <w:pPr>
              <w:jc w:val="center"/>
              <w:rPr>
                <w:b/>
                <w:bCs/>
                <w:sz w:val="20"/>
                <w:szCs w:val="20"/>
              </w:rPr>
            </w:pPr>
            <w:proofErr w:type="spellStart"/>
            <w:proofErr w:type="gramStart"/>
            <w:r w:rsidRPr="005275A9">
              <w:rPr>
                <w:b/>
                <w:bCs/>
                <w:sz w:val="20"/>
                <w:szCs w:val="20"/>
              </w:rPr>
              <w:t>Лаб</w:t>
            </w:r>
            <w:proofErr w:type="spellEnd"/>
            <w:proofErr w:type="gramEnd"/>
          </w:p>
        </w:tc>
        <w:tc>
          <w:tcPr>
            <w:tcW w:w="509" w:type="dxa"/>
            <w:vAlign w:val="center"/>
          </w:tcPr>
          <w:p w14:paraId="23048AE6" w14:textId="77777777" w:rsidR="00520D30" w:rsidRPr="005275A9" w:rsidRDefault="00520D30" w:rsidP="00520D30">
            <w:pPr>
              <w:jc w:val="center"/>
              <w:rPr>
                <w:b/>
                <w:bCs/>
                <w:sz w:val="20"/>
                <w:szCs w:val="20"/>
              </w:rPr>
            </w:pPr>
            <w:r w:rsidRPr="005275A9">
              <w:rPr>
                <w:b/>
                <w:bCs/>
                <w:sz w:val="20"/>
                <w:szCs w:val="20"/>
              </w:rPr>
              <w:t>СР</w:t>
            </w:r>
          </w:p>
        </w:tc>
        <w:tc>
          <w:tcPr>
            <w:tcW w:w="625" w:type="dxa"/>
            <w:vMerge/>
            <w:vAlign w:val="center"/>
          </w:tcPr>
          <w:p w14:paraId="00514D09" w14:textId="77777777" w:rsidR="00520D30" w:rsidRPr="005275A9" w:rsidRDefault="00520D30" w:rsidP="00520D30">
            <w:pPr>
              <w:jc w:val="center"/>
              <w:rPr>
                <w:b/>
                <w:bCs/>
                <w:sz w:val="20"/>
                <w:szCs w:val="20"/>
              </w:rPr>
            </w:pPr>
          </w:p>
        </w:tc>
        <w:tc>
          <w:tcPr>
            <w:tcW w:w="651" w:type="dxa"/>
            <w:vAlign w:val="center"/>
          </w:tcPr>
          <w:p w14:paraId="4A04FD94" w14:textId="77777777" w:rsidR="00520D30" w:rsidRPr="005275A9" w:rsidRDefault="00520D30" w:rsidP="00520D30">
            <w:pPr>
              <w:widowControl w:val="0"/>
              <w:autoSpaceDE w:val="0"/>
              <w:autoSpaceDN w:val="0"/>
              <w:adjustRightInd w:val="0"/>
              <w:jc w:val="center"/>
              <w:rPr>
                <w:b/>
                <w:bCs/>
                <w:sz w:val="20"/>
                <w:szCs w:val="20"/>
              </w:rPr>
            </w:pPr>
            <w:r w:rsidRPr="005275A9">
              <w:rPr>
                <w:b/>
                <w:bCs/>
                <w:sz w:val="20"/>
                <w:szCs w:val="20"/>
              </w:rPr>
              <w:t>Лек</w:t>
            </w:r>
          </w:p>
        </w:tc>
        <w:tc>
          <w:tcPr>
            <w:tcW w:w="625" w:type="dxa"/>
            <w:vAlign w:val="center"/>
          </w:tcPr>
          <w:p w14:paraId="3C80F028" w14:textId="77777777" w:rsidR="00520D30" w:rsidRPr="005275A9" w:rsidRDefault="00520D30" w:rsidP="00520D30">
            <w:pPr>
              <w:jc w:val="center"/>
              <w:rPr>
                <w:b/>
                <w:bCs/>
                <w:sz w:val="20"/>
                <w:szCs w:val="20"/>
              </w:rPr>
            </w:pPr>
            <w:proofErr w:type="spellStart"/>
            <w:proofErr w:type="gramStart"/>
            <w:r w:rsidRPr="005275A9">
              <w:rPr>
                <w:b/>
                <w:bCs/>
                <w:sz w:val="20"/>
                <w:szCs w:val="20"/>
              </w:rPr>
              <w:t>Пр</w:t>
            </w:r>
            <w:proofErr w:type="spellEnd"/>
            <w:proofErr w:type="gramEnd"/>
          </w:p>
        </w:tc>
        <w:tc>
          <w:tcPr>
            <w:tcW w:w="567" w:type="dxa"/>
            <w:vAlign w:val="center"/>
          </w:tcPr>
          <w:p w14:paraId="398A0B25" w14:textId="77777777" w:rsidR="00520D30" w:rsidRPr="005275A9" w:rsidRDefault="00520D30" w:rsidP="00520D30">
            <w:pPr>
              <w:jc w:val="center"/>
              <w:rPr>
                <w:b/>
                <w:bCs/>
                <w:sz w:val="20"/>
                <w:szCs w:val="20"/>
              </w:rPr>
            </w:pPr>
            <w:proofErr w:type="spellStart"/>
            <w:proofErr w:type="gramStart"/>
            <w:r w:rsidRPr="005275A9">
              <w:rPr>
                <w:b/>
                <w:bCs/>
                <w:sz w:val="20"/>
                <w:szCs w:val="20"/>
              </w:rPr>
              <w:t>Лаб</w:t>
            </w:r>
            <w:proofErr w:type="spellEnd"/>
            <w:proofErr w:type="gramEnd"/>
          </w:p>
        </w:tc>
        <w:tc>
          <w:tcPr>
            <w:tcW w:w="567" w:type="dxa"/>
            <w:vAlign w:val="center"/>
          </w:tcPr>
          <w:p w14:paraId="7FDA5165" w14:textId="77777777" w:rsidR="00520D30" w:rsidRPr="005275A9" w:rsidRDefault="00520D30" w:rsidP="00520D30">
            <w:pPr>
              <w:jc w:val="center"/>
              <w:rPr>
                <w:b/>
                <w:bCs/>
                <w:sz w:val="20"/>
                <w:szCs w:val="20"/>
              </w:rPr>
            </w:pPr>
            <w:r w:rsidRPr="005275A9">
              <w:rPr>
                <w:b/>
                <w:bCs/>
                <w:sz w:val="20"/>
                <w:szCs w:val="20"/>
              </w:rPr>
              <w:t>СР</w:t>
            </w:r>
          </w:p>
        </w:tc>
        <w:tc>
          <w:tcPr>
            <w:tcW w:w="866" w:type="dxa"/>
            <w:vMerge/>
            <w:vAlign w:val="center"/>
          </w:tcPr>
          <w:p w14:paraId="7571906A" w14:textId="77777777" w:rsidR="00520D30" w:rsidRPr="00D17698" w:rsidRDefault="00520D30" w:rsidP="00520D30">
            <w:pPr>
              <w:widowControl w:val="0"/>
              <w:autoSpaceDE w:val="0"/>
              <w:autoSpaceDN w:val="0"/>
              <w:adjustRightInd w:val="0"/>
              <w:jc w:val="center"/>
            </w:pPr>
          </w:p>
        </w:tc>
      </w:tr>
      <w:tr w:rsidR="00520D30" w:rsidRPr="00D17698" w14:paraId="517B13D5" w14:textId="77777777" w:rsidTr="00FB4764">
        <w:trPr>
          <w:jc w:val="center"/>
        </w:trPr>
        <w:tc>
          <w:tcPr>
            <w:tcW w:w="851" w:type="dxa"/>
            <w:vAlign w:val="center"/>
          </w:tcPr>
          <w:p w14:paraId="3C083DBA" w14:textId="77777777" w:rsidR="00520D30" w:rsidRPr="005275A9" w:rsidRDefault="00520D30" w:rsidP="005275A9">
            <w:pPr>
              <w:jc w:val="center"/>
              <w:rPr>
                <w:b/>
                <w:bCs/>
                <w:sz w:val="20"/>
                <w:szCs w:val="20"/>
              </w:rPr>
            </w:pPr>
            <w:r w:rsidRPr="005275A9">
              <w:rPr>
                <w:b/>
                <w:bCs/>
                <w:sz w:val="20"/>
                <w:szCs w:val="20"/>
              </w:rPr>
              <w:t>1.0</w:t>
            </w:r>
          </w:p>
        </w:tc>
        <w:tc>
          <w:tcPr>
            <w:tcW w:w="1720" w:type="dxa"/>
            <w:vAlign w:val="center"/>
          </w:tcPr>
          <w:p w14:paraId="2334D825" w14:textId="77777777" w:rsidR="00520D30" w:rsidRPr="00D17698" w:rsidRDefault="00520D30" w:rsidP="000D2FB4">
            <w:pPr>
              <w:rPr>
                <w:b/>
                <w:bCs/>
                <w:sz w:val="20"/>
                <w:szCs w:val="20"/>
              </w:rPr>
            </w:pPr>
            <w:r w:rsidRPr="00D17698">
              <w:rPr>
                <w:b/>
                <w:bCs/>
                <w:sz w:val="20"/>
                <w:szCs w:val="20"/>
              </w:rPr>
              <w:t xml:space="preserve">Раздел 1. </w:t>
            </w:r>
            <w:r w:rsidR="00D306CE" w:rsidRPr="00D17698">
              <w:rPr>
                <w:b/>
                <w:bCs/>
                <w:sz w:val="20"/>
                <w:szCs w:val="20"/>
              </w:rPr>
              <w:t>Т</w:t>
            </w:r>
            <w:r w:rsidRPr="00D17698">
              <w:rPr>
                <w:b/>
                <w:bCs/>
                <w:sz w:val="20"/>
                <w:szCs w:val="20"/>
              </w:rPr>
              <w:t>еори</w:t>
            </w:r>
            <w:r w:rsidR="00D306CE" w:rsidRPr="00D17698">
              <w:rPr>
                <w:b/>
                <w:bCs/>
                <w:sz w:val="20"/>
                <w:szCs w:val="20"/>
              </w:rPr>
              <w:t>я</w:t>
            </w:r>
            <w:r w:rsidRPr="00D17698">
              <w:rPr>
                <w:b/>
                <w:bCs/>
                <w:sz w:val="20"/>
                <w:szCs w:val="20"/>
              </w:rPr>
              <w:t xml:space="preserve"> надежности.</w:t>
            </w:r>
          </w:p>
        </w:tc>
        <w:tc>
          <w:tcPr>
            <w:tcW w:w="709" w:type="dxa"/>
            <w:vAlign w:val="center"/>
          </w:tcPr>
          <w:p w14:paraId="3D54D989" w14:textId="3E8BC1E8" w:rsidR="00520D30" w:rsidRPr="005275A9" w:rsidRDefault="005275A9" w:rsidP="005275A9">
            <w:pPr>
              <w:widowControl w:val="0"/>
              <w:autoSpaceDE w:val="0"/>
              <w:autoSpaceDN w:val="0"/>
              <w:adjustRightInd w:val="0"/>
              <w:jc w:val="center"/>
              <w:rPr>
                <w:b/>
                <w:sz w:val="20"/>
                <w:szCs w:val="20"/>
              </w:rPr>
            </w:pPr>
            <w:r>
              <w:rPr>
                <w:b/>
                <w:sz w:val="20"/>
                <w:szCs w:val="20"/>
              </w:rPr>
              <w:t>9</w:t>
            </w:r>
          </w:p>
        </w:tc>
        <w:tc>
          <w:tcPr>
            <w:tcW w:w="567" w:type="dxa"/>
            <w:vAlign w:val="center"/>
          </w:tcPr>
          <w:p w14:paraId="7B2A2B4B" w14:textId="330946A5" w:rsidR="00520D30" w:rsidRPr="005275A9" w:rsidRDefault="00A11CBA" w:rsidP="005275A9">
            <w:pPr>
              <w:widowControl w:val="0"/>
              <w:autoSpaceDE w:val="0"/>
              <w:autoSpaceDN w:val="0"/>
              <w:adjustRightInd w:val="0"/>
              <w:jc w:val="center"/>
              <w:rPr>
                <w:b/>
                <w:sz w:val="20"/>
                <w:szCs w:val="20"/>
              </w:rPr>
            </w:pPr>
            <w:r>
              <w:rPr>
                <w:b/>
                <w:sz w:val="20"/>
                <w:szCs w:val="20"/>
              </w:rPr>
              <w:t>8</w:t>
            </w:r>
          </w:p>
        </w:tc>
        <w:tc>
          <w:tcPr>
            <w:tcW w:w="850" w:type="dxa"/>
            <w:vAlign w:val="center"/>
          </w:tcPr>
          <w:p w14:paraId="1BCBC3E0" w14:textId="05E7EC6E" w:rsidR="00520D30" w:rsidRPr="005275A9" w:rsidRDefault="00A11CBA" w:rsidP="005275A9">
            <w:pPr>
              <w:widowControl w:val="0"/>
              <w:autoSpaceDE w:val="0"/>
              <w:autoSpaceDN w:val="0"/>
              <w:adjustRightInd w:val="0"/>
              <w:jc w:val="center"/>
              <w:rPr>
                <w:b/>
                <w:sz w:val="20"/>
                <w:szCs w:val="20"/>
              </w:rPr>
            </w:pPr>
            <w:r>
              <w:rPr>
                <w:b/>
                <w:sz w:val="20"/>
                <w:szCs w:val="20"/>
              </w:rPr>
              <w:t>6/</w:t>
            </w:r>
            <w:r w:rsidRPr="00A11CBA">
              <w:rPr>
                <w:b/>
                <w:sz w:val="20"/>
                <w:szCs w:val="20"/>
                <w:shd w:val="clear" w:color="auto" w:fill="FFFF00"/>
              </w:rPr>
              <w:t>1,5</w:t>
            </w:r>
          </w:p>
        </w:tc>
        <w:tc>
          <w:tcPr>
            <w:tcW w:w="567" w:type="dxa"/>
            <w:vAlign w:val="center"/>
          </w:tcPr>
          <w:p w14:paraId="732623F1" w14:textId="77777777" w:rsidR="00520D30" w:rsidRPr="005275A9" w:rsidRDefault="00520D30" w:rsidP="005275A9">
            <w:pPr>
              <w:widowControl w:val="0"/>
              <w:autoSpaceDE w:val="0"/>
              <w:autoSpaceDN w:val="0"/>
              <w:adjustRightInd w:val="0"/>
              <w:jc w:val="center"/>
              <w:rPr>
                <w:b/>
                <w:sz w:val="20"/>
                <w:szCs w:val="20"/>
              </w:rPr>
            </w:pPr>
          </w:p>
        </w:tc>
        <w:tc>
          <w:tcPr>
            <w:tcW w:w="509" w:type="dxa"/>
            <w:vAlign w:val="center"/>
          </w:tcPr>
          <w:p w14:paraId="193DBDE7" w14:textId="1A8BFED4" w:rsidR="00520D30" w:rsidRPr="005275A9" w:rsidRDefault="00FB4764" w:rsidP="005275A9">
            <w:pPr>
              <w:widowControl w:val="0"/>
              <w:autoSpaceDE w:val="0"/>
              <w:autoSpaceDN w:val="0"/>
              <w:adjustRightInd w:val="0"/>
              <w:jc w:val="center"/>
              <w:rPr>
                <w:b/>
                <w:sz w:val="20"/>
                <w:szCs w:val="20"/>
              </w:rPr>
            </w:pPr>
            <w:r>
              <w:rPr>
                <w:b/>
                <w:sz w:val="20"/>
                <w:szCs w:val="20"/>
              </w:rPr>
              <w:t>19</w:t>
            </w:r>
          </w:p>
        </w:tc>
        <w:tc>
          <w:tcPr>
            <w:tcW w:w="625" w:type="dxa"/>
            <w:shd w:val="clear" w:color="auto" w:fill="FFFF00"/>
            <w:vAlign w:val="center"/>
          </w:tcPr>
          <w:p w14:paraId="70AB0960" w14:textId="390772D7" w:rsidR="00520D30" w:rsidRPr="005275A9" w:rsidRDefault="005275A9" w:rsidP="005275A9">
            <w:pPr>
              <w:widowControl w:val="0"/>
              <w:autoSpaceDE w:val="0"/>
              <w:autoSpaceDN w:val="0"/>
              <w:adjustRightInd w:val="0"/>
              <w:jc w:val="center"/>
              <w:rPr>
                <w:b/>
                <w:sz w:val="20"/>
                <w:szCs w:val="20"/>
              </w:rPr>
            </w:pPr>
            <w:r>
              <w:rPr>
                <w:b/>
                <w:sz w:val="20"/>
                <w:szCs w:val="20"/>
              </w:rPr>
              <w:t>6/ установочная</w:t>
            </w:r>
          </w:p>
        </w:tc>
        <w:tc>
          <w:tcPr>
            <w:tcW w:w="651" w:type="dxa"/>
            <w:vAlign w:val="center"/>
          </w:tcPr>
          <w:p w14:paraId="6C93AC7F" w14:textId="07BBC8C3" w:rsidR="00520D30" w:rsidRPr="005275A9" w:rsidRDefault="00FB4764" w:rsidP="005275A9">
            <w:pPr>
              <w:widowControl w:val="0"/>
              <w:autoSpaceDE w:val="0"/>
              <w:autoSpaceDN w:val="0"/>
              <w:adjustRightInd w:val="0"/>
              <w:jc w:val="center"/>
              <w:rPr>
                <w:b/>
                <w:sz w:val="20"/>
                <w:szCs w:val="20"/>
              </w:rPr>
            </w:pPr>
            <w:r>
              <w:rPr>
                <w:b/>
                <w:sz w:val="20"/>
                <w:szCs w:val="20"/>
              </w:rPr>
              <w:t>1</w:t>
            </w:r>
          </w:p>
        </w:tc>
        <w:tc>
          <w:tcPr>
            <w:tcW w:w="625" w:type="dxa"/>
            <w:vAlign w:val="center"/>
          </w:tcPr>
          <w:p w14:paraId="784D7174" w14:textId="4A1187BA" w:rsidR="00520D30" w:rsidRPr="005275A9" w:rsidRDefault="00FB4764" w:rsidP="005275A9">
            <w:pPr>
              <w:widowControl w:val="0"/>
              <w:autoSpaceDE w:val="0"/>
              <w:autoSpaceDN w:val="0"/>
              <w:adjustRightInd w:val="0"/>
              <w:jc w:val="center"/>
              <w:rPr>
                <w:b/>
                <w:sz w:val="20"/>
                <w:szCs w:val="20"/>
              </w:rPr>
            </w:pPr>
            <w:r>
              <w:rPr>
                <w:b/>
                <w:sz w:val="20"/>
                <w:szCs w:val="20"/>
              </w:rPr>
              <w:t>2/1</w:t>
            </w:r>
          </w:p>
        </w:tc>
        <w:tc>
          <w:tcPr>
            <w:tcW w:w="567" w:type="dxa"/>
            <w:vAlign w:val="center"/>
          </w:tcPr>
          <w:p w14:paraId="4E066FF1" w14:textId="77777777" w:rsidR="00520D30" w:rsidRPr="005275A9" w:rsidRDefault="00520D30" w:rsidP="005275A9">
            <w:pPr>
              <w:widowControl w:val="0"/>
              <w:autoSpaceDE w:val="0"/>
              <w:autoSpaceDN w:val="0"/>
              <w:adjustRightInd w:val="0"/>
              <w:jc w:val="center"/>
              <w:rPr>
                <w:b/>
                <w:sz w:val="20"/>
                <w:szCs w:val="20"/>
              </w:rPr>
            </w:pPr>
          </w:p>
        </w:tc>
        <w:tc>
          <w:tcPr>
            <w:tcW w:w="567" w:type="dxa"/>
            <w:shd w:val="clear" w:color="auto" w:fill="FFFF00"/>
            <w:vAlign w:val="center"/>
          </w:tcPr>
          <w:p w14:paraId="680153AE" w14:textId="1D90CED4" w:rsidR="00520D30" w:rsidRPr="005275A9" w:rsidRDefault="00FB4764" w:rsidP="005275A9">
            <w:pPr>
              <w:widowControl w:val="0"/>
              <w:autoSpaceDE w:val="0"/>
              <w:autoSpaceDN w:val="0"/>
              <w:adjustRightInd w:val="0"/>
              <w:jc w:val="center"/>
              <w:rPr>
                <w:b/>
                <w:sz w:val="20"/>
                <w:szCs w:val="20"/>
              </w:rPr>
            </w:pPr>
            <w:r>
              <w:rPr>
                <w:b/>
                <w:sz w:val="20"/>
                <w:szCs w:val="20"/>
              </w:rPr>
              <w:t>36,5</w:t>
            </w:r>
          </w:p>
        </w:tc>
        <w:tc>
          <w:tcPr>
            <w:tcW w:w="866" w:type="dxa"/>
            <w:vAlign w:val="center"/>
          </w:tcPr>
          <w:p w14:paraId="15F41FF7" w14:textId="6478B2EE" w:rsidR="00520D30" w:rsidRPr="005275A9" w:rsidRDefault="00520D30" w:rsidP="005275A9">
            <w:pPr>
              <w:widowControl w:val="0"/>
              <w:autoSpaceDE w:val="0"/>
              <w:autoSpaceDN w:val="0"/>
              <w:adjustRightInd w:val="0"/>
              <w:jc w:val="center"/>
              <w:rPr>
                <w:b/>
                <w:sz w:val="20"/>
                <w:szCs w:val="20"/>
              </w:rPr>
            </w:pPr>
          </w:p>
        </w:tc>
      </w:tr>
      <w:tr w:rsidR="00816BE4" w:rsidRPr="00D17698" w14:paraId="50A1411B" w14:textId="77777777" w:rsidTr="00FB4764">
        <w:trPr>
          <w:jc w:val="center"/>
        </w:trPr>
        <w:tc>
          <w:tcPr>
            <w:tcW w:w="851" w:type="dxa"/>
            <w:vAlign w:val="center"/>
          </w:tcPr>
          <w:p w14:paraId="79B4A8B1" w14:textId="77777777" w:rsidR="00816BE4" w:rsidRPr="005275A9" w:rsidRDefault="00816BE4" w:rsidP="005275A9">
            <w:pPr>
              <w:jc w:val="center"/>
              <w:rPr>
                <w:sz w:val="20"/>
                <w:szCs w:val="20"/>
              </w:rPr>
            </w:pPr>
            <w:r w:rsidRPr="005275A9">
              <w:rPr>
                <w:sz w:val="20"/>
                <w:szCs w:val="20"/>
              </w:rPr>
              <w:t>1.1</w:t>
            </w:r>
          </w:p>
        </w:tc>
        <w:tc>
          <w:tcPr>
            <w:tcW w:w="1720" w:type="dxa"/>
            <w:vAlign w:val="center"/>
          </w:tcPr>
          <w:p w14:paraId="22B89819" w14:textId="77777777" w:rsidR="00816BE4" w:rsidRPr="00D17698" w:rsidRDefault="00816BE4" w:rsidP="000D2FB4">
            <w:pPr>
              <w:rPr>
                <w:sz w:val="20"/>
                <w:szCs w:val="20"/>
              </w:rPr>
            </w:pPr>
            <w:r w:rsidRPr="00D17698">
              <w:rPr>
                <w:sz w:val="20"/>
                <w:szCs w:val="20"/>
              </w:rPr>
              <w:t>Отработка лекционного материала и подготовка к практическим занятиям раздела 1</w:t>
            </w:r>
          </w:p>
        </w:tc>
        <w:tc>
          <w:tcPr>
            <w:tcW w:w="709" w:type="dxa"/>
            <w:vAlign w:val="center"/>
          </w:tcPr>
          <w:p w14:paraId="1EAFAC0F" w14:textId="77777777" w:rsidR="00816BE4" w:rsidRPr="00D17698" w:rsidRDefault="000D2FB4"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54687F09" w14:textId="77777777" w:rsidR="00816BE4" w:rsidRPr="00D17698" w:rsidRDefault="00816BE4" w:rsidP="005275A9">
            <w:pPr>
              <w:widowControl w:val="0"/>
              <w:autoSpaceDE w:val="0"/>
              <w:autoSpaceDN w:val="0"/>
              <w:adjustRightInd w:val="0"/>
              <w:jc w:val="center"/>
              <w:rPr>
                <w:sz w:val="20"/>
                <w:szCs w:val="20"/>
              </w:rPr>
            </w:pPr>
          </w:p>
        </w:tc>
        <w:tc>
          <w:tcPr>
            <w:tcW w:w="850" w:type="dxa"/>
            <w:vAlign w:val="center"/>
          </w:tcPr>
          <w:p w14:paraId="47DE4FF7" w14:textId="77777777" w:rsidR="00816BE4" w:rsidRPr="00D17698" w:rsidRDefault="00816BE4" w:rsidP="005275A9">
            <w:pPr>
              <w:widowControl w:val="0"/>
              <w:autoSpaceDE w:val="0"/>
              <w:autoSpaceDN w:val="0"/>
              <w:adjustRightInd w:val="0"/>
              <w:jc w:val="center"/>
              <w:rPr>
                <w:sz w:val="20"/>
                <w:szCs w:val="20"/>
              </w:rPr>
            </w:pPr>
          </w:p>
        </w:tc>
        <w:tc>
          <w:tcPr>
            <w:tcW w:w="567" w:type="dxa"/>
            <w:vAlign w:val="center"/>
          </w:tcPr>
          <w:p w14:paraId="36AE8C73" w14:textId="77777777" w:rsidR="00816BE4" w:rsidRPr="00D17698" w:rsidRDefault="00816BE4" w:rsidP="005275A9">
            <w:pPr>
              <w:widowControl w:val="0"/>
              <w:autoSpaceDE w:val="0"/>
              <w:autoSpaceDN w:val="0"/>
              <w:adjustRightInd w:val="0"/>
              <w:jc w:val="center"/>
              <w:rPr>
                <w:sz w:val="20"/>
                <w:szCs w:val="20"/>
              </w:rPr>
            </w:pPr>
          </w:p>
        </w:tc>
        <w:tc>
          <w:tcPr>
            <w:tcW w:w="509" w:type="dxa"/>
            <w:vAlign w:val="center"/>
          </w:tcPr>
          <w:p w14:paraId="614EE9D2" w14:textId="77777777" w:rsidR="00816BE4" w:rsidRPr="00D17698" w:rsidRDefault="005E1EA3" w:rsidP="005275A9">
            <w:pPr>
              <w:widowControl w:val="0"/>
              <w:autoSpaceDE w:val="0"/>
              <w:autoSpaceDN w:val="0"/>
              <w:adjustRightInd w:val="0"/>
              <w:jc w:val="center"/>
              <w:rPr>
                <w:sz w:val="20"/>
                <w:szCs w:val="20"/>
              </w:rPr>
            </w:pPr>
            <w:r w:rsidRPr="00D17698">
              <w:rPr>
                <w:sz w:val="20"/>
                <w:szCs w:val="20"/>
              </w:rPr>
              <w:t>9</w:t>
            </w:r>
          </w:p>
        </w:tc>
        <w:tc>
          <w:tcPr>
            <w:tcW w:w="625" w:type="dxa"/>
            <w:shd w:val="clear" w:color="auto" w:fill="FFFF00"/>
            <w:vAlign w:val="center"/>
          </w:tcPr>
          <w:p w14:paraId="37C87084" w14:textId="77777777" w:rsidR="005275A9" w:rsidRDefault="000D2FB4" w:rsidP="005275A9">
            <w:pPr>
              <w:widowControl w:val="0"/>
              <w:autoSpaceDE w:val="0"/>
              <w:autoSpaceDN w:val="0"/>
              <w:adjustRightInd w:val="0"/>
              <w:jc w:val="center"/>
              <w:rPr>
                <w:sz w:val="20"/>
                <w:szCs w:val="20"/>
              </w:rPr>
            </w:pPr>
            <w:r w:rsidRPr="00D17698">
              <w:rPr>
                <w:sz w:val="20"/>
                <w:szCs w:val="20"/>
              </w:rPr>
              <w:t>6</w:t>
            </w:r>
            <w:r w:rsidR="00816BE4" w:rsidRPr="00D17698">
              <w:rPr>
                <w:sz w:val="20"/>
                <w:szCs w:val="20"/>
              </w:rPr>
              <w:t>/</w:t>
            </w:r>
          </w:p>
          <w:p w14:paraId="2B6D1986" w14:textId="1F9152C5" w:rsidR="00816BE4" w:rsidRPr="00D17698" w:rsidRDefault="00816BE4" w:rsidP="005275A9">
            <w:pPr>
              <w:widowControl w:val="0"/>
              <w:autoSpaceDE w:val="0"/>
              <w:autoSpaceDN w:val="0"/>
              <w:adjustRightInd w:val="0"/>
              <w:jc w:val="center"/>
              <w:rPr>
                <w:sz w:val="20"/>
                <w:szCs w:val="20"/>
              </w:rPr>
            </w:pPr>
            <w:r w:rsidRPr="00D17698">
              <w:rPr>
                <w:sz w:val="20"/>
                <w:szCs w:val="20"/>
              </w:rPr>
              <w:t>зимняя</w:t>
            </w:r>
          </w:p>
        </w:tc>
        <w:tc>
          <w:tcPr>
            <w:tcW w:w="651" w:type="dxa"/>
            <w:vAlign w:val="center"/>
          </w:tcPr>
          <w:p w14:paraId="1378E34D" w14:textId="77777777" w:rsidR="00816BE4" w:rsidRPr="00D17698" w:rsidRDefault="00816BE4" w:rsidP="005275A9">
            <w:pPr>
              <w:widowControl w:val="0"/>
              <w:autoSpaceDE w:val="0"/>
              <w:autoSpaceDN w:val="0"/>
              <w:adjustRightInd w:val="0"/>
              <w:jc w:val="center"/>
              <w:rPr>
                <w:sz w:val="20"/>
                <w:szCs w:val="20"/>
              </w:rPr>
            </w:pPr>
          </w:p>
        </w:tc>
        <w:tc>
          <w:tcPr>
            <w:tcW w:w="625" w:type="dxa"/>
            <w:vAlign w:val="center"/>
          </w:tcPr>
          <w:p w14:paraId="1FB4CE9A" w14:textId="77777777" w:rsidR="00816BE4" w:rsidRPr="00D17698" w:rsidRDefault="00816BE4" w:rsidP="005275A9">
            <w:pPr>
              <w:widowControl w:val="0"/>
              <w:autoSpaceDE w:val="0"/>
              <w:autoSpaceDN w:val="0"/>
              <w:adjustRightInd w:val="0"/>
              <w:jc w:val="center"/>
              <w:rPr>
                <w:sz w:val="20"/>
                <w:szCs w:val="20"/>
              </w:rPr>
            </w:pPr>
          </w:p>
        </w:tc>
        <w:tc>
          <w:tcPr>
            <w:tcW w:w="567" w:type="dxa"/>
            <w:vAlign w:val="center"/>
          </w:tcPr>
          <w:p w14:paraId="7666A450" w14:textId="77777777" w:rsidR="00816BE4" w:rsidRPr="00D17698" w:rsidRDefault="00816BE4" w:rsidP="005275A9">
            <w:pPr>
              <w:widowControl w:val="0"/>
              <w:autoSpaceDE w:val="0"/>
              <w:autoSpaceDN w:val="0"/>
              <w:adjustRightInd w:val="0"/>
              <w:jc w:val="center"/>
              <w:rPr>
                <w:sz w:val="20"/>
                <w:szCs w:val="20"/>
              </w:rPr>
            </w:pPr>
          </w:p>
        </w:tc>
        <w:tc>
          <w:tcPr>
            <w:tcW w:w="567" w:type="dxa"/>
            <w:shd w:val="clear" w:color="auto" w:fill="FFFF00"/>
            <w:vAlign w:val="center"/>
          </w:tcPr>
          <w:p w14:paraId="5ABA7E02" w14:textId="77777777" w:rsidR="00816BE4" w:rsidRPr="00D17698" w:rsidRDefault="005329F5" w:rsidP="005275A9">
            <w:pPr>
              <w:widowControl w:val="0"/>
              <w:autoSpaceDE w:val="0"/>
              <w:autoSpaceDN w:val="0"/>
              <w:adjustRightInd w:val="0"/>
              <w:jc w:val="center"/>
              <w:rPr>
                <w:sz w:val="20"/>
                <w:szCs w:val="20"/>
              </w:rPr>
            </w:pPr>
            <w:r w:rsidRPr="00D17698">
              <w:rPr>
                <w:sz w:val="20"/>
                <w:szCs w:val="20"/>
              </w:rPr>
              <w:t>3,5</w:t>
            </w:r>
          </w:p>
        </w:tc>
        <w:tc>
          <w:tcPr>
            <w:tcW w:w="866" w:type="dxa"/>
            <w:vAlign w:val="center"/>
          </w:tcPr>
          <w:p w14:paraId="3F80F0C3" w14:textId="7673A5F1" w:rsidR="00816BE4" w:rsidRPr="00D17698" w:rsidRDefault="00AC03A6" w:rsidP="005275A9">
            <w:pPr>
              <w:jc w:val="center"/>
            </w:pPr>
            <w:r>
              <w:rPr>
                <w:sz w:val="18"/>
              </w:rPr>
              <w:t>ПК-6</w:t>
            </w:r>
          </w:p>
        </w:tc>
      </w:tr>
      <w:tr w:rsidR="00816BE4" w:rsidRPr="00D17698" w14:paraId="2528EFAC" w14:textId="77777777" w:rsidTr="00FB4764">
        <w:trPr>
          <w:jc w:val="center"/>
        </w:trPr>
        <w:tc>
          <w:tcPr>
            <w:tcW w:w="851" w:type="dxa"/>
            <w:vAlign w:val="center"/>
          </w:tcPr>
          <w:p w14:paraId="554B8199" w14:textId="77777777" w:rsidR="00816BE4" w:rsidRPr="005275A9" w:rsidRDefault="00816BE4" w:rsidP="005275A9">
            <w:pPr>
              <w:jc w:val="center"/>
              <w:rPr>
                <w:sz w:val="20"/>
                <w:szCs w:val="20"/>
              </w:rPr>
            </w:pPr>
            <w:r w:rsidRPr="005275A9">
              <w:rPr>
                <w:sz w:val="20"/>
                <w:szCs w:val="20"/>
              </w:rPr>
              <w:t>1.2</w:t>
            </w:r>
          </w:p>
        </w:tc>
        <w:tc>
          <w:tcPr>
            <w:tcW w:w="1720" w:type="dxa"/>
            <w:vAlign w:val="center"/>
          </w:tcPr>
          <w:p w14:paraId="4CB7ADC9" w14:textId="77777777" w:rsidR="00816BE4" w:rsidRPr="00D17698" w:rsidRDefault="00816BE4" w:rsidP="000D2FB4">
            <w:pPr>
              <w:rPr>
                <w:sz w:val="20"/>
                <w:szCs w:val="20"/>
              </w:rPr>
            </w:pPr>
            <w:r w:rsidRPr="00D17698">
              <w:rPr>
                <w:sz w:val="20"/>
                <w:szCs w:val="20"/>
              </w:rPr>
              <w:t>Система железнодорожного строительства как сложная вероятностная динамическая система</w:t>
            </w:r>
          </w:p>
        </w:tc>
        <w:tc>
          <w:tcPr>
            <w:tcW w:w="709" w:type="dxa"/>
            <w:vAlign w:val="center"/>
          </w:tcPr>
          <w:p w14:paraId="3D92E4BE" w14:textId="77777777" w:rsidR="00816BE4" w:rsidRPr="00D17698" w:rsidRDefault="000D2FB4"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475E1601" w14:textId="77777777" w:rsidR="00816BE4" w:rsidRPr="00D17698" w:rsidRDefault="000D2FB4" w:rsidP="005275A9">
            <w:pPr>
              <w:widowControl w:val="0"/>
              <w:autoSpaceDE w:val="0"/>
              <w:autoSpaceDN w:val="0"/>
              <w:adjustRightInd w:val="0"/>
              <w:jc w:val="center"/>
              <w:rPr>
                <w:sz w:val="20"/>
                <w:szCs w:val="20"/>
              </w:rPr>
            </w:pPr>
            <w:r w:rsidRPr="00D17698">
              <w:rPr>
                <w:sz w:val="20"/>
                <w:szCs w:val="20"/>
              </w:rPr>
              <w:t>4</w:t>
            </w:r>
          </w:p>
        </w:tc>
        <w:tc>
          <w:tcPr>
            <w:tcW w:w="850" w:type="dxa"/>
            <w:vAlign w:val="center"/>
          </w:tcPr>
          <w:p w14:paraId="7F7EFB0D" w14:textId="77777777" w:rsidR="00816BE4" w:rsidRPr="00D17698" w:rsidRDefault="000D2FB4" w:rsidP="005275A9">
            <w:pPr>
              <w:widowControl w:val="0"/>
              <w:autoSpaceDE w:val="0"/>
              <w:autoSpaceDN w:val="0"/>
              <w:adjustRightInd w:val="0"/>
              <w:jc w:val="center"/>
              <w:rPr>
                <w:sz w:val="20"/>
                <w:szCs w:val="20"/>
              </w:rPr>
            </w:pPr>
            <w:r w:rsidRPr="00D17698">
              <w:rPr>
                <w:sz w:val="20"/>
                <w:szCs w:val="20"/>
              </w:rPr>
              <w:t>2</w:t>
            </w:r>
            <w:r w:rsidR="00C41C40" w:rsidRPr="00D17698">
              <w:rPr>
                <w:sz w:val="20"/>
                <w:szCs w:val="20"/>
              </w:rPr>
              <w:t>/</w:t>
            </w:r>
            <w:r w:rsidR="00C41C40" w:rsidRPr="00A11CBA">
              <w:rPr>
                <w:sz w:val="20"/>
                <w:szCs w:val="20"/>
                <w:shd w:val="clear" w:color="auto" w:fill="FFFF00"/>
              </w:rPr>
              <w:t>0.5</w:t>
            </w:r>
          </w:p>
        </w:tc>
        <w:tc>
          <w:tcPr>
            <w:tcW w:w="567" w:type="dxa"/>
            <w:vAlign w:val="center"/>
          </w:tcPr>
          <w:p w14:paraId="457227FF" w14:textId="77777777" w:rsidR="00816BE4" w:rsidRPr="00D17698" w:rsidRDefault="00816BE4" w:rsidP="005275A9">
            <w:pPr>
              <w:widowControl w:val="0"/>
              <w:autoSpaceDE w:val="0"/>
              <w:autoSpaceDN w:val="0"/>
              <w:adjustRightInd w:val="0"/>
              <w:jc w:val="center"/>
              <w:rPr>
                <w:sz w:val="20"/>
                <w:szCs w:val="20"/>
              </w:rPr>
            </w:pPr>
          </w:p>
        </w:tc>
        <w:tc>
          <w:tcPr>
            <w:tcW w:w="509" w:type="dxa"/>
            <w:vAlign w:val="center"/>
          </w:tcPr>
          <w:p w14:paraId="4775284B" w14:textId="77777777" w:rsidR="00816BE4" w:rsidRPr="00D17698" w:rsidRDefault="005E1EA3" w:rsidP="005275A9">
            <w:pPr>
              <w:widowControl w:val="0"/>
              <w:autoSpaceDE w:val="0"/>
              <w:autoSpaceDN w:val="0"/>
              <w:adjustRightInd w:val="0"/>
              <w:jc w:val="center"/>
              <w:rPr>
                <w:sz w:val="20"/>
                <w:szCs w:val="20"/>
              </w:rPr>
            </w:pPr>
            <w:r w:rsidRPr="00D17698">
              <w:rPr>
                <w:sz w:val="20"/>
                <w:szCs w:val="20"/>
              </w:rPr>
              <w:t>3</w:t>
            </w:r>
          </w:p>
        </w:tc>
        <w:tc>
          <w:tcPr>
            <w:tcW w:w="625" w:type="dxa"/>
            <w:shd w:val="clear" w:color="auto" w:fill="FFFF00"/>
            <w:vAlign w:val="center"/>
          </w:tcPr>
          <w:p w14:paraId="7497AA19" w14:textId="77777777" w:rsidR="00816BE4" w:rsidRPr="00D17698" w:rsidRDefault="000D2FB4" w:rsidP="005275A9">
            <w:pPr>
              <w:widowControl w:val="0"/>
              <w:autoSpaceDE w:val="0"/>
              <w:autoSpaceDN w:val="0"/>
              <w:adjustRightInd w:val="0"/>
              <w:jc w:val="center"/>
              <w:rPr>
                <w:sz w:val="20"/>
                <w:szCs w:val="20"/>
              </w:rPr>
            </w:pPr>
            <w:r w:rsidRPr="00D17698">
              <w:rPr>
                <w:sz w:val="20"/>
                <w:szCs w:val="20"/>
              </w:rPr>
              <w:t>6</w:t>
            </w:r>
            <w:r w:rsidR="00816BE4" w:rsidRPr="00D17698">
              <w:rPr>
                <w:sz w:val="20"/>
                <w:szCs w:val="20"/>
              </w:rPr>
              <w:t>/зимняя</w:t>
            </w:r>
          </w:p>
        </w:tc>
        <w:tc>
          <w:tcPr>
            <w:tcW w:w="651" w:type="dxa"/>
            <w:vAlign w:val="center"/>
          </w:tcPr>
          <w:p w14:paraId="79656DA6" w14:textId="77777777" w:rsidR="00816BE4" w:rsidRPr="00D17698" w:rsidRDefault="00816BE4" w:rsidP="005275A9">
            <w:pPr>
              <w:widowControl w:val="0"/>
              <w:autoSpaceDE w:val="0"/>
              <w:autoSpaceDN w:val="0"/>
              <w:adjustRightInd w:val="0"/>
              <w:jc w:val="center"/>
              <w:rPr>
                <w:sz w:val="20"/>
                <w:szCs w:val="20"/>
              </w:rPr>
            </w:pPr>
            <w:r w:rsidRPr="00D17698">
              <w:rPr>
                <w:sz w:val="20"/>
                <w:szCs w:val="20"/>
              </w:rPr>
              <w:t>1</w:t>
            </w:r>
          </w:p>
        </w:tc>
        <w:tc>
          <w:tcPr>
            <w:tcW w:w="625" w:type="dxa"/>
            <w:vAlign w:val="center"/>
          </w:tcPr>
          <w:p w14:paraId="432C8126" w14:textId="77777777" w:rsidR="00816BE4" w:rsidRPr="00D17698" w:rsidRDefault="00816BE4" w:rsidP="005275A9">
            <w:pPr>
              <w:widowControl w:val="0"/>
              <w:autoSpaceDE w:val="0"/>
              <w:autoSpaceDN w:val="0"/>
              <w:adjustRightInd w:val="0"/>
              <w:jc w:val="center"/>
              <w:rPr>
                <w:sz w:val="20"/>
                <w:szCs w:val="20"/>
              </w:rPr>
            </w:pPr>
          </w:p>
        </w:tc>
        <w:tc>
          <w:tcPr>
            <w:tcW w:w="567" w:type="dxa"/>
            <w:vAlign w:val="center"/>
          </w:tcPr>
          <w:p w14:paraId="1D6374C9" w14:textId="77777777" w:rsidR="00816BE4" w:rsidRPr="00D17698" w:rsidRDefault="00816BE4" w:rsidP="005275A9">
            <w:pPr>
              <w:widowControl w:val="0"/>
              <w:autoSpaceDE w:val="0"/>
              <w:autoSpaceDN w:val="0"/>
              <w:adjustRightInd w:val="0"/>
              <w:jc w:val="center"/>
              <w:rPr>
                <w:sz w:val="20"/>
                <w:szCs w:val="20"/>
              </w:rPr>
            </w:pPr>
          </w:p>
        </w:tc>
        <w:tc>
          <w:tcPr>
            <w:tcW w:w="567" w:type="dxa"/>
            <w:shd w:val="clear" w:color="auto" w:fill="FFFF00"/>
            <w:vAlign w:val="center"/>
          </w:tcPr>
          <w:p w14:paraId="0B83FEAA" w14:textId="77777777" w:rsidR="00816BE4" w:rsidRPr="00D17698" w:rsidRDefault="005329F5" w:rsidP="005275A9">
            <w:pPr>
              <w:widowControl w:val="0"/>
              <w:autoSpaceDE w:val="0"/>
              <w:autoSpaceDN w:val="0"/>
              <w:adjustRightInd w:val="0"/>
              <w:jc w:val="center"/>
              <w:rPr>
                <w:sz w:val="20"/>
                <w:szCs w:val="20"/>
              </w:rPr>
            </w:pPr>
            <w:r w:rsidRPr="00D17698">
              <w:rPr>
                <w:sz w:val="20"/>
                <w:szCs w:val="20"/>
              </w:rPr>
              <w:t>11</w:t>
            </w:r>
          </w:p>
        </w:tc>
        <w:tc>
          <w:tcPr>
            <w:tcW w:w="866" w:type="dxa"/>
            <w:vAlign w:val="center"/>
          </w:tcPr>
          <w:p w14:paraId="61CD89B6" w14:textId="4DB20324" w:rsidR="00816BE4" w:rsidRPr="00D17698" w:rsidRDefault="00AC03A6" w:rsidP="005275A9">
            <w:pPr>
              <w:jc w:val="center"/>
            </w:pPr>
            <w:r>
              <w:rPr>
                <w:sz w:val="18"/>
              </w:rPr>
              <w:t>ПК-6</w:t>
            </w:r>
          </w:p>
        </w:tc>
      </w:tr>
      <w:tr w:rsidR="00C41C40" w:rsidRPr="00D17698" w14:paraId="45B763C9" w14:textId="77777777" w:rsidTr="00FB4764">
        <w:trPr>
          <w:jc w:val="center"/>
        </w:trPr>
        <w:tc>
          <w:tcPr>
            <w:tcW w:w="851" w:type="dxa"/>
            <w:vAlign w:val="center"/>
          </w:tcPr>
          <w:p w14:paraId="2E7F6A2F" w14:textId="77777777" w:rsidR="00C41C40" w:rsidRPr="005275A9" w:rsidRDefault="00C41C40" w:rsidP="005275A9">
            <w:pPr>
              <w:jc w:val="center"/>
              <w:rPr>
                <w:sz w:val="20"/>
                <w:szCs w:val="20"/>
              </w:rPr>
            </w:pPr>
            <w:r w:rsidRPr="005275A9">
              <w:rPr>
                <w:sz w:val="20"/>
                <w:szCs w:val="20"/>
              </w:rPr>
              <w:t>1.3</w:t>
            </w:r>
          </w:p>
        </w:tc>
        <w:tc>
          <w:tcPr>
            <w:tcW w:w="1720" w:type="dxa"/>
            <w:vAlign w:val="center"/>
          </w:tcPr>
          <w:p w14:paraId="6919589A" w14:textId="77777777" w:rsidR="00C41C40" w:rsidRPr="00D17698" w:rsidRDefault="00C41C40" w:rsidP="000D2FB4">
            <w:pPr>
              <w:rPr>
                <w:sz w:val="20"/>
                <w:szCs w:val="20"/>
              </w:rPr>
            </w:pPr>
            <w:r w:rsidRPr="00D17698">
              <w:rPr>
                <w:sz w:val="20"/>
                <w:szCs w:val="20"/>
              </w:rPr>
              <w:t>Понятие организационно-технологической надежности и ее место в теории надежности</w:t>
            </w:r>
          </w:p>
        </w:tc>
        <w:tc>
          <w:tcPr>
            <w:tcW w:w="709" w:type="dxa"/>
            <w:vAlign w:val="center"/>
          </w:tcPr>
          <w:p w14:paraId="0C68E962"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2FCE1B7C"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11013772"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76B8CA41" w14:textId="77777777" w:rsidR="00C41C40" w:rsidRPr="00D17698" w:rsidRDefault="00C41C40" w:rsidP="005275A9">
            <w:pPr>
              <w:widowControl w:val="0"/>
              <w:autoSpaceDE w:val="0"/>
              <w:autoSpaceDN w:val="0"/>
              <w:adjustRightInd w:val="0"/>
              <w:jc w:val="center"/>
              <w:rPr>
                <w:sz w:val="20"/>
                <w:szCs w:val="20"/>
              </w:rPr>
            </w:pPr>
          </w:p>
        </w:tc>
        <w:tc>
          <w:tcPr>
            <w:tcW w:w="509" w:type="dxa"/>
            <w:vAlign w:val="center"/>
          </w:tcPr>
          <w:p w14:paraId="2A342882"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3</w:t>
            </w:r>
          </w:p>
        </w:tc>
        <w:tc>
          <w:tcPr>
            <w:tcW w:w="625" w:type="dxa"/>
            <w:shd w:val="clear" w:color="auto" w:fill="FFFF00"/>
            <w:vAlign w:val="center"/>
          </w:tcPr>
          <w:p w14:paraId="2E02D7AC"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3E18B029" w14:textId="77777777" w:rsidR="00C41C40" w:rsidRPr="00D17698" w:rsidRDefault="00C41C40" w:rsidP="005275A9">
            <w:pPr>
              <w:widowControl w:val="0"/>
              <w:autoSpaceDE w:val="0"/>
              <w:autoSpaceDN w:val="0"/>
              <w:adjustRightInd w:val="0"/>
              <w:jc w:val="center"/>
              <w:rPr>
                <w:sz w:val="20"/>
                <w:szCs w:val="20"/>
              </w:rPr>
            </w:pPr>
          </w:p>
        </w:tc>
        <w:tc>
          <w:tcPr>
            <w:tcW w:w="625" w:type="dxa"/>
            <w:vAlign w:val="center"/>
          </w:tcPr>
          <w:p w14:paraId="542AE418"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1</w:t>
            </w:r>
            <w:r w:rsidR="003A0C90" w:rsidRPr="00D17698">
              <w:rPr>
                <w:sz w:val="20"/>
                <w:szCs w:val="20"/>
              </w:rPr>
              <w:t>/0.5</w:t>
            </w:r>
          </w:p>
        </w:tc>
        <w:tc>
          <w:tcPr>
            <w:tcW w:w="567" w:type="dxa"/>
            <w:vAlign w:val="center"/>
          </w:tcPr>
          <w:p w14:paraId="0C7D4656" w14:textId="77777777" w:rsidR="00C41C40" w:rsidRPr="00D17698" w:rsidRDefault="00C41C40" w:rsidP="005275A9">
            <w:pPr>
              <w:widowControl w:val="0"/>
              <w:autoSpaceDE w:val="0"/>
              <w:autoSpaceDN w:val="0"/>
              <w:adjustRightInd w:val="0"/>
              <w:jc w:val="center"/>
              <w:rPr>
                <w:sz w:val="20"/>
                <w:szCs w:val="20"/>
              </w:rPr>
            </w:pPr>
          </w:p>
        </w:tc>
        <w:tc>
          <w:tcPr>
            <w:tcW w:w="567" w:type="dxa"/>
            <w:shd w:val="clear" w:color="auto" w:fill="FFFF00"/>
            <w:vAlign w:val="center"/>
          </w:tcPr>
          <w:p w14:paraId="3D000E02"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11</w:t>
            </w:r>
          </w:p>
        </w:tc>
        <w:tc>
          <w:tcPr>
            <w:tcW w:w="866" w:type="dxa"/>
            <w:vAlign w:val="center"/>
          </w:tcPr>
          <w:p w14:paraId="4626487B" w14:textId="412F47D5" w:rsidR="00C41C40" w:rsidRPr="00D17698" w:rsidRDefault="00AC03A6" w:rsidP="005275A9">
            <w:pPr>
              <w:jc w:val="center"/>
            </w:pPr>
            <w:r>
              <w:rPr>
                <w:sz w:val="18"/>
              </w:rPr>
              <w:t>ПК-6</w:t>
            </w:r>
          </w:p>
        </w:tc>
      </w:tr>
      <w:tr w:rsidR="003A0C90" w:rsidRPr="00D17698" w14:paraId="5B5C2360" w14:textId="77777777" w:rsidTr="00FB4764">
        <w:trPr>
          <w:jc w:val="center"/>
        </w:trPr>
        <w:tc>
          <w:tcPr>
            <w:tcW w:w="851" w:type="dxa"/>
            <w:vAlign w:val="center"/>
          </w:tcPr>
          <w:p w14:paraId="277BEC57" w14:textId="77777777" w:rsidR="003A0C90" w:rsidRPr="005275A9" w:rsidRDefault="003A0C90" w:rsidP="005275A9">
            <w:pPr>
              <w:jc w:val="center"/>
              <w:rPr>
                <w:sz w:val="20"/>
                <w:szCs w:val="20"/>
              </w:rPr>
            </w:pPr>
            <w:r w:rsidRPr="005275A9">
              <w:rPr>
                <w:sz w:val="20"/>
                <w:szCs w:val="20"/>
              </w:rPr>
              <w:t>1.4</w:t>
            </w:r>
          </w:p>
        </w:tc>
        <w:tc>
          <w:tcPr>
            <w:tcW w:w="1720" w:type="dxa"/>
            <w:vAlign w:val="center"/>
          </w:tcPr>
          <w:p w14:paraId="582682AC" w14:textId="77777777" w:rsidR="003A0C90" w:rsidRPr="00D17698" w:rsidRDefault="003A0C90" w:rsidP="000D2FB4">
            <w:pPr>
              <w:rPr>
                <w:sz w:val="20"/>
                <w:szCs w:val="20"/>
              </w:rPr>
            </w:pPr>
            <w:r w:rsidRPr="00D17698">
              <w:rPr>
                <w:sz w:val="20"/>
                <w:szCs w:val="20"/>
              </w:rPr>
              <w:t>Классификация и критерии надежности</w:t>
            </w:r>
          </w:p>
        </w:tc>
        <w:tc>
          <w:tcPr>
            <w:tcW w:w="709" w:type="dxa"/>
            <w:vAlign w:val="center"/>
          </w:tcPr>
          <w:p w14:paraId="586FDBBF"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564E115E"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0BFD1AF8"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08004B14"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0E4CED79"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4</w:t>
            </w:r>
          </w:p>
        </w:tc>
        <w:tc>
          <w:tcPr>
            <w:tcW w:w="625" w:type="dxa"/>
            <w:shd w:val="clear" w:color="auto" w:fill="FFFF00"/>
            <w:vAlign w:val="center"/>
          </w:tcPr>
          <w:p w14:paraId="383EFF11"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63CC0D49" w14:textId="77777777" w:rsidR="003A0C90" w:rsidRPr="00D17698" w:rsidRDefault="003A0C90" w:rsidP="005275A9">
            <w:pPr>
              <w:widowControl w:val="0"/>
              <w:autoSpaceDE w:val="0"/>
              <w:autoSpaceDN w:val="0"/>
              <w:adjustRightInd w:val="0"/>
              <w:jc w:val="center"/>
              <w:rPr>
                <w:sz w:val="20"/>
                <w:szCs w:val="20"/>
              </w:rPr>
            </w:pPr>
          </w:p>
        </w:tc>
        <w:tc>
          <w:tcPr>
            <w:tcW w:w="625" w:type="dxa"/>
            <w:vAlign w:val="center"/>
          </w:tcPr>
          <w:p w14:paraId="262688C1"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1/0.5</w:t>
            </w:r>
          </w:p>
        </w:tc>
        <w:tc>
          <w:tcPr>
            <w:tcW w:w="567" w:type="dxa"/>
            <w:vAlign w:val="center"/>
          </w:tcPr>
          <w:p w14:paraId="2F5928C9"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0A7E643D"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11</w:t>
            </w:r>
          </w:p>
        </w:tc>
        <w:tc>
          <w:tcPr>
            <w:tcW w:w="866" w:type="dxa"/>
            <w:vAlign w:val="center"/>
          </w:tcPr>
          <w:p w14:paraId="2DD83AFF" w14:textId="4DE3825B" w:rsidR="003A0C90" w:rsidRPr="00D17698" w:rsidRDefault="00AC03A6" w:rsidP="005275A9">
            <w:pPr>
              <w:jc w:val="center"/>
            </w:pPr>
            <w:r>
              <w:rPr>
                <w:sz w:val="18"/>
              </w:rPr>
              <w:t>ПК-6</w:t>
            </w:r>
          </w:p>
        </w:tc>
      </w:tr>
      <w:tr w:rsidR="00816BE4" w:rsidRPr="00D17698" w14:paraId="23FD4B55" w14:textId="77777777" w:rsidTr="00FB4764">
        <w:trPr>
          <w:trHeight w:val="405"/>
          <w:jc w:val="center"/>
        </w:trPr>
        <w:tc>
          <w:tcPr>
            <w:tcW w:w="851" w:type="dxa"/>
            <w:vAlign w:val="center"/>
          </w:tcPr>
          <w:p w14:paraId="78C5F270" w14:textId="77777777" w:rsidR="00816BE4" w:rsidRPr="005275A9" w:rsidRDefault="00816BE4" w:rsidP="005275A9">
            <w:pPr>
              <w:widowControl w:val="0"/>
              <w:autoSpaceDE w:val="0"/>
              <w:autoSpaceDN w:val="0"/>
              <w:adjustRightInd w:val="0"/>
              <w:jc w:val="center"/>
              <w:rPr>
                <w:b/>
                <w:sz w:val="20"/>
                <w:szCs w:val="20"/>
              </w:rPr>
            </w:pPr>
            <w:r w:rsidRPr="005275A9">
              <w:rPr>
                <w:b/>
                <w:sz w:val="20"/>
                <w:szCs w:val="20"/>
              </w:rPr>
              <w:lastRenderedPageBreak/>
              <w:t>2.0</w:t>
            </w:r>
          </w:p>
        </w:tc>
        <w:tc>
          <w:tcPr>
            <w:tcW w:w="1720" w:type="dxa"/>
            <w:vAlign w:val="center"/>
          </w:tcPr>
          <w:p w14:paraId="5CF2A759" w14:textId="77777777" w:rsidR="00816BE4" w:rsidRPr="00D17698" w:rsidRDefault="00816BE4" w:rsidP="000D2FB4">
            <w:pPr>
              <w:rPr>
                <w:b/>
                <w:iCs/>
                <w:sz w:val="20"/>
                <w:szCs w:val="20"/>
              </w:rPr>
            </w:pPr>
            <w:r w:rsidRPr="00D17698">
              <w:rPr>
                <w:b/>
                <w:iCs/>
                <w:sz w:val="20"/>
                <w:szCs w:val="20"/>
              </w:rPr>
              <w:t xml:space="preserve">Раздел 2. </w:t>
            </w:r>
            <w:r w:rsidRPr="00D17698">
              <w:rPr>
                <w:b/>
                <w:color w:val="000000"/>
                <w:sz w:val="20"/>
                <w:szCs w:val="20"/>
              </w:rPr>
              <w:t>Отказы</w:t>
            </w:r>
          </w:p>
        </w:tc>
        <w:tc>
          <w:tcPr>
            <w:tcW w:w="709" w:type="dxa"/>
            <w:vAlign w:val="center"/>
          </w:tcPr>
          <w:p w14:paraId="640AFA7D" w14:textId="2B079A07" w:rsidR="00816BE4" w:rsidRPr="00D17698" w:rsidRDefault="00FB4764" w:rsidP="005275A9">
            <w:pPr>
              <w:widowControl w:val="0"/>
              <w:autoSpaceDE w:val="0"/>
              <w:autoSpaceDN w:val="0"/>
              <w:adjustRightInd w:val="0"/>
              <w:jc w:val="center"/>
              <w:rPr>
                <w:b/>
                <w:sz w:val="20"/>
                <w:szCs w:val="20"/>
              </w:rPr>
            </w:pPr>
            <w:r>
              <w:rPr>
                <w:b/>
                <w:sz w:val="20"/>
                <w:szCs w:val="20"/>
              </w:rPr>
              <w:t>9</w:t>
            </w:r>
          </w:p>
        </w:tc>
        <w:tc>
          <w:tcPr>
            <w:tcW w:w="567" w:type="dxa"/>
            <w:vAlign w:val="center"/>
          </w:tcPr>
          <w:p w14:paraId="1438829A" w14:textId="5DACD8C1" w:rsidR="00816BE4" w:rsidRPr="00D17698" w:rsidRDefault="00FB4764" w:rsidP="005275A9">
            <w:pPr>
              <w:widowControl w:val="0"/>
              <w:autoSpaceDE w:val="0"/>
              <w:autoSpaceDN w:val="0"/>
              <w:adjustRightInd w:val="0"/>
              <w:jc w:val="center"/>
              <w:rPr>
                <w:b/>
                <w:sz w:val="20"/>
                <w:szCs w:val="20"/>
              </w:rPr>
            </w:pPr>
            <w:r>
              <w:rPr>
                <w:b/>
                <w:sz w:val="20"/>
                <w:szCs w:val="20"/>
              </w:rPr>
              <w:t>8</w:t>
            </w:r>
          </w:p>
        </w:tc>
        <w:tc>
          <w:tcPr>
            <w:tcW w:w="850" w:type="dxa"/>
            <w:vAlign w:val="center"/>
          </w:tcPr>
          <w:p w14:paraId="56F704B8" w14:textId="4B0458A0" w:rsidR="00816BE4" w:rsidRPr="00D17698" w:rsidRDefault="00FB4764" w:rsidP="005275A9">
            <w:pPr>
              <w:widowControl w:val="0"/>
              <w:autoSpaceDE w:val="0"/>
              <w:autoSpaceDN w:val="0"/>
              <w:adjustRightInd w:val="0"/>
              <w:jc w:val="center"/>
              <w:rPr>
                <w:b/>
                <w:sz w:val="20"/>
                <w:szCs w:val="20"/>
              </w:rPr>
            </w:pPr>
            <w:r>
              <w:rPr>
                <w:b/>
                <w:sz w:val="20"/>
                <w:szCs w:val="20"/>
              </w:rPr>
              <w:t>14/3,5</w:t>
            </w:r>
          </w:p>
        </w:tc>
        <w:tc>
          <w:tcPr>
            <w:tcW w:w="567" w:type="dxa"/>
            <w:vAlign w:val="center"/>
          </w:tcPr>
          <w:p w14:paraId="5D7CD837" w14:textId="77777777" w:rsidR="00816BE4" w:rsidRPr="00D17698" w:rsidRDefault="00816BE4" w:rsidP="005275A9">
            <w:pPr>
              <w:widowControl w:val="0"/>
              <w:autoSpaceDE w:val="0"/>
              <w:autoSpaceDN w:val="0"/>
              <w:adjustRightInd w:val="0"/>
              <w:jc w:val="center"/>
              <w:rPr>
                <w:b/>
                <w:sz w:val="20"/>
                <w:szCs w:val="20"/>
              </w:rPr>
            </w:pPr>
          </w:p>
        </w:tc>
        <w:tc>
          <w:tcPr>
            <w:tcW w:w="509" w:type="dxa"/>
            <w:vAlign w:val="center"/>
          </w:tcPr>
          <w:p w14:paraId="197F99DD" w14:textId="5C9D4597" w:rsidR="00816BE4" w:rsidRPr="00D17698" w:rsidRDefault="00FB4764" w:rsidP="005275A9">
            <w:pPr>
              <w:widowControl w:val="0"/>
              <w:autoSpaceDE w:val="0"/>
              <w:autoSpaceDN w:val="0"/>
              <w:adjustRightInd w:val="0"/>
              <w:jc w:val="center"/>
              <w:rPr>
                <w:b/>
                <w:sz w:val="20"/>
                <w:szCs w:val="20"/>
              </w:rPr>
            </w:pPr>
            <w:r>
              <w:rPr>
                <w:b/>
                <w:sz w:val="20"/>
                <w:szCs w:val="20"/>
              </w:rPr>
              <w:t>19</w:t>
            </w:r>
          </w:p>
        </w:tc>
        <w:tc>
          <w:tcPr>
            <w:tcW w:w="625" w:type="dxa"/>
            <w:shd w:val="clear" w:color="auto" w:fill="FFFF00"/>
            <w:vAlign w:val="center"/>
          </w:tcPr>
          <w:p w14:paraId="4F3E6BA1" w14:textId="77777777" w:rsidR="00816BE4" w:rsidRPr="00D17698" w:rsidRDefault="00816BE4" w:rsidP="005275A9">
            <w:pPr>
              <w:widowControl w:val="0"/>
              <w:autoSpaceDE w:val="0"/>
              <w:autoSpaceDN w:val="0"/>
              <w:adjustRightInd w:val="0"/>
              <w:jc w:val="center"/>
              <w:rPr>
                <w:b/>
                <w:sz w:val="20"/>
                <w:szCs w:val="20"/>
              </w:rPr>
            </w:pPr>
          </w:p>
        </w:tc>
        <w:tc>
          <w:tcPr>
            <w:tcW w:w="651" w:type="dxa"/>
            <w:vAlign w:val="center"/>
          </w:tcPr>
          <w:p w14:paraId="28B3F01B" w14:textId="1883A4CC" w:rsidR="00816BE4" w:rsidRPr="00D17698" w:rsidRDefault="00FB4764" w:rsidP="005275A9">
            <w:pPr>
              <w:widowControl w:val="0"/>
              <w:autoSpaceDE w:val="0"/>
              <w:autoSpaceDN w:val="0"/>
              <w:adjustRightInd w:val="0"/>
              <w:jc w:val="center"/>
              <w:rPr>
                <w:b/>
                <w:sz w:val="20"/>
                <w:szCs w:val="20"/>
              </w:rPr>
            </w:pPr>
            <w:r>
              <w:rPr>
                <w:b/>
                <w:sz w:val="20"/>
                <w:szCs w:val="20"/>
              </w:rPr>
              <w:t>2</w:t>
            </w:r>
          </w:p>
        </w:tc>
        <w:tc>
          <w:tcPr>
            <w:tcW w:w="625" w:type="dxa"/>
            <w:vAlign w:val="center"/>
          </w:tcPr>
          <w:p w14:paraId="1A0F15E0" w14:textId="0D55F204" w:rsidR="00816BE4" w:rsidRPr="00D17698" w:rsidRDefault="00FB4764" w:rsidP="005275A9">
            <w:pPr>
              <w:widowControl w:val="0"/>
              <w:autoSpaceDE w:val="0"/>
              <w:autoSpaceDN w:val="0"/>
              <w:adjustRightInd w:val="0"/>
              <w:jc w:val="center"/>
              <w:rPr>
                <w:b/>
                <w:sz w:val="20"/>
                <w:szCs w:val="20"/>
              </w:rPr>
            </w:pPr>
            <w:r>
              <w:rPr>
                <w:b/>
                <w:sz w:val="20"/>
                <w:szCs w:val="20"/>
              </w:rPr>
              <w:t>2/1</w:t>
            </w:r>
          </w:p>
        </w:tc>
        <w:tc>
          <w:tcPr>
            <w:tcW w:w="567" w:type="dxa"/>
            <w:vAlign w:val="center"/>
          </w:tcPr>
          <w:p w14:paraId="4FC6F297" w14:textId="77777777" w:rsidR="00816BE4" w:rsidRPr="00D17698" w:rsidRDefault="00816BE4" w:rsidP="005275A9">
            <w:pPr>
              <w:widowControl w:val="0"/>
              <w:autoSpaceDE w:val="0"/>
              <w:autoSpaceDN w:val="0"/>
              <w:adjustRightInd w:val="0"/>
              <w:jc w:val="center"/>
              <w:rPr>
                <w:b/>
                <w:sz w:val="20"/>
                <w:szCs w:val="20"/>
              </w:rPr>
            </w:pPr>
          </w:p>
        </w:tc>
        <w:tc>
          <w:tcPr>
            <w:tcW w:w="567" w:type="dxa"/>
            <w:shd w:val="clear" w:color="auto" w:fill="FFFF00"/>
            <w:vAlign w:val="center"/>
          </w:tcPr>
          <w:p w14:paraId="1E5557E2" w14:textId="35323701" w:rsidR="00816BE4" w:rsidRPr="00D17698" w:rsidRDefault="00FB4764" w:rsidP="005275A9">
            <w:pPr>
              <w:widowControl w:val="0"/>
              <w:autoSpaceDE w:val="0"/>
              <w:autoSpaceDN w:val="0"/>
              <w:adjustRightInd w:val="0"/>
              <w:jc w:val="center"/>
              <w:rPr>
                <w:b/>
                <w:sz w:val="20"/>
                <w:szCs w:val="20"/>
              </w:rPr>
            </w:pPr>
            <w:r>
              <w:rPr>
                <w:b/>
                <w:sz w:val="20"/>
                <w:szCs w:val="20"/>
              </w:rPr>
              <w:t>36,5</w:t>
            </w:r>
          </w:p>
        </w:tc>
        <w:tc>
          <w:tcPr>
            <w:tcW w:w="866" w:type="dxa"/>
            <w:vAlign w:val="center"/>
          </w:tcPr>
          <w:p w14:paraId="4B194873" w14:textId="05753832" w:rsidR="00816BE4" w:rsidRPr="00D17698" w:rsidRDefault="00816BE4" w:rsidP="005275A9">
            <w:pPr>
              <w:jc w:val="center"/>
            </w:pPr>
          </w:p>
        </w:tc>
      </w:tr>
      <w:tr w:rsidR="00816BE4" w:rsidRPr="00D17698" w14:paraId="51F5391E" w14:textId="77777777" w:rsidTr="00FB4764">
        <w:trPr>
          <w:jc w:val="center"/>
        </w:trPr>
        <w:tc>
          <w:tcPr>
            <w:tcW w:w="851" w:type="dxa"/>
            <w:vAlign w:val="center"/>
          </w:tcPr>
          <w:p w14:paraId="473FB067" w14:textId="77777777" w:rsidR="00816BE4" w:rsidRPr="005275A9" w:rsidRDefault="00816BE4" w:rsidP="005275A9">
            <w:pPr>
              <w:jc w:val="center"/>
              <w:rPr>
                <w:sz w:val="20"/>
                <w:szCs w:val="20"/>
              </w:rPr>
            </w:pPr>
            <w:r w:rsidRPr="005275A9">
              <w:rPr>
                <w:sz w:val="20"/>
                <w:szCs w:val="20"/>
              </w:rPr>
              <w:t>2.1</w:t>
            </w:r>
          </w:p>
        </w:tc>
        <w:tc>
          <w:tcPr>
            <w:tcW w:w="1720" w:type="dxa"/>
            <w:vAlign w:val="center"/>
          </w:tcPr>
          <w:p w14:paraId="715F45EB" w14:textId="77777777" w:rsidR="00816BE4" w:rsidRPr="00D17698" w:rsidRDefault="00816BE4" w:rsidP="000D2FB4">
            <w:pPr>
              <w:rPr>
                <w:sz w:val="20"/>
                <w:szCs w:val="20"/>
              </w:rPr>
            </w:pPr>
            <w:r w:rsidRPr="00D17698">
              <w:rPr>
                <w:sz w:val="20"/>
                <w:szCs w:val="20"/>
              </w:rPr>
              <w:t>Отработка лекционного материала и подготовка к практическим занятиям раздела 2</w:t>
            </w:r>
          </w:p>
        </w:tc>
        <w:tc>
          <w:tcPr>
            <w:tcW w:w="709" w:type="dxa"/>
            <w:vAlign w:val="center"/>
          </w:tcPr>
          <w:p w14:paraId="6F0A34CA" w14:textId="77777777" w:rsidR="00816BE4" w:rsidRPr="00D17698" w:rsidRDefault="000D2FB4" w:rsidP="005275A9">
            <w:pPr>
              <w:jc w:val="center"/>
              <w:rPr>
                <w:sz w:val="20"/>
                <w:szCs w:val="20"/>
              </w:rPr>
            </w:pPr>
            <w:r w:rsidRPr="00D17698">
              <w:rPr>
                <w:sz w:val="20"/>
                <w:szCs w:val="20"/>
              </w:rPr>
              <w:t>9</w:t>
            </w:r>
          </w:p>
        </w:tc>
        <w:tc>
          <w:tcPr>
            <w:tcW w:w="567" w:type="dxa"/>
            <w:vAlign w:val="center"/>
          </w:tcPr>
          <w:p w14:paraId="7598234A" w14:textId="77777777" w:rsidR="00816BE4" w:rsidRPr="00D17698" w:rsidRDefault="00816BE4" w:rsidP="005275A9">
            <w:pPr>
              <w:jc w:val="center"/>
              <w:rPr>
                <w:sz w:val="20"/>
                <w:szCs w:val="20"/>
              </w:rPr>
            </w:pPr>
          </w:p>
        </w:tc>
        <w:tc>
          <w:tcPr>
            <w:tcW w:w="850" w:type="dxa"/>
            <w:vAlign w:val="center"/>
          </w:tcPr>
          <w:p w14:paraId="688EBC1A" w14:textId="77777777" w:rsidR="00816BE4" w:rsidRPr="00D17698" w:rsidRDefault="00816BE4" w:rsidP="005275A9">
            <w:pPr>
              <w:jc w:val="center"/>
              <w:rPr>
                <w:sz w:val="20"/>
                <w:szCs w:val="20"/>
              </w:rPr>
            </w:pPr>
          </w:p>
        </w:tc>
        <w:tc>
          <w:tcPr>
            <w:tcW w:w="567" w:type="dxa"/>
            <w:vAlign w:val="center"/>
          </w:tcPr>
          <w:p w14:paraId="46D312C7" w14:textId="77777777" w:rsidR="00816BE4" w:rsidRPr="00D17698" w:rsidRDefault="00816BE4" w:rsidP="005275A9">
            <w:pPr>
              <w:jc w:val="center"/>
              <w:rPr>
                <w:sz w:val="20"/>
                <w:szCs w:val="20"/>
              </w:rPr>
            </w:pPr>
          </w:p>
        </w:tc>
        <w:tc>
          <w:tcPr>
            <w:tcW w:w="509" w:type="dxa"/>
            <w:vAlign w:val="center"/>
          </w:tcPr>
          <w:p w14:paraId="2A843443" w14:textId="77777777" w:rsidR="00816BE4" w:rsidRPr="00D17698" w:rsidRDefault="00DE458F" w:rsidP="005275A9">
            <w:pPr>
              <w:jc w:val="center"/>
              <w:rPr>
                <w:sz w:val="20"/>
                <w:szCs w:val="20"/>
              </w:rPr>
            </w:pPr>
            <w:r w:rsidRPr="00D17698">
              <w:rPr>
                <w:sz w:val="20"/>
                <w:szCs w:val="20"/>
              </w:rPr>
              <w:t>9</w:t>
            </w:r>
          </w:p>
        </w:tc>
        <w:tc>
          <w:tcPr>
            <w:tcW w:w="625" w:type="dxa"/>
            <w:shd w:val="clear" w:color="auto" w:fill="FFFF00"/>
            <w:vAlign w:val="center"/>
          </w:tcPr>
          <w:p w14:paraId="2CD5AB42" w14:textId="77777777" w:rsidR="00816BE4" w:rsidRPr="00D17698" w:rsidRDefault="000D2FB4" w:rsidP="005275A9">
            <w:pPr>
              <w:jc w:val="center"/>
              <w:rPr>
                <w:sz w:val="20"/>
                <w:szCs w:val="20"/>
              </w:rPr>
            </w:pPr>
            <w:r w:rsidRPr="00D17698">
              <w:rPr>
                <w:sz w:val="20"/>
                <w:szCs w:val="20"/>
              </w:rPr>
              <w:t>6</w:t>
            </w:r>
            <w:r w:rsidR="00816BE4" w:rsidRPr="00D17698">
              <w:rPr>
                <w:sz w:val="20"/>
                <w:szCs w:val="20"/>
              </w:rPr>
              <w:t>/зимняя</w:t>
            </w:r>
          </w:p>
        </w:tc>
        <w:tc>
          <w:tcPr>
            <w:tcW w:w="651" w:type="dxa"/>
            <w:vAlign w:val="center"/>
          </w:tcPr>
          <w:p w14:paraId="1C17D04E" w14:textId="77777777" w:rsidR="00816BE4" w:rsidRPr="00D17698" w:rsidRDefault="00816BE4" w:rsidP="005275A9">
            <w:pPr>
              <w:jc w:val="center"/>
              <w:rPr>
                <w:sz w:val="20"/>
                <w:szCs w:val="20"/>
              </w:rPr>
            </w:pPr>
          </w:p>
        </w:tc>
        <w:tc>
          <w:tcPr>
            <w:tcW w:w="625" w:type="dxa"/>
            <w:vAlign w:val="center"/>
          </w:tcPr>
          <w:p w14:paraId="589F0532" w14:textId="77777777" w:rsidR="00816BE4" w:rsidRPr="00D17698" w:rsidRDefault="00816BE4" w:rsidP="005275A9">
            <w:pPr>
              <w:jc w:val="center"/>
              <w:rPr>
                <w:sz w:val="20"/>
                <w:szCs w:val="20"/>
              </w:rPr>
            </w:pPr>
          </w:p>
        </w:tc>
        <w:tc>
          <w:tcPr>
            <w:tcW w:w="567" w:type="dxa"/>
            <w:vAlign w:val="center"/>
          </w:tcPr>
          <w:p w14:paraId="6797263B" w14:textId="77777777" w:rsidR="00816BE4" w:rsidRPr="00D17698" w:rsidRDefault="00816BE4" w:rsidP="005275A9">
            <w:pPr>
              <w:jc w:val="center"/>
              <w:rPr>
                <w:sz w:val="20"/>
                <w:szCs w:val="20"/>
              </w:rPr>
            </w:pPr>
          </w:p>
        </w:tc>
        <w:tc>
          <w:tcPr>
            <w:tcW w:w="567" w:type="dxa"/>
            <w:shd w:val="clear" w:color="auto" w:fill="FFFF00"/>
            <w:vAlign w:val="center"/>
          </w:tcPr>
          <w:p w14:paraId="2CA281D2" w14:textId="77777777" w:rsidR="00816BE4" w:rsidRPr="00D17698" w:rsidRDefault="0072010D" w:rsidP="005275A9">
            <w:pPr>
              <w:jc w:val="center"/>
              <w:rPr>
                <w:sz w:val="20"/>
                <w:szCs w:val="20"/>
              </w:rPr>
            </w:pPr>
            <w:r w:rsidRPr="00D17698">
              <w:rPr>
                <w:sz w:val="20"/>
                <w:szCs w:val="20"/>
              </w:rPr>
              <w:t>7,3</w:t>
            </w:r>
          </w:p>
        </w:tc>
        <w:tc>
          <w:tcPr>
            <w:tcW w:w="866" w:type="dxa"/>
            <w:vAlign w:val="center"/>
          </w:tcPr>
          <w:p w14:paraId="715B2DB4" w14:textId="2C0CBDF1" w:rsidR="00816BE4" w:rsidRPr="00D17698" w:rsidRDefault="00AC03A6" w:rsidP="005275A9">
            <w:pPr>
              <w:jc w:val="center"/>
            </w:pPr>
            <w:r>
              <w:rPr>
                <w:sz w:val="18"/>
              </w:rPr>
              <w:t>ПК-6</w:t>
            </w:r>
          </w:p>
        </w:tc>
      </w:tr>
      <w:tr w:rsidR="00C41C40" w:rsidRPr="00D17698" w14:paraId="5C1B1FA5" w14:textId="77777777" w:rsidTr="00FB4764">
        <w:trPr>
          <w:jc w:val="center"/>
        </w:trPr>
        <w:tc>
          <w:tcPr>
            <w:tcW w:w="851" w:type="dxa"/>
            <w:vAlign w:val="center"/>
          </w:tcPr>
          <w:p w14:paraId="479D0EF0" w14:textId="77777777" w:rsidR="00C41C40" w:rsidRPr="005275A9" w:rsidRDefault="00C41C40" w:rsidP="005275A9">
            <w:pPr>
              <w:jc w:val="center"/>
              <w:rPr>
                <w:sz w:val="20"/>
                <w:szCs w:val="20"/>
              </w:rPr>
            </w:pPr>
            <w:r w:rsidRPr="005275A9">
              <w:rPr>
                <w:sz w:val="20"/>
                <w:szCs w:val="20"/>
              </w:rPr>
              <w:t>2.2</w:t>
            </w:r>
          </w:p>
        </w:tc>
        <w:tc>
          <w:tcPr>
            <w:tcW w:w="1720" w:type="dxa"/>
            <w:vAlign w:val="center"/>
          </w:tcPr>
          <w:p w14:paraId="6F52DB43" w14:textId="77777777" w:rsidR="00C41C40" w:rsidRPr="00D17698" w:rsidRDefault="00C41C40" w:rsidP="000D2FB4">
            <w:pPr>
              <w:rPr>
                <w:sz w:val="20"/>
                <w:szCs w:val="20"/>
              </w:rPr>
            </w:pPr>
            <w:r w:rsidRPr="00D17698">
              <w:rPr>
                <w:sz w:val="20"/>
                <w:szCs w:val="20"/>
              </w:rPr>
              <w:t>Отказы. Классификация и характеристика отказов</w:t>
            </w:r>
          </w:p>
        </w:tc>
        <w:tc>
          <w:tcPr>
            <w:tcW w:w="709" w:type="dxa"/>
            <w:vAlign w:val="center"/>
          </w:tcPr>
          <w:p w14:paraId="58B27D85" w14:textId="77777777" w:rsidR="00C41C40" w:rsidRPr="00D17698" w:rsidRDefault="00C41C40" w:rsidP="005275A9">
            <w:pPr>
              <w:jc w:val="center"/>
              <w:rPr>
                <w:sz w:val="20"/>
                <w:szCs w:val="20"/>
              </w:rPr>
            </w:pPr>
            <w:r w:rsidRPr="00D17698">
              <w:rPr>
                <w:sz w:val="20"/>
                <w:szCs w:val="20"/>
              </w:rPr>
              <w:t>9</w:t>
            </w:r>
          </w:p>
        </w:tc>
        <w:tc>
          <w:tcPr>
            <w:tcW w:w="567" w:type="dxa"/>
            <w:vAlign w:val="center"/>
          </w:tcPr>
          <w:p w14:paraId="52862B9C" w14:textId="77777777" w:rsidR="00C41C40" w:rsidRPr="00D17698" w:rsidRDefault="00C41C40" w:rsidP="005275A9">
            <w:pPr>
              <w:jc w:val="center"/>
              <w:rPr>
                <w:sz w:val="20"/>
                <w:szCs w:val="20"/>
              </w:rPr>
            </w:pPr>
            <w:r w:rsidRPr="00D17698">
              <w:rPr>
                <w:sz w:val="20"/>
                <w:szCs w:val="20"/>
              </w:rPr>
              <w:t>6</w:t>
            </w:r>
          </w:p>
        </w:tc>
        <w:tc>
          <w:tcPr>
            <w:tcW w:w="850" w:type="dxa"/>
            <w:vAlign w:val="center"/>
          </w:tcPr>
          <w:p w14:paraId="0043E6C7" w14:textId="77777777" w:rsidR="00C41C40" w:rsidRPr="00D17698" w:rsidRDefault="00C41C4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47F9115F" w14:textId="77777777" w:rsidR="00C41C40" w:rsidRPr="00D17698" w:rsidRDefault="00C41C40" w:rsidP="005275A9">
            <w:pPr>
              <w:jc w:val="center"/>
              <w:rPr>
                <w:sz w:val="20"/>
                <w:szCs w:val="20"/>
              </w:rPr>
            </w:pPr>
          </w:p>
        </w:tc>
        <w:tc>
          <w:tcPr>
            <w:tcW w:w="509" w:type="dxa"/>
            <w:vAlign w:val="center"/>
          </w:tcPr>
          <w:p w14:paraId="391C4261" w14:textId="77777777" w:rsidR="00C41C40" w:rsidRPr="00D17698" w:rsidRDefault="00C41C40" w:rsidP="005275A9">
            <w:pPr>
              <w:jc w:val="center"/>
              <w:rPr>
                <w:sz w:val="20"/>
                <w:szCs w:val="20"/>
              </w:rPr>
            </w:pPr>
            <w:r w:rsidRPr="00D17698">
              <w:rPr>
                <w:sz w:val="20"/>
                <w:szCs w:val="20"/>
              </w:rPr>
              <w:t>2</w:t>
            </w:r>
          </w:p>
        </w:tc>
        <w:tc>
          <w:tcPr>
            <w:tcW w:w="625" w:type="dxa"/>
            <w:shd w:val="clear" w:color="auto" w:fill="FFFF00"/>
            <w:vAlign w:val="center"/>
          </w:tcPr>
          <w:p w14:paraId="0C2B5570" w14:textId="77777777" w:rsidR="00C41C40" w:rsidRPr="00D17698" w:rsidRDefault="00C41C40" w:rsidP="005275A9">
            <w:pPr>
              <w:jc w:val="center"/>
              <w:rPr>
                <w:sz w:val="20"/>
                <w:szCs w:val="20"/>
              </w:rPr>
            </w:pPr>
            <w:r w:rsidRPr="00D17698">
              <w:rPr>
                <w:sz w:val="20"/>
                <w:szCs w:val="20"/>
              </w:rPr>
              <w:t>6/зимняя</w:t>
            </w:r>
          </w:p>
        </w:tc>
        <w:tc>
          <w:tcPr>
            <w:tcW w:w="651" w:type="dxa"/>
            <w:vAlign w:val="center"/>
          </w:tcPr>
          <w:p w14:paraId="75796720" w14:textId="77777777" w:rsidR="00C41C40" w:rsidRPr="00D17698" w:rsidRDefault="00C41C40" w:rsidP="005275A9">
            <w:pPr>
              <w:jc w:val="center"/>
              <w:rPr>
                <w:sz w:val="20"/>
                <w:szCs w:val="20"/>
              </w:rPr>
            </w:pPr>
            <w:r w:rsidRPr="00D17698">
              <w:rPr>
                <w:sz w:val="20"/>
                <w:szCs w:val="20"/>
              </w:rPr>
              <w:t>1</w:t>
            </w:r>
          </w:p>
        </w:tc>
        <w:tc>
          <w:tcPr>
            <w:tcW w:w="625" w:type="dxa"/>
            <w:vAlign w:val="center"/>
          </w:tcPr>
          <w:p w14:paraId="4D7634BB" w14:textId="77777777" w:rsidR="00C41C40" w:rsidRPr="00D17698" w:rsidRDefault="00C41C40" w:rsidP="005275A9">
            <w:pPr>
              <w:jc w:val="center"/>
              <w:rPr>
                <w:sz w:val="20"/>
                <w:szCs w:val="20"/>
              </w:rPr>
            </w:pPr>
          </w:p>
        </w:tc>
        <w:tc>
          <w:tcPr>
            <w:tcW w:w="567" w:type="dxa"/>
            <w:vAlign w:val="center"/>
          </w:tcPr>
          <w:p w14:paraId="4AD1B862" w14:textId="77777777" w:rsidR="00C41C40" w:rsidRPr="00D17698" w:rsidRDefault="00C41C40" w:rsidP="005275A9">
            <w:pPr>
              <w:jc w:val="center"/>
              <w:rPr>
                <w:sz w:val="20"/>
                <w:szCs w:val="20"/>
              </w:rPr>
            </w:pPr>
          </w:p>
        </w:tc>
        <w:tc>
          <w:tcPr>
            <w:tcW w:w="567" w:type="dxa"/>
            <w:shd w:val="clear" w:color="auto" w:fill="FFFF00"/>
            <w:vAlign w:val="center"/>
          </w:tcPr>
          <w:p w14:paraId="6A9B6842" w14:textId="77777777" w:rsidR="00C41C40" w:rsidRPr="00D17698" w:rsidRDefault="00C41C40" w:rsidP="005275A9">
            <w:pPr>
              <w:jc w:val="center"/>
              <w:rPr>
                <w:sz w:val="20"/>
                <w:szCs w:val="20"/>
              </w:rPr>
            </w:pPr>
            <w:r w:rsidRPr="00D17698">
              <w:rPr>
                <w:sz w:val="20"/>
                <w:szCs w:val="20"/>
              </w:rPr>
              <w:t>7,3</w:t>
            </w:r>
          </w:p>
        </w:tc>
        <w:tc>
          <w:tcPr>
            <w:tcW w:w="866" w:type="dxa"/>
            <w:vAlign w:val="center"/>
          </w:tcPr>
          <w:p w14:paraId="66FB91F4" w14:textId="7FDF9B11" w:rsidR="00C41C40" w:rsidRPr="00D17698" w:rsidRDefault="00AC03A6" w:rsidP="005275A9">
            <w:pPr>
              <w:jc w:val="center"/>
            </w:pPr>
            <w:r>
              <w:rPr>
                <w:sz w:val="18"/>
              </w:rPr>
              <w:t>ПК-6</w:t>
            </w:r>
          </w:p>
        </w:tc>
      </w:tr>
      <w:tr w:rsidR="003A0C90" w:rsidRPr="00D17698" w14:paraId="33B53C41" w14:textId="77777777" w:rsidTr="00FB4764">
        <w:trPr>
          <w:jc w:val="center"/>
        </w:trPr>
        <w:tc>
          <w:tcPr>
            <w:tcW w:w="851" w:type="dxa"/>
            <w:vAlign w:val="center"/>
          </w:tcPr>
          <w:p w14:paraId="1799ED43" w14:textId="77777777" w:rsidR="003A0C90" w:rsidRPr="005275A9" w:rsidRDefault="003A0C90" w:rsidP="005275A9">
            <w:pPr>
              <w:jc w:val="center"/>
              <w:rPr>
                <w:sz w:val="20"/>
                <w:szCs w:val="20"/>
              </w:rPr>
            </w:pPr>
            <w:r w:rsidRPr="005275A9">
              <w:rPr>
                <w:sz w:val="20"/>
                <w:szCs w:val="20"/>
              </w:rPr>
              <w:t>2.3</w:t>
            </w:r>
          </w:p>
        </w:tc>
        <w:tc>
          <w:tcPr>
            <w:tcW w:w="1720" w:type="dxa"/>
            <w:vAlign w:val="center"/>
          </w:tcPr>
          <w:p w14:paraId="072FE189" w14:textId="77777777" w:rsidR="003A0C90" w:rsidRPr="00D17698" w:rsidRDefault="003A0C90" w:rsidP="000D2FB4">
            <w:pPr>
              <w:rPr>
                <w:sz w:val="20"/>
                <w:szCs w:val="20"/>
              </w:rPr>
            </w:pPr>
            <w:r w:rsidRPr="00D17698">
              <w:rPr>
                <w:sz w:val="20"/>
                <w:szCs w:val="20"/>
              </w:rPr>
              <w:t>Виды отказов, причины отказов</w:t>
            </w:r>
          </w:p>
        </w:tc>
        <w:tc>
          <w:tcPr>
            <w:tcW w:w="709" w:type="dxa"/>
            <w:vAlign w:val="center"/>
          </w:tcPr>
          <w:p w14:paraId="52EBEF1A" w14:textId="77777777" w:rsidR="003A0C90" w:rsidRPr="00D17698" w:rsidRDefault="003A0C90" w:rsidP="005275A9">
            <w:pPr>
              <w:jc w:val="center"/>
            </w:pPr>
            <w:r w:rsidRPr="00D17698">
              <w:rPr>
                <w:sz w:val="20"/>
                <w:szCs w:val="20"/>
              </w:rPr>
              <w:t>9</w:t>
            </w:r>
          </w:p>
        </w:tc>
        <w:tc>
          <w:tcPr>
            <w:tcW w:w="567" w:type="dxa"/>
            <w:vAlign w:val="center"/>
          </w:tcPr>
          <w:p w14:paraId="4040AA56" w14:textId="77777777" w:rsidR="003A0C90" w:rsidRPr="00D17698" w:rsidRDefault="003A0C90" w:rsidP="005275A9">
            <w:pPr>
              <w:jc w:val="center"/>
              <w:rPr>
                <w:sz w:val="20"/>
                <w:szCs w:val="20"/>
              </w:rPr>
            </w:pPr>
            <w:r w:rsidRPr="00D17698">
              <w:rPr>
                <w:sz w:val="20"/>
                <w:szCs w:val="20"/>
              </w:rPr>
              <w:t>2</w:t>
            </w:r>
          </w:p>
        </w:tc>
        <w:tc>
          <w:tcPr>
            <w:tcW w:w="850" w:type="dxa"/>
            <w:vAlign w:val="center"/>
          </w:tcPr>
          <w:p w14:paraId="0BD382AE" w14:textId="77777777" w:rsidR="003A0C90" w:rsidRPr="00D17698" w:rsidRDefault="003A0C90" w:rsidP="005275A9">
            <w:pPr>
              <w:jc w:val="center"/>
              <w:rPr>
                <w:sz w:val="20"/>
                <w:szCs w:val="20"/>
              </w:rPr>
            </w:pPr>
            <w:r w:rsidRPr="00D17698">
              <w:rPr>
                <w:sz w:val="20"/>
                <w:szCs w:val="20"/>
              </w:rPr>
              <w:t>4/</w:t>
            </w:r>
            <w:r w:rsidRPr="00A11CBA">
              <w:rPr>
                <w:sz w:val="20"/>
                <w:szCs w:val="20"/>
                <w:shd w:val="clear" w:color="auto" w:fill="FFFF00"/>
              </w:rPr>
              <w:t>1</w:t>
            </w:r>
          </w:p>
        </w:tc>
        <w:tc>
          <w:tcPr>
            <w:tcW w:w="567" w:type="dxa"/>
            <w:vAlign w:val="center"/>
          </w:tcPr>
          <w:p w14:paraId="4C491418" w14:textId="77777777" w:rsidR="003A0C90" w:rsidRPr="00D17698" w:rsidRDefault="003A0C90" w:rsidP="005275A9">
            <w:pPr>
              <w:jc w:val="center"/>
              <w:rPr>
                <w:sz w:val="20"/>
                <w:szCs w:val="20"/>
              </w:rPr>
            </w:pPr>
          </w:p>
        </w:tc>
        <w:tc>
          <w:tcPr>
            <w:tcW w:w="509" w:type="dxa"/>
            <w:vAlign w:val="center"/>
          </w:tcPr>
          <w:p w14:paraId="2A94B01E" w14:textId="77777777" w:rsidR="003A0C90" w:rsidRPr="00D17698" w:rsidRDefault="003A0C90" w:rsidP="005275A9">
            <w:pPr>
              <w:jc w:val="center"/>
              <w:rPr>
                <w:sz w:val="20"/>
                <w:szCs w:val="20"/>
              </w:rPr>
            </w:pPr>
            <w:r w:rsidRPr="00D17698">
              <w:rPr>
                <w:sz w:val="20"/>
                <w:szCs w:val="20"/>
              </w:rPr>
              <w:t>2</w:t>
            </w:r>
          </w:p>
        </w:tc>
        <w:tc>
          <w:tcPr>
            <w:tcW w:w="625" w:type="dxa"/>
            <w:shd w:val="clear" w:color="auto" w:fill="FFFF00"/>
            <w:vAlign w:val="center"/>
          </w:tcPr>
          <w:p w14:paraId="253528BF" w14:textId="77777777" w:rsidR="003A0C90" w:rsidRPr="00D17698" w:rsidRDefault="003A0C90" w:rsidP="005275A9">
            <w:pPr>
              <w:jc w:val="center"/>
              <w:rPr>
                <w:sz w:val="20"/>
                <w:szCs w:val="20"/>
              </w:rPr>
            </w:pPr>
            <w:r w:rsidRPr="00D17698">
              <w:rPr>
                <w:sz w:val="20"/>
                <w:szCs w:val="20"/>
              </w:rPr>
              <w:t>6/зимняя</w:t>
            </w:r>
          </w:p>
        </w:tc>
        <w:tc>
          <w:tcPr>
            <w:tcW w:w="651" w:type="dxa"/>
            <w:vAlign w:val="center"/>
          </w:tcPr>
          <w:p w14:paraId="0368E38F" w14:textId="77777777" w:rsidR="003A0C90" w:rsidRPr="00D17698" w:rsidRDefault="003A0C90" w:rsidP="005275A9">
            <w:pPr>
              <w:jc w:val="center"/>
              <w:rPr>
                <w:sz w:val="20"/>
                <w:szCs w:val="20"/>
              </w:rPr>
            </w:pPr>
            <w:r w:rsidRPr="00D17698">
              <w:rPr>
                <w:sz w:val="20"/>
                <w:szCs w:val="20"/>
              </w:rPr>
              <w:t>1</w:t>
            </w:r>
          </w:p>
        </w:tc>
        <w:tc>
          <w:tcPr>
            <w:tcW w:w="625" w:type="dxa"/>
            <w:vAlign w:val="center"/>
          </w:tcPr>
          <w:p w14:paraId="607FAC00"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69EE92F4" w14:textId="1CF6741D"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008888B7" w14:textId="77777777" w:rsidR="003A0C90" w:rsidRPr="00D17698" w:rsidRDefault="003A0C90" w:rsidP="005275A9">
            <w:pPr>
              <w:jc w:val="center"/>
              <w:rPr>
                <w:sz w:val="20"/>
                <w:szCs w:val="20"/>
              </w:rPr>
            </w:pPr>
          </w:p>
        </w:tc>
        <w:tc>
          <w:tcPr>
            <w:tcW w:w="567" w:type="dxa"/>
            <w:shd w:val="clear" w:color="auto" w:fill="FFFF00"/>
            <w:vAlign w:val="center"/>
          </w:tcPr>
          <w:p w14:paraId="10F18171" w14:textId="77777777" w:rsidR="003A0C90" w:rsidRPr="00D17698" w:rsidRDefault="003A0C90" w:rsidP="005275A9">
            <w:pPr>
              <w:jc w:val="center"/>
              <w:rPr>
                <w:sz w:val="20"/>
                <w:szCs w:val="20"/>
              </w:rPr>
            </w:pPr>
            <w:r w:rsidRPr="00D17698">
              <w:rPr>
                <w:sz w:val="20"/>
                <w:szCs w:val="20"/>
              </w:rPr>
              <w:t>7,3</w:t>
            </w:r>
          </w:p>
        </w:tc>
        <w:tc>
          <w:tcPr>
            <w:tcW w:w="866" w:type="dxa"/>
            <w:vAlign w:val="center"/>
          </w:tcPr>
          <w:p w14:paraId="1BFF7EEE" w14:textId="404CD72F" w:rsidR="003A0C90" w:rsidRPr="00D17698" w:rsidRDefault="00AC03A6" w:rsidP="005275A9">
            <w:pPr>
              <w:jc w:val="center"/>
            </w:pPr>
            <w:r>
              <w:rPr>
                <w:sz w:val="18"/>
              </w:rPr>
              <w:t>ПК-6</w:t>
            </w:r>
          </w:p>
        </w:tc>
      </w:tr>
      <w:tr w:rsidR="003A0C90" w:rsidRPr="00D17698" w14:paraId="2AB2B0C5" w14:textId="77777777" w:rsidTr="00FB4764">
        <w:trPr>
          <w:jc w:val="center"/>
        </w:trPr>
        <w:tc>
          <w:tcPr>
            <w:tcW w:w="851" w:type="dxa"/>
            <w:vAlign w:val="center"/>
          </w:tcPr>
          <w:p w14:paraId="4AD545E5" w14:textId="77777777" w:rsidR="003A0C90" w:rsidRPr="005275A9" w:rsidRDefault="003A0C90" w:rsidP="005275A9">
            <w:pPr>
              <w:jc w:val="center"/>
              <w:rPr>
                <w:sz w:val="20"/>
                <w:szCs w:val="20"/>
              </w:rPr>
            </w:pPr>
            <w:r w:rsidRPr="005275A9">
              <w:rPr>
                <w:sz w:val="20"/>
                <w:szCs w:val="20"/>
              </w:rPr>
              <w:t>2.4</w:t>
            </w:r>
          </w:p>
        </w:tc>
        <w:tc>
          <w:tcPr>
            <w:tcW w:w="1720" w:type="dxa"/>
            <w:vAlign w:val="center"/>
          </w:tcPr>
          <w:p w14:paraId="72E72DD4" w14:textId="77777777" w:rsidR="003A0C90" w:rsidRPr="00D17698" w:rsidRDefault="003A0C90" w:rsidP="000D2FB4">
            <w:pPr>
              <w:rPr>
                <w:sz w:val="20"/>
                <w:szCs w:val="20"/>
              </w:rPr>
            </w:pPr>
            <w:r w:rsidRPr="00D17698">
              <w:rPr>
                <w:sz w:val="20"/>
                <w:szCs w:val="20"/>
              </w:rPr>
              <w:t>Математические закономерности, характеризующие отказы</w:t>
            </w:r>
          </w:p>
        </w:tc>
        <w:tc>
          <w:tcPr>
            <w:tcW w:w="709" w:type="dxa"/>
            <w:vAlign w:val="center"/>
          </w:tcPr>
          <w:p w14:paraId="29D6190D" w14:textId="77777777" w:rsidR="003A0C90" w:rsidRPr="00D17698" w:rsidRDefault="003A0C90" w:rsidP="005275A9">
            <w:pPr>
              <w:jc w:val="center"/>
            </w:pPr>
            <w:r w:rsidRPr="00D17698">
              <w:rPr>
                <w:sz w:val="20"/>
                <w:szCs w:val="20"/>
              </w:rPr>
              <w:t>9</w:t>
            </w:r>
          </w:p>
        </w:tc>
        <w:tc>
          <w:tcPr>
            <w:tcW w:w="567" w:type="dxa"/>
            <w:vAlign w:val="center"/>
          </w:tcPr>
          <w:p w14:paraId="158BC518" w14:textId="77777777" w:rsidR="003A0C90" w:rsidRPr="00D17698" w:rsidRDefault="003A0C90" w:rsidP="005275A9">
            <w:pPr>
              <w:jc w:val="center"/>
              <w:rPr>
                <w:sz w:val="20"/>
                <w:szCs w:val="20"/>
              </w:rPr>
            </w:pPr>
          </w:p>
        </w:tc>
        <w:tc>
          <w:tcPr>
            <w:tcW w:w="850" w:type="dxa"/>
            <w:vAlign w:val="center"/>
          </w:tcPr>
          <w:p w14:paraId="2E14D421" w14:textId="77777777" w:rsidR="003A0C90" w:rsidRPr="00D17698" w:rsidRDefault="003A0C90" w:rsidP="005275A9">
            <w:pPr>
              <w:jc w:val="center"/>
              <w:rPr>
                <w:sz w:val="20"/>
                <w:szCs w:val="20"/>
              </w:rPr>
            </w:pPr>
            <w:r w:rsidRPr="00D17698">
              <w:rPr>
                <w:sz w:val="20"/>
                <w:szCs w:val="20"/>
              </w:rPr>
              <w:t>4/</w:t>
            </w:r>
            <w:r w:rsidRPr="00A11CBA">
              <w:rPr>
                <w:sz w:val="20"/>
                <w:szCs w:val="20"/>
                <w:shd w:val="clear" w:color="auto" w:fill="FFFF00"/>
              </w:rPr>
              <w:t>1</w:t>
            </w:r>
          </w:p>
        </w:tc>
        <w:tc>
          <w:tcPr>
            <w:tcW w:w="567" w:type="dxa"/>
            <w:vAlign w:val="center"/>
          </w:tcPr>
          <w:p w14:paraId="701AC87B" w14:textId="77777777" w:rsidR="003A0C90" w:rsidRPr="00D17698" w:rsidRDefault="003A0C90" w:rsidP="005275A9">
            <w:pPr>
              <w:jc w:val="center"/>
              <w:rPr>
                <w:sz w:val="20"/>
                <w:szCs w:val="20"/>
              </w:rPr>
            </w:pPr>
          </w:p>
        </w:tc>
        <w:tc>
          <w:tcPr>
            <w:tcW w:w="509" w:type="dxa"/>
            <w:vAlign w:val="center"/>
          </w:tcPr>
          <w:p w14:paraId="4E8A165C" w14:textId="77777777" w:rsidR="003A0C90" w:rsidRPr="00D17698" w:rsidRDefault="003A0C90" w:rsidP="005275A9">
            <w:pPr>
              <w:jc w:val="center"/>
              <w:rPr>
                <w:sz w:val="20"/>
                <w:szCs w:val="20"/>
              </w:rPr>
            </w:pPr>
            <w:r w:rsidRPr="00D17698">
              <w:rPr>
                <w:sz w:val="20"/>
                <w:szCs w:val="20"/>
              </w:rPr>
              <w:t>2</w:t>
            </w:r>
          </w:p>
        </w:tc>
        <w:tc>
          <w:tcPr>
            <w:tcW w:w="625" w:type="dxa"/>
            <w:shd w:val="clear" w:color="auto" w:fill="FFFF00"/>
            <w:vAlign w:val="center"/>
          </w:tcPr>
          <w:p w14:paraId="2288B50B" w14:textId="77777777" w:rsidR="003A0C90" w:rsidRPr="00D17698" w:rsidRDefault="003A0C90" w:rsidP="005275A9">
            <w:pPr>
              <w:jc w:val="center"/>
              <w:rPr>
                <w:sz w:val="20"/>
                <w:szCs w:val="20"/>
              </w:rPr>
            </w:pPr>
            <w:r w:rsidRPr="00D17698">
              <w:rPr>
                <w:sz w:val="20"/>
                <w:szCs w:val="20"/>
              </w:rPr>
              <w:t>6/зимняя</w:t>
            </w:r>
          </w:p>
        </w:tc>
        <w:tc>
          <w:tcPr>
            <w:tcW w:w="651" w:type="dxa"/>
            <w:vAlign w:val="center"/>
          </w:tcPr>
          <w:p w14:paraId="719636DE" w14:textId="77777777" w:rsidR="003A0C90" w:rsidRPr="00D17698" w:rsidRDefault="003A0C90" w:rsidP="005275A9">
            <w:pPr>
              <w:jc w:val="center"/>
              <w:rPr>
                <w:sz w:val="20"/>
                <w:szCs w:val="20"/>
              </w:rPr>
            </w:pPr>
          </w:p>
        </w:tc>
        <w:tc>
          <w:tcPr>
            <w:tcW w:w="625" w:type="dxa"/>
            <w:vAlign w:val="center"/>
          </w:tcPr>
          <w:p w14:paraId="16351B4F"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2AC3D49E" w14:textId="0E655522"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35C06F84" w14:textId="77777777" w:rsidR="003A0C90" w:rsidRPr="00D17698" w:rsidRDefault="003A0C90" w:rsidP="005275A9">
            <w:pPr>
              <w:jc w:val="center"/>
              <w:rPr>
                <w:sz w:val="20"/>
                <w:szCs w:val="20"/>
              </w:rPr>
            </w:pPr>
          </w:p>
        </w:tc>
        <w:tc>
          <w:tcPr>
            <w:tcW w:w="567" w:type="dxa"/>
            <w:shd w:val="clear" w:color="auto" w:fill="FFFF00"/>
            <w:vAlign w:val="center"/>
          </w:tcPr>
          <w:p w14:paraId="3282E4AF" w14:textId="77777777" w:rsidR="003A0C90" w:rsidRPr="00D17698" w:rsidRDefault="003A0C90" w:rsidP="005275A9">
            <w:pPr>
              <w:jc w:val="center"/>
              <w:rPr>
                <w:sz w:val="20"/>
                <w:szCs w:val="20"/>
              </w:rPr>
            </w:pPr>
            <w:r w:rsidRPr="00D17698">
              <w:rPr>
                <w:sz w:val="20"/>
                <w:szCs w:val="20"/>
              </w:rPr>
              <w:t>7,3</w:t>
            </w:r>
          </w:p>
        </w:tc>
        <w:tc>
          <w:tcPr>
            <w:tcW w:w="866" w:type="dxa"/>
            <w:vAlign w:val="center"/>
          </w:tcPr>
          <w:p w14:paraId="628BDD39" w14:textId="5EE7F13A" w:rsidR="003A0C90" w:rsidRPr="00D17698" w:rsidRDefault="00AC03A6" w:rsidP="005275A9">
            <w:pPr>
              <w:jc w:val="center"/>
            </w:pPr>
            <w:r>
              <w:rPr>
                <w:sz w:val="18"/>
              </w:rPr>
              <w:t>ПК-6</w:t>
            </w:r>
          </w:p>
        </w:tc>
      </w:tr>
      <w:tr w:rsidR="003A0C90" w:rsidRPr="00D17698" w14:paraId="50D00394" w14:textId="77777777" w:rsidTr="00FB4764">
        <w:trPr>
          <w:jc w:val="center"/>
        </w:trPr>
        <w:tc>
          <w:tcPr>
            <w:tcW w:w="851" w:type="dxa"/>
            <w:vAlign w:val="center"/>
          </w:tcPr>
          <w:p w14:paraId="24343FF9" w14:textId="77777777" w:rsidR="003A0C90" w:rsidRPr="005275A9" w:rsidRDefault="003A0C90" w:rsidP="005275A9">
            <w:pPr>
              <w:jc w:val="center"/>
              <w:rPr>
                <w:sz w:val="20"/>
                <w:szCs w:val="20"/>
              </w:rPr>
            </w:pPr>
            <w:r w:rsidRPr="005275A9">
              <w:rPr>
                <w:sz w:val="20"/>
                <w:szCs w:val="20"/>
              </w:rPr>
              <w:t>2.5</w:t>
            </w:r>
          </w:p>
        </w:tc>
        <w:tc>
          <w:tcPr>
            <w:tcW w:w="1720" w:type="dxa"/>
            <w:vAlign w:val="center"/>
          </w:tcPr>
          <w:p w14:paraId="0386F519" w14:textId="77777777" w:rsidR="003A0C90" w:rsidRPr="00D17698" w:rsidRDefault="003A0C90" w:rsidP="000D2FB4">
            <w:pPr>
              <w:rPr>
                <w:sz w:val="20"/>
                <w:szCs w:val="20"/>
              </w:rPr>
            </w:pPr>
            <w:r w:rsidRPr="00D17698">
              <w:rPr>
                <w:sz w:val="20"/>
                <w:szCs w:val="20"/>
              </w:rPr>
              <w:t xml:space="preserve">Построение параметрической и вероятностной модель возникновения отказа для </w:t>
            </w:r>
            <w:proofErr w:type="gramStart"/>
            <w:r w:rsidRPr="00D17698">
              <w:rPr>
                <w:sz w:val="20"/>
                <w:szCs w:val="20"/>
              </w:rPr>
              <w:t>объектов ж</w:t>
            </w:r>
            <w:proofErr w:type="gramEnd"/>
            <w:r w:rsidRPr="00D17698">
              <w:rPr>
                <w:sz w:val="20"/>
                <w:szCs w:val="20"/>
              </w:rPr>
              <w:t>/д инфраструктуры</w:t>
            </w:r>
          </w:p>
        </w:tc>
        <w:tc>
          <w:tcPr>
            <w:tcW w:w="709" w:type="dxa"/>
            <w:vAlign w:val="center"/>
          </w:tcPr>
          <w:p w14:paraId="6B75780D" w14:textId="77777777" w:rsidR="003A0C90" w:rsidRPr="00D17698" w:rsidRDefault="003A0C90" w:rsidP="005275A9">
            <w:pPr>
              <w:jc w:val="center"/>
            </w:pPr>
            <w:r w:rsidRPr="00D17698">
              <w:rPr>
                <w:sz w:val="20"/>
                <w:szCs w:val="20"/>
              </w:rPr>
              <w:t>9</w:t>
            </w:r>
          </w:p>
        </w:tc>
        <w:tc>
          <w:tcPr>
            <w:tcW w:w="567" w:type="dxa"/>
            <w:vAlign w:val="center"/>
          </w:tcPr>
          <w:p w14:paraId="148B7EDD" w14:textId="77777777" w:rsidR="003A0C90" w:rsidRPr="00D17698" w:rsidRDefault="003A0C90" w:rsidP="005275A9">
            <w:pPr>
              <w:jc w:val="center"/>
              <w:rPr>
                <w:sz w:val="20"/>
                <w:szCs w:val="20"/>
              </w:rPr>
            </w:pPr>
          </w:p>
        </w:tc>
        <w:tc>
          <w:tcPr>
            <w:tcW w:w="850" w:type="dxa"/>
            <w:vAlign w:val="center"/>
          </w:tcPr>
          <w:p w14:paraId="468EACBE" w14:textId="77777777" w:rsidR="003A0C90" w:rsidRPr="00D17698" w:rsidRDefault="003A0C90" w:rsidP="005275A9">
            <w:pPr>
              <w:jc w:val="center"/>
              <w:rPr>
                <w:sz w:val="20"/>
                <w:szCs w:val="20"/>
              </w:rPr>
            </w:pPr>
            <w:r w:rsidRPr="00D17698">
              <w:rPr>
                <w:sz w:val="20"/>
                <w:szCs w:val="20"/>
              </w:rPr>
              <w:t>4/</w:t>
            </w:r>
            <w:r w:rsidRPr="00A11CBA">
              <w:rPr>
                <w:sz w:val="20"/>
                <w:szCs w:val="20"/>
                <w:shd w:val="clear" w:color="auto" w:fill="FFFF00"/>
              </w:rPr>
              <w:t>1</w:t>
            </w:r>
          </w:p>
        </w:tc>
        <w:tc>
          <w:tcPr>
            <w:tcW w:w="567" w:type="dxa"/>
            <w:vAlign w:val="center"/>
          </w:tcPr>
          <w:p w14:paraId="6A85C14C" w14:textId="77777777" w:rsidR="003A0C90" w:rsidRPr="00D17698" w:rsidRDefault="003A0C90" w:rsidP="005275A9">
            <w:pPr>
              <w:jc w:val="center"/>
              <w:rPr>
                <w:sz w:val="20"/>
                <w:szCs w:val="20"/>
              </w:rPr>
            </w:pPr>
          </w:p>
        </w:tc>
        <w:tc>
          <w:tcPr>
            <w:tcW w:w="509" w:type="dxa"/>
            <w:vAlign w:val="center"/>
          </w:tcPr>
          <w:p w14:paraId="28557D5E" w14:textId="77777777" w:rsidR="003A0C90" w:rsidRPr="00D17698" w:rsidRDefault="003A0C90" w:rsidP="005275A9">
            <w:pPr>
              <w:jc w:val="center"/>
              <w:rPr>
                <w:sz w:val="20"/>
                <w:szCs w:val="20"/>
              </w:rPr>
            </w:pPr>
            <w:r w:rsidRPr="00D17698">
              <w:rPr>
                <w:sz w:val="20"/>
                <w:szCs w:val="20"/>
              </w:rPr>
              <w:t>4</w:t>
            </w:r>
          </w:p>
        </w:tc>
        <w:tc>
          <w:tcPr>
            <w:tcW w:w="625" w:type="dxa"/>
            <w:shd w:val="clear" w:color="auto" w:fill="FFFF00"/>
            <w:vAlign w:val="center"/>
          </w:tcPr>
          <w:p w14:paraId="72B7432E" w14:textId="77777777" w:rsidR="003A0C90" w:rsidRPr="00D17698" w:rsidRDefault="003A0C90" w:rsidP="005275A9">
            <w:pPr>
              <w:jc w:val="center"/>
              <w:rPr>
                <w:sz w:val="20"/>
                <w:szCs w:val="20"/>
              </w:rPr>
            </w:pPr>
            <w:r w:rsidRPr="00D17698">
              <w:rPr>
                <w:sz w:val="20"/>
                <w:szCs w:val="20"/>
              </w:rPr>
              <w:t>6/зимняя</w:t>
            </w:r>
          </w:p>
        </w:tc>
        <w:tc>
          <w:tcPr>
            <w:tcW w:w="651" w:type="dxa"/>
            <w:vAlign w:val="center"/>
          </w:tcPr>
          <w:p w14:paraId="7B993936" w14:textId="77777777" w:rsidR="003A0C90" w:rsidRPr="00D17698" w:rsidRDefault="003A0C90" w:rsidP="005275A9">
            <w:pPr>
              <w:jc w:val="center"/>
              <w:rPr>
                <w:sz w:val="20"/>
                <w:szCs w:val="20"/>
              </w:rPr>
            </w:pPr>
          </w:p>
        </w:tc>
        <w:tc>
          <w:tcPr>
            <w:tcW w:w="625" w:type="dxa"/>
            <w:vAlign w:val="center"/>
          </w:tcPr>
          <w:p w14:paraId="4034D669"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1/0.5</w:t>
            </w:r>
          </w:p>
        </w:tc>
        <w:tc>
          <w:tcPr>
            <w:tcW w:w="567" w:type="dxa"/>
            <w:vAlign w:val="center"/>
          </w:tcPr>
          <w:p w14:paraId="4612557B" w14:textId="77777777" w:rsidR="003A0C90" w:rsidRPr="00D17698" w:rsidRDefault="003A0C90" w:rsidP="005275A9">
            <w:pPr>
              <w:jc w:val="center"/>
              <w:rPr>
                <w:sz w:val="20"/>
                <w:szCs w:val="20"/>
              </w:rPr>
            </w:pPr>
          </w:p>
        </w:tc>
        <w:tc>
          <w:tcPr>
            <w:tcW w:w="567" w:type="dxa"/>
            <w:shd w:val="clear" w:color="auto" w:fill="FFFF00"/>
            <w:vAlign w:val="center"/>
          </w:tcPr>
          <w:p w14:paraId="486639A2" w14:textId="77777777" w:rsidR="003A0C90" w:rsidRPr="00D17698" w:rsidRDefault="003A0C90" w:rsidP="005275A9">
            <w:pPr>
              <w:jc w:val="center"/>
              <w:rPr>
                <w:sz w:val="20"/>
                <w:szCs w:val="20"/>
              </w:rPr>
            </w:pPr>
            <w:r w:rsidRPr="00D17698">
              <w:rPr>
                <w:sz w:val="20"/>
                <w:szCs w:val="20"/>
              </w:rPr>
              <w:t>7,3</w:t>
            </w:r>
          </w:p>
        </w:tc>
        <w:tc>
          <w:tcPr>
            <w:tcW w:w="866" w:type="dxa"/>
            <w:vAlign w:val="center"/>
          </w:tcPr>
          <w:p w14:paraId="14BDCF8D" w14:textId="031E1F08" w:rsidR="003A0C90" w:rsidRPr="00D17698" w:rsidRDefault="00AC03A6" w:rsidP="005275A9">
            <w:pPr>
              <w:jc w:val="center"/>
            </w:pPr>
            <w:r>
              <w:rPr>
                <w:sz w:val="18"/>
              </w:rPr>
              <w:t>ПК-6</w:t>
            </w:r>
          </w:p>
        </w:tc>
      </w:tr>
      <w:tr w:rsidR="000D2FB4" w:rsidRPr="00D17698" w14:paraId="31CE0DA2" w14:textId="77777777" w:rsidTr="00FB4764">
        <w:trPr>
          <w:jc w:val="center"/>
        </w:trPr>
        <w:tc>
          <w:tcPr>
            <w:tcW w:w="851" w:type="dxa"/>
            <w:vAlign w:val="center"/>
          </w:tcPr>
          <w:p w14:paraId="572616D0" w14:textId="77777777" w:rsidR="000D2FB4" w:rsidRPr="005275A9" w:rsidRDefault="000D2FB4" w:rsidP="005275A9">
            <w:pPr>
              <w:widowControl w:val="0"/>
              <w:autoSpaceDE w:val="0"/>
              <w:autoSpaceDN w:val="0"/>
              <w:adjustRightInd w:val="0"/>
              <w:jc w:val="center"/>
              <w:rPr>
                <w:b/>
                <w:sz w:val="20"/>
                <w:szCs w:val="20"/>
              </w:rPr>
            </w:pPr>
            <w:r w:rsidRPr="005275A9">
              <w:rPr>
                <w:b/>
                <w:sz w:val="20"/>
                <w:szCs w:val="20"/>
              </w:rPr>
              <w:t>3.0</w:t>
            </w:r>
          </w:p>
        </w:tc>
        <w:tc>
          <w:tcPr>
            <w:tcW w:w="1720" w:type="dxa"/>
            <w:vAlign w:val="center"/>
          </w:tcPr>
          <w:p w14:paraId="6B45FF6E" w14:textId="77777777" w:rsidR="000D2FB4" w:rsidRPr="00D17698" w:rsidRDefault="000D2FB4" w:rsidP="000D2FB4">
            <w:pPr>
              <w:rPr>
                <w:b/>
                <w:iCs/>
                <w:sz w:val="20"/>
                <w:szCs w:val="20"/>
              </w:rPr>
            </w:pPr>
            <w:r w:rsidRPr="00D17698">
              <w:rPr>
                <w:b/>
                <w:iCs/>
                <w:sz w:val="20"/>
                <w:szCs w:val="20"/>
              </w:rPr>
              <w:t xml:space="preserve">Раздел 3. </w:t>
            </w:r>
            <w:r w:rsidRPr="00D17698">
              <w:rPr>
                <w:b/>
                <w:color w:val="000000"/>
                <w:sz w:val="20"/>
                <w:szCs w:val="20"/>
              </w:rPr>
              <w:t>Расчёт надежности строительных систем</w:t>
            </w:r>
          </w:p>
        </w:tc>
        <w:tc>
          <w:tcPr>
            <w:tcW w:w="709" w:type="dxa"/>
            <w:vAlign w:val="center"/>
          </w:tcPr>
          <w:p w14:paraId="7764FEF1" w14:textId="6274FA00" w:rsidR="000D2FB4" w:rsidRPr="00D17698" w:rsidRDefault="00FB4764" w:rsidP="005275A9">
            <w:pPr>
              <w:jc w:val="center"/>
            </w:pPr>
            <w:r>
              <w:t>9</w:t>
            </w:r>
          </w:p>
        </w:tc>
        <w:tc>
          <w:tcPr>
            <w:tcW w:w="567" w:type="dxa"/>
            <w:vAlign w:val="center"/>
          </w:tcPr>
          <w:p w14:paraId="7895579D" w14:textId="3CA7CDA2" w:rsidR="000D2FB4" w:rsidRPr="00D17698" w:rsidRDefault="00FB4764" w:rsidP="005275A9">
            <w:pPr>
              <w:widowControl w:val="0"/>
              <w:autoSpaceDE w:val="0"/>
              <w:autoSpaceDN w:val="0"/>
              <w:adjustRightInd w:val="0"/>
              <w:jc w:val="center"/>
              <w:rPr>
                <w:b/>
                <w:sz w:val="20"/>
                <w:szCs w:val="20"/>
              </w:rPr>
            </w:pPr>
            <w:r>
              <w:rPr>
                <w:b/>
                <w:sz w:val="20"/>
                <w:szCs w:val="20"/>
              </w:rPr>
              <w:t>8</w:t>
            </w:r>
          </w:p>
        </w:tc>
        <w:tc>
          <w:tcPr>
            <w:tcW w:w="850" w:type="dxa"/>
            <w:vAlign w:val="center"/>
          </w:tcPr>
          <w:p w14:paraId="144F09D0" w14:textId="0C888E74" w:rsidR="000D2FB4" w:rsidRPr="00D17698" w:rsidRDefault="00FB4764" w:rsidP="005275A9">
            <w:pPr>
              <w:widowControl w:val="0"/>
              <w:autoSpaceDE w:val="0"/>
              <w:autoSpaceDN w:val="0"/>
              <w:adjustRightInd w:val="0"/>
              <w:jc w:val="center"/>
              <w:rPr>
                <w:b/>
                <w:sz w:val="20"/>
                <w:szCs w:val="20"/>
              </w:rPr>
            </w:pPr>
            <w:r>
              <w:rPr>
                <w:b/>
                <w:sz w:val="20"/>
                <w:szCs w:val="20"/>
              </w:rPr>
              <w:t>6/1,5</w:t>
            </w:r>
          </w:p>
        </w:tc>
        <w:tc>
          <w:tcPr>
            <w:tcW w:w="567" w:type="dxa"/>
            <w:vAlign w:val="center"/>
          </w:tcPr>
          <w:p w14:paraId="37383A11" w14:textId="77777777" w:rsidR="000D2FB4" w:rsidRPr="00D17698" w:rsidRDefault="000D2FB4" w:rsidP="005275A9">
            <w:pPr>
              <w:widowControl w:val="0"/>
              <w:autoSpaceDE w:val="0"/>
              <w:autoSpaceDN w:val="0"/>
              <w:adjustRightInd w:val="0"/>
              <w:jc w:val="center"/>
              <w:rPr>
                <w:b/>
                <w:sz w:val="20"/>
                <w:szCs w:val="20"/>
              </w:rPr>
            </w:pPr>
          </w:p>
        </w:tc>
        <w:tc>
          <w:tcPr>
            <w:tcW w:w="509" w:type="dxa"/>
            <w:vAlign w:val="center"/>
          </w:tcPr>
          <w:p w14:paraId="03187F49" w14:textId="6DCDC05E" w:rsidR="000D2FB4" w:rsidRPr="00D17698" w:rsidRDefault="00FB4764" w:rsidP="005275A9">
            <w:pPr>
              <w:widowControl w:val="0"/>
              <w:autoSpaceDE w:val="0"/>
              <w:autoSpaceDN w:val="0"/>
              <w:adjustRightInd w:val="0"/>
              <w:jc w:val="center"/>
              <w:rPr>
                <w:b/>
                <w:sz w:val="20"/>
                <w:szCs w:val="20"/>
              </w:rPr>
            </w:pPr>
            <w:r>
              <w:rPr>
                <w:b/>
                <w:sz w:val="20"/>
                <w:szCs w:val="20"/>
              </w:rPr>
              <w:t>19</w:t>
            </w:r>
          </w:p>
        </w:tc>
        <w:tc>
          <w:tcPr>
            <w:tcW w:w="625" w:type="dxa"/>
            <w:shd w:val="clear" w:color="auto" w:fill="FFFF00"/>
            <w:vAlign w:val="center"/>
          </w:tcPr>
          <w:p w14:paraId="5DD7D694" w14:textId="2C229391" w:rsidR="000D2FB4" w:rsidRPr="00D17698" w:rsidRDefault="00FB4764" w:rsidP="005275A9">
            <w:pPr>
              <w:widowControl w:val="0"/>
              <w:autoSpaceDE w:val="0"/>
              <w:autoSpaceDN w:val="0"/>
              <w:adjustRightInd w:val="0"/>
              <w:jc w:val="center"/>
              <w:rPr>
                <w:b/>
                <w:sz w:val="20"/>
                <w:szCs w:val="20"/>
              </w:rPr>
            </w:pPr>
            <w:r>
              <w:rPr>
                <w:b/>
                <w:sz w:val="20"/>
                <w:szCs w:val="20"/>
              </w:rPr>
              <w:t>6/</w:t>
            </w:r>
          </w:p>
        </w:tc>
        <w:tc>
          <w:tcPr>
            <w:tcW w:w="651" w:type="dxa"/>
            <w:vAlign w:val="center"/>
          </w:tcPr>
          <w:p w14:paraId="3C4FDB69" w14:textId="4583ECD4" w:rsidR="000D2FB4" w:rsidRPr="00D17698" w:rsidRDefault="00FB4764" w:rsidP="005275A9">
            <w:pPr>
              <w:widowControl w:val="0"/>
              <w:autoSpaceDE w:val="0"/>
              <w:autoSpaceDN w:val="0"/>
              <w:adjustRightInd w:val="0"/>
              <w:jc w:val="center"/>
              <w:rPr>
                <w:b/>
                <w:sz w:val="20"/>
                <w:szCs w:val="20"/>
              </w:rPr>
            </w:pPr>
            <w:r>
              <w:rPr>
                <w:b/>
                <w:sz w:val="20"/>
                <w:szCs w:val="20"/>
              </w:rPr>
              <w:t>2</w:t>
            </w:r>
          </w:p>
        </w:tc>
        <w:tc>
          <w:tcPr>
            <w:tcW w:w="625" w:type="dxa"/>
            <w:vAlign w:val="center"/>
          </w:tcPr>
          <w:p w14:paraId="5EA12E59" w14:textId="712161F8" w:rsidR="000D2FB4" w:rsidRPr="00D17698" w:rsidRDefault="00FB4764" w:rsidP="005275A9">
            <w:pPr>
              <w:widowControl w:val="0"/>
              <w:autoSpaceDE w:val="0"/>
              <w:autoSpaceDN w:val="0"/>
              <w:adjustRightInd w:val="0"/>
              <w:jc w:val="center"/>
              <w:rPr>
                <w:b/>
                <w:sz w:val="20"/>
                <w:szCs w:val="20"/>
              </w:rPr>
            </w:pPr>
            <w:r>
              <w:rPr>
                <w:b/>
                <w:sz w:val="20"/>
                <w:szCs w:val="20"/>
              </w:rPr>
              <w:t>2/1</w:t>
            </w:r>
          </w:p>
        </w:tc>
        <w:tc>
          <w:tcPr>
            <w:tcW w:w="567" w:type="dxa"/>
            <w:vAlign w:val="center"/>
          </w:tcPr>
          <w:p w14:paraId="687BF90D" w14:textId="77777777" w:rsidR="000D2FB4" w:rsidRPr="00D17698" w:rsidRDefault="000D2FB4" w:rsidP="005275A9">
            <w:pPr>
              <w:widowControl w:val="0"/>
              <w:autoSpaceDE w:val="0"/>
              <w:autoSpaceDN w:val="0"/>
              <w:adjustRightInd w:val="0"/>
              <w:jc w:val="center"/>
              <w:rPr>
                <w:b/>
                <w:sz w:val="20"/>
                <w:szCs w:val="20"/>
              </w:rPr>
            </w:pPr>
          </w:p>
        </w:tc>
        <w:tc>
          <w:tcPr>
            <w:tcW w:w="567" w:type="dxa"/>
            <w:shd w:val="clear" w:color="auto" w:fill="FFFF00"/>
            <w:vAlign w:val="center"/>
          </w:tcPr>
          <w:p w14:paraId="770E5710" w14:textId="28B868F2" w:rsidR="000D2FB4" w:rsidRPr="00D17698" w:rsidRDefault="00FB4764" w:rsidP="005275A9">
            <w:pPr>
              <w:widowControl w:val="0"/>
              <w:autoSpaceDE w:val="0"/>
              <w:autoSpaceDN w:val="0"/>
              <w:adjustRightInd w:val="0"/>
              <w:jc w:val="center"/>
              <w:rPr>
                <w:b/>
                <w:sz w:val="20"/>
                <w:szCs w:val="20"/>
              </w:rPr>
            </w:pPr>
            <w:r>
              <w:rPr>
                <w:b/>
                <w:sz w:val="20"/>
                <w:szCs w:val="20"/>
              </w:rPr>
              <w:t>36,5</w:t>
            </w:r>
          </w:p>
        </w:tc>
        <w:tc>
          <w:tcPr>
            <w:tcW w:w="866" w:type="dxa"/>
            <w:vAlign w:val="center"/>
          </w:tcPr>
          <w:p w14:paraId="7C2EFDDD" w14:textId="35992B08" w:rsidR="000D2FB4" w:rsidRPr="00D17698" w:rsidRDefault="000D2FB4" w:rsidP="005275A9">
            <w:pPr>
              <w:jc w:val="center"/>
            </w:pPr>
          </w:p>
        </w:tc>
      </w:tr>
      <w:tr w:rsidR="000D2FB4" w:rsidRPr="00D17698" w14:paraId="0227E46C" w14:textId="77777777" w:rsidTr="00FB4764">
        <w:trPr>
          <w:jc w:val="center"/>
        </w:trPr>
        <w:tc>
          <w:tcPr>
            <w:tcW w:w="851" w:type="dxa"/>
            <w:vAlign w:val="center"/>
          </w:tcPr>
          <w:p w14:paraId="48EDCD8D" w14:textId="77777777" w:rsidR="000D2FB4" w:rsidRPr="005275A9" w:rsidRDefault="000D2FB4" w:rsidP="005275A9">
            <w:pPr>
              <w:widowControl w:val="0"/>
              <w:autoSpaceDE w:val="0"/>
              <w:autoSpaceDN w:val="0"/>
              <w:adjustRightInd w:val="0"/>
              <w:jc w:val="center"/>
              <w:rPr>
                <w:sz w:val="20"/>
                <w:szCs w:val="20"/>
              </w:rPr>
            </w:pPr>
            <w:r w:rsidRPr="005275A9">
              <w:rPr>
                <w:sz w:val="20"/>
                <w:szCs w:val="20"/>
              </w:rPr>
              <w:t>3.1</w:t>
            </w:r>
          </w:p>
        </w:tc>
        <w:tc>
          <w:tcPr>
            <w:tcW w:w="1720" w:type="dxa"/>
            <w:vAlign w:val="center"/>
          </w:tcPr>
          <w:p w14:paraId="65F381EC" w14:textId="77777777" w:rsidR="000D2FB4" w:rsidRPr="00D17698" w:rsidRDefault="000D2FB4" w:rsidP="000D2FB4">
            <w:pPr>
              <w:rPr>
                <w:sz w:val="20"/>
                <w:szCs w:val="20"/>
              </w:rPr>
            </w:pPr>
            <w:r w:rsidRPr="00D17698">
              <w:rPr>
                <w:sz w:val="20"/>
                <w:szCs w:val="20"/>
              </w:rPr>
              <w:t>Отработка лекционного материала и подготовка к практическим занятиям раздела 2</w:t>
            </w:r>
          </w:p>
        </w:tc>
        <w:tc>
          <w:tcPr>
            <w:tcW w:w="709" w:type="dxa"/>
            <w:vAlign w:val="center"/>
          </w:tcPr>
          <w:p w14:paraId="49CC238F" w14:textId="77777777" w:rsidR="000D2FB4" w:rsidRPr="00D17698" w:rsidRDefault="000D2FB4" w:rsidP="005275A9">
            <w:pPr>
              <w:jc w:val="center"/>
            </w:pPr>
            <w:r w:rsidRPr="00D17698">
              <w:rPr>
                <w:sz w:val="20"/>
                <w:szCs w:val="20"/>
              </w:rPr>
              <w:t>9</w:t>
            </w:r>
          </w:p>
        </w:tc>
        <w:tc>
          <w:tcPr>
            <w:tcW w:w="567" w:type="dxa"/>
            <w:vAlign w:val="center"/>
          </w:tcPr>
          <w:p w14:paraId="377D0336" w14:textId="77777777" w:rsidR="000D2FB4" w:rsidRPr="00D17698" w:rsidRDefault="000D2FB4" w:rsidP="005275A9">
            <w:pPr>
              <w:widowControl w:val="0"/>
              <w:autoSpaceDE w:val="0"/>
              <w:autoSpaceDN w:val="0"/>
              <w:adjustRightInd w:val="0"/>
              <w:jc w:val="center"/>
              <w:rPr>
                <w:sz w:val="20"/>
                <w:szCs w:val="20"/>
              </w:rPr>
            </w:pPr>
          </w:p>
        </w:tc>
        <w:tc>
          <w:tcPr>
            <w:tcW w:w="850" w:type="dxa"/>
            <w:vAlign w:val="center"/>
          </w:tcPr>
          <w:p w14:paraId="51F0F56C" w14:textId="77777777" w:rsidR="000D2FB4" w:rsidRPr="00D17698" w:rsidRDefault="000D2FB4" w:rsidP="005275A9">
            <w:pPr>
              <w:widowControl w:val="0"/>
              <w:autoSpaceDE w:val="0"/>
              <w:autoSpaceDN w:val="0"/>
              <w:adjustRightInd w:val="0"/>
              <w:jc w:val="center"/>
              <w:rPr>
                <w:sz w:val="20"/>
                <w:szCs w:val="20"/>
              </w:rPr>
            </w:pPr>
          </w:p>
        </w:tc>
        <w:tc>
          <w:tcPr>
            <w:tcW w:w="567" w:type="dxa"/>
            <w:vAlign w:val="center"/>
          </w:tcPr>
          <w:p w14:paraId="24042307" w14:textId="77777777" w:rsidR="000D2FB4" w:rsidRPr="00D17698" w:rsidRDefault="000D2FB4" w:rsidP="005275A9">
            <w:pPr>
              <w:widowControl w:val="0"/>
              <w:autoSpaceDE w:val="0"/>
              <w:autoSpaceDN w:val="0"/>
              <w:adjustRightInd w:val="0"/>
              <w:jc w:val="center"/>
              <w:rPr>
                <w:sz w:val="20"/>
                <w:szCs w:val="20"/>
              </w:rPr>
            </w:pPr>
          </w:p>
        </w:tc>
        <w:tc>
          <w:tcPr>
            <w:tcW w:w="509" w:type="dxa"/>
            <w:vAlign w:val="center"/>
          </w:tcPr>
          <w:p w14:paraId="4DC08182" w14:textId="77777777" w:rsidR="000D2FB4" w:rsidRPr="00D17698" w:rsidRDefault="000D2FB4" w:rsidP="005275A9">
            <w:pPr>
              <w:widowControl w:val="0"/>
              <w:autoSpaceDE w:val="0"/>
              <w:autoSpaceDN w:val="0"/>
              <w:adjustRightInd w:val="0"/>
              <w:jc w:val="center"/>
              <w:rPr>
                <w:sz w:val="20"/>
                <w:szCs w:val="20"/>
              </w:rPr>
            </w:pPr>
            <w:r w:rsidRPr="00D17698">
              <w:rPr>
                <w:sz w:val="20"/>
                <w:szCs w:val="20"/>
              </w:rPr>
              <w:t>6</w:t>
            </w:r>
          </w:p>
        </w:tc>
        <w:tc>
          <w:tcPr>
            <w:tcW w:w="625" w:type="dxa"/>
            <w:shd w:val="clear" w:color="auto" w:fill="FFFF00"/>
            <w:vAlign w:val="center"/>
          </w:tcPr>
          <w:p w14:paraId="6D353A61" w14:textId="77777777" w:rsidR="000D2FB4" w:rsidRPr="00D17698" w:rsidRDefault="000D2FB4"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2E0D997E" w14:textId="77777777" w:rsidR="000D2FB4" w:rsidRPr="00D17698" w:rsidRDefault="000D2FB4" w:rsidP="005275A9">
            <w:pPr>
              <w:widowControl w:val="0"/>
              <w:autoSpaceDE w:val="0"/>
              <w:autoSpaceDN w:val="0"/>
              <w:adjustRightInd w:val="0"/>
              <w:jc w:val="center"/>
              <w:rPr>
                <w:sz w:val="20"/>
                <w:szCs w:val="20"/>
              </w:rPr>
            </w:pPr>
          </w:p>
        </w:tc>
        <w:tc>
          <w:tcPr>
            <w:tcW w:w="625" w:type="dxa"/>
            <w:vAlign w:val="center"/>
          </w:tcPr>
          <w:p w14:paraId="5AC65329" w14:textId="77777777" w:rsidR="000D2FB4" w:rsidRPr="00D17698" w:rsidRDefault="000D2FB4" w:rsidP="005275A9">
            <w:pPr>
              <w:widowControl w:val="0"/>
              <w:autoSpaceDE w:val="0"/>
              <w:autoSpaceDN w:val="0"/>
              <w:adjustRightInd w:val="0"/>
              <w:jc w:val="center"/>
              <w:rPr>
                <w:sz w:val="20"/>
                <w:szCs w:val="20"/>
              </w:rPr>
            </w:pPr>
          </w:p>
        </w:tc>
        <w:tc>
          <w:tcPr>
            <w:tcW w:w="567" w:type="dxa"/>
            <w:vAlign w:val="center"/>
          </w:tcPr>
          <w:p w14:paraId="05712450" w14:textId="77777777" w:rsidR="000D2FB4" w:rsidRPr="00D17698" w:rsidRDefault="000D2FB4" w:rsidP="005275A9">
            <w:pPr>
              <w:widowControl w:val="0"/>
              <w:autoSpaceDE w:val="0"/>
              <w:autoSpaceDN w:val="0"/>
              <w:adjustRightInd w:val="0"/>
              <w:jc w:val="center"/>
              <w:rPr>
                <w:sz w:val="20"/>
                <w:szCs w:val="20"/>
              </w:rPr>
            </w:pPr>
          </w:p>
        </w:tc>
        <w:tc>
          <w:tcPr>
            <w:tcW w:w="567" w:type="dxa"/>
            <w:shd w:val="clear" w:color="auto" w:fill="FFFF00"/>
            <w:vAlign w:val="center"/>
          </w:tcPr>
          <w:p w14:paraId="608AD16D" w14:textId="77777777" w:rsidR="000D2FB4" w:rsidRPr="00D17698" w:rsidRDefault="0072010D" w:rsidP="005275A9">
            <w:pPr>
              <w:widowControl w:val="0"/>
              <w:autoSpaceDE w:val="0"/>
              <w:autoSpaceDN w:val="0"/>
              <w:adjustRightInd w:val="0"/>
              <w:jc w:val="center"/>
              <w:rPr>
                <w:sz w:val="20"/>
                <w:szCs w:val="20"/>
              </w:rPr>
            </w:pPr>
            <w:r w:rsidRPr="00D17698">
              <w:rPr>
                <w:sz w:val="20"/>
                <w:szCs w:val="20"/>
              </w:rPr>
              <w:t>3,5</w:t>
            </w:r>
          </w:p>
        </w:tc>
        <w:tc>
          <w:tcPr>
            <w:tcW w:w="866" w:type="dxa"/>
            <w:vAlign w:val="center"/>
          </w:tcPr>
          <w:p w14:paraId="48911D8F" w14:textId="5014A36E" w:rsidR="000D2FB4" w:rsidRPr="00D17698" w:rsidRDefault="00AC03A6" w:rsidP="005275A9">
            <w:pPr>
              <w:jc w:val="center"/>
            </w:pPr>
            <w:r>
              <w:rPr>
                <w:sz w:val="18"/>
              </w:rPr>
              <w:t>ПК-6</w:t>
            </w:r>
          </w:p>
        </w:tc>
      </w:tr>
      <w:tr w:rsidR="003A0C90" w:rsidRPr="00D17698" w14:paraId="484D6BB4" w14:textId="77777777" w:rsidTr="00FB4764">
        <w:trPr>
          <w:jc w:val="center"/>
        </w:trPr>
        <w:tc>
          <w:tcPr>
            <w:tcW w:w="851" w:type="dxa"/>
            <w:vAlign w:val="center"/>
          </w:tcPr>
          <w:p w14:paraId="4F72C52C"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3.2</w:t>
            </w:r>
          </w:p>
        </w:tc>
        <w:tc>
          <w:tcPr>
            <w:tcW w:w="1720" w:type="dxa"/>
            <w:vAlign w:val="center"/>
          </w:tcPr>
          <w:p w14:paraId="0102FCD6" w14:textId="77777777" w:rsidR="003A0C90" w:rsidRPr="00D17698" w:rsidRDefault="003A0C90" w:rsidP="000D2FB4">
            <w:pPr>
              <w:rPr>
                <w:sz w:val="20"/>
                <w:szCs w:val="20"/>
              </w:rPr>
            </w:pPr>
            <w:r w:rsidRPr="00D17698">
              <w:rPr>
                <w:sz w:val="20"/>
                <w:szCs w:val="20"/>
              </w:rPr>
              <w:t>Методы повышения надежности строительных объектов</w:t>
            </w:r>
          </w:p>
        </w:tc>
        <w:tc>
          <w:tcPr>
            <w:tcW w:w="709" w:type="dxa"/>
            <w:vAlign w:val="center"/>
          </w:tcPr>
          <w:p w14:paraId="6AAA4BAC" w14:textId="77777777" w:rsidR="003A0C90" w:rsidRPr="00D17698" w:rsidRDefault="003A0C90" w:rsidP="005275A9">
            <w:pPr>
              <w:jc w:val="center"/>
            </w:pPr>
            <w:r w:rsidRPr="00D17698">
              <w:rPr>
                <w:sz w:val="20"/>
                <w:szCs w:val="20"/>
              </w:rPr>
              <w:t>9</w:t>
            </w:r>
          </w:p>
        </w:tc>
        <w:tc>
          <w:tcPr>
            <w:tcW w:w="567" w:type="dxa"/>
            <w:vAlign w:val="center"/>
          </w:tcPr>
          <w:p w14:paraId="2225EC97"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4</w:t>
            </w:r>
          </w:p>
        </w:tc>
        <w:tc>
          <w:tcPr>
            <w:tcW w:w="850" w:type="dxa"/>
            <w:vAlign w:val="center"/>
          </w:tcPr>
          <w:p w14:paraId="23F21966"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19C52EE8"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3CA52D62"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w:t>
            </w:r>
          </w:p>
        </w:tc>
        <w:tc>
          <w:tcPr>
            <w:tcW w:w="625" w:type="dxa"/>
            <w:shd w:val="clear" w:color="auto" w:fill="FFFF00"/>
            <w:vAlign w:val="center"/>
          </w:tcPr>
          <w:p w14:paraId="27CADDCC"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2CABA2BE"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w:t>
            </w:r>
          </w:p>
        </w:tc>
        <w:tc>
          <w:tcPr>
            <w:tcW w:w="625" w:type="dxa"/>
            <w:vAlign w:val="center"/>
          </w:tcPr>
          <w:p w14:paraId="4F8F1F60"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1/0.5</w:t>
            </w:r>
          </w:p>
        </w:tc>
        <w:tc>
          <w:tcPr>
            <w:tcW w:w="567" w:type="dxa"/>
            <w:vAlign w:val="center"/>
          </w:tcPr>
          <w:p w14:paraId="40B3833C"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41BE7B13"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11</w:t>
            </w:r>
          </w:p>
        </w:tc>
        <w:tc>
          <w:tcPr>
            <w:tcW w:w="866" w:type="dxa"/>
            <w:vAlign w:val="center"/>
          </w:tcPr>
          <w:p w14:paraId="43845F6B" w14:textId="42CE956B" w:rsidR="003A0C90" w:rsidRPr="00D17698" w:rsidRDefault="00AC03A6" w:rsidP="005275A9">
            <w:pPr>
              <w:jc w:val="center"/>
            </w:pPr>
            <w:r>
              <w:rPr>
                <w:sz w:val="18"/>
              </w:rPr>
              <w:t>ПК-6</w:t>
            </w:r>
          </w:p>
        </w:tc>
      </w:tr>
      <w:tr w:rsidR="003A0C90" w:rsidRPr="00D17698" w14:paraId="0449FFB6" w14:textId="77777777" w:rsidTr="00FB4764">
        <w:trPr>
          <w:jc w:val="center"/>
        </w:trPr>
        <w:tc>
          <w:tcPr>
            <w:tcW w:w="851" w:type="dxa"/>
            <w:vAlign w:val="center"/>
          </w:tcPr>
          <w:p w14:paraId="5D29BE71"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3.3</w:t>
            </w:r>
          </w:p>
        </w:tc>
        <w:tc>
          <w:tcPr>
            <w:tcW w:w="1720" w:type="dxa"/>
            <w:vAlign w:val="center"/>
          </w:tcPr>
          <w:p w14:paraId="257BDE07" w14:textId="77777777" w:rsidR="003A0C90" w:rsidRPr="00D17698" w:rsidRDefault="003A0C90" w:rsidP="000D2FB4">
            <w:pPr>
              <w:rPr>
                <w:sz w:val="20"/>
                <w:szCs w:val="20"/>
              </w:rPr>
            </w:pPr>
            <w:r w:rsidRPr="00D17698">
              <w:rPr>
                <w:sz w:val="20"/>
                <w:szCs w:val="20"/>
              </w:rPr>
              <w:t>Основные характеристики и критерии надежности и риска строительного производства</w:t>
            </w:r>
          </w:p>
        </w:tc>
        <w:tc>
          <w:tcPr>
            <w:tcW w:w="709" w:type="dxa"/>
            <w:vAlign w:val="center"/>
          </w:tcPr>
          <w:p w14:paraId="1C017861" w14:textId="77777777" w:rsidR="003A0C90" w:rsidRPr="00D17698" w:rsidRDefault="003A0C90" w:rsidP="005275A9">
            <w:pPr>
              <w:jc w:val="center"/>
            </w:pPr>
            <w:r w:rsidRPr="00D17698">
              <w:rPr>
                <w:sz w:val="20"/>
                <w:szCs w:val="20"/>
              </w:rPr>
              <w:t>9</w:t>
            </w:r>
          </w:p>
        </w:tc>
        <w:tc>
          <w:tcPr>
            <w:tcW w:w="567" w:type="dxa"/>
            <w:vAlign w:val="center"/>
          </w:tcPr>
          <w:p w14:paraId="7F73DFCD"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1B5DAF04"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740FE386"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209878ED"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4</w:t>
            </w:r>
          </w:p>
        </w:tc>
        <w:tc>
          <w:tcPr>
            <w:tcW w:w="625" w:type="dxa"/>
            <w:shd w:val="clear" w:color="auto" w:fill="FFFF00"/>
            <w:vAlign w:val="center"/>
          </w:tcPr>
          <w:p w14:paraId="1463EFA5"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58ED54B9"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0,5</w:t>
            </w:r>
          </w:p>
        </w:tc>
        <w:tc>
          <w:tcPr>
            <w:tcW w:w="625" w:type="dxa"/>
            <w:vAlign w:val="center"/>
          </w:tcPr>
          <w:p w14:paraId="35D13688"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23D8177F" w14:textId="3625C983"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340A3842"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071CFCA5"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11</w:t>
            </w:r>
          </w:p>
        </w:tc>
        <w:tc>
          <w:tcPr>
            <w:tcW w:w="866" w:type="dxa"/>
            <w:vAlign w:val="center"/>
          </w:tcPr>
          <w:p w14:paraId="7E14F00C" w14:textId="0A46F747" w:rsidR="003A0C90" w:rsidRPr="00D17698" w:rsidRDefault="00AC03A6" w:rsidP="005275A9">
            <w:pPr>
              <w:jc w:val="center"/>
            </w:pPr>
            <w:r>
              <w:rPr>
                <w:sz w:val="18"/>
              </w:rPr>
              <w:t>ПК-6</w:t>
            </w:r>
          </w:p>
        </w:tc>
      </w:tr>
      <w:tr w:rsidR="003A0C90" w:rsidRPr="00D17698" w14:paraId="52B513B4" w14:textId="77777777" w:rsidTr="00FB4764">
        <w:trPr>
          <w:jc w:val="center"/>
        </w:trPr>
        <w:tc>
          <w:tcPr>
            <w:tcW w:w="851" w:type="dxa"/>
            <w:vAlign w:val="center"/>
          </w:tcPr>
          <w:p w14:paraId="25E3ACA1"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3.4</w:t>
            </w:r>
          </w:p>
        </w:tc>
        <w:tc>
          <w:tcPr>
            <w:tcW w:w="1720" w:type="dxa"/>
            <w:vAlign w:val="center"/>
          </w:tcPr>
          <w:p w14:paraId="2A626937" w14:textId="77777777" w:rsidR="003A0C90" w:rsidRPr="00D17698" w:rsidRDefault="003A0C90" w:rsidP="000D2FB4">
            <w:pPr>
              <w:rPr>
                <w:sz w:val="20"/>
                <w:szCs w:val="20"/>
              </w:rPr>
            </w:pPr>
            <w:r w:rsidRPr="00D17698">
              <w:rPr>
                <w:sz w:val="20"/>
                <w:szCs w:val="20"/>
              </w:rPr>
              <w:t>Методы оценки риска</w:t>
            </w:r>
          </w:p>
        </w:tc>
        <w:tc>
          <w:tcPr>
            <w:tcW w:w="709" w:type="dxa"/>
            <w:vAlign w:val="center"/>
          </w:tcPr>
          <w:p w14:paraId="1C6B3CD2" w14:textId="77777777" w:rsidR="003A0C90" w:rsidRPr="00D17698" w:rsidRDefault="003A0C90" w:rsidP="005275A9">
            <w:pPr>
              <w:jc w:val="center"/>
            </w:pPr>
            <w:r w:rsidRPr="00D17698">
              <w:rPr>
                <w:sz w:val="20"/>
                <w:szCs w:val="20"/>
              </w:rPr>
              <w:t>9</w:t>
            </w:r>
          </w:p>
        </w:tc>
        <w:tc>
          <w:tcPr>
            <w:tcW w:w="567" w:type="dxa"/>
            <w:vAlign w:val="center"/>
          </w:tcPr>
          <w:p w14:paraId="590915F6"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4C9C57C2"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24DF7BB4"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2C997425"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3</w:t>
            </w:r>
          </w:p>
        </w:tc>
        <w:tc>
          <w:tcPr>
            <w:tcW w:w="625" w:type="dxa"/>
            <w:shd w:val="clear" w:color="auto" w:fill="FFFF00"/>
            <w:vAlign w:val="center"/>
          </w:tcPr>
          <w:p w14:paraId="16097B6C"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04D098C2"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0,5</w:t>
            </w:r>
          </w:p>
        </w:tc>
        <w:tc>
          <w:tcPr>
            <w:tcW w:w="625" w:type="dxa"/>
            <w:vAlign w:val="center"/>
          </w:tcPr>
          <w:p w14:paraId="62B072B7"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5180F8A2" w14:textId="262DC54D"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5BCF347E"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371DB737"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11</w:t>
            </w:r>
          </w:p>
        </w:tc>
        <w:tc>
          <w:tcPr>
            <w:tcW w:w="866" w:type="dxa"/>
            <w:vAlign w:val="center"/>
          </w:tcPr>
          <w:p w14:paraId="0A0A92F9" w14:textId="5F890441" w:rsidR="003A0C90" w:rsidRPr="00D17698" w:rsidRDefault="00AC03A6" w:rsidP="005275A9">
            <w:pPr>
              <w:jc w:val="center"/>
            </w:pPr>
            <w:r>
              <w:rPr>
                <w:sz w:val="18"/>
              </w:rPr>
              <w:t>ПК-6</w:t>
            </w:r>
          </w:p>
        </w:tc>
      </w:tr>
      <w:tr w:rsidR="000D2FB4" w:rsidRPr="00D17698" w14:paraId="7ACAAF50" w14:textId="77777777" w:rsidTr="00FB4764">
        <w:trPr>
          <w:jc w:val="center"/>
        </w:trPr>
        <w:tc>
          <w:tcPr>
            <w:tcW w:w="851" w:type="dxa"/>
            <w:vAlign w:val="center"/>
          </w:tcPr>
          <w:p w14:paraId="07C1B18B" w14:textId="77777777" w:rsidR="000D2FB4" w:rsidRPr="005275A9" w:rsidRDefault="000D2FB4" w:rsidP="005275A9">
            <w:pPr>
              <w:widowControl w:val="0"/>
              <w:autoSpaceDE w:val="0"/>
              <w:autoSpaceDN w:val="0"/>
              <w:adjustRightInd w:val="0"/>
              <w:jc w:val="center"/>
              <w:rPr>
                <w:b/>
                <w:sz w:val="20"/>
                <w:szCs w:val="20"/>
              </w:rPr>
            </w:pPr>
            <w:r w:rsidRPr="005275A9">
              <w:rPr>
                <w:b/>
                <w:sz w:val="20"/>
                <w:szCs w:val="20"/>
              </w:rPr>
              <w:lastRenderedPageBreak/>
              <w:t>4.0</w:t>
            </w:r>
          </w:p>
        </w:tc>
        <w:tc>
          <w:tcPr>
            <w:tcW w:w="1720" w:type="dxa"/>
            <w:vAlign w:val="center"/>
          </w:tcPr>
          <w:p w14:paraId="2CC4CA1C" w14:textId="77777777" w:rsidR="000D2FB4" w:rsidRPr="00D17698" w:rsidRDefault="000D2FB4" w:rsidP="000D2FB4">
            <w:pPr>
              <w:rPr>
                <w:b/>
                <w:iCs/>
                <w:sz w:val="20"/>
                <w:szCs w:val="20"/>
              </w:rPr>
            </w:pPr>
            <w:r w:rsidRPr="00D17698">
              <w:rPr>
                <w:b/>
                <w:iCs/>
                <w:sz w:val="20"/>
                <w:szCs w:val="20"/>
              </w:rPr>
              <w:t xml:space="preserve">Раздел 4. </w:t>
            </w:r>
            <w:r w:rsidRPr="00D17698">
              <w:rPr>
                <w:b/>
                <w:color w:val="000000"/>
                <w:sz w:val="20"/>
                <w:szCs w:val="20"/>
              </w:rPr>
              <w:t>Расчёт организационно-технологической надежности транспортных объектов</w:t>
            </w:r>
          </w:p>
        </w:tc>
        <w:tc>
          <w:tcPr>
            <w:tcW w:w="709" w:type="dxa"/>
            <w:vAlign w:val="center"/>
          </w:tcPr>
          <w:p w14:paraId="148A58E2" w14:textId="459EDD83" w:rsidR="000D2FB4" w:rsidRPr="00D17698" w:rsidRDefault="00FB4764" w:rsidP="005275A9">
            <w:pPr>
              <w:jc w:val="center"/>
            </w:pPr>
            <w:r>
              <w:t>9</w:t>
            </w:r>
          </w:p>
        </w:tc>
        <w:tc>
          <w:tcPr>
            <w:tcW w:w="567" w:type="dxa"/>
            <w:vAlign w:val="center"/>
          </w:tcPr>
          <w:p w14:paraId="1A809F3C" w14:textId="7AA4BD02" w:rsidR="000D2FB4" w:rsidRPr="00D17698" w:rsidRDefault="00FB4764" w:rsidP="005275A9">
            <w:pPr>
              <w:widowControl w:val="0"/>
              <w:autoSpaceDE w:val="0"/>
              <w:autoSpaceDN w:val="0"/>
              <w:adjustRightInd w:val="0"/>
              <w:jc w:val="center"/>
              <w:rPr>
                <w:b/>
                <w:sz w:val="20"/>
                <w:szCs w:val="20"/>
              </w:rPr>
            </w:pPr>
            <w:r>
              <w:rPr>
                <w:b/>
                <w:sz w:val="20"/>
                <w:szCs w:val="20"/>
              </w:rPr>
              <w:t>10</w:t>
            </w:r>
          </w:p>
        </w:tc>
        <w:tc>
          <w:tcPr>
            <w:tcW w:w="850" w:type="dxa"/>
            <w:vAlign w:val="center"/>
          </w:tcPr>
          <w:p w14:paraId="53697F10" w14:textId="1CF3EE70" w:rsidR="000D2FB4" w:rsidRPr="00D17698" w:rsidRDefault="00FB4764" w:rsidP="005275A9">
            <w:pPr>
              <w:widowControl w:val="0"/>
              <w:autoSpaceDE w:val="0"/>
              <w:autoSpaceDN w:val="0"/>
              <w:adjustRightInd w:val="0"/>
              <w:jc w:val="center"/>
              <w:rPr>
                <w:b/>
                <w:sz w:val="20"/>
                <w:szCs w:val="20"/>
              </w:rPr>
            </w:pPr>
            <w:r>
              <w:rPr>
                <w:b/>
                <w:sz w:val="20"/>
                <w:szCs w:val="20"/>
              </w:rPr>
              <w:t>8/2</w:t>
            </w:r>
          </w:p>
        </w:tc>
        <w:tc>
          <w:tcPr>
            <w:tcW w:w="567" w:type="dxa"/>
            <w:vAlign w:val="center"/>
          </w:tcPr>
          <w:p w14:paraId="113C607B" w14:textId="77777777" w:rsidR="000D2FB4" w:rsidRPr="00D17698" w:rsidRDefault="000D2FB4" w:rsidP="005275A9">
            <w:pPr>
              <w:widowControl w:val="0"/>
              <w:autoSpaceDE w:val="0"/>
              <w:autoSpaceDN w:val="0"/>
              <w:adjustRightInd w:val="0"/>
              <w:jc w:val="center"/>
              <w:rPr>
                <w:b/>
                <w:sz w:val="20"/>
                <w:szCs w:val="20"/>
              </w:rPr>
            </w:pPr>
          </w:p>
        </w:tc>
        <w:tc>
          <w:tcPr>
            <w:tcW w:w="509" w:type="dxa"/>
            <w:vAlign w:val="center"/>
          </w:tcPr>
          <w:p w14:paraId="544E1617" w14:textId="550F0A24" w:rsidR="000D2FB4" w:rsidRPr="00D17698" w:rsidRDefault="00FB4764" w:rsidP="005275A9">
            <w:pPr>
              <w:widowControl w:val="0"/>
              <w:autoSpaceDE w:val="0"/>
              <w:autoSpaceDN w:val="0"/>
              <w:adjustRightInd w:val="0"/>
              <w:jc w:val="center"/>
              <w:rPr>
                <w:b/>
                <w:sz w:val="20"/>
                <w:szCs w:val="20"/>
              </w:rPr>
            </w:pPr>
            <w:r>
              <w:rPr>
                <w:b/>
                <w:sz w:val="20"/>
                <w:szCs w:val="20"/>
              </w:rPr>
              <w:t>19</w:t>
            </w:r>
          </w:p>
        </w:tc>
        <w:tc>
          <w:tcPr>
            <w:tcW w:w="625" w:type="dxa"/>
            <w:shd w:val="clear" w:color="auto" w:fill="FFFF00"/>
            <w:vAlign w:val="center"/>
          </w:tcPr>
          <w:p w14:paraId="52B24E2A" w14:textId="3D04DD8C" w:rsidR="000D2FB4" w:rsidRPr="00D17698" w:rsidRDefault="00FB4764" w:rsidP="005275A9">
            <w:pPr>
              <w:widowControl w:val="0"/>
              <w:autoSpaceDE w:val="0"/>
              <w:autoSpaceDN w:val="0"/>
              <w:adjustRightInd w:val="0"/>
              <w:jc w:val="center"/>
              <w:rPr>
                <w:b/>
                <w:sz w:val="20"/>
                <w:szCs w:val="20"/>
              </w:rPr>
            </w:pPr>
            <w:r>
              <w:rPr>
                <w:b/>
                <w:sz w:val="20"/>
                <w:szCs w:val="20"/>
              </w:rPr>
              <w:t>6/</w:t>
            </w:r>
          </w:p>
        </w:tc>
        <w:tc>
          <w:tcPr>
            <w:tcW w:w="651" w:type="dxa"/>
            <w:vAlign w:val="center"/>
          </w:tcPr>
          <w:p w14:paraId="1D6D8AFC" w14:textId="7EB40EDC" w:rsidR="000D2FB4" w:rsidRPr="00D17698" w:rsidRDefault="00FB4764" w:rsidP="005275A9">
            <w:pPr>
              <w:widowControl w:val="0"/>
              <w:autoSpaceDE w:val="0"/>
              <w:autoSpaceDN w:val="0"/>
              <w:adjustRightInd w:val="0"/>
              <w:jc w:val="center"/>
              <w:rPr>
                <w:b/>
                <w:sz w:val="20"/>
                <w:szCs w:val="20"/>
              </w:rPr>
            </w:pPr>
            <w:r>
              <w:rPr>
                <w:b/>
                <w:sz w:val="20"/>
                <w:szCs w:val="20"/>
              </w:rPr>
              <w:t>3</w:t>
            </w:r>
          </w:p>
        </w:tc>
        <w:tc>
          <w:tcPr>
            <w:tcW w:w="625" w:type="dxa"/>
            <w:vAlign w:val="center"/>
          </w:tcPr>
          <w:p w14:paraId="0E79A457" w14:textId="5CAB074E" w:rsidR="000D2FB4" w:rsidRPr="00D17698" w:rsidRDefault="00FB4764" w:rsidP="005275A9">
            <w:pPr>
              <w:widowControl w:val="0"/>
              <w:autoSpaceDE w:val="0"/>
              <w:autoSpaceDN w:val="0"/>
              <w:adjustRightInd w:val="0"/>
              <w:jc w:val="center"/>
              <w:rPr>
                <w:b/>
                <w:sz w:val="20"/>
                <w:szCs w:val="20"/>
              </w:rPr>
            </w:pPr>
            <w:r>
              <w:rPr>
                <w:b/>
                <w:sz w:val="20"/>
                <w:szCs w:val="20"/>
              </w:rPr>
              <w:t>2/1</w:t>
            </w:r>
          </w:p>
        </w:tc>
        <w:tc>
          <w:tcPr>
            <w:tcW w:w="567" w:type="dxa"/>
            <w:vAlign w:val="center"/>
          </w:tcPr>
          <w:p w14:paraId="6BA25952" w14:textId="77777777" w:rsidR="000D2FB4" w:rsidRPr="00D17698" w:rsidRDefault="000D2FB4" w:rsidP="005275A9">
            <w:pPr>
              <w:widowControl w:val="0"/>
              <w:autoSpaceDE w:val="0"/>
              <w:autoSpaceDN w:val="0"/>
              <w:adjustRightInd w:val="0"/>
              <w:jc w:val="center"/>
              <w:rPr>
                <w:b/>
                <w:sz w:val="20"/>
                <w:szCs w:val="20"/>
              </w:rPr>
            </w:pPr>
          </w:p>
        </w:tc>
        <w:tc>
          <w:tcPr>
            <w:tcW w:w="567" w:type="dxa"/>
            <w:shd w:val="clear" w:color="auto" w:fill="FFFF00"/>
            <w:vAlign w:val="center"/>
          </w:tcPr>
          <w:p w14:paraId="4E499613" w14:textId="28441F11" w:rsidR="000D2FB4" w:rsidRPr="00D17698" w:rsidRDefault="00FB4764" w:rsidP="005275A9">
            <w:pPr>
              <w:widowControl w:val="0"/>
              <w:autoSpaceDE w:val="0"/>
              <w:autoSpaceDN w:val="0"/>
              <w:adjustRightInd w:val="0"/>
              <w:jc w:val="center"/>
              <w:rPr>
                <w:b/>
                <w:sz w:val="20"/>
                <w:szCs w:val="20"/>
              </w:rPr>
            </w:pPr>
            <w:r>
              <w:rPr>
                <w:b/>
                <w:sz w:val="20"/>
                <w:szCs w:val="20"/>
              </w:rPr>
              <w:t>36,2</w:t>
            </w:r>
          </w:p>
        </w:tc>
        <w:tc>
          <w:tcPr>
            <w:tcW w:w="866" w:type="dxa"/>
            <w:vAlign w:val="center"/>
          </w:tcPr>
          <w:p w14:paraId="780F3755" w14:textId="26752AED" w:rsidR="000D2FB4" w:rsidRPr="00D17698" w:rsidRDefault="000D2FB4" w:rsidP="005275A9">
            <w:pPr>
              <w:jc w:val="center"/>
            </w:pPr>
          </w:p>
        </w:tc>
      </w:tr>
      <w:tr w:rsidR="000D2FB4" w:rsidRPr="00D17698" w14:paraId="3AC76542" w14:textId="77777777" w:rsidTr="00FB4764">
        <w:trPr>
          <w:jc w:val="center"/>
        </w:trPr>
        <w:tc>
          <w:tcPr>
            <w:tcW w:w="851" w:type="dxa"/>
            <w:vAlign w:val="center"/>
          </w:tcPr>
          <w:p w14:paraId="4CB47E95" w14:textId="77777777" w:rsidR="000D2FB4" w:rsidRPr="005275A9" w:rsidRDefault="000D2FB4" w:rsidP="005275A9">
            <w:pPr>
              <w:widowControl w:val="0"/>
              <w:autoSpaceDE w:val="0"/>
              <w:autoSpaceDN w:val="0"/>
              <w:adjustRightInd w:val="0"/>
              <w:jc w:val="center"/>
              <w:rPr>
                <w:sz w:val="20"/>
                <w:szCs w:val="20"/>
              </w:rPr>
            </w:pPr>
            <w:r w:rsidRPr="005275A9">
              <w:rPr>
                <w:sz w:val="20"/>
                <w:szCs w:val="20"/>
              </w:rPr>
              <w:t>4.1</w:t>
            </w:r>
          </w:p>
        </w:tc>
        <w:tc>
          <w:tcPr>
            <w:tcW w:w="1720" w:type="dxa"/>
            <w:vAlign w:val="center"/>
          </w:tcPr>
          <w:p w14:paraId="4368F0F9" w14:textId="77777777" w:rsidR="000D2FB4" w:rsidRPr="00D17698" w:rsidRDefault="000D2FB4" w:rsidP="000D2FB4">
            <w:pPr>
              <w:widowControl w:val="0"/>
              <w:autoSpaceDE w:val="0"/>
              <w:autoSpaceDN w:val="0"/>
              <w:adjustRightInd w:val="0"/>
              <w:rPr>
                <w:sz w:val="20"/>
                <w:szCs w:val="20"/>
              </w:rPr>
            </w:pPr>
            <w:r w:rsidRPr="00D17698">
              <w:rPr>
                <w:sz w:val="20"/>
                <w:szCs w:val="20"/>
              </w:rPr>
              <w:t>Отработка лекционного материала и подготовка к практическим занятиям раздела 4</w:t>
            </w:r>
          </w:p>
        </w:tc>
        <w:tc>
          <w:tcPr>
            <w:tcW w:w="709" w:type="dxa"/>
            <w:vAlign w:val="center"/>
          </w:tcPr>
          <w:p w14:paraId="2BF147F1" w14:textId="77777777" w:rsidR="000D2FB4" w:rsidRPr="00D17698" w:rsidRDefault="000D2FB4" w:rsidP="005275A9">
            <w:pPr>
              <w:jc w:val="center"/>
            </w:pPr>
            <w:r w:rsidRPr="00D17698">
              <w:rPr>
                <w:sz w:val="20"/>
                <w:szCs w:val="20"/>
              </w:rPr>
              <w:t>9</w:t>
            </w:r>
          </w:p>
        </w:tc>
        <w:tc>
          <w:tcPr>
            <w:tcW w:w="567" w:type="dxa"/>
            <w:vAlign w:val="center"/>
          </w:tcPr>
          <w:p w14:paraId="6261A6F7" w14:textId="77777777" w:rsidR="000D2FB4" w:rsidRPr="00D17698" w:rsidRDefault="000D2FB4" w:rsidP="005275A9">
            <w:pPr>
              <w:widowControl w:val="0"/>
              <w:autoSpaceDE w:val="0"/>
              <w:autoSpaceDN w:val="0"/>
              <w:adjustRightInd w:val="0"/>
              <w:jc w:val="center"/>
              <w:rPr>
                <w:sz w:val="20"/>
                <w:szCs w:val="20"/>
              </w:rPr>
            </w:pPr>
          </w:p>
        </w:tc>
        <w:tc>
          <w:tcPr>
            <w:tcW w:w="850" w:type="dxa"/>
            <w:vAlign w:val="center"/>
          </w:tcPr>
          <w:p w14:paraId="574F3755" w14:textId="77777777" w:rsidR="000D2FB4" w:rsidRPr="00D17698" w:rsidRDefault="000D2FB4" w:rsidP="005275A9">
            <w:pPr>
              <w:widowControl w:val="0"/>
              <w:autoSpaceDE w:val="0"/>
              <w:autoSpaceDN w:val="0"/>
              <w:adjustRightInd w:val="0"/>
              <w:jc w:val="center"/>
              <w:rPr>
                <w:sz w:val="20"/>
                <w:szCs w:val="20"/>
              </w:rPr>
            </w:pPr>
          </w:p>
        </w:tc>
        <w:tc>
          <w:tcPr>
            <w:tcW w:w="567" w:type="dxa"/>
            <w:vAlign w:val="center"/>
          </w:tcPr>
          <w:p w14:paraId="150A9D69" w14:textId="77777777" w:rsidR="000D2FB4" w:rsidRPr="00D17698" w:rsidRDefault="000D2FB4" w:rsidP="005275A9">
            <w:pPr>
              <w:widowControl w:val="0"/>
              <w:autoSpaceDE w:val="0"/>
              <w:autoSpaceDN w:val="0"/>
              <w:adjustRightInd w:val="0"/>
              <w:jc w:val="center"/>
              <w:rPr>
                <w:sz w:val="20"/>
                <w:szCs w:val="20"/>
              </w:rPr>
            </w:pPr>
          </w:p>
        </w:tc>
        <w:tc>
          <w:tcPr>
            <w:tcW w:w="509" w:type="dxa"/>
            <w:vAlign w:val="center"/>
          </w:tcPr>
          <w:p w14:paraId="53457D57" w14:textId="77777777" w:rsidR="000D2FB4" w:rsidRPr="00D17698" w:rsidRDefault="00DE458F" w:rsidP="005275A9">
            <w:pPr>
              <w:widowControl w:val="0"/>
              <w:autoSpaceDE w:val="0"/>
              <w:autoSpaceDN w:val="0"/>
              <w:adjustRightInd w:val="0"/>
              <w:jc w:val="center"/>
              <w:rPr>
                <w:sz w:val="20"/>
                <w:szCs w:val="20"/>
              </w:rPr>
            </w:pPr>
            <w:r w:rsidRPr="00D17698">
              <w:rPr>
                <w:sz w:val="20"/>
                <w:szCs w:val="20"/>
              </w:rPr>
              <w:t>8</w:t>
            </w:r>
          </w:p>
        </w:tc>
        <w:tc>
          <w:tcPr>
            <w:tcW w:w="625" w:type="dxa"/>
            <w:shd w:val="clear" w:color="auto" w:fill="FFFF00"/>
            <w:vAlign w:val="center"/>
          </w:tcPr>
          <w:p w14:paraId="2BE6554A" w14:textId="77777777" w:rsidR="000D2FB4" w:rsidRPr="00D17698" w:rsidRDefault="000D2FB4"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3E62B3D3" w14:textId="77777777" w:rsidR="000D2FB4" w:rsidRPr="00D17698" w:rsidRDefault="000D2FB4" w:rsidP="005275A9">
            <w:pPr>
              <w:widowControl w:val="0"/>
              <w:autoSpaceDE w:val="0"/>
              <w:autoSpaceDN w:val="0"/>
              <w:adjustRightInd w:val="0"/>
              <w:jc w:val="center"/>
              <w:rPr>
                <w:sz w:val="20"/>
                <w:szCs w:val="20"/>
              </w:rPr>
            </w:pPr>
          </w:p>
        </w:tc>
        <w:tc>
          <w:tcPr>
            <w:tcW w:w="625" w:type="dxa"/>
            <w:vAlign w:val="center"/>
          </w:tcPr>
          <w:p w14:paraId="6B998B7A" w14:textId="77777777" w:rsidR="000D2FB4" w:rsidRPr="00D17698" w:rsidRDefault="000D2FB4" w:rsidP="005275A9">
            <w:pPr>
              <w:widowControl w:val="0"/>
              <w:autoSpaceDE w:val="0"/>
              <w:autoSpaceDN w:val="0"/>
              <w:adjustRightInd w:val="0"/>
              <w:jc w:val="center"/>
              <w:rPr>
                <w:sz w:val="20"/>
                <w:szCs w:val="20"/>
              </w:rPr>
            </w:pPr>
          </w:p>
        </w:tc>
        <w:tc>
          <w:tcPr>
            <w:tcW w:w="567" w:type="dxa"/>
            <w:vAlign w:val="center"/>
          </w:tcPr>
          <w:p w14:paraId="7C88C1C0" w14:textId="77777777" w:rsidR="000D2FB4" w:rsidRPr="00D17698" w:rsidRDefault="000D2FB4" w:rsidP="005275A9">
            <w:pPr>
              <w:widowControl w:val="0"/>
              <w:autoSpaceDE w:val="0"/>
              <w:autoSpaceDN w:val="0"/>
              <w:adjustRightInd w:val="0"/>
              <w:jc w:val="center"/>
              <w:rPr>
                <w:sz w:val="20"/>
                <w:szCs w:val="20"/>
              </w:rPr>
            </w:pPr>
          </w:p>
        </w:tc>
        <w:tc>
          <w:tcPr>
            <w:tcW w:w="567" w:type="dxa"/>
            <w:shd w:val="clear" w:color="auto" w:fill="FFFF00"/>
            <w:vAlign w:val="center"/>
          </w:tcPr>
          <w:p w14:paraId="257DDB76" w14:textId="77777777" w:rsidR="000D2FB4" w:rsidRPr="00D17698" w:rsidRDefault="0072010D" w:rsidP="005275A9">
            <w:pPr>
              <w:widowControl w:val="0"/>
              <w:autoSpaceDE w:val="0"/>
              <w:autoSpaceDN w:val="0"/>
              <w:adjustRightInd w:val="0"/>
              <w:jc w:val="center"/>
              <w:rPr>
                <w:sz w:val="20"/>
                <w:szCs w:val="20"/>
              </w:rPr>
            </w:pPr>
            <w:r w:rsidRPr="00D17698">
              <w:rPr>
                <w:sz w:val="20"/>
                <w:szCs w:val="20"/>
              </w:rPr>
              <w:t>6,2</w:t>
            </w:r>
          </w:p>
        </w:tc>
        <w:tc>
          <w:tcPr>
            <w:tcW w:w="866" w:type="dxa"/>
            <w:vAlign w:val="center"/>
          </w:tcPr>
          <w:p w14:paraId="68590951" w14:textId="77FC7C7E" w:rsidR="000D2FB4" w:rsidRPr="00D17698" w:rsidRDefault="00AC03A6" w:rsidP="005275A9">
            <w:pPr>
              <w:jc w:val="center"/>
            </w:pPr>
            <w:r>
              <w:rPr>
                <w:sz w:val="18"/>
              </w:rPr>
              <w:t>ПК-6</w:t>
            </w:r>
          </w:p>
        </w:tc>
      </w:tr>
      <w:tr w:rsidR="000D2FB4" w:rsidRPr="00D17698" w14:paraId="5D6EFA1D" w14:textId="77777777" w:rsidTr="00FB4764">
        <w:trPr>
          <w:jc w:val="center"/>
        </w:trPr>
        <w:tc>
          <w:tcPr>
            <w:tcW w:w="851" w:type="dxa"/>
            <w:vAlign w:val="center"/>
          </w:tcPr>
          <w:p w14:paraId="0E845FFC" w14:textId="77777777" w:rsidR="000D2FB4" w:rsidRPr="005275A9" w:rsidRDefault="000D2FB4" w:rsidP="005275A9">
            <w:pPr>
              <w:widowControl w:val="0"/>
              <w:autoSpaceDE w:val="0"/>
              <w:autoSpaceDN w:val="0"/>
              <w:adjustRightInd w:val="0"/>
              <w:jc w:val="center"/>
              <w:rPr>
                <w:sz w:val="20"/>
                <w:szCs w:val="20"/>
              </w:rPr>
            </w:pPr>
            <w:r w:rsidRPr="005275A9">
              <w:rPr>
                <w:sz w:val="20"/>
                <w:szCs w:val="20"/>
              </w:rPr>
              <w:t>4.2</w:t>
            </w:r>
          </w:p>
        </w:tc>
        <w:tc>
          <w:tcPr>
            <w:tcW w:w="1720" w:type="dxa"/>
            <w:vAlign w:val="center"/>
          </w:tcPr>
          <w:p w14:paraId="0762F335" w14:textId="77777777" w:rsidR="000D2FB4" w:rsidRPr="00D17698" w:rsidRDefault="000D2FB4" w:rsidP="000D2FB4">
            <w:pPr>
              <w:widowControl w:val="0"/>
              <w:autoSpaceDE w:val="0"/>
              <w:autoSpaceDN w:val="0"/>
              <w:adjustRightInd w:val="0"/>
              <w:rPr>
                <w:sz w:val="20"/>
                <w:szCs w:val="20"/>
              </w:rPr>
            </w:pPr>
            <w:r w:rsidRPr="00D17698">
              <w:rPr>
                <w:sz w:val="20"/>
                <w:szCs w:val="20"/>
              </w:rPr>
              <w:t>Принципы проектирования уровня организационно-технологической надежности транспортных объектов</w:t>
            </w:r>
          </w:p>
        </w:tc>
        <w:tc>
          <w:tcPr>
            <w:tcW w:w="709" w:type="dxa"/>
            <w:vAlign w:val="center"/>
          </w:tcPr>
          <w:p w14:paraId="7A18F59E" w14:textId="77777777" w:rsidR="000D2FB4" w:rsidRPr="00D17698" w:rsidRDefault="000D2FB4" w:rsidP="005275A9">
            <w:pPr>
              <w:jc w:val="center"/>
            </w:pPr>
            <w:r w:rsidRPr="00D17698">
              <w:rPr>
                <w:sz w:val="20"/>
                <w:szCs w:val="20"/>
              </w:rPr>
              <w:t>9</w:t>
            </w:r>
          </w:p>
        </w:tc>
        <w:tc>
          <w:tcPr>
            <w:tcW w:w="567" w:type="dxa"/>
            <w:vAlign w:val="center"/>
          </w:tcPr>
          <w:p w14:paraId="2A93A589" w14:textId="77777777" w:rsidR="000D2FB4" w:rsidRPr="00D17698" w:rsidRDefault="000D2FB4"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7D424B69" w14:textId="77777777" w:rsidR="000D2FB4" w:rsidRPr="00D17698" w:rsidRDefault="000D2FB4" w:rsidP="005275A9">
            <w:pPr>
              <w:widowControl w:val="0"/>
              <w:autoSpaceDE w:val="0"/>
              <w:autoSpaceDN w:val="0"/>
              <w:adjustRightInd w:val="0"/>
              <w:jc w:val="center"/>
              <w:rPr>
                <w:sz w:val="20"/>
                <w:szCs w:val="20"/>
              </w:rPr>
            </w:pPr>
          </w:p>
        </w:tc>
        <w:tc>
          <w:tcPr>
            <w:tcW w:w="567" w:type="dxa"/>
            <w:vAlign w:val="center"/>
          </w:tcPr>
          <w:p w14:paraId="735408C2" w14:textId="77777777" w:rsidR="000D2FB4" w:rsidRPr="00D17698" w:rsidRDefault="000D2FB4" w:rsidP="005275A9">
            <w:pPr>
              <w:widowControl w:val="0"/>
              <w:autoSpaceDE w:val="0"/>
              <w:autoSpaceDN w:val="0"/>
              <w:adjustRightInd w:val="0"/>
              <w:jc w:val="center"/>
              <w:rPr>
                <w:sz w:val="20"/>
                <w:szCs w:val="20"/>
              </w:rPr>
            </w:pPr>
          </w:p>
        </w:tc>
        <w:tc>
          <w:tcPr>
            <w:tcW w:w="509" w:type="dxa"/>
            <w:vAlign w:val="center"/>
          </w:tcPr>
          <w:p w14:paraId="79E0E000" w14:textId="77777777" w:rsidR="000D2FB4" w:rsidRPr="00D17698" w:rsidRDefault="00DE458F" w:rsidP="005275A9">
            <w:pPr>
              <w:widowControl w:val="0"/>
              <w:autoSpaceDE w:val="0"/>
              <w:autoSpaceDN w:val="0"/>
              <w:adjustRightInd w:val="0"/>
              <w:jc w:val="center"/>
              <w:rPr>
                <w:sz w:val="20"/>
                <w:szCs w:val="20"/>
              </w:rPr>
            </w:pPr>
            <w:r w:rsidRPr="00D17698">
              <w:rPr>
                <w:sz w:val="20"/>
                <w:szCs w:val="20"/>
              </w:rPr>
              <w:t>3</w:t>
            </w:r>
          </w:p>
        </w:tc>
        <w:tc>
          <w:tcPr>
            <w:tcW w:w="625" w:type="dxa"/>
            <w:shd w:val="clear" w:color="auto" w:fill="FFFF00"/>
            <w:vAlign w:val="center"/>
          </w:tcPr>
          <w:p w14:paraId="42FE64FF" w14:textId="77777777" w:rsidR="000D2FB4" w:rsidRPr="00D17698" w:rsidRDefault="000D2FB4"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3475745D" w14:textId="77777777" w:rsidR="000D2FB4" w:rsidRPr="00D17698" w:rsidRDefault="000D2FB4" w:rsidP="005275A9">
            <w:pPr>
              <w:widowControl w:val="0"/>
              <w:autoSpaceDE w:val="0"/>
              <w:autoSpaceDN w:val="0"/>
              <w:adjustRightInd w:val="0"/>
              <w:jc w:val="center"/>
              <w:rPr>
                <w:sz w:val="20"/>
                <w:szCs w:val="20"/>
              </w:rPr>
            </w:pPr>
            <w:r w:rsidRPr="00D17698">
              <w:rPr>
                <w:sz w:val="20"/>
                <w:szCs w:val="20"/>
              </w:rPr>
              <w:t>0,5</w:t>
            </w:r>
          </w:p>
        </w:tc>
        <w:tc>
          <w:tcPr>
            <w:tcW w:w="625" w:type="dxa"/>
            <w:vAlign w:val="center"/>
          </w:tcPr>
          <w:p w14:paraId="18FDD294" w14:textId="77777777" w:rsidR="000D2FB4" w:rsidRPr="00D17698" w:rsidRDefault="000D2FB4" w:rsidP="005275A9">
            <w:pPr>
              <w:widowControl w:val="0"/>
              <w:autoSpaceDE w:val="0"/>
              <w:autoSpaceDN w:val="0"/>
              <w:adjustRightInd w:val="0"/>
              <w:jc w:val="center"/>
              <w:rPr>
                <w:sz w:val="20"/>
                <w:szCs w:val="20"/>
              </w:rPr>
            </w:pPr>
          </w:p>
        </w:tc>
        <w:tc>
          <w:tcPr>
            <w:tcW w:w="567" w:type="dxa"/>
            <w:vAlign w:val="center"/>
          </w:tcPr>
          <w:p w14:paraId="5C84337B" w14:textId="77777777" w:rsidR="000D2FB4" w:rsidRPr="00D17698" w:rsidRDefault="000D2FB4" w:rsidP="005275A9">
            <w:pPr>
              <w:widowControl w:val="0"/>
              <w:autoSpaceDE w:val="0"/>
              <w:autoSpaceDN w:val="0"/>
              <w:adjustRightInd w:val="0"/>
              <w:jc w:val="center"/>
              <w:rPr>
                <w:sz w:val="20"/>
                <w:szCs w:val="20"/>
              </w:rPr>
            </w:pPr>
          </w:p>
        </w:tc>
        <w:tc>
          <w:tcPr>
            <w:tcW w:w="567" w:type="dxa"/>
            <w:shd w:val="clear" w:color="auto" w:fill="FFFF00"/>
            <w:vAlign w:val="center"/>
          </w:tcPr>
          <w:p w14:paraId="56B7ECF8" w14:textId="77777777" w:rsidR="000D2FB4" w:rsidRPr="00D17698" w:rsidRDefault="0072010D" w:rsidP="005275A9">
            <w:pPr>
              <w:widowControl w:val="0"/>
              <w:autoSpaceDE w:val="0"/>
              <w:autoSpaceDN w:val="0"/>
              <w:adjustRightInd w:val="0"/>
              <w:jc w:val="center"/>
              <w:rPr>
                <w:sz w:val="20"/>
                <w:szCs w:val="20"/>
              </w:rPr>
            </w:pPr>
            <w:r w:rsidRPr="00D17698">
              <w:rPr>
                <w:sz w:val="20"/>
                <w:szCs w:val="20"/>
              </w:rPr>
              <w:t>6</w:t>
            </w:r>
          </w:p>
        </w:tc>
        <w:tc>
          <w:tcPr>
            <w:tcW w:w="866" w:type="dxa"/>
            <w:vAlign w:val="center"/>
          </w:tcPr>
          <w:p w14:paraId="690AC686" w14:textId="2C40E908" w:rsidR="000D2FB4" w:rsidRPr="00D17698" w:rsidRDefault="00AC03A6" w:rsidP="005275A9">
            <w:pPr>
              <w:jc w:val="center"/>
            </w:pPr>
            <w:r>
              <w:rPr>
                <w:sz w:val="18"/>
              </w:rPr>
              <w:t>ПК-6</w:t>
            </w:r>
          </w:p>
        </w:tc>
      </w:tr>
      <w:tr w:rsidR="003A0C90" w:rsidRPr="00D17698" w14:paraId="5F6F43F6" w14:textId="77777777" w:rsidTr="00FB4764">
        <w:trPr>
          <w:jc w:val="center"/>
        </w:trPr>
        <w:tc>
          <w:tcPr>
            <w:tcW w:w="851" w:type="dxa"/>
            <w:vAlign w:val="center"/>
          </w:tcPr>
          <w:p w14:paraId="057E18E9"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4.3</w:t>
            </w:r>
          </w:p>
        </w:tc>
        <w:tc>
          <w:tcPr>
            <w:tcW w:w="1720" w:type="dxa"/>
            <w:vAlign w:val="center"/>
          </w:tcPr>
          <w:p w14:paraId="518E451C" w14:textId="77777777" w:rsidR="003A0C90" w:rsidRPr="00D17698" w:rsidRDefault="003A0C90" w:rsidP="000D2FB4">
            <w:pPr>
              <w:widowControl w:val="0"/>
              <w:autoSpaceDE w:val="0"/>
              <w:autoSpaceDN w:val="0"/>
              <w:adjustRightInd w:val="0"/>
              <w:rPr>
                <w:sz w:val="20"/>
                <w:szCs w:val="20"/>
              </w:rPr>
            </w:pPr>
            <w:r w:rsidRPr="00D17698">
              <w:rPr>
                <w:sz w:val="20"/>
                <w:szCs w:val="20"/>
              </w:rPr>
              <w:t>Надежность календарных планов и методов ее оценки</w:t>
            </w:r>
          </w:p>
        </w:tc>
        <w:tc>
          <w:tcPr>
            <w:tcW w:w="709" w:type="dxa"/>
            <w:vAlign w:val="center"/>
          </w:tcPr>
          <w:p w14:paraId="59FE324A"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07DC2909" w14:textId="77777777" w:rsidR="003A0C90" w:rsidRPr="00D17698" w:rsidRDefault="003A0C90" w:rsidP="005275A9">
            <w:pPr>
              <w:widowControl w:val="0"/>
              <w:autoSpaceDE w:val="0"/>
              <w:autoSpaceDN w:val="0"/>
              <w:adjustRightInd w:val="0"/>
              <w:jc w:val="center"/>
              <w:rPr>
                <w:sz w:val="20"/>
                <w:szCs w:val="20"/>
              </w:rPr>
            </w:pPr>
          </w:p>
        </w:tc>
        <w:tc>
          <w:tcPr>
            <w:tcW w:w="850" w:type="dxa"/>
            <w:vAlign w:val="center"/>
          </w:tcPr>
          <w:p w14:paraId="241F042E"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54F01E3E"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1AC51FF2"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3</w:t>
            </w:r>
          </w:p>
        </w:tc>
        <w:tc>
          <w:tcPr>
            <w:tcW w:w="625" w:type="dxa"/>
            <w:shd w:val="clear" w:color="auto" w:fill="FFFF00"/>
            <w:vAlign w:val="center"/>
          </w:tcPr>
          <w:p w14:paraId="17673E37"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6ECA7967"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0,5</w:t>
            </w:r>
          </w:p>
        </w:tc>
        <w:tc>
          <w:tcPr>
            <w:tcW w:w="625" w:type="dxa"/>
            <w:vAlign w:val="center"/>
          </w:tcPr>
          <w:p w14:paraId="44F6E740"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68A051D0" w14:textId="4F1258A4"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696F79E4"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74A41E28"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w:t>
            </w:r>
          </w:p>
        </w:tc>
        <w:tc>
          <w:tcPr>
            <w:tcW w:w="866" w:type="dxa"/>
            <w:vAlign w:val="center"/>
          </w:tcPr>
          <w:p w14:paraId="5725C7CF" w14:textId="5138AA1A" w:rsidR="003A0C90" w:rsidRPr="00D17698" w:rsidRDefault="00AC03A6" w:rsidP="005275A9">
            <w:pPr>
              <w:jc w:val="center"/>
            </w:pPr>
            <w:r>
              <w:rPr>
                <w:sz w:val="18"/>
              </w:rPr>
              <w:t>ПК-6</w:t>
            </w:r>
          </w:p>
        </w:tc>
      </w:tr>
      <w:tr w:rsidR="003A0C90" w:rsidRPr="00D17698" w14:paraId="55FAD26F" w14:textId="77777777" w:rsidTr="00FB4764">
        <w:trPr>
          <w:jc w:val="center"/>
        </w:trPr>
        <w:tc>
          <w:tcPr>
            <w:tcW w:w="851" w:type="dxa"/>
            <w:vAlign w:val="center"/>
          </w:tcPr>
          <w:p w14:paraId="4A8F268F"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4.4</w:t>
            </w:r>
          </w:p>
        </w:tc>
        <w:tc>
          <w:tcPr>
            <w:tcW w:w="1720" w:type="dxa"/>
            <w:vAlign w:val="center"/>
          </w:tcPr>
          <w:p w14:paraId="70C70EE4" w14:textId="77777777" w:rsidR="003A0C90" w:rsidRPr="00D17698" w:rsidRDefault="003A0C90" w:rsidP="000D2FB4">
            <w:pPr>
              <w:widowControl w:val="0"/>
              <w:autoSpaceDE w:val="0"/>
              <w:autoSpaceDN w:val="0"/>
              <w:adjustRightInd w:val="0"/>
              <w:rPr>
                <w:sz w:val="20"/>
                <w:szCs w:val="20"/>
              </w:rPr>
            </w:pPr>
            <w:r w:rsidRPr="00D17698">
              <w:rPr>
                <w:sz w:val="20"/>
                <w:szCs w:val="20"/>
              </w:rPr>
              <w:t>Методы моделирования системы проектирования организации и технологии строительства и реконструкции объектов транспортного строительства с учетом риска</w:t>
            </w:r>
          </w:p>
        </w:tc>
        <w:tc>
          <w:tcPr>
            <w:tcW w:w="709" w:type="dxa"/>
            <w:vAlign w:val="center"/>
          </w:tcPr>
          <w:p w14:paraId="1F9343F4"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6FA2BCAF"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512D65A2"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55A0CC98"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14D5CDC5"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3</w:t>
            </w:r>
          </w:p>
        </w:tc>
        <w:tc>
          <w:tcPr>
            <w:tcW w:w="625" w:type="dxa"/>
            <w:shd w:val="clear" w:color="auto" w:fill="FFFF00"/>
            <w:vAlign w:val="center"/>
          </w:tcPr>
          <w:p w14:paraId="6943BD47"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66C14E44"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0,5</w:t>
            </w:r>
          </w:p>
        </w:tc>
        <w:tc>
          <w:tcPr>
            <w:tcW w:w="625" w:type="dxa"/>
            <w:vAlign w:val="center"/>
          </w:tcPr>
          <w:p w14:paraId="0DDF75FB"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20E4821D" w14:textId="50BDCEF6"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79604C3A"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7E594806"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w:t>
            </w:r>
          </w:p>
        </w:tc>
        <w:tc>
          <w:tcPr>
            <w:tcW w:w="866" w:type="dxa"/>
            <w:vAlign w:val="center"/>
          </w:tcPr>
          <w:p w14:paraId="422D113B" w14:textId="05E28B41" w:rsidR="003A0C90" w:rsidRPr="00D17698" w:rsidRDefault="00AC03A6" w:rsidP="005275A9">
            <w:pPr>
              <w:jc w:val="center"/>
            </w:pPr>
            <w:r>
              <w:rPr>
                <w:sz w:val="18"/>
              </w:rPr>
              <w:t>ПК-6</w:t>
            </w:r>
          </w:p>
        </w:tc>
      </w:tr>
      <w:tr w:rsidR="003A0C90" w:rsidRPr="00D17698" w14:paraId="31FE9212" w14:textId="77777777" w:rsidTr="00FB4764">
        <w:trPr>
          <w:jc w:val="center"/>
        </w:trPr>
        <w:tc>
          <w:tcPr>
            <w:tcW w:w="851" w:type="dxa"/>
            <w:vAlign w:val="center"/>
          </w:tcPr>
          <w:p w14:paraId="1267C98A"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4.5</w:t>
            </w:r>
          </w:p>
        </w:tc>
        <w:tc>
          <w:tcPr>
            <w:tcW w:w="1720" w:type="dxa"/>
            <w:vAlign w:val="center"/>
          </w:tcPr>
          <w:p w14:paraId="32AB651C" w14:textId="77777777" w:rsidR="003A0C90" w:rsidRPr="00D17698" w:rsidRDefault="003A0C90" w:rsidP="000D2FB4">
            <w:pPr>
              <w:widowControl w:val="0"/>
              <w:autoSpaceDE w:val="0"/>
              <w:autoSpaceDN w:val="0"/>
              <w:adjustRightInd w:val="0"/>
              <w:rPr>
                <w:sz w:val="20"/>
                <w:szCs w:val="20"/>
              </w:rPr>
            </w:pPr>
            <w:r w:rsidRPr="00D17698">
              <w:rPr>
                <w:sz w:val="20"/>
                <w:szCs w:val="20"/>
              </w:rPr>
              <w:t>Влияние качества информации на оценку величины риска в строительстве</w:t>
            </w:r>
          </w:p>
        </w:tc>
        <w:tc>
          <w:tcPr>
            <w:tcW w:w="709" w:type="dxa"/>
            <w:vAlign w:val="center"/>
          </w:tcPr>
          <w:p w14:paraId="7452C2ED"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260D038C"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p>
        </w:tc>
        <w:tc>
          <w:tcPr>
            <w:tcW w:w="850" w:type="dxa"/>
            <w:vAlign w:val="center"/>
          </w:tcPr>
          <w:p w14:paraId="5C4DD8AA"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317DE48D"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45B5B330"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w:t>
            </w:r>
          </w:p>
        </w:tc>
        <w:tc>
          <w:tcPr>
            <w:tcW w:w="625" w:type="dxa"/>
            <w:shd w:val="clear" w:color="auto" w:fill="FFFF00"/>
            <w:vAlign w:val="center"/>
          </w:tcPr>
          <w:p w14:paraId="66A81A97"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5A11111C"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0,5</w:t>
            </w:r>
          </w:p>
        </w:tc>
        <w:tc>
          <w:tcPr>
            <w:tcW w:w="625" w:type="dxa"/>
            <w:vAlign w:val="center"/>
          </w:tcPr>
          <w:p w14:paraId="1CB996B9"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5BCA3B7B" w14:textId="16D80B81"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7858D57E"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03032DA0"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w:t>
            </w:r>
          </w:p>
        </w:tc>
        <w:tc>
          <w:tcPr>
            <w:tcW w:w="866" w:type="dxa"/>
            <w:vAlign w:val="center"/>
          </w:tcPr>
          <w:p w14:paraId="2BFA0780" w14:textId="5F04EDFD" w:rsidR="003A0C90" w:rsidRPr="00D17698" w:rsidRDefault="00AC03A6" w:rsidP="005275A9">
            <w:pPr>
              <w:jc w:val="center"/>
            </w:pPr>
            <w:r>
              <w:rPr>
                <w:sz w:val="18"/>
              </w:rPr>
              <w:t>ПК-6</w:t>
            </w:r>
          </w:p>
        </w:tc>
      </w:tr>
      <w:tr w:rsidR="003A0C90" w:rsidRPr="00D17698" w14:paraId="31A76F67" w14:textId="77777777" w:rsidTr="00FB4764">
        <w:trPr>
          <w:jc w:val="center"/>
        </w:trPr>
        <w:tc>
          <w:tcPr>
            <w:tcW w:w="851" w:type="dxa"/>
            <w:vAlign w:val="center"/>
          </w:tcPr>
          <w:p w14:paraId="0E367B7B" w14:textId="77777777" w:rsidR="003A0C90" w:rsidRPr="005275A9" w:rsidRDefault="003A0C90" w:rsidP="005275A9">
            <w:pPr>
              <w:widowControl w:val="0"/>
              <w:autoSpaceDE w:val="0"/>
              <w:autoSpaceDN w:val="0"/>
              <w:adjustRightInd w:val="0"/>
              <w:jc w:val="center"/>
              <w:rPr>
                <w:sz w:val="20"/>
                <w:szCs w:val="20"/>
              </w:rPr>
            </w:pPr>
            <w:r w:rsidRPr="005275A9">
              <w:rPr>
                <w:sz w:val="20"/>
                <w:szCs w:val="20"/>
              </w:rPr>
              <w:t>4.6</w:t>
            </w:r>
          </w:p>
        </w:tc>
        <w:tc>
          <w:tcPr>
            <w:tcW w:w="1720" w:type="dxa"/>
            <w:vAlign w:val="center"/>
          </w:tcPr>
          <w:p w14:paraId="5B2BE756" w14:textId="77777777" w:rsidR="003A0C90" w:rsidRPr="00D17698" w:rsidRDefault="003A0C90" w:rsidP="000D2FB4">
            <w:pPr>
              <w:widowControl w:val="0"/>
              <w:autoSpaceDE w:val="0"/>
              <w:autoSpaceDN w:val="0"/>
              <w:adjustRightInd w:val="0"/>
              <w:rPr>
                <w:sz w:val="20"/>
                <w:szCs w:val="20"/>
              </w:rPr>
            </w:pPr>
            <w:r w:rsidRPr="00D17698">
              <w:rPr>
                <w:sz w:val="20"/>
                <w:szCs w:val="20"/>
              </w:rPr>
              <w:t>Повышение организационно-технологической надежности железнодорожного строительства</w:t>
            </w:r>
          </w:p>
        </w:tc>
        <w:tc>
          <w:tcPr>
            <w:tcW w:w="709" w:type="dxa"/>
            <w:vAlign w:val="center"/>
          </w:tcPr>
          <w:p w14:paraId="3E56BD49"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9</w:t>
            </w:r>
          </w:p>
        </w:tc>
        <w:tc>
          <w:tcPr>
            <w:tcW w:w="567" w:type="dxa"/>
            <w:vAlign w:val="center"/>
          </w:tcPr>
          <w:p w14:paraId="20A87AB4"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4</w:t>
            </w:r>
          </w:p>
        </w:tc>
        <w:tc>
          <w:tcPr>
            <w:tcW w:w="850" w:type="dxa"/>
            <w:vAlign w:val="center"/>
          </w:tcPr>
          <w:p w14:paraId="7A78156B"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2</w:t>
            </w:r>
            <w:r w:rsidRPr="00A11CBA">
              <w:rPr>
                <w:sz w:val="20"/>
                <w:szCs w:val="20"/>
                <w:shd w:val="clear" w:color="auto" w:fill="FFFF00"/>
              </w:rPr>
              <w:t>/0.5</w:t>
            </w:r>
          </w:p>
        </w:tc>
        <w:tc>
          <w:tcPr>
            <w:tcW w:w="567" w:type="dxa"/>
            <w:vAlign w:val="center"/>
          </w:tcPr>
          <w:p w14:paraId="6BDA9564" w14:textId="77777777" w:rsidR="003A0C90" w:rsidRPr="00D17698" w:rsidRDefault="003A0C90" w:rsidP="005275A9">
            <w:pPr>
              <w:widowControl w:val="0"/>
              <w:autoSpaceDE w:val="0"/>
              <w:autoSpaceDN w:val="0"/>
              <w:adjustRightInd w:val="0"/>
              <w:jc w:val="center"/>
              <w:rPr>
                <w:sz w:val="20"/>
                <w:szCs w:val="20"/>
              </w:rPr>
            </w:pPr>
          </w:p>
        </w:tc>
        <w:tc>
          <w:tcPr>
            <w:tcW w:w="509" w:type="dxa"/>
            <w:vAlign w:val="center"/>
          </w:tcPr>
          <w:p w14:paraId="3BA21058"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w:t>
            </w:r>
          </w:p>
        </w:tc>
        <w:tc>
          <w:tcPr>
            <w:tcW w:w="625" w:type="dxa"/>
            <w:shd w:val="clear" w:color="auto" w:fill="FFFF00"/>
            <w:vAlign w:val="center"/>
          </w:tcPr>
          <w:p w14:paraId="5359D2EA"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6/зимняя</w:t>
            </w:r>
          </w:p>
        </w:tc>
        <w:tc>
          <w:tcPr>
            <w:tcW w:w="651" w:type="dxa"/>
            <w:vAlign w:val="center"/>
          </w:tcPr>
          <w:p w14:paraId="37FD37C5"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1</w:t>
            </w:r>
          </w:p>
        </w:tc>
        <w:tc>
          <w:tcPr>
            <w:tcW w:w="625" w:type="dxa"/>
            <w:vAlign w:val="center"/>
          </w:tcPr>
          <w:p w14:paraId="793E1499" w14:textId="77777777" w:rsidR="005275A9" w:rsidRDefault="003A0C90" w:rsidP="005275A9">
            <w:pPr>
              <w:widowControl w:val="0"/>
              <w:autoSpaceDE w:val="0"/>
              <w:autoSpaceDN w:val="0"/>
              <w:adjustRightInd w:val="0"/>
              <w:jc w:val="center"/>
              <w:rPr>
                <w:sz w:val="20"/>
                <w:szCs w:val="20"/>
              </w:rPr>
            </w:pPr>
            <w:r w:rsidRPr="00D17698">
              <w:rPr>
                <w:sz w:val="20"/>
                <w:szCs w:val="20"/>
              </w:rPr>
              <w:t>0,5/</w:t>
            </w:r>
          </w:p>
          <w:p w14:paraId="08515577" w14:textId="5DA92F63" w:rsidR="003A0C90" w:rsidRPr="00D17698" w:rsidRDefault="003A0C90" w:rsidP="005275A9">
            <w:pPr>
              <w:widowControl w:val="0"/>
              <w:autoSpaceDE w:val="0"/>
              <w:autoSpaceDN w:val="0"/>
              <w:adjustRightInd w:val="0"/>
              <w:jc w:val="center"/>
              <w:rPr>
                <w:sz w:val="20"/>
                <w:szCs w:val="20"/>
              </w:rPr>
            </w:pPr>
            <w:r w:rsidRPr="00D17698">
              <w:rPr>
                <w:sz w:val="20"/>
                <w:szCs w:val="20"/>
              </w:rPr>
              <w:t>0,25</w:t>
            </w:r>
          </w:p>
        </w:tc>
        <w:tc>
          <w:tcPr>
            <w:tcW w:w="567" w:type="dxa"/>
            <w:vAlign w:val="center"/>
          </w:tcPr>
          <w:p w14:paraId="334861FD" w14:textId="77777777" w:rsidR="003A0C90" w:rsidRPr="00D17698" w:rsidRDefault="003A0C90" w:rsidP="005275A9">
            <w:pPr>
              <w:widowControl w:val="0"/>
              <w:autoSpaceDE w:val="0"/>
              <w:autoSpaceDN w:val="0"/>
              <w:adjustRightInd w:val="0"/>
              <w:jc w:val="center"/>
              <w:rPr>
                <w:sz w:val="20"/>
                <w:szCs w:val="20"/>
              </w:rPr>
            </w:pPr>
          </w:p>
        </w:tc>
        <w:tc>
          <w:tcPr>
            <w:tcW w:w="567" w:type="dxa"/>
            <w:shd w:val="clear" w:color="auto" w:fill="FFFF00"/>
            <w:vAlign w:val="center"/>
          </w:tcPr>
          <w:p w14:paraId="7AE403BE" w14:textId="77777777" w:rsidR="003A0C90" w:rsidRPr="00D17698" w:rsidRDefault="003A0C90" w:rsidP="005275A9">
            <w:pPr>
              <w:widowControl w:val="0"/>
              <w:autoSpaceDE w:val="0"/>
              <w:autoSpaceDN w:val="0"/>
              <w:adjustRightInd w:val="0"/>
              <w:jc w:val="center"/>
              <w:rPr>
                <w:sz w:val="20"/>
                <w:szCs w:val="20"/>
              </w:rPr>
            </w:pPr>
            <w:r w:rsidRPr="00D17698">
              <w:rPr>
                <w:sz w:val="20"/>
                <w:szCs w:val="20"/>
              </w:rPr>
              <w:t>6</w:t>
            </w:r>
          </w:p>
        </w:tc>
        <w:tc>
          <w:tcPr>
            <w:tcW w:w="866" w:type="dxa"/>
            <w:vAlign w:val="center"/>
          </w:tcPr>
          <w:p w14:paraId="18709240" w14:textId="5B2AF7A6" w:rsidR="003A0C90" w:rsidRPr="00D17698" w:rsidRDefault="00AC03A6" w:rsidP="005275A9">
            <w:pPr>
              <w:jc w:val="center"/>
            </w:pPr>
            <w:r>
              <w:rPr>
                <w:sz w:val="18"/>
              </w:rPr>
              <w:t>ПК-6</w:t>
            </w:r>
          </w:p>
        </w:tc>
      </w:tr>
      <w:tr w:rsidR="003A0C90" w:rsidRPr="00D17698" w14:paraId="6A092106" w14:textId="77777777" w:rsidTr="00FB4764">
        <w:trPr>
          <w:jc w:val="center"/>
        </w:trPr>
        <w:tc>
          <w:tcPr>
            <w:tcW w:w="851" w:type="dxa"/>
            <w:vAlign w:val="center"/>
          </w:tcPr>
          <w:p w14:paraId="7F698733" w14:textId="77777777" w:rsidR="003A0C90" w:rsidRPr="005275A9" w:rsidRDefault="003A0C90" w:rsidP="00816BE4">
            <w:pPr>
              <w:widowControl w:val="0"/>
              <w:autoSpaceDE w:val="0"/>
              <w:autoSpaceDN w:val="0"/>
              <w:adjustRightInd w:val="0"/>
              <w:jc w:val="center"/>
              <w:rPr>
                <w:b/>
                <w:sz w:val="20"/>
                <w:szCs w:val="20"/>
              </w:rPr>
            </w:pPr>
            <w:r w:rsidRPr="005275A9">
              <w:rPr>
                <w:b/>
                <w:sz w:val="20"/>
                <w:szCs w:val="20"/>
              </w:rPr>
              <w:t>5.0</w:t>
            </w:r>
          </w:p>
        </w:tc>
        <w:tc>
          <w:tcPr>
            <w:tcW w:w="1720" w:type="dxa"/>
            <w:vAlign w:val="center"/>
          </w:tcPr>
          <w:p w14:paraId="0E74A5FE" w14:textId="77777777" w:rsidR="003A0C90" w:rsidRPr="00D17698" w:rsidRDefault="003A0C90" w:rsidP="000D2FB4">
            <w:pPr>
              <w:rPr>
                <w:b/>
                <w:sz w:val="20"/>
                <w:szCs w:val="20"/>
              </w:rPr>
            </w:pPr>
            <w:r w:rsidRPr="00D17698">
              <w:rPr>
                <w:b/>
                <w:color w:val="000000"/>
                <w:sz w:val="20"/>
                <w:szCs w:val="20"/>
              </w:rPr>
              <w:t>Подготовка к промежуточной аттестации - экзамен</w:t>
            </w:r>
          </w:p>
        </w:tc>
        <w:tc>
          <w:tcPr>
            <w:tcW w:w="709" w:type="dxa"/>
            <w:vAlign w:val="center"/>
          </w:tcPr>
          <w:p w14:paraId="2C10BB7F" w14:textId="77777777" w:rsidR="003A0C90" w:rsidRPr="00D17698" w:rsidRDefault="003A0C90" w:rsidP="005275A9">
            <w:pPr>
              <w:widowControl w:val="0"/>
              <w:autoSpaceDE w:val="0"/>
              <w:autoSpaceDN w:val="0"/>
              <w:adjustRightInd w:val="0"/>
              <w:jc w:val="center"/>
              <w:rPr>
                <w:b/>
                <w:sz w:val="20"/>
                <w:szCs w:val="20"/>
              </w:rPr>
            </w:pPr>
            <w:r w:rsidRPr="00D17698">
              <w:rPr>
                <w:b/>
                <w:sz w:val="20"/>
                <w:szCs w:val="20"/>
              </w:rPr>
              <w:t>9</w:t>
            </w:r>
          </w:p>
        </w:tc>
        <w:tc>
          <w:tcPr>
            <w:tcW w:w="567" w:type="dxa"/>
            <w:vAlign w:val="center"/>
          </w:tcPr>
          <w:p w14:paraId="18F5AFC9" w14:textId="77777777" w:rsidR="003A0C90" w:rsidRPr="00D17698" w:rsidRDefault="003A0C90" w:rsidP="005275A9">
            <w:pPr>
              <w:widowControl w:val="0"/>
              <w:autoSpaceDE w:val="0"/>
              <w:autoSpaceDN w:val="0"/>
              <w:adjustRightInd w:val="0"/>
              <w:jc w:val="center"/>
              <w:rPr>
                <w:b/>
                <w:sz w:val="20"/>
                <w:szCs w:val="20"/>
              </w:rPr>
            </w:pPr>
          </w:p>
        </w:tc>
        <w:tc>
          <w:tcPr>
            <w:tcW w:w="850" w:type="dxa"/>
            <w:vAlign w:val="center"/>
          </w:tcPr>
          <w:p w14:paraId="246571C9" w14:textId="77777777" w:rsidR="003A0C90" w:rsidRPr="00D17698" w:rsidRDefault="003A0C90" w:rsidP="005275A9">
            <w:pPr>
              <w:widowControl w:val="0"/>
              <w:autoSpaceDE w:val="0"/>
              <w:autoSpaceDN w:val="0"/>
              <w:adjustRightInd w:val="0"/>
              <w:jc w:val="center"/>
              <w:rPr>
                <w:b/>
                <w:sz w:val="20"/>
                <w:szCs w:val="20"/>
              </w:rPr>
            </w:pPr>
          </w:p>
        </w:tc>
        <w:tc>
          <w:tcPr>
            <w:tcW w:w="567" w:type="dxa"/>
            <w:vAlign w:val="center"/>
          </w:tcPr>
          <w:p w14:paraId="62CAF599" w14:textId="77777777" w:rsidR="003A0C90" w:rsidRPr="00D17698" w:rsidRDefault="003A0C90" w:rsidP="005275A9">
            <w:pPr>
              <w:widowControl w:val="0"/>
              <w:autoSpaceDE w:val="0"/>
              <w:autoSpaceDN w:val="0"/>
              <w:adjustRightInd w:val="0"/>
              <w:jc w:val="center"/>
              <w:rPr>
                <w:b/>
                <w:sz w:val="20"/>
                <w:szCs w:val="20"/>
              </w:rPr>
            </w:pPr>
          </w:p>
        </w:tc>
        <w:tc>
          <w:tcPr>
            <w:tcW w:w="509" w:type="dxa"/>
            <w:vAlign w:val="center"/>
          </w:tcPr>
          <w:p w14:paraId="1F3CD6A9" w14:textId="77777777" w:rsidR="003A0C90" w:rsidRPr="00D17698" w:rsidRDefault="003A0C90" w:rsidP="005275A9">
            <w:pPr>
              <w:widowControl w:val="0"/>
              <w:autoSpaceDE w:val="0"/>
              <w:autoSpaceDN w:val="0"/>
              <w:adjustRightInd w:val="0"/>
              <w:jc w:val="center"/>
              <w:rPr>
                <w:b/>
                <w:sz w:val="20"/>
                <w:szCs w:val="20"/>
              </w:rPr>
            </w:pPr>
            <w:r w:rsidRPr="00D17698">
              <w:rPr>
                <w:b/>
                <w:sz w:val="20"/>
                <w:szCs w:val="20"/>
              </w:rPr>
              <w:t>36</w:t>
            </w:r>
          </w:p>
        </w:tc>
        <w:tc>
          <w:tcPr>
            <w:tcW w:w="625" w:type="dxa"/>
            <w:shd w:val="clear" w:color="auto" w:fill="FFFF00"/>
            <w:vAlign w:val="center"/>
          </w:tcPr>
          <w:p w14:paraId="7C03D055" w14:textId="77777777" w:rsidR="003A0C90" w:rsidRPr="00D17698" w:rsidRDefault="003A0C90" w:rsidP="005275A9">
            <w:pPr>
              <w:widowControl w:val="0"/>
              <w:autoSpaceDE w:val="0"/>
              <w:autoSpaceDN w:val="0"/>
              <w:adjustRightInd w:val="0"/>
              <w:jc w:val="center"/>
              <w:rPr>
                <w:b/>
                <w:sz w:val="20"/>
                <w:szCs w:val="20"/>
              </w:rPr>
            </w:pPr>
            <w:r w:rsidRPr="00D17698">
              <w:rPr>
                <w:b/>
                <w:sz w:val="20"/>
                <w:szCs w:val="20"/>
              </w:rPr>
              <w:t>6/зимняя</w:t>
            </w:r>
          </w:p>
        </w:tc>
        <w:tc>
          <w:tcPr>
            <w:tcW w:w="651" w:type="dxa"/>
            <w:vAlign w:val="center"/>
          </w:tcPr>
          <w:p w14:paraId="395C3CE6" w14:textId="77777777" w:rsidR="003A0C90" w:rsidRPr="00D17698" w:rsidRDefault="003A0C90" w:rsidP="005275A9">
            <w:pPr>
              <w:widowControl w:val="0"/>
              <w:autoSpaceDE w:val="0"/>
              <w:autoSpaceDN w:val="0"/>
              <w:adjustRightInd w:val="0"/>
              <w:jc w:val="center"/>
              <w:rPr>
                <w:b/>
                <w:sz w:val="20"/>
                <w:szCs w:val="20"/>
              </w:rPr>
            </w:pPr>
          </w:p>
        </w:tc>
        <w:tc>
          <w:tcPr>
            <w:tcW w:w="625" w:type="dxa"/>
            <w:vAlign w:val="center"/>
          </w:tcPr>
          <w:p w14:paraId="22990C50" w14:textId="77777777" w:rsidR="003A0C90" w:rsidRPr="00D17698" w:rsidRDefault="003A0C90" w:rsidP="005275A9">
            <w:pPr>
              <w:widowControl w:val="0"/>
              <w:autoSpaceDE w:val="0"/>
              <w:autoSpaceDN w:val="0"/>
              <w:adjustRightInd w:val="0"/>
              <w:jc w:val="center"/>
              <w:rPr>
                <w:b/>
                <w:sz w:val="20"/>
                <w:szCs w:val="20"/>
              </w:rPr>
            </w:pPr>
          </w:p>
        </w:tc>
        <w:tc>
          <w:tcPr>
            <w:tcW w:w="567" w:type="dxa"/>
            <w:vAlign w:val="center"/>
          </w:tcPr>
          <w:p w14:paraId="647A1AD9" w14:textId="77777777" w:rsidR="003A0C90" w:rsidRPr="00D17698" w:rsidRDefault="003A0C90" w:rsidP="005275A9">
            <w:pPr>
              <w:widowControl w:val="0"/>
              <w:autoSpaceDE w:val="0"/>
              <w:autoSpaceDN w:val="0"/>
              <w:adjustRightInd w:val="0"/>
              <w:jc w:val="center"/>
              <w:rPr>
                <w:b/>
                <w:sz w:val="20"/>
                <w:szCs w:val="20"/>
              </w:rPr>
            </w:pPr>
          </w:p>
        </w:tc>
        <w:tc>
          <w:tcPr>
            <w:tcW w:w="567" w:type="dxa"/>
            <w:shd w:val="clear" w:color="auto" w:fill="FFFF00"/>
            <w:vAlign w:val="center"/>
          </w:tcPr>
          <w:p w14:paraId="3B64E31B" w14:textId="77777777" w:rsidR="003A0C90" w:rsidRPr="00D17698" w:rsidRDefault="003A0C90" w:rsidP="005275A9">
            <w:pPr>
              <w:widowControl w:val="0"/>
              <w:autoSpaceDE w:val="0"/>
              <w:autoSpaceDN w:val="0"/>
              <w:adjustRightInd w:val="0"/>
              <w:jc w:val="center"/>
              <w:rPr>
                <w:b/>
                <w:sz w:val="20"/>
                <w:szCs w:val="20"/>
              </w:rPr>
            </w:pPr>
            <w:r w:rsidRPr="00D17698">
              <w:rPr>
                <w:b/>
                <w:sz w:val="20"/>
                <w:szCs w:val="20"/>
              </w:rPr>
              <w:t>18</w:t>
            </w:r>
          </w:p>
        </w:tc>
        <w:tc>
          <w:tcPr>
            <w:tcW w:w="866" w:type="dxa"/>
            <w:vAlign w:val="center"/>
          </w:tcPr>
          <w:p w14:paraId="28694858" w14:textId="1A6B74FF" w:rsidR="003A0C90" w:rsidRPr="00D17698" w:rsidRDefault="00AC03A6" w:rsidP="005275A9">
            <w:pPr>
              <w:jc w:val="center"/>
            </w:pPr>
            <w:r>
              <w:rPr>
                <w:sz w:val="18"/>
              </w:rPr>
              <w:t>ПК-6</w:t>
            </w:r>
          </w:p>
        </w:tc>
      </w:tr>
    </w:tbl>
    <w:p w14:paraId="36DD6766" w14:textId="77777777" w:rsidR="00C461CC" w:rsidRPr="00C461CC" w:rsidRDefault="00C461CC" w:rsidP="00C461CC">
      <w:pPr>
        <w:widowControl w:val="0"/>
        <w:autoSpaceDE w:val="0"/>
        <w:autoSpaceDN w:val="0"/>
        <w:adjustRightInd w:val="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25AE7" w:rsidRPr="00D17698" w14:paraId="24E04311" w14:textId="77777777" w:rsidTr="00F463D2">
        <w:tc>
          <w:tcPr>
            <w:tcW w:w="9639" w:type="dxa"/>
            <w:shd w:val="clear" w:color="auto" w:fill="F2F2F2"/>
            <w:vAlign w:val="center"/>
          </w:tcPr>
          <w:p w14:paraId="761BBF4C" w14:textId="77777777" w:rsidR="00625AE7" w:rsidRPr="00D17698" w:rsidRDefault="00625AE7" w:rsidP="000651A0">
            <w:pPr>
              <w:widowControl w:val="0"/>
              <w:autoSpaceDE w:val="0"/>
              <w:autoSpaceDN w:val="0"/>
              <w:adjustRightInd w:val="0"/>
              <w:jc w:val="center"/>
              <w:rPr>
                <w:b/>
                <w:bCs/>
              </w:rPr>
            </w:pPr>
            <w:r w:rsidRPr="00D17698">
              <w:rPr>
                <w:b/>
                <w:bCs/>
              </w:rPr>
              <w:t>5 ФОНД ОЦЕНОЧНЫХ СРЕДСТВ ДЛЯ ПРОВЕДЕНИЯ</w:t>
            </w:r>
          </w:p>
          <w:p w14:paraId="2186AEE9" w14:textId="77777777" w:rsidR="00625AE7" w:rsidRPr="00D17698" w:rsidRDefault="00625AE7" w:rsidP="000651A0">
            <w:pPr>
              <w:widowControl w:val="0"/>
              <w:autoSpaceDE w:val="0"/>
              <w:autoSpaceDN w:val="0"/>
              <w:adjustRightInd w:val="0"/>
              <w:jc w:val="center"/>
              <w:rPr>
                <w:b/>
                <w:bCs/>
              </w:rPr>
            </w:pPr>
            <w:r w:rsidRPr="00D17698">
              <w:rPr>
                <w:b/>
                <w:bCs/>
              </w:rPr>
              <w:t>ТЕКУЩЕГО КОНТРОЛЯ УСПЕВАЕМОСТИ И ПРОМЕЖУТОЧНОЙ</w:t>
            </w:r>
          </w:p>
          <w:p w14:paraId="46F0F47D" w14:textId="77777777" w:rsidR="00625AE7" w:rsidRPr="00D17698" w:rsidRDefault="00625AE7" w:rsidP="000651A0">
            <w:pPr>
              <w:widowControl w:val="0"/>
              <w:autoSpaceDE w:val="0"/>
              <w:autoSpaceDN w:val="0"/>
              <w:adjustRightInd w:val="0"/>
              <w:jc w:val="center"/>
              <w:rPr>
                <w:b/>
                <w:bCs/>
                <w:sz w:val="20"/>
                <w:szCs w:val="20"/>
              </w:rPr>
            </w:pPr>
            <w:r w:rsidRPr="00D17698">
              <w:rPr>
                <w:b/>
                <w:bCs/>
              </w:rPr>
              <w:t xml:space="preserve">АТТЕСТАЦИИ </w:t>
            </w:r>
            <w:proofErr w:type="gramStart"/>
            <w:r w:rsidRPr="00D17698">
              <w:rPr>
                <w:b/>
                <w:bCs/>
              </w:rPr>
              <w:t>ОБУЧАЮЩИХСЯ</w:t>
            </w:r>
            <w:proofErr w:type="gramEnd"/>
            <w:r w:rsidRPr="00D17698">
              <w:rPr>
                <w:b/>
                <w:bCs/>
              </w:rPr>
              <w:t xml:space="preserve"> ПО ДИСЦИПЛИНЕ</w:t>
            </w:r>
          </w:p>
        </w:tc>
      </w:tr>
      <w:tr w:rsidR="00625AE7" w:rsidRPr="00D17698" w14:paraId="38EDEFCD" w14:textId="77777777" w:rsidTr="00F463D2">
        <w:tc>
          <w:tcPr>
            <w:tcW w:w="9639" w:type="dxa"/>
            <w:vAlign w:val="center"/>
          </w:tcPr>
          <w:p w14:paraId="4A79ACFB" w14:textId="4A411B51" w:rsidR="00625AE7" w:rsidRPr="00D17698" w:rsidRDefault="00625AE7" w:rsidP="00052DA6">
            <w:pPr>
              <w:ind w:firstLine="540"/>
              <w:jc w:val="both"/>
              <w:rPr>
                <w:sz w:val="20"/>
                <w:szCs w:val="20"/>
              </w:rPr>
            </w:pPr>
            <w:r w:rsidRPr="00D17698">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w:t>
            </w:r>
            <w:proofErr w:type="gramStart"/>
            <w:r w:rsidRPr="00D17698">
              <w:rPr>
                <w:sz w:val="20"/>
                <w:szCs w:val="20"/>
              </w:rPr>
              <w:t>обучающемуся</w:t>
            </w:r>
            <w:proofErr w:type="gramEnd"/>
            <w:r w:rsidRPr="00D17698">
              <w:rPr>
                <w:sz w:val="20"/>
                <w:szCs w:val="20"/>
              </w:rPr>
              <w:t xml:space="preserve"> через его личный кабинет</w:t>
            </w:r>
            <w:r w:rsidR="00FB4764">
              <w:rPr>
                <w:sz w:val="20"/>
                <w:szCs w:val="20"/>
              </w:rPr>
              <w:t>.</w:t>
            </w:r>
          </w:p>
        </w:tc>
      </w:tr>
    </w:tbl>
    <w:p w14:paraId="1B15646A" w14:textId="77777777" w:rsidR="00625AE7" w:rsidRDefault="00625AE7" w:rsidP="00606E4F">
      <w:pPr>
        <w:widowControl w:val="0"/>
        <w:autoSpaceDE w:val="0"/>
        <w:autoSpaceDN w:val="0"/>
        <w:adjustRightInd w:val="0"/>
      </w:pPr>
    </w:p>
    <w:p w14:paraId="66D48F3E" w14:textId="77777777" w:rsidR="00C461CC" w:rsidRPr="00D17698" w:rsidRDefault="00C461CC" w:rsidP="00606E4F">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560"/>
        <w:gridCol w:w="1275"/>
      </w:tblGrid>
      <w:tr w:rsidR="00625AE7" w:rsidRPr="00D17698" w14:paraId="2E1AF3BB" w14:textId="77777777" w:rsidTr="00F463D2">
        <w:tc>
          <w:tcPr>
            <w:tcW w:w="9639" w:type="dxa"/>
            <w:gridSpan w:val="5"/>
            <w:shd w:val="clear" w:color="auto" w:fill="F2F2F2"/>
          </w:tcPr>
          <w:p w14:paraId="1EBA014A" w14:textId="77777777" w:rsidR="00625AE7" w:rsidRPr="00D17698" w:rsidRDefault="00625AE7" w:rsidP="00DD2831">
            <w:pPr>
              <w:widowControl w:val="0"/>
              <w:autoSpaceDE w:val="0"/>
              <w:autoSpaceDN w:val="0"/>
              <w:adjustRightInd w:val="0"/>
              <w:jc w:val="center"/>
              <w:rPr>
                <w:b/>
                <w:bCs/>
              </w:rPr>
            </w:pPr>
            <w:r w:rsidRPr="00D17698">
              <w:rPr>
                <w:b/>
                <w:bCs/>
              </w:rPr>
              <w:t>6 УЧЕБНО-МЕТОДИЧЕСКОЕ И ИНФОРМАЦИОННОЕ ОБЕСПЕЧЕНИЕ</w:t>
            </w:r>
          </w:p>
          <w:p w14:paraId="60D031FF" w14:textId="77777777" w:rsidR="00625AE7" w:rsidRPr="00D17698" w:rsidRDefault="00625AE7" w:rsidP="00DD2831">
            <w:pPr>
              <w:widowControl w:val="0"/>
              <w:autoSpaceDE w:val="0"/>
              <w:autoSpaceDN w:val="0"/>
              <w:adjustRightInd w:val="0"/>
              <w:jc w:val="center"/>
              <w:rPr>
                <w:b/>
                <w:bCs/>
                <w:sz w:val="20"/>
                <w:szCs w:val="20"/>
              </w:rPr>
            </w:pPr>
            <w:r w:rsidRPr="00D17698">
              <w:rPr>
                <w:b/>
                <w:bCs/>
              </w:rPr>
              <w:t>ДИСЦИПЛИНЫ</w:t>
            </w:r>
          </w:p>
        </w:tc>
      </w:tr>
      <w:tr w:rsidR="00625AE7" w:rsidRPr="00D17698" w14:paraId="6E265D30" w14:textId="77777777" w:rsidTr="00F463D2">
        <w:tc>
          <w:tcPr>
            <w:tcW w:w="9639" w:type="dxa"/>
            <w:gridSpan w:val="5"/>
            <w:shd w:val="clear" w:color="auto" w:fill="F2F2F2"/>
          </w:tcPr>
          <w:p w14:paraId="5B051C95" w14:textId="77777777" w:rsidR="00625AE7" w:rsidRPr="00D17698" w:rsidRDefault="00625AE7" w:rsidP="00DD2831">
            <w:pPr>
              <w:widowControl w:val="0"/>
              <w:autoSpaceDE w:val="0"/>
              <w:autoSpaceDN w:val="0"/>
              <w:adjustRightInd w:val="0"/>
              <w:jc w:val="center"/>
              <w:rPr>
                <w:b/>
                <w:bCs/>
                <w:sz w:val="20"/>
                <w:szCs w:val="20"/>
              </w:rPr>
            </w:pPr>
            <w:r w:rsidRPr="00D17698">
              <w:rPr>
                <w:b/>
                <w:bCs/>
                <w:sz w:val="20"/>
                <w:szCs w:val="20"/>
              </w:rPr>
              <w:t>6.1 Учебная литература</w:t>
            </w:r>
          </w:p>
        </w:tc>
      </w:tr>
      <w:tr w:rsidR="00625AE7" w:rsidRPr="00D17698" w14:paraId="203911F8" w14:textId="77777777" w:rsidTr="00F463D2">
        <w:tc>
          <w:tcPr>
            <w:tcW w:w="9639" w:type="dxa"/>
            <w:gridSpan w:val="5"/>
            <w:shd w:val="clear" w:color="auto" w:fill="FFFFFF"/>
          </w:tcPr>
          <w:p w14:paraId="50D1EB34" w14:textId="77777777" w:rsidR="00625AE7" w:rsidRPr="00D17698" w:rsidRDefault="00625AE7" w:rsidP="00DD2831">
            <w:pPr>
              <w:widowControl w:val="0"/>
              <w:autoSpaceDE w:val="0"/>
              <w:autoSpaceDN w:val="0"/>
              <w:adjustRightInd w:val="0"/>
              <w:jc w:val="center"/>
              <w:rPr>
                <w:b/>
                <w:bCs/>
                <w:sz w:val="20"/>
                <w:szCs w:val="20"/>
              </w:rPr>
            </w:pPr>
            <w:r w:rsidRPr="00D17698">
              <w:rPr>
                <w:b/>
                <w:bCs/>
                <w:sz w:val="20"/>
                <w:szCs w:val="20"/>
              </w:rPr>
              <w:t>6.1.1 Основная литература</w:t>
            </w:r>
          </w:p>
        </w:tc>
      </w:tr>
      <w:tr w:rsidR="00625AE7" w:rsidRPr="00D17698" w14:paraId="6C7C1776" w14:textId="77777777" w:rsidTr="005D4707">
        <w:tc>
          <w:tcPr>
            <w:tcW w:w="851" w:type="dxa"/>
            <w:vAlign w:val="center"/>
          </w:tcPr>
          <w:p w14:paraId="48731609" w14:textId="77777777" w:rsidR="00625AE7" w:rsidRPr="00D17698" w:rsidRDefault="00625AE7" w:rsidP="00DD2831">
            <w:pPr>
              <w:widowControl w:val="0"/>
              <w:autoSpaceDE w:val="0"/>
              <w:autoSpaceDN w:val="0"/>
              <w:adjustRightInd w:val="0"/>
              <w:jc w:val="center"/>
              <w:rPr>
                <w:sz w:val="20"/>
                <w:szCs w:val="20"/>
              </w:rPr>
            </w:pPr>
          </w:p>
        </w:tc>
        <w:tc>
          <w:tcPr>
            <w:tcW w:w="1701" w:type="dxa"/>
            <w:vAlign w:val="center"/>
          </w:tcPr>
          <w:p w14:paraId="022120EE"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Авторы, составители</w:t>
            </w:r>
          </w:p>
        </w:tc>
        <w:tc>
          <w:tcPr>
            <w:tcW w:w="4252" w:type="dxa"/>
            <w:vAlign w:val="center"/>
          </w:tcPr>
          <w:p w14:paraId="4BF8ECC7"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Заглавие</w:t>
            </w:r>
          </w:p>
        </w:tc>
        <w:tc>
          <w:tcPr>
            <w:tcW w:w="1560" w:type="dxa"/>
            <w:vAlign w:val="center"/>
          </w:tcPr>
          <w:p w14:paraId="27A06F7B"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Издательство,</w:t>
            </w:r>
          </w:p>
          <w:p w14:paraId="50E17C5A"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год издания</w:t>
            </w:r>
          </w:p>
        </w:tc>
        <w:tc>
          <w:tcPr>
            <w:tcW w:w="1275" w:type="dxa"/>
            <w:vAlign w:val="center"/>
          </w:tcPr>
          <w:p w14:paraId="756C6B26"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Кол-во экз.</w:t>
            </w:r>
          </w:p>
          <w:p w14:paraId="5B578491"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в библиотеке/</w:t>
            </w:r>
          </w:p>
          <w:p w14:paraId="4785A0F1"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100% онлайн</w:t>
            </w:r>
          </w:p>
        </w:tc>
      </w:tr>
      <w:tr w:rsidR="00D534E2" w:rsidRPr="00D17698" w14:paraId="5EB90C15" w14:textId="77777777" w:rsidTr="005D4707">
        <w:tc>
          <w:tcPr>
            <w:tcW w:w="851" w:type="dxa"/>
            <w:vAlign w:val="center"/>
          </w:tcPr>
          <w:p w14:paraId="6F9D08DE" w14:textId="77777777" w:rsidR="00D534E2" w:rsidRPr="00D17698" w:rsidRDefault="00D534E2" w:rsidP="00B372DE">
            <w:pPr>
              <w:widowControl w:val="0"/>
              <w:autoSpaceDE w:val="0"/>
              <w:autoSpaceDN w:val="0"/>
              <w:adjustRightInd w:val="0"/>
              <w:jc w:val="center"/>
              <w:rPr>
                <w:sz w:val="20"/>
                <w:szCs w:val="20"/>
              </w:rPr>
            </w:pPr>
            <w:r w:rsidRPr="00D17698">
              <w:rPr>
                <w:sz w:val="20"/>
                <w:szCs w:val="20"/>
              </w:rPr>
              <w:t>6.1.1.</w:t>
            </w:r>
            <w:r w:rsidRPr="00D17698">
              <w:rPr>
                <w:sz w:val="20"/>
                <w:szCs w:val="20"/>
                <w:lang w:val="en-US"/>
              </w:rPr>
              <w:t>1</w:t>
            </w:r>
          </w:p>
        </w:tc>
        <w:tc>
          <w:tcPr>
            <w:tcW w:w="1701" w:type="dxa"/>
            <w:vAlign w:val="center"/>
          </w:tcPr>
          <w:p w14:paraId="46CAFEF1" w14:textId="77777777" w:rsidR="005D4707" w:rsidRDefault="00D534E2" w:rsidP="00D534E2">
            <w:pPr>
              <w:rPr>
                <w:color w:val="000000"/>
                <w:sz w:val="18"/>
                <w:szCs w:val="18"/>
              </w:rPr>
            </w:pPr>
            <w:r w:rsidRPr="00D17698">
              <w:rPr>
                <w:color w:val="000000"/>
                <w:sz w:val="18"/>
                <w:szCs w:val="18"/>
              </w:rPr>
              <w:t xml:space="preserve">В. Г. </w:t>
            </w:r>
            <w:proofErr w:type="spellStart"/>
            <w:r w:rsidRPr="00D17698">
              <w:rPr>
                <w:color w:val="000000"/>
                <w:sz w:val="18"/>
                <w:szCs w:val="18"/>
              </w:rPr>
              <w:t>Галабурда</w:t>
            </w:r>
            <w:proofErr w:type="spellEnd"/>
            <w:r w:rsidRPr="00D17698">
              <w:rPr>
                <w:color w:val="000000"/>
                <w:sz w:val="18"/>
                <w:szCs w:val="18"/>
              </w:rPr>
              <w:t xml:space="preserve">, </w:t>
            </w:r>
            <w:r w:rsidR="005D4707">
              <w:rPr>
                <w:color w:val="000000"/>
                <w:sz w:val="18"/>
                <w:szCs w:val="18"/>
              </w:rPr>
              <w:t>Ю. И. Соколов,</w:t>
            </w:r>
          </w:p>
          <w:p w14:paraId="34E96A85" w14:textId="77777777" w:rsidR="005D4707" w:rsidRDefault="005D4707" w:rsidP="00D534E2">
            <w:pPr>
              <w:rPr>
                <w:color w:val="000000"/>
                <w:sz w:val="18"/>
                <w:szCs w:val="18"/>
              </w:rPr>
            </w:pPr>
            <w:r>
              <w:rPr>
                <w:color w:val="000000"/>
                <w:sz w:val="18"/>
                <w:szCs w:val="18"/>
              </w:rPr>
              <w:t xml:space="preserve"> Н. В. </w:t>
            </w:r>
            <w:proofErr w:type="spellStart"/>
            <w:r>
              <w:rPr>
                <w:color w:val="000000"/>
                <w:sz w:val="18"/>
                <w:szCs w:val="18"/>
              </w:rPr>
              <w:t>Королькова</w:t>
            </w:r>
            <w:proofErr w:type="spellEnd"/>
            <w:r>
              <w:rPr>
                <w:color w:val="000000"/>
                <w:sz w:val="18"/>
                <w:szCs w:val="18"/>
              </w:rPr>
              <w:t>; ред.</w:t>
            </w:r>
          </w:p>
          <w:p w14:paraId="766A285A" w14:textId="1EE33D3E" w:rsidR="00D534E2" w:rsidRPr="00D17698" w:rsidRDefault="005D4707" w:rsidP="00D534E2">
            <w:pPr>
              <w:rPr>
                <w:color w:val="000000"/>
                <w:sz w:val="18"/>
                <w:szCs w:val="18"/>
              </w:rPr>
            </w:pPr>
            <w:r>
              <w:rPr>
                <w:color w:val="000000"/>
                <w:sz w:val="18"/>
                <w:szCs w:val="18"/>
              </w:rPr>
              <w:t xml:space="preserve"> В.Г. </w:t>
            </w:r>
            <w:proofErr w:type="spellStart"/>
            <w:r w:rsidR="00D534E2" w:rsidRPr="00D17698">
              <w:rPr>
                <w:color w:val="000000"/>
                <w:sz w:val="18"/>
                <w:szCs w:val="18"/>
              </w:rPr>
              <w:t>Галабурда</w:t>
            </w:r>
            <w:proofErr w:type="spellEnd"/>
          </w:p>
        </w:tc>
        <w:tc>
          <w:tcPr>
            <w:tcW w:w="4252" w:type="dxa"/>
            <w:vAlign w:val="center"/>
          </w:tcPr>
          <w:p w14:paraId="619B00B3" w14:textId="560ACD74" w:rsidR="00D534E2" w:rsidRPr="00D17698" w:rsidRDefault="00D534E2" w:rsidP="00896B37">
            <w:pPr>
              <w:rPr>
                <w:color w:val="000000"/>
                <w:sz w:val="18"/>
                <w:szCs w:val="18"/>
              </w:rPr>
            </w:pPr>
            <w:r w:rsidRPr="00D17698">
              <w:rPr>
                <w:color w:val="000000"/>
                <w:sz w:val="18"/>
                <w:szCs w:val="18"/>
              </w:rPr>
              <w:t>Управление транс</w:t>
            </w:r>
            <w:r w:rsidR="005D4707">
              <w:rPr>
                <w:color w:val="000000"/>
                <w:sz w:val="18"/>
                <w:szCs w:val="18"/>
              </w:rPr>
              <w:t>портной системой</w:t>
            </w:r>
            <w:r w:rsidRPr="00D17698">
              <w:rPr>
                <w:color w:val="000000"/>
                <w:sz w:val="18"/>
                <w:szCs w:val="18"/>
              </w:rPr>
              <w:t xml:space="preserve">: учебник. - </w:t>
            </w:r>
            <w:hyperlink r:id="rId9" w:history="1">
              <w:r w:rsidR="00896B37" w:rsidRPr="00D17698">
                <w:rPr>
                  <w:rStyle w:val="a9"/>
                  <w:sz w:val="18"/>
                  <w:szCs w:val="18"/>
                </w:rPr>
                <w:t>https://umczdt.ru/books/45/62143</w:t>
              </w:r>
            </w:hyperlink>
          </w:p>
          <w:p w14:paraId="1276C48C" w14:textId="77777777" w:rsidR="00896B37" w:rsidRPr="00D17698" w:rsidRDefault="00896B37" w:rsidP="00896B37">
            <w:pPr>
              <w:rPr>
                <w:color w:val="000000"/>
                <w:sz w:val="18"/>
                <w:szCs w:val="18"/>
              </w:rPr>
            </w:pPr>
          </w:p>
        </w:tc>
        <w:tc>
          <w:tcPr>
            <w:tcW w:w="1560" w:type="dxa"/>
            <w:vAlign w:val="center"/>
          </w:tcPr>
          <w:p w14:paraId="715EE973" w14:textId="6AD1F6E1" w:rsidR="00D534E2" w:rsidRPr="00D17698" w:rsidRDefault="005D4707" w:rsidP="00A51D54">
            <w:pPr>
              <w:jc w:val="center"/>
              <w:rPr>
                <w:color w:val="000000"/>
                <w:sz w:val="18"/>
                <w:szCs w:val="18"/>
              </w:rPr>
            </w:pPr>
            <w:r>
              <w:rPr>
                <w:color w:val="000000"/>
                <w:sz w:val="18"/>
                <w:szCs w:val="18"/>
              </w:rPr>
              <w:t>Москва</w:t>
            </w:r>
            <w:r w:rsidR="00D534E2" w:rsidRPr="00D17698">
              <w:rPr>
                <w:color w:val="000000"/>
                <w:sz w:val="18"/>
                <w:szCs w:val="18"/>
              </w:rPr>
              <w:t>: УМЦ ЖДТ, 2015</w:t>
            </w:r>
          </w:p>
        </w:tc>
        <w:tc>
          <w:tcPr>
            <w:tcW w:w="1275" w:type="dxa"/>
            <w:vAlign w:val="center"/>
          </w:tcPr>
          <w:p w14:paraId="612EE2A0" w14:textId="77777777" w:rsidR="00D534E2" w:rsidRPr="00D17698" w:rsidRDefault="00D534E2" w:rsidP="00A51D54">
            <w:pPr>
              <w:jc w:val="center"/>
              <w:rPr>
                <w:color w:val="000000"/>
                <w:sz w:val="18"/>
                <w:szCs w:val="18"/>
              </w:rPr>
            </w:pPr>
            <w:r w:rsidRPr="00D17698">
              <w:rPr>
                <w:color w:val="000000"/>
                <w:sz w:val="18"/>
                <w:szCs w:val="18"/>
              </w:rPr>
              <w:t xml:space="preserve">100 % </w:t>
            </w:r>
            <w:proofErr w:type="spellStart"/>
            <w:r w:rsidRPr="00D17698">
              <w:rPr>
                <w:color w:val="000000"/>
                <w:sz w:val="18"/>
                <w:szCs w:val="18"/>
              </w:rPr>
              <w:t>online</w:t>
            </w:r>
            <w:proofErr w:type="spellEnd"/>
          </w:p>
        </w:tc>
      </w:tr>
      <w:tr w:rsidR="00625AE7" w:rsidRPr="00D17698" w14:paraId="459206DB" w14:textId="77777777" w:rsidTr="00F463D2">
        <w:tc>
          <w:tcPr>
            <w:tcW w:w="9639" w:type="dxa"/>
            <w:gridSpan w:val="5"/>
            <w:shd w:val="clear" w:color="auto" w:fill="FFFFFF"/>
            <w:vAlign w:val="center"/>
          </w:tcPr>
          <w:p w14:paraId="7C117A69" w14:textId="77777777" w:rsidR="00625AE7" w:rsidRPr="00D17698" w:rsidRDefault="00625AE7" w:rsidP="00B372DE">
            <w:pPr>
              <w:widowControl w:val="0"/>
              <w:autoSpaceDE w:val="0"/>
              <w:autoSpaceDN w:val="0"/>
              <w:adjustRightInd w:val="0"/>
              <w:jc w:val="center"/>
              <w:rPr>
                <w:sz w:val="20"/>
                <w:szCs w:val="20"/>
              </w:rPr>
            </w:pPr>
            <w:r w:rsidRPr="00D17698">
              <w:rPr>
                <w:b/>
                <w:bCs/>
                <w:sz w:val="20"/>
                <w:szCs w:val="20"/>
              </w:rPr>
              <w:t>6.1.2 Дополнительная литература</w:t>
            </w:r>
          </w:p>
        </w:tc>
      </w:tr>
      <w:tr w:rsidR="00625AE7" w:rsidRPr="00D17698" w14:paraId="2A548498" w14:textId="77777777" w:rsidTr="005D4707">
        <w:tc>
          <w:tcPr>
            <w:tcW w:w="851" w:type="dxa"/>
            <w:vAlign w:val="center"/>
          </w:tcPr>
          <w:p w14:paraId="0E1DCB04" w14:textId="77777777" w:rsidR="00625AE7" w:rsidRPr="00D17698" w:rsidRDefault="00625AE7" w:rsidP="00B372DE">
            <w:pPr>
              <w:widowControl w:val="0"/>
              <w:autoSpaceDE w:val="0"/>
              <w:autoSpaceDN w:val="0"/>
              <w:adjustRightInd w:val="0"/>
              <w:jc w:val="center"/>
              <w:rPr>
                <w:sz w:val="20"/>
                <w:szCs w:val="20"/>
              </w:rPr>
            </w:pPr>
          </w:p>
        </w:tc>
        <w:tc>
          <w:tcPr>
            <w:tcW w:w="1701" w:type="dxa"/>
            <w:vAlign w:val="center"/>
          </w:tcPr>
          <w:p w14:paraId="2802088F"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Авторы, составители</w:t>
            </w:r>
          </w:p>
        </w:tc>
        <w:tc>
          <w:tcPr>
            <w:tcW w:w="4252" w:type="dxa"/>
            <w:vAlign w:val="center"/>
          </w:tcPr>
          <w:p w14:paraId="710F20F3"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Заглавие</w:t>
            </w:r>
          </w:p>
        </w:tc>
        <w:tc>
          <w:tcPr>
            <w:tcW w:w="1560" w:type="dxa"/>
            <w:vAlign w:val="center"/>
          </w:tcPr>
          <w:p w14:paraId="6C7003A9"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Издательство,</w:t>
            </w:r>
          </w:p>
          <w:p w14:paraId="20494E20"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год издания</w:t>
            </w:r>
          </w:p>
        </w:tc>
        <w:tc>
          <w:tcPr>
            <w:tcW w:w="1275" w:type="dxa"/>
            <w:vAlign w:val="center"/>
          </w:tcPr>
          <w:p w14:paraId="3746F279"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Кол-во экз.</w:t>
            </w:r>
          </w:p>
          <w:p w14:paraId="37D0E56C"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в библиотеке/</w:t>
            </w:r>
          </w:p>
          <w:p w14:paraId="63FE356D" w14:textId="77777777" w:rsidR="00625AE7" w:rsidRPr="00D17698" w:rsidRDefault="00625AE7" w:rsidP="00DD2831">
            <w:pPr>
              <w:widowControl w:val="0"/>
              <w:autoSpaceDE w:val="0"/>
              <w:autoSpaceDN w:val="0"/>
              <w:adjustRightInd w:val="0"/>
              <w:jc w:val="center"/>
              <w:rPr>
                <w:sz w:val="20"/>
                <w:szCs w:val="20"/>
              </w:rPr>
            </w:pPr>
            <w:r w:rsidRPr="00D17698">
              <w:rPr>
                <w:sz w:val="20"/>
                <w:szCs w:val="20"/>
              </w:rPr>
              <w:t>100% онлайн</w:t>
            </w:r>
          </w:p>
        </w:tc>
      </w:tr>
      <w:tr w:rsidR="00896B37" w:rsidRPr="00D17698" w14:paraId="6908AB0E" w14:textId="77777777" w:rsidTr="005D4707">
        <w:tc>
          <w:tcPr>
            <w:tcW w:w="851" w:type="dxa"/>
            <w:vAlign w:val="center"/>
          </w:tcPr>
          <w:p w14:paraId="076F8793" w14:textId="77777777" w:rsidR="00896B37" w:rsidRPr="00D17698" w:rsidRDefault="00896B37" w:rsidP="00B372DE">
            <w:pPr>
              <w:widowControl w:val="0"/>
              <w:autoSpaceDE w:val="0"/>
              <w:autoSpaceDN w:val="0"/>
              <w:adjustRightInd w:val="0"/>
              <w:jc w:val="center"/>
              <w:rPr>
                <w:sz w:val="20"/>
                <w:szCs w:val="20"/>
              </w:rPr>
            </w:pPr>
            <w:r w:rsidRPr="00D17698">
              <w:rPr>
                <w:sz w:val="20"/>
                <w:szCs w:val="20"/>
              </w:rPr>
              <w:t>6.1.</w:t>
            </w:r>
            <w:r w:rsidRPr="00D17698">
              <w:rPr>
                <w:sz w:val="20"/>
                <w:szCs w:val="20"/>
                <w:lang w:val="en-US"/>
              </w:rPr>
              <w:t>2</w:t>
            </w:r>
            <w:r w:rsidRPr="00D17698">
              <w:rPr>
                <w:sz w:val="20"/>
                <w:szCs w:val="20"/>
              </w:rPr>
              <w:t>.1</w:t>
            </w:r>
          </w:p>
        </w:tc>
        <w:tc>
          <w:tcPr>
            <w:tcW w:w="1701" w:type="dxa"/>
            <w:vAlign w:val="center"/>
          </w:tcPr>
          <w:p w14:paraId="17758996" w14:textId="77777777" w:rsidR="005D4707" w:rsidRDefault="00896B37" w:rsidP="00C41C40">
            <w:pPr>
              <w:rPr>
                <w:color w:val="000000"/>
                <w:sz w:val="18"/>
                <w:szCs w:val="18"/>
              </w:rPr>
            </w:pPr>
            <w:r w:rsidRPr="00D17698">
              <w:rPr>
                <w:color w:val="000000"/>
                <w:sz w:val="18"/>
                <w:szCs w:val="18"/>
              </w:rPr>
              <w:t xml:space="preserve">О. А. </w:t>
            </w:r>
            <w:proofErr w:type="spellStart"/>
            <w:r w:rsidRPr="00D17698">
              <w:rPr>
                <w:color w:val="000000"/>
                <w:sz w:val="18"/>
                <w:szCs w:val="18"/>
              </w:rPr>
              <w:t>Зубов</w:t>
            </w:r>
            <w:r w:rsidR="005D4707">
              <w:rPr>
                <w:color w:val="000000"/>
                <w:sz w:val="18"/>
                <w:szCs w:val="18"/>
              </w:rPr>
              <w:t>ич</w:t>
            </w:r>
            <w:proofErr w:type="spellEnd"/>
            <w:r w:rsidR="005D4707">
              <w:rPr>
                <w:color w:val="000000"/>
                <w:sz w:val="18"/>
                <w:szCs w:val="18"/>
              </w:rPr>
              <w:t xml:space="preserve">, </w:t>
            </w:r>
          </w:p>
          <w:p w14:paraId="1B2B6234" w14:textId="77777777" w:rsidR="005D4707" w:rsidRDefault="005D4707" w:rsidP="00C41C40">
            <w:pPr>
              <w:rPr>
                <w:color w:val="000000"/>
                <w:sz w:val="18"/>
                <w:szCs w:val="18"/>
              </w:rPr>
            </w:pPr>
            <w:r>
              <w:rPr>
                <w:color w:val="000000"/>
                <w:sz w:val="18"/>
                <w:szCs w:val="18"/>
              </w:rPr>
              <w:t xml:space="preserve">О. Ю. Липина, </w:t>
            </w:r>
          </w:p>
          <w:p w14:paraId="183C5C7D" w14:textId="6A632986" w:rsidR="005D4707" w:rsidRDefault="005D4707" w:rsidP="00C41C40">
            <w:pPr>
              <w:rPr>
                <w:color w:val="000000"/>
                <w:sz w:val="18"/>
                <w:szCs w:val="18"/>
              </w:rPr>
            </w:pPr>
            <w:r>
              <w:rPr>
                <w:color w:val="000000"/>
                <w:sz w:val="18"/>
                <w:szCs w:val="18"/>
              </w:rPr>
              <w:t>И. В. Петухов</w:t>
            </w:r>
            <w:r w:rsidR="00896B37" w:rsidRPr="00D17698">
              <w:rPr>
                <w:color w:val="000000"/>
                <w:sz w:val="18"/>
                <w:szCs w:val="18"/>
              </w:rPr>
              <w:t>;</w:t>
            </w:r>
            <w:r>
              <w:rPr>
                <w:color w:val="000000"/>
                <w:sz w:val="18"/>
                <w:szCs w:val="18"/>
              </w:rPr>
              <w:t xml:space="preserve"> </w:t>
            </w:r>
            <w:proofErr w:type="spellStart"/>
            <w:r>
              <w:rPr>
                <w:color w:val="000000"/>
                <w:sz w:val="18"/>
                <w:szCs w:val="18"/>
              </w:rPr>
              <w:t>рецензентиы</w:t>
            </w:r>
            <w:proofErr w:type="spellEnd"/>
            <w:r w:rsidR="00896B37" w:rsidRPr="00D17698">
              <w:rPr>
                <w:color w:val="000000"/>
                <w:sz w:val="18"/>
                <w:szCs w:val="18"/>
              </w:rPr>
              <w:t xml:space="preserve">: </w:t>
            </w:r>
          </w:p>
          <w:p w14:paraId="5EB0806F" w14:textId="77777777" w:rsidR="005D4707" w:rsidRDefault="00896B37" w:rsidP="00C41C40">
            <w:pPr>
              <w:rPr>
                <w:color w:val="000000"/>
                <w:sz w:val="18"/>
                <w:szCs w:val="18"/>
              </w:rPr>
            </w:pPr>
            <w:r w:rsidRPr="00D17698">
              <w:rPr>
                <w:color w:val="000000"/>
                <w:sz w:val="18"/>
                <w:szCs w:val="18"/>
              </w:rPr>
              <w:t xml:space="preserve">В. В. Рожкова, </w:t>
            </w:r>
          </w:p>
          <w:p w14:paraId="5CB0C966" w14:textId="343BFC8A" w:rsidR="00896B37" w:rsidRPr="00D17698" w:rsidRDefault="00896B37" w:rsidP="00C41C40">
            <w:pPr>
              <w:rPr>
                <w:color w:val="000000"/>
                <w:sz w:val="18"/>
                <w:szCs w:val="18"/>
              </w:rPr>
            </w:pPr>
            <w:r w:rsidRPr="00D17698">
              <w:rPr>
                <w:color w:val="000000"/>
                <w:sz w:val="18"/>
                <w:szCs w:val="18"/>
              </w:rPr>
              <w:t xml:space="preserve">С. И. </w:t>
            </w:r>
            <w:proofErr w:type="spellStart"/>
            <w:r w:rsidRPr="00D17698">
              <w:rPr>
                <w:color w:val="000000"/>
                <w:sz w:val="18"/>
                <w:szCs w:val="18"/>
              </w:rPr>
              <w:t>Кабалык</w:t>
            </w:r>
            <w:proofErr w:type="spellEnd"/>
          </w:p>
        </w:tc>
        <w:tc>
          <w:tcPr>
            <w:tcW w:w="4252" w:type="dxa"/>
            <w:vAlign w:val="center"/>
          </w:tcPr>
          <w:p w14:paraId="052B3456" w14:textId="3D1AFDB5" w:rsidR="00896B37" w:rsidRPr="00D17698" w:rsidRDefault="00896B37" w:rsidP="00896B37">
            <w:pPr>
              <w:rPr>
                <w:color w:val="000000"/>
                <w:sz w:val="18"/>
                <w:szCs w:val="18"/>
              </w:rPr>
            </w:pPr>
            <w:r w:rsidRPr="00D17698">
              <w:rPr>
                <w:color w:val="000000"/>
                <w:sz w:val="18"/>
                <w:szCs w:val="18"/>
              </w:rPr>
              <w:t>Организация работы и управл</w:t>
            </w:r>
            <w:r w:rsidR="005D4707">
              <w:rPr>
                <w:color w:val="000000"/>
                <w:sz w:val="18"/>
                <w:szCs w:val="18"/>
              </w:rPr>
              <w:t>ение подразделением организации</w:t>
            </w:r>
            <w:r w:rsidRPr="00D17698">
              <w:rPr>
                <w:color w:val="000000"/>
                <w:sz w:val="18"/>
                <w:szCs w:val="18"/>
              </w:rPr>
              <w:t xml:space="preserve">: учебник для </w:t>
            </w:r>
            <w:proofErr w:type="spellStart"/>
            <w:r w:rsidRPr="00D17698">
              <w:rPr>
                <w:color w:val="000000"/>
                <w:sz w:val="18"/>
                <w:szCs w:val="18"/>
              </w:rPr>
              <w:t>ссузов</w:t>
            </w:r>
            <w:proofErr w:type="spellEnd"/>
            <w:r w:rsidRPr="00D17698">
              <w:rPr>
                <w:color w:val="000000"/>
                <w:sz w:val="18"/>
                <w:szCs w:val="18"/>
              </w:rPr>
              <w:t xml:space="preserve"> железнодорожного транспорта. - </w:t>
            </w:r>
            <w:hyperlink r:id="rId10" w:history="1">
              <w:r w:rsidRPr="00D17698">
                <w:rPr>
                  <w:rStyle w:val="a9"/>
                  <w:sz w:val="18"/>
                  <w:szCs w:val="18"/>
                </w:rPr>
                <w:t>http://umczdt.ru/books/47/39306</w:t>
              </w:r>
            </w:hyperlink>
          </w:p>
          <w:p w14:paraId="65837865" w14:textId="77777777" w:rsidR="00896B37" w:rsidRPr="00D17698" w:rsidRDefault="00896B37" w:rsidP="00896B37">
            <w:pPr>
              <w:rPr>
                <w:color w:val="000000"/>
                <w:sz w:val="18"/>
                <w:szCs w:val="18"/>
              </w:rPr>
            </w:pPr>
          </w:p>
        </w:tc>
        <w:tc>
          <w:tcPr>
            <w:tcW w:w="1560" w:type="dxa"/>
            <w:vAlign w:val="center"/>
          </w:tcPr>
          <w:p w14:paraId="7FAE9A85" w14:textId="25864450" w:rsidR="00896B37" w:rsidRPr="00D17698" w:rsidRDefault="005D4707" w:rsidP="00A51D54">
            <w:pPr>
              <w:jc w:val="center"/>
              <w:rPr>
                <w:color w:val="000000"/>
                <w:sz w:val="18"/>
                <w:szCs w:val="18"/>
              </w:rPr>
            </w:pPr>
            <w:r>
              <w:rPr>
                <w:color w:val="000000"/>
                <w:sz w:val="18"/>
                <w:szCs w:val="18"/>
              </w:rPr>
              <w:t>Москва</w:t>
            </w:r>
            <w:r w:rsidR="00896B37" w:rsidRPr="00D17698">
              <w:rPr>
                <w:color w:val="000000"/>
                <w:sz w:val="18"/>
                <w:szCs w:val="18"/>
              </w:rPr>
              <w:t>: УМЦ ЖДТ, 2017</w:t>
            </w:r>
          </w:p>
        </w:tc>
        <w:tc>
          <w:tcPr>
            <w:tcW w:w="1275" w:type="dxa"/>
            <w:vAlign w:val="center"/>
          </w:tcPr>
          <w:p w14:paraId="686AECBB" w14:textId="77777777" w:rsidR="00896B37" w:rsidRPr="00D17698" w:rsidRDefault="00896B37" w:rsidP="00A51D54">
            <w:pPr>
              <w:jc w:val="center"/>
              <w:rPr>
                <w:color w:val="000000"/>
                <w:sz w:val="18"/>
                <w:szCs w:val="18"/>
              </w:rPr>
            </w:pPr>
            <w:r w:rsidRPr="00D17698">
              <w:rPr>
                <w:color w:val="000000"/>
                <w:sz w:val="18"/>
                <w:szCs w:val="18"/>
              </w:rPr>
              <w:t xml:space="preserve">100 % </w:t>
            </w:r>
            <w:proofErr w:type="spellStart"/>
            <w:r w:rsidRPr="00D17698">
              <w:rPr>
                <w:color w:val="000000"/>
                <w:sz w:val="18"/>
                <w:szCs w:val="18"/>
              </w:rPr>
              <w:t>online</w:t>
            </w:r>
            <w:proofErr w:type="spellEnd"/>
          </w:p>
        </w:tc>
      </w:tr>
      <w:tr w:rsidR="00896B37" w:rsidRPr="00D17698" w14:paraId="0934DAF7" w14:textId="77777777" w:rsidTr="005D4707">
        <w:tc>
          <w:tcPr>
            <w:tcW w:w="851" w:type="dxa"/>
            <w:vAlign w:val="center"/>
          </w:tcPr>
          <w:p w14:paraId="0C973239" w14:textId="77777777" w:rsidR="00896B37" w:rsidRPr="00D17698" w:rsidRDefault="00896B37" w:rsidP="00B372DE">
            <w:pPr>
              <w:widowControl w:val="0"/>
              <w:autoSpaceDE w:val="0"/>
              <w:autoSpaceDN w:val="0"/>
              <w:adjustRightInd w:val="0"/>
              <w:jc w:val="center"/>
              <w:rPr>
                <w:sz w:val="20"/>
                <w:szCs w:val="20"/>
              </w:rPr>
            </w:pPr>
            <w:r w:rsidRPr="00D17698">
              <w:rPr>
                <w:sz w:val="20"/>
                <w:szCs w:val="20"/>
              </w:rPr>
              <w:t>6.1.</w:t>
            </w:r>
            <w:r w:rsidRPr="00D17698">
              <w:rPr>
                <w:sz w:val="20"/>
                <w:szCs w:val="20"/>
                <w:lang w:val="en-US"/>
              </w:rPr>
              <w:t>2</w:t>
            </w:r>
            <w:r w:rsidRPr="00D17698">
              <w:rPr>
                <w:sz w:val="20"/>
                <w:szCs w:val="20"/>
              </w:rPr>
              <w:t>.</w:t>
            </w:r>
            <w:r w:rsidRPr="00D17698">
              <w:rPr>
                <w:sz w:val="20"/>
                <w:szCs w:val="20"/>
                <w:lang w:val="en-US"/>
              </w:rPr>
              <w:t>2</w:t>
            </w:r>
          </w:p>
        </w:tc>
        <w:tc>
          <w:tcPr>
            <w:tcW w:w="1701" w:type="dxa"/>
            <w:vAlign w:val="center"/>
          </w:tcPr>
          <w:p w14:paraId="1F6E6B08" w14:textId="6547BB31" w:rsidR="00896B37" w:rsidRPr="00D17698" w:rsidRDefault="00896B37" w:rsidP="005D4707">
            <w:pPr>
              <w:rPr>
                <w:color w:val="000000"/>
                <w:sz w:val="18"/>
                <w:szCs w:val="18"/>
              </w:rPr>
            </w:pPr>
            <w:r w:rsidRPr="00D17698">
              <w:rPr>
                <w:color w:val="000000"/>
                <w:sz w:val="18"/>
                <w:szCs w:val="18"/>
              </w:rPr>
              <w:t xml:space="preserve">В. А. Козырев, М. И. Ковальская, А. Н. </w:t>
            </w:r>
            <w:proofErr w:type="spellStart"/>
            <w:r w:rsidRPr="00D17698">
              <w:rPr>
                <w:color w:val="000000"/>
                <w:sz w:val="18"/>
                <w:szCs w:val="18"/>
              </w:rPr>
              <w:t>Лисенков</w:t>
            </w:r>
            <w:proofErr w:type="spellEnd"/>
            <w:r w:rsidRPr="00D17698">
              <w:rPr>
                <w:color w:val="000000"/>
                <w:sz w:val="18"/>
                <w:szCs w:val="18"/>
              </w:rPr>
              <w:t xml:space="preserve"> [и др.]; под редакцией В. А. Козырева; рецензент В. А. Шаров</w:t>
            </w:r>
          </w:p>
        </w:tc>
        <w:tc>
          <w:tcPr>
            <w:tcW w:w="4252" w:type="dxa"/>
            <w:vAlign w:val="center"/>
          </w:tcPr>
          <w:p w14:paraId="6A0CDFD4" w14:textId="72B5D2D3" w:rsidR="00896B37" w:rsidRPr="00D17698" w:rsidRDefault="00896B37" w:rsidP="00896B37">
            <w:pPr>
              <w:rPr>
                <w:color w:val="000000"/>
                <w:sz w:val="18"/>
                <w:szCs w:val="18"/>
              </w:rPr>
            </w:pPr>
            <w:r w:rsidRPr="00D17698">
              <w:rPr>
                <w:color w:val="000000"/>
                <w:sz w:val="18"/>
                <w:szCs w:val="18"/>
              </w:rPr>
              <w:t xml:space="preserve">Менеджмент на железнодорожном транспорте: учебное пособие. - </w:t>
            </w:r>
            <w:hyperlink r:id="rId11" w:history="1">
              <w:r w:rsidRPr="00D17698">
                <w:rPr>
                  <w:rStyle w:val="a9"/>
                  <w:sz w:val="18"/>
                  <w:szCs w:val="18"/>
                </w:rPr>
                <w:t>http://umczdt.ru/read/menedzhment-na-zheleznodorozhnom-transporte/?page=2</w:t>
              </w:r>
            </w:hyperlink>
          </w:p>
          <w:p w14:paraId="0AF3C4A0" w14:textId="77777777" w:rsidR="00896B37" w:rsidRPr="00D17698" w:rsidRDefault="00896B37" w:rsidP="00896B37">
            <w:pPr>
              <w:rPr>
                <w:color w:val="000000"/>
                <w:sz w:val="18"/>
                <w:szCs w:val="18"/>
              </w:rPr>
            </w:pPr>
          </w:p>
        </w:tc>
        <w:tc>
          <w:tcPr>
            <w:tcW w:w="1560" w:type="dxa"/>
            <w:vAlign w:val="center"/>
          </w:tcPr>
          <w:p w14:paraId="44CAE439" w14:textId="2AF777A6" w:rsidR="00896B37" w:rsidRPr="00D17698" w:rsidRDefault="00896B37" w:rsidP="005D4707">
            <w:pPr>
              <w:jc w:val="center"/>
              <w:rPr>
                <w:color w:val="000000"/>
                <w:sz w:val="18"/>
                <w:szCs w:val="18"/>
              </w:rPr>
            </w:pPr>
            <w:r w:rsidRPr="00D17698">
              <w:rPr>
                <w:color w:val="000000"/>
                <w:sz w:val="18"/>
                <w:szCs w:val="18"/>
              </w:rPr>
              <w:t>Москва: УМЦ ЖДТ, 2016</w:t>
            </w:r>
          </w:p>
        </w:tc>
        <w:tc>
          <w:tcPr>
            <w:tcW w:w="1275" w:type="dxa"/>
            <w:vAlign w:val="center"/>
          </w:tcPr>
          <w:p w14:paraId="36A23E17" w14:textId="77777777" w:rsidR="00896B37" w:rsidRPr="00D17698" w:rsidRDefault="00896B37" w:rsidP="00A51D54">
            <w:pPr>
              <w:jc w:val="center"/>
              <w:rPr>
                <w:color w:val="000000"/>
                <w:sz w:val="18"/>
                <w:szCs w:val="18"/>
              </w:rPr>
            </w:pPr>
            <w:r w:rsidRPr="00D17698">
              <w:rPr>
                <w:color w:val="000000"/>
                <w:sz w:val="18"/>
                <w:szCs w:val="18"/>
              </w:rPr>
              <w:t xml:space="preserve">100 % </w:t>
            </w:r>
            <w:proofErr w:type="spellStart"/>
            <w:r w:rsidRPr="00D17698">
              <w:rPr>
                <w:color w:val="000000"/>
                <w:sz w:val="18"/>
                <w:szCs w:val="18"/>
              </w:rPr>
              <w:t>online</w:t>
            </w:r>
            <w:proofErr w:type="spellEnd"/>
          </w:p>
        </w:tc>
      </w:tr>
      <w:tr w:rsidR="00B372DE" w:rsidRPr="00D17698" w14:paraId="493A0146" w14:textId="77777777" w:rsidTr="005D4707">
        <w:tc>
          <w:tcPr>
            <w:tcW w:w="851" w:type="dxa"/>
            <w:vAlign w:val="center"/>
          </w:tcPr>
          <w:p w14:paraId="4BC0EAB4" w14:textId="77777777" w:rsidR="00B372DE" w:rsidRPr="00B372DE" w:rsidRDefault="00B372DE" w:rsidP="00B372DE">
            <w:pPr>
              <w:widowControl w:val="0"/>
              <w:autoSpaceDE w:val="0"/>
              <w:autoSpaceDN w:val="0"/>
              <w:adjustRightInd w:val="0"/>
              <w:jc w:val="center"/>
              <w:rPr>
                <w:sz w:val="20"/>
                <w:szCs w:val="20"/>
              </w:rPr>
            </w:pPr>
            <w:r w:rsidRPr="00D17698">
              <w:rPr>
                <w:sz w:val="20"/>
                <w:szCs w:val="20"/>
              </w:rPr>
              <w:t>6.1.</w:t>
            </w:r>
            <w:r w:rsidRPr="00D17698">
              <w:rPr>
                <w:sz w:val="20"/>
                <w:szCs w:val="20"/>
                <w:lang w:val="en-US"/>
              </w:rPr>
              <w:t>2</w:t>
            </w:r>
            <w:r w:rsidRPr="00D17698">
              <w:rPr>
                <w:sz w:val="20"/>
                <w:szCs w:val="20"/>
              </w:rPr>
              <w:t>.</w:t>
            </w:r>
            <w:r>
              <w:rPr>
                <w:sz w:val="20"/>
                <w:szCs w:val="20"/>
              </w:rPr>
              <w:t>3</w:t>
            </w:r>
          </w:p>
        </w:tc>
        <w:tc>
          <w:tcPr>
            <w:tcW w:w="1701" w:type="dxa"/>
            <w:vAlign w:val="center"/>
          </w:tcPr>
          <w:p w14:paraId="42F8E557" w14:textId="316A4DC1" w:rsidR="00B372DE" w:rsidRPr="00D17698" w:rsidRDefault="005D4707" w:rsidP="00C41C40">
            <w:pPr>
              <w:rPr>
                <w:color w:val="000000"/>
                <w:sz w:val="18"/>
                <w:szCs w:val="18"/>
              </w:rPr>
            </w:pPr>
            <w:r>
              <w:rPr>
                <w:color w:val="000000"/>
                <w:sz w:val="18"/>
                <w:szCs w:val="18"/>
              </w:rPr>
              <w:t xml:space="preserve">А. М. </w:t>
            </w:r>
            <w:proofErr w:type="spellStart"/>
            <w:r>
              <w:rPr>
                <w:color w:val="000000"/>
                <w:sz w:val="18"/>
                <w:szCs w:val="18"/>
              </w:rPr>
              <w:t>Призмазонов</w:t>
            </w:r>
            <w:proofErr w:type="spellEnd"/>
            <w:r>
              <w:rPr>
                <w:color w:val="000000"/>
                <w:sz w:val="18"/>
                <w:szCs w:val="18"/>
              </w:rPr>
              <w:t xml:space="preserve"> [и др.]</w:t>
            </w:r>
            <w:r w:rsidR="00B372DE" w:rsidRPr="00D17698">
              <w:rPr>
                <w:color w:val="000000"/>
                <w:sz w:val="18"/>
                <w:szCs w:val="18"/>
              </w:rPr>
              <w:t xml:space="preserve">; ред. А. М. </w:t>
            </w:r>
            <w:proofErr w:type="spellStart"/>
            <w:r w:rsidR="00B372DE" w:rsidRPr="00D17698">
              <w:rPr>
                <w:color w:val="000000"/>
                <w:sz w:val="18"/>
                <w:szCs w:val="18"/>
              </w:rPr>
              <w:t>Призмазонов</w:t>
            </w:r>
            <w:proofErr w:type="spellEnd"/>
          </w:p>
        </w:tc>
        <w:tc>
          <w:tcPr>
            <w:tcW w:w="4252" w:type="dxa"/>
            <w:vAlign w:val="center"/>
          </w:tcPr>
          <w:p w14:paraId="61830E4C" w14:textId="1AC5CA60" w:rsidR="00B372DE" w:rsidRPr="00D17698" w:rsidRDefault="00B372DE" w:rsidP="00A51D54">
            <w:pPr>
              <w:rPr>
                <w:color w:val="000000"/>
                <w:sz w:val="18"/>
                <w:szCs w:val="18"/>
              </w:rPr>
            </w:pPr>
            <w:r w:rsidRPr="00D17698">
              <w:rPr>
                <w:color w:val="000000"/>
                <w:sz w:val="18"/>
                <w:szCs w:val="18"/>
              </w:rPr>
              <w:t xml:space="preserve">Производственный менеджмент </w:t>
            </w:r>
            <w:r w:rsidR="005D4707">
              <w:rPr>
                <w:color w:val="000000"/>
                <w:sz w:val="18"/>
                <w:szCs w:val="18"/>
              </w:rPr>
              <w:t>в железнодорожном строительстве</w:t>
            </w:r>
            <w:r w:rsidRPr="00D17698">
              <w:rPr>
                <w:color w:val="000000"/>
                <w:sz w:val="18"/>
                <w:szCs w:val="18"/>
              </w:rPr>
              <w:t>: учеб</w:t>
            </w:r>
            <w:proofErr w:type="gramStart"/>
            <w:r w:rsidRPr="00D17698">
              <w:rPr>
                <w:color w:val="000000"/>
                <w:sz w:val="18"/>
                <w:szCs w:val="18"/>
              </w:rPr>
              <w:t>.</w:t>
            </w:r>
            <w:proofErr w:type="gramEnd"/>
            <w:r w:rsidR="005D4707">
              <w:rPr>
                <w:color w:val="000000"/>
                <w:sz w:val="18"/>
                <w:szCs w:val="18"/>
              </w:rPr>
              <w:t xml:space="preserve"> </w:t>
            </w:r>
            <w:proofErr w:type="gramStart"/>
            <w:r w:rsidRPr="00D17698">
              <w:rPr>
                <w:color w:val="000000"/>
                <w:sz w:val="18"/>
                <w:szCs w:val="18"/>
              </w:rPr>
              <w:t>д</w:t>
            </w:r>
            <w:proofErr w:type="gramEnd"/>
            <w:r w:rsidRPr="00D17698">
              <w:rPr>
                <w:color w:val="000000"/>
                <w:sz w:val="18"/>
                <w:szCs w:val="18"/>
              </w:rPr>
              <w:t>ля ВУЗов ж.-д. трансп.</w:t>
            </w:r>
          </w:p>
        </w:tc>
        <w:tc>
          <w:tcPr>
            <w:tcW w:w="1560" w:type="dxa"/>
            <w:vAlign w:val="center"/>
          </w:tcPr>
          <w:p w14:paraId="7BC875B0" w14:textId="4FE205E7" w:rsidR="00B372DE" w:rsidRPr="00D17698" w:rsidRDefault="005D4707" w:rsidP="00A51D54">
            <w:pPr>
              <w:jc w:val="center"/>
              <w:rPr>
                <w:color w:val="000000"/>
                <w:sz w:val="18"/>
                <w:szCs w:val="18"/>
              </w:rPr>
            </w:pPr>
            <w:r>
              <w:rPr>
                <w:color w:val="000000"/>
                <w:sz w:val="18"/>
                <w:szCs w:val="18"/>
              </w:rPr>
              <w:t>М.</w:t>
            </w:r>
            <w:r w:rsidR="00B372DE" w:rsidRPr="00D17698">
              <w:rPr>
                <w:color w:val="000000"/>
                <w:sz w:val="18"/>
                <w:szCs w:val="18"/>
              </w:rPr>
              <w:t>: Маршрут, 2006</w:t>
            </w:r>
          </w:p>
        </w:tc>
        <w:tc>
          <w:tcPr>
            <w:tcW w:w="1275" w:type="dxa"/>
            <w:vAlign w:val="center"/>
          </w:tcPr>
          <w:p w14:paraId="5457D959" w14:textId="77777777" w:rsidR="00B372DE" w:rsidRPr="00D17698" w:rsidRDefault="00B372DE" w:rsidP="00A51D54">
            <w:pPr>
              <w:jc w:val="center"/>
              <w:rPr>
                <w:color w:val="000000"/>
                <w:sz w:val="18"/>
                <w:szCs w:val="18"/>
              </w:rPr>
            </w:pPr>
            <w:r w:rsidRPr="00D17698">
              <w:rPr>
                <w:color w:val="000000"/>
                <w:sz w:val="18"/>
                <w:szCs w:val="18"/>
              </w:rPr>
              <w:t>15</w:t>
            </w:r>
          </w:p>
        </w:tc>
      </w:tr>
      <w:tr w:rsidR="00B372DE" w:rsidRPr="00D17698" w14:paraId="36564183" w14:textId="77777777" w:rsidTr="005D4707">
        <w:tc>
          <w:tcPr>
            <w:tcW w:w="851" w:type="dxa"/>
            <w:vAlign w:val="center"/>
          </w:tcPr>
          <w:p w14:paraId="514FC161" w14:textId="77777777" w:rsidR="00B372DE" w:rsidRPr="00B372DE" w:rsidRDefault="00B372DE" w:rsidP="00B372DE">
            <w:pPr>
              <w:widowControl w:val="0"/>
              <w:autoSpaceDE w:val="0"/>
              <w:autoSpaceDN w:val="0"/>
              <w:adjustRightInd w:val="0"/>
              <w:jc w:val="center"/>
              <w:rPr>
                <w:sz w:val="20"/>
                <w:szCs w:val="20"/>
              </w:rPr>
            </w:pPr>
            <w:r w:rsidRPr="00D17698">
              <w:rPr>
                <w:sz w:val="20"/>
                <w:szCs w:val="20"/>
              </w:rPr>
              <w:t>6.1.</w:t>
            </w:r>
            <w:r w:rsidRPr="005D4707">
              <w:rPr>
                <w:sz w:val="20"/>
                <w:szCs w:val="20"/>
              </w:rPr>
              <w:t>2</w:t>
            </w:r>
            <w:r w:rsidRPr="00D17698">
              <w:rPr>
                <w:sz w:val="20"/>
                <w:szCs w:val="20"/>
              </w:rPr>
              <w:t>.</w:t>
            </w:r>
            <w:r>
              <w:rPr>
                <w:sz w:val="20"/>
                <w:szCs w:val="20"/>
              </w:rPr>
              <w:t>4</w:t>
            </w:r>
          </w:p>
        </w:tc>
        <w:tc>
          <w:tcPr>
            <w:tcW w:w="1701" w:type="dxa"/>
            <w:vAlign w:val="center"/>
          </w:tcPr>
          <w:p w14:paraId="7BBA961A" w14:textId="77777777" w:rsidR="00B372DE" w:rsidRPr="00D17698" w:rsidRDefault="00B372DE" w:rsidP="00C41C40">
            <w:pPr>
              <w:rPr>
                <w:color w:val="000000"/>
                <w:sz w:val="18"/>
                <w:szCs w:val="18"/>
              </w:rPr>
            </w:pPr>
            <w:r w:rsidRPr="00D17698">
              <w:rPr>
                <w:color w:val="000000"/>
                <w:sz w:val="18"/>
                <w:szCs w:val="18"/>
              </w:rPr>
              <w:t>ред.: Б. А. Волков, В. Я. Шульга</w:t>
            </w:r>
          </w:p>
        </w:tc>
        <w:tc>
          <w:tcPr>
            <w:tcW w:w="4252" w:type="dxa"/>
            <w:vAlign w:val="center"/>
          </w:tcPr>
          <w:p w14:paraId="401D6AEA" w14:textId="30F18F81" w:rsidR="00B372DE" w:rsidRPr="00D17698" w:rsidRDefault="00B372DE" w:rsidP="00A51D54">
            <w:pPr>
              <w:rPr>
                <w:color w:val="000000"/>
                <w:sz w:val="18"/>
                <w:szCs w:val="18"/>
              </w:rPr>
            </w:pPr>
            <w:r w:rsidRPr="00D17698">
              <w:rPr>
                <w:color w:val="000000"/>
                <w:sz w:val="18"/>
                <w:szCs w:val="18"/>
              </w:rPr>
              <w:t>Экономика железнодорожного стр</w:t>
            </w:r>
            <w:r w:rsidR="005D4707">
              <w:rPr>
                <w:color w:val="000000"/>
                <w:sz w:val="18"/>
                <w:szCs w:val="18"/>
              </w:rPr>
              <w:t>оительства и путевого хозяйства</w:t>
            </w:r>
            <w:r w:rsidRPr="00D17698">
              <w:rPr>
                <w:color w:val="000000"/>
                <w:sz w:val="18"/>
                <w:szCs w:val="18"/>
              </w:rPr>
              <w:t>: учеб</w:t>
            </w:r>
            <w:proofErr w:type="gramStart"/>
            <w:r w:rsidRPr="00D17698">
              <w:rPr>
                <w:color w:val="000000"/>
                <w:sz w:val="18"/>
                <w:szCs w:val="18"/>
              </w:rPr>
              <w:t>.</w:t>
            </w:r>
            <w:proofErr w:type="gramEnd"/>
            <w:r w:rsidR="005D4707">
              <w:rPr>
                <w:color w:val="000000"/>
                <w:sz w:val="18"/>
                <w:szCs w:val="18"/>
              </w:rPr>
              <w:t xml:space="preserve"> </w:t>
            </w:r>
            <w:proofErr w:type="gramStart"/>
            <w:r w:rsidRPr="00D17698">
              <w:rPr>
                <w:color w:val="000000"/>
                <w:sz w:val="18"/>
                <w:szCs w:val="18"/>
              </w:rPr>
              <w:t>д</w:t>
            </w:r>
            <w:proofErr w:type="gramEnd"/>
            <w:r w:rsidRPr="00D17698">
              <w:rPr>
                <w:color w:val="000000"/>
                <w:sz w:val="18"/>
                <w:szCs w:val="18"/>
              </w:rPr>
              <w:t>ля ВУЗ ж-д трансп.</w:t>
            </w:r>
          </w:p>
        </w:tc>
        <w:tc>
          <w:tcPr>
            <w:tcW w:w="1560" w:type="dxa"/>
            <w:vAlign w:val="center"/>
          </w:tcPr>
          <w:p w14:paraId="439B7C6F" w14:textId="5BDF421E" w:rsidR="00B372DE" w:rsidRPr="00D17698" w:rsidRDefault="005D4707" w:rsidP="00A51D54">
            <w:pPr>
              <w:jc w:val="center"/>
              <w:rPr>
                <w:color w:val="000000"/>
                <w:sz w:val="18"/>
                <w:szCs w:val="18"/>
              </w:rPr>
            </w:pPr>
            <w:r>
              <w:rPr>
                <w:color w:val="000000"/>
                <w:sz w:val="18"/>
                <w:szCs w:val="18"/>
              </w:rPr>
              <w:t>М.</w:t>
            </w:r>
            <w:r w:rsidR="00B372DE" w:rsidRPr="00D17698">
              <w:rPr>
                <w:color w:val="000000"/>
                <w:sz w:val="18"/>
                <w:szCs w:val="18"/>
              </w:rPr>
              <w:t>: Маршрут, 2003</w:t>
            </w:r>
          </w:p>
        </w:tc>
        <w:tc>
          <w:tcPr>
            <w:tcW w:w="1275" w:type="dxa"/>
            <w:vAlign w:val="center"/>
          </w:tcPr>
          <w:p w14:paraId="3F01779B" w14:textId="77777777" w:rsidR="00B372DE" w:rsidRPr="00D17698" w:rsidRDefault="00B372DE" w:rsidP="00A51D54">
            <w:pPr>
              <w:jc w:val="center"/>
              <w:rPr>
                <w:color w:val="000000"/>
                <w:sz w:val="18"/>
                <w:szCs w:val="18"/>
              </w:rPr>
            </w:pPr>
            <w:r w:rsidRPr="00D17698">
              <w:rPr>
                <w:color w:val="000000"/>
                <w:sz w:val="18"/>
                <w:szCs w:val="18"/>
              </w:rPr>
              <w:t>60</w:t>
            </w:r>
          </w:p>
        </w:tc>
      </w:tr>
      <w:tr w:rsidR="00896B37" w:rsidRPr="00D17698" w14:paraId="1D52779D" w14:textId="77777777" w:rsidTr="00F463D2">
        <w:tc>
          <w:tcPr>
            <w:tcW w:w="9639" w:type="dxa"/>
            <w:gridSpan w:val="5"/>
            <w:shd w:val="clear" w:color="auto" w:fill="FFFFFF"/>
          </w:tcPr>
          <w:p w14:paraId="261C0E04" w14:textId="77777777" w:rsidR="00896B37" w:rsidRPr="00D17698" w:rsidRDefault="00896B37" w:rsidP="003B4A90">
            <w:pPr>
              <w:widowControl w:val="0"/>
              <w:autoSpaceDE w:val="0"/>
              <w:autoSpaceDN w:val="0"/>
              <w:adjustRightInd w:val="0"/>
              <w:jc w:val="center"/>
              <w:rPr>
                <w:sz w:val="20"/>
                <w:szCs w:val="20"/>
              </w:rPr>
            </w:pPr>
            <w:r w:rsidRPr="00D17698">
              <w:rPr>
                <w:b/>
                <w:bCs/>
                <w:sz w:val="20"/>
                <w:szCs w:val="20"/>
              </w:rPr>
              <w:t xml:space="preserve">6.1.3 Учебно-методические разработки (в т. ч. для самостоятельной работы </w:t>
            </w:r>
            <w:proofErr w:type="gramStart"/>
            <w:r w:rsidRPr="00D17698">
              <w:rPr>
                <w:b/>
                <w:bCs/>
                <w:sz w:val="20"/>
                <w:szCs w:val="20"/>
              </w:rPr>
              <w:t>обучающихся</w:t>
            </w:r>
            <w:proofErr w:type="gramEnd"/>
            <w:r w:rsidRPr="00D17698">
              <w:rPr>
                <w:b/>
                <w:bCs/>
                <w:sz w:val="20"/>
                <w:szCs w:val="20"/>
              </w:rPr>
              <w:t>)</w:t>
            </w:r>
          </w:p>
        </w:tc>
      </w:tr>
      <w:tr w:rsidR="00896B37" w:rsidRPr="00D17698" w14:paraId="593268A6" w14:textId="77777777" w:rsidTr="005D4707">
        <w:tc>
          <w:tcPr>
            <w:tcW w:w="851" w:type="dxa"/>
          </w:tcPr>
          <w:p w14:paraId="7FC3726F" w14:textId="77777777" w:rsidR="00896B37" w:rsidRPr="00D17698" w:rsidRDefault="00896B37" w:rsidP="003B4A90">
            <w:pPr>
              <w:widowControl w:val="0"/>
              <w:autoSpaceDE w:val="0"/>
              <w:autoSpaceDN w:val="0"/>
              <w:adjustRightInd w:val="0"/>
              <w:rPr>
                <w:sz w:val="20"/>
                <w:szCs w:val="20"/>
              </w:rPr>
            </w:pPr>
          </w:p>
        </w:tc>
        <w:tc>
          <w:tcPr>
            <w:tcW w:w="1701" w:type="dxa"/>
            <w:vAlign w:val="center"/>
          </w:tcPr>
          <w:p w14:paraId="080A1991"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Авторы, составители</w:t>
            </w:r>
          </w:p>
        </w:tc>
        <w:tc>
          <w:tcPr>
            <w:tcW w:w="4252" w:type="dxa"/>
            <w:vAlign w:val="center"/>
          </w:tcPr>
          <w:p w14:paraId="0683924A"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Заглавие</w:t>
            </w:r>
          </w:p>
        </w:tc>
        <w:tc>
          <w:tcPr>
            <w:tcW w:w="1560" w:type="dxa"/>
            <w:vAlign w:val="center"/>
          </w:tcPr>
          <w:p w14:paraId="008FE6B8"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Издательство,</w:t>
            </w:r>
          </w:p>
          <w:p w14:paraId="2B92DF69"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год издания/</w:t>
            </w:r>
          </w:p>
          <w:p w14:paraId="3C918C53"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Личный</w:t>
            </w:r>
          </w:p>
          <w:p w14:paraId="36C10E94"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кабинет</w:t>
            </w:r>
          </w:p>
          <w:p w14:paraId="27590B66"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обучающегося</w:t>
            </w:r>
          </w:p>
        </w:tc>
        <w:tc>
          <w:tcPr>
            <w:tcW w:w="1275" w:type="dxa"/>
            <w:vAlign w:val="center"/>
          </w:tcPr>
          <w:p w14:paraId="1E171469"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Кол-во экз.</w:t>
            </w:r>
          </w:p>
          <w:p w14:paraId="7676B724"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в библиотеке/</w:t>
            </w:r>
          </w:p>
          <w:p w14:paraId="435CC65B"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100% онлайн</w:t>
            </w:r>
          </w:p>
        </w:tc>
      </w:tr>
      <w:tr w:rsidR="00896B37" w:rsidRPr="00D17698" w14:paraId="40FBE404" w14:textId="77777777" w:rsidTr="005D4707">
        <w:tc>
          <w:tcPr>
            <w:tcW w:w="851" w:type="dxa"/>
            <w:vAlign w:val="center"/>
          </w:tcPr>
          <w:p w14:paraId="7DE58F1A" w14:textId="77777777" w:rsidR="00896B37" w:rsidRPr="00D17698" w:rsidRDefault="00896B37" w:rsidP="00B372DE">
            <w:pPr>
              <w:widowControl w:val="0"/>
              <w:autoSpaceDE w:val="0"/>
              <w:autoSpaceDN w:val="0"/>
              <w:adjustRightInd w:val="0"/>
              <w:jc w:val="center"/>
              <w:rPr>
                <w:sz w:val="20"/>
                <w:szCs w:val="20"/>
              </w:rPr>
            </w:pPr>
            <w:r w:rsidRPr="00D17698">
              <w:rPr>
                <w:sz w:val="20"/>
                <w:szCs w:val="20"/>
              </w:rPr>
              <w:t>6.1.</w:t>
            </w:r>
            <w:r w:rsidRPr="00D17698">
              <w:rPr>
                <w:sz w:val="20"/>
                <w:szCs w:val="20"/>
                <w:lang w:val="en-US"/>
              </w:rPr>
              <w:t>3</w:t>
            </w:r>
            <w:r w:rsidRPr="00D17698">
              <w:rPr>
                <w:sz w:val="20"/>
                <w:szCs w:val="20"/>
              </w:rPr>
              <w:t>.</w:t>
            </w:r>
            <w:r w:rsidRPr="00D17698">
              <w:rPr>
                <w:sz w:val="20"/>
                <w:szCs w:val="20"/>
                <w:lang w:val="en-US"/>
              </w:rPr>
              <w:t>1</w:t>
            </w:r>
          </w:p>
        </w:tc>
        <w:tc>
          <w:tcPr>
            <w:tcW w:w="1701" w:type="dxa"/>
          </w:tcPr>
          <w:p w14:paraId="6AAFE0BD" w14:textId="77777777" w:rsidR="00896B37" w:rsidRPr="00D17698" w:rsidRDefault="00896B37" w:rsidP="003B4A90">
            <w:pPr>
              <w:widowControl w:val="0"/>
              <w:autoSpaceDE w:val="0"/>
              <w:autoSpaceDN w:val="0"/>
              <w:adjustRightInd w:val="0"/>
              <w:rPr>
                <w:sz w:val="20"/>
                <w:szCs w:val="20"/>
              </w:rPr>
            </w:pPr>
            <w:r w:rsidRPr="00D17698">
              <w:rPr>
                <w:sz w:val="20"/>
                <w:szCs w:val="20"/>
              </w:rPr>
              <w:t>В. А. Володарский</w:t>
            </w:r>
          </w:p>
        </w:tc>
        <w:tc>
          <w:tcPr>
            <w:tcW w:w="4252" w:type="dxa"/>
          </w:tcPr>
          <w:p w14:paraId="784D9C15" w14:textId="77777777" w:rsidR="00896B37" w:rsidRPr="00D17698" w:rsidRDefault="00896B37" w:rsidP="003B4A90">
            <w:pPr>
              <w:widowControl w:val="0"/>
              <w:autoSpaceDE w:val="0"/>
              <w:autoSpaceDN w:val="0"/>
              <w:adjustRightInd w:val="0"/>
              <w:rPr>
                <w:sz w:val="18"/>
                <w:szCs w:val="18"/>
              </w:rPr>
            </w:pPr>
            <w:r w:rsidRPr="00D17698">
              <w:rPr>
                <w:sz w:val="18"/>
                <w:szCs w:val="18"/>
              </w:rPr>
              <w:t>Основы теории надежности [Электронный ресурс]</w:t>
            </w:r>
            <w:proofErr w:type="gramStart"/>
            <w:r w:rsidRPr="00D17698">
              <w:rPr>
                <w:sz w:val="18"/>
                <w:szCs w:val="18"/>
              </w:rPr>
              <w:t xml:space="preserve"> :</w:t>
            </w:r>
            <w:proofErr w:type="gramEnd"/>
            <w:r w:rsidRPr="00D17698">
              <w:rPr>
                <w:sz w:val="18"/>
                <w:szCs w:val="18"/>
              </w:rPr>
              <w:t xml:space="preserve"> Учебное пособие для студентов четвертого курса специальности «Электроснабжение железных дорог».- </w:t>
            </w:r>
            <w:hyperlink r:id="rId12" w:history="1">
              <w:r w:rsidRPr="00D17698">
                <w:rPr>
                  <w:rStyle w:val="a9"/>
                  <w:sz w:val="18"/>
                  <w:szCs w:val="18"/>
                </w:rPr>
                <w:t>http://irbis.krsk.irgups.ru/cgi-bin/irbis64r_opak81/cgiirbis_64.exe?&amp;C21COM=2&amp;I21DBN=IBIS&amp;P21DBN=IBIS&amp;Image_file_name=%5CFul%5C372.pdf&amp;IMAGE_FILE_DOWNLOAD=1</w:t>
              </w:r>
            </w:hyperlink>
          </w:p>
        </w:tc>
        <w:tc>
          <w:tcPr>
            <w:tcW w:w="1560" w:type="dxa"/>
          </w:tcPr>
          <w:p w14:paraId="5469C145" w14:textId="18DEC4A2" w:rsidR="00896B37" w:rsidRPr="00D17698" w:rsidRDefault="005D4707" w:rsidP="003B4A90">
            <w:pPr>
              <w:widowControl w:val="0"/>
              <w:autoSpaceDE w:val="0"/>
              <w:autoSpaceDN w:val="0"/>
              <w:adjustRightInd w:val="0"/>
              <w:rPr>
                <w:sz w:val="20"/>
                <w:szCs w:val="20"/>
              </w:rPr>
            </w:pPr>
            <w:r>
              <w:rPr>
                <w:sz w:val="20"/>
                <w:szCs w:val="20"/>
              </w:rPr>
              <w:t>Красноярск</w:t>
            </w:r>
            <w:r w:rsidR="00896B37" w:rsidRPr="00D17698">
              <w:rPr>
                <w:sz w:val="20"/>
                <w:szCs w:val="20"/>
              </w:rPr>
              <w:t>:</w:t>
            </w:r>
            <w:r>
              <w:rPr>
                <w:sz w:val="20"/>
                <w:szCs w:val="20"/>
              </w:rPr>
              <w:t xml:space="preserve"> </w:t>
            </w:r>
            <w:proofErr w:type="spellStart"/>
            <w:r w:rsidR="00896B37" w:rsidRPr="00D17698">
              <w:rPr>
                <w:sz w:val="20"/>
                <w:szCs w:val="20"/>
              </w:rPr>
              <w:t>КрИЖТ</w:t>
            </w:r>
            <w:proofErr w:type="spellEnd"/>
            <w:r>
              <w:rPr>
                <w:sz w:val="20"/>
                <w:szCs w:val="20"/>
              </w:rPr>
              <w:t xml:space="preserve"> </w:t>
            </w:r>
            <w:proofErr w:type="spellStart"/>
            <w:r w:rsidR="00896B37" w:rsidRPr="00D17698">
              <w:rPr>
                <w:sz w:val="20"/>
                <w:szCs w:val="20"/>
              </w:rPr>
              <w:t>ИрГУПС</w:t>
            </w:r>
            <w:proofErr w:type="spellEnd"/>
            <w:r w:rsidR="00896B37" w:rsidRPr="00D17698">
              <w:rPr>
                <w:sz w:val="20"/>
                <w:szCs w:val="20"/>
              </w:rPr>
              <w:t>, 2010</w:t>
            </w:r>
          </w:p>
        </w:tc>
        <w:tc>
          <w:tcPr>
            <w:tcW w:w="1275" w:type="dxa"/>
          </w:tcPr>
          <w:p w14:paraId="782866C7" w14:textId="77777777" w:rsidR="00896B37" w:rsidRPr="00D17698" w:rsidRDefault="00896B37" w:rsidP="003B4A90">
            <w:pPr>
              <w:widowControl w:val="0"/>
              <w:autoSpaceDE w:val="0"/>
              <w:autoSpaceDN w:val="0"/>
              <w:adjustRightInd w:val="0"/>
              <w:jc w:val="center"/>
              <w:rPr>
                <w:sz w:val="20"/>
                <w:szCs w:val="20"/>
              </w:rPr>
            </w:pPr>
            <w:r w:rsidRPr="00D17698">
              <w:rPr>
                <w:sz w:val="20"/>
                <w:szCs w:val="20"/>
              </w:rPr>
              <w:t xml:space="preserve">100 % </w:t>
            </w:r>
            <w:proofErr w:type="spellStart"/>
            <w:r w:rsidRPr="00D17698">
              <w:rPr>
                <w:sz w:val="20"/>
                <w:szCs w:val="20"/>
              </w:rPr>
              <w:t>online</w:t>
            </w:r>
            <w:proofErr w:type="spellEnd"/>
          </w:p>
        </w:tc>
      </w:tr>
      <w:tr w:rsidR="00896B37" w:rsidRPr="00D17698" w14:paraId="2A69F1CC" w14:textId="77777777" w:rsidTr="005D4707">
        <w:tc>
          <w:tcPr>
            <w:tcW w:w="851" w:type="dxa"/>
            <w:vAlign w:val="center"/>
          </w:tcPr>
          <w:p w14:paraId="1A6753E2" w14:textId="77777777" w:rsidR="00896B37" w:rsidRPr="00D17698" w:rsidRDefault="00896B37" w:rsidP="00B372DE">
            <w:pPr>
              <w:widowControl w:val="0"/>
              <w:autoSpaceDE w:val="0"/>
              <w:autoSpaceDN w:val="0"/>
              <w:adjustRightInd w:val="0"/>
              <w:jc w:val="center"/>
              <w:rPr>
                <w:sz w:val="20"/>
                <w:szCs w:val="20"/>
              </w:rPr>
            </w:pPr>
            <w:r w:rsidRPr="00D17698">
              <w:rPr>
                <w:sz w:val="20"/>
                <w:szCs w:val="20"/>
              </w:rPr>
              <w:t>6.1.</w:t>
            </w:r>
            <w:r w:rsidRPr="00D17698">
              <w:rPr>
                <w:sz w:val="20"/>
                <w:szCs w:val="20"/>
                <w:lang w:val="en-US"/>
              </w:rPr>
              <w:t>3</w:t>
            </w:r>
            <w:r w:rsidRPr="00D17698">
              <w:rPr>
                <w:sz w:val="20"/>
                <w:szCs w:val="20"/>
              </w:rPr>
              <w:t>.2</w:t>
            </w:r>
          </w:p>
        </w:tc>
        <w:tc>
          <w:tcPr>
            <w:tcW w:w="1701" w:type="dxa"/>
          </w:tcPr>
          <w:p w14:paraId="0909C432" w14:textId="77777777" w:rsidR="00896B37" w:rsidRPr="00D17698" w:rsidRDefault="00896B37" w:rsidP="00C81E3B">
            <w:pPr>
              <w:widowControl w:val="0"/>
              <w:autoSpaceDE w:val="0"/>
              <w:autoSpaceDN w:val="0"/>
              <w:adjustRightInd w:val="0"/>
              <w:rPr>
                <w:sz w:val="20"/>
                <w:szCs w:val="20"/>
              </w:rPr>
            </w:pPr>
            <w:r w:rsidRPr="00D17698">
              <w:rPr>
                <w:sz w:val="20"/>
                <w:szCs w:val="20"/>
              </w:rPr>
              <w:t>В. А. Целищев</w:t>
            </w:r>
          </w:p>
        </w:tc>
        <w:tc>
          <w:tcPr>
            <w:tcW w:w="4252" w:type="dxa"/>
          </w:tcPr>
          <w:p w14:paraId="56B86364" w14:textId="77777777" w:rsidR="00896B37" w:rsidRPr="00D17698" w:rsidRDefault="00896B37" w:rsidP="00C81E3B">
            <w:pPr>
              <w:widowControl w:val="0"/>
              <w:autoSpaceDE w:val="0"/>
              <w:autoSpaceDN w:val="0"/>
              <w:adjustRightInd w:val="0"/>
              <w:rPr>
                <w:sz w:val="18"/>
                <w:szCs w:val="18"/>
              </w:rPr>
            </w:pPr>
            <w:r w:rsidRPr="00D17698">
              <w:rPr>
                <w:sz w:val="18"/>
                <w:szCs w:val="18"/>
              </w:rPr>
              <w:t>Основы теории надежности [Электронный ресурс]</w:t>
            </w:r>
            <w:proofErr w:type="gramStart"/>
            <w:r w:rsidRPr="00D17698">
              <w:rPr>
                <w:sz w:val="18"/>
                <w:szCs w:val="18"/>
              </w:rPr>
              <w:t xml:space="preserve"> :</w:t>
            </w:r>
            <w:proofErr w:type="gramEnd"/>
            <w:r w:rsidRPr="00D17698">
              <w:rPr>
                <w:sz w:val="18"/>
                <w:szCs w:val="18"/>
              </w:rPr>
              <w:t xml:space="preserve"> Конспект лекций для студентов специальности </w:t>
            </w:r>
            <w:r w:rsidRPr="00D17698">
              <w:rPr>
                <w:sz w:val="18"/>
                <w:szCs w:val="18"/>
              </w:rPr>
              <w:lastRenderedPageBreak/>
              <w:t xml:space="preserve">«Системы обеспечения движения поездов» дневной и заочной форм обучения.- </w:t>
            </w:r>
            <w:hyperlink r:id="rId13" w:history="1">
              <w:r w:rsidRPr="00D17698">
                <w:rPr>
                  <w:rStyle w:val="a9"/>
                  <w:sz w:val="18"/>
                  <w:szCs w:val="18"/>
                </w:rPr>
                <w:t>http://irbis.krsk.irgups.ru/cgi-bin/irbis64r_opak81/cgiirbis_64.exe?&amp;C21COM=2&amp;I21DBN=IBIS&amp;P21DBN=IBIS&amp;Image_file_name=%5CFul%5C366_bem.pdf&amp;IMAGE_FILE_DOWNLOAD=1</w:t>
              </w:r>
            </w:hyperlink>
          </w:p>
        </w:tc>
        <w:tc>
          <w:tcPr>
            <w:tcW w:w="1560" w:type="dxa"/>
          </w:tcPr>
          <w:p w14:paraId="7AC9DA20" w14:textId="2F9BEE8A" w:rsidR="00896B37" w:rsidRPr="00D17698" w:rsidRDefault="00896B37" w:rsidP="005D4707">
            <w:pPr>
              <w:widowControl w:val="0"/>
              <w:autoSpaceDE w:val="0"/>
              <w:autoSpaceDN w:val="0"/>
              <w:adjustRightInd w:val="0"/>
              <w:rPr>
                <w:sz w:val="20"/>
                <w:szCs w:val="20"/>
              </w:rPr>
            </w:pPr>
            <w:r w:rsidRPr="00D17698">
              <w:rPr>
                <w:sz w:val="20"/>
                <w:szCs w:val="20"/>
              </w:rPr>
              <w:lastRenderedPageBreak/>
              <w:t>Иркутск:</w:t>
            </w:r>
            <w:r w:rsidR="005D4707">
              <w:rPr>
                <w:sz w:val="20"/>
                <w:szCs w:val="20"/>
              </w:rPr>
              <w:t xml:space="preserve"> </w:t>
            </w:r>
            <w:proofErr w:type="spellStart"/>
            <w:r w:rsidRPr="00D17698">
              <w:rPr>
                <w:sz w:val="20"/>
                <w:szCs w:val="20"/>
              </w:rPr>
              <w:t>ИрГУПС</w:t>
            </w:r>
            <w:proofErr w:type="spellEnd"/>
            <w:r w:rsidRPr="00D17698">
              <w:rPr>
                <w:sz w:val="20"/>
                <w:szCs w:val="20"/>
              </w:rPr>
              <w:t>, 2015</w:t>
            </w:r>
          </w:p>
        </w:tc>
        <w:tc>
          <w:tcPr>
            <w:tcW w:w="1275" w:type="dxa"/>
          </w:tcPr>
          <w:p w14:paraId="2CC205EC"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100% онлайн</w:t>
            </w:r>
          </w:p>
        </w:tc>
      </w:tr>
      <w:tr w:rsidR="00896B37" w:rsidRPr="00D17698" w14:paraId="3C791088" w14:textId="77777777" w:rsidTr="00F463D2">
        <w:tc>
          <w:tcPr>
            <w:tcW w:w="9639" w:type="dxa"/>
            <w:gridSpan w:val="5"/>
            <w:shd w:val="clear" w:color="auto" w:fill="F2F2F2"/>
          </w:tcPr>
          <w:p w14:paraId="3D6DE864" w14:textId="77777777" w:rsidR="00896B37" w:rsidRPr="00D17698" w:rsidRDefault="00896B37" w:rsidP="00C81E3B">
            <w:pPr>
              <w:widowControl w:val="0"/>
              <w:autoSpaceDE w:val="0"/>
              <w:autoSpaceDN w:val="0"/>
              <w:adjustRightInd w:val="0"/>
              <w:jc w:val="center"/>
              <w:rPr>
                <w:b/>
                <w:bCs/>
                <w:sz w:val="20"/>
                <w:szCs w:val="20"/>
              </w:rPr>
            </w:pPr>
            <w:r w:rsidRPr="00D17698">
              <w:rPr>
                <w:b/>
                <w:bCs/>
                <w:sz w:val="20"/>
                <w:szCs w:val="20"/>
                <w:shd w:val="clear" w:color="auto" w:fill="E6E6E6"/>
              </w:rPr>
              <w:lastRenderedPageBreak/>
              <w:t>6.2 Ресурсы информационно-телекоммуникационной сети «Интернет</w:t>
            </w:r>
            <w:r w:rsidRPr="00D17698">
              <w:rPr>
                <w:b/>
                <w:bCs/>
                <w:sz w:val="20"/>
                <w:szCs w:val="20"/>
              </w:rPr>
              <w:t>»</w:t>
            </w:r>
          </w:p>
        </w:tc>
      </w:tr>
      <w:tr w:rsidR="00896B37" w:rsidRPr="00D17698" w14:paraId="2D4C658A" w14:textId="77777777" w:rsidTr="005D4707">
        <w:tc>
          <w:tcPr>
            <w:tcW w:w="851" w:type="dxa"/>
            <w:vAlign w:val="center"/>
          </w:tcPr>
          <w:p w14:paraId="0B7C00D5"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6.2.1</w:t>
            </w:r>
          </w:p>
        </w:tc>
        <w:tc>
          <w:tcPr>
            <w:tcW w:w="8788" w:type="dxa"/>
            <w:gridSpan w:val="4"/>
          </w:tcPr>
          <w:p w14:paraId="2F38B389" w14:textId="5108B824" w:rsidR="00896B37" w:rsidRPr="00D17698" w:rsidRDefault="00896B37" w:rsidP="005D4707">
            <w:pPr>
              <w:widowControl w:val="0"/>
              <w:autoSpaceDE w:val="0"/>
              <w:autoSpaceDN w:val="0"/>
              <w:adjustRightInd w:val="0"/>
              <w:spacing w:before="15" w:after="15" w:line="218" w:lineRule="exact"/>
              <w:ind w:left="15" w:right="15"/>
              <w:jc w:val="both"/>
              <w:rPr>
                <w:color w:val="000000"/>
                <w:sz w:val="20"/>
                <w:szCs w:val="20"/>
              </w:rPr>
            </w:pPr>
            <w:r w:rsidRPr="00D17698">
              <w:rPr>
                <w:color w:val="000000"/>
                <w:sz w:val="20"/>
                <w:szCs w:val="20"/>
              </w:rPr>
              <w:t xml:space="preserve">Электронная библиотека </w:t>
            </w:r>
            <w:proofErr w:type="spellStart"/>
            <w:r w:rsidRPr="00D17698">
              <w:rPr>
                <w:color w:val="000000"/>
                <w:sz w:val="20"/>
                <w:szCs w:val="20"/>
              </w:rPr>
              <w:t>КрИЖТ</w:t>
            </w:r>
            <w:proofErr w:type="spellEnd"/>
            <w:r w:rsidR="005D4707">
              <w:rPr>
                <w:color w:val="000000"/>
                <w:sz w:val="20"/>
                <w:szCs w:val="20"/>
              </w:rPr>
              <w:t xml:space="preserve"> </w:t>
            </w:r>
            <w:proofErr w:type="spellStart"/>
            <w:r w:rsidRPr="00D17698">
              <w:rPr>
                <w:color w:val="000000"/>
                <w:sz w:val="20"/>
                <w:szCs w:val="20"/>
              </w:rPr>
              <w:t>ИрГУПС</w:t>
            </w:r>
            <w:proofErr w:type="spellEnd"/>
            <w:r w:rsidRPr="00D17698">
              <w:rPr>
                <w:color w:val="000000"/>
                <w:sz w:val="20"/>
                <w:szCs w:val="20"/>
              </w:rPr>
              <w:t xml:space="preserve">: сайт. – Красноярск. – URL: </w:t>
            </w:r>
            <w:hyperlink r:id="rId14" w:history="1">
              <w:r w:rsidRPr="00D17698">
                <w:rPr>
                  <w:rStyle w:val="a9"/>
                  <w:sz w:val="20"/>
                  <w:szCs w:val="20"/>
                </w:rPr>
                <w:t>http://irbis.krsk.irgups.ru/</w:t>
              </w:r>
            </w:hyperlink>
            <w:r w:rsidRPr="00D17698">
              <w:rPr>
                <w:color w:val="000000"/>
                <w:sz w:val="20"/>
                <w:szCs w:val="20"/>
              </w:rPr>
              <w:t>. – Режим доступа: после авторизации. – Текст: электронный.</w:t>
            </w:r>
          </w:p>
        </w:tc>
      </w:tr>
      <w:tr w:rsidR="00896B37" w:rsidRPr="00D17698" w14:paraId="6BC04E55" w14:textId="77777777" w:rsidTr="005D4707">
        <w:tc>
          <w:tcPr>
            <w:tcW w:w="851" w:type="dxa"/>
            <w:vAlign w:val="center"/>
          </w:tcPr>
          <w:p w14:paraId="66E01FA5"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6.2.2</w:t>
            </w:r>
          </w:p>
        </w:tc>
        <w:tc>
          <w:tcPr>
            <w:tcW w:w="8788" w:type="dxa"/>
            <w:gridSpan w:val="4"/>
          </w:tcPr>
          <w:p w14:paraId="3F2AE5D7" w14:textId="7E366138" w:rsidR="00896B37" w:rsidRPr="00D17698" w:rsidRDefault="00896B37" w:rsidP="005D4707">
            <w:pPr>
              <w:widowControl w:val="0"/>
              <w:autoSpaceDE w:val="0"/>
              <w:autoSpaceDN w:val="0"/>
              <w:adjustRightInd w:val="0"/>
              <w:spacing w:before="15" w:after="15" w:line="218" w:lineRule="exact"/>
              <w:ind w:left="15" w:right="15"/>
              <w:jc w:val="both"/>
              <w:rPr>
                <w:color w:val="000000"/>
                <w:sz w:val="20"/>
                <w:szCs w:val="20"/>
              </w:rPr>
            </w:pPr>
            <w:r w:rsidRPr="00D17698">
              <w:rPr>
                <w:color w:val="000000"/>
                <w:sz w:val="20"/>
                <w:szCs w:val="20"/>
              </w:rPr>
              <w:t xml:space="preserve">Электронная библиотека «УМЦ ЖДТ»: электронно-библиотечная система: сайт / ФГБУ ДПО «Учебно-методический центр по образованию на железнодорожном транспорте». – Москва, 2013 –    . – URL: </w:t>
            </w:r>
            <w:hyperlink r:id="rId15" w:history="1">
              <w:r w:rsidRPr="00D17698">
                <w:rPr>
                  <w:rStyle w:val="a9"/>
                  <w:sz w:val="20"/>
                  <w:szCs w:val="20"/>
                </w:rPr>
                <w:t>http://umczdt.ru/books/</w:t>
              </w:r>
            </w:hyperlink>
            <w:r w:rsidRPr="00D17698">
              <w:rPr>
                <w:color w:val="000000"/>
                <w:sz w:val="20"/>
                <w:szCs w:val="20"/>
              </w:rPr>
              <w:t>. – Режим доступа: по подписке. – Текст: электронный.</w:t>
            </w:r>
          </w:p>
        </w:tc>
      </w:tr>
      <w:tr w:rsidR="00896B37" w:rsidRPr="00D17698" w14:paraId="2006F8E4" w14:textId="77777777" w:rsidTr="005D4707">
        <w:tc>
          <w:tcPr>
            <w:tcW w:w="851" w:type="dxa"/>
            <w:vAlign w:val="center"/>
          </w:tcPr>
          <w:p w14:paraId="4B89FBEE"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6.2.3</w:t>
            </w:r>
          </w:p>
        </w:tc>
        <w:tc>
          <w:tcPr>
            <w:tcW w:w="8788" w:type="dxa"/>
            <w:gridSpan w:val="4"/>
          </w:tcPr>
          <w:p w14:paraId="0792A66B" w14:textId="5121D74D" w:rsidR="00896B37" w:rsidRPr="00D17698" w:rsidRDefault="00896B37" w:rsidP="005D4707">
            <w:pPr>
              <w:widowControl w:val="0"/>
              <w:autoSpaceDE w:val="0"/>
              <w:autoSpaceDN w:val="0"/>
              <w:adjustRightInd w:val="0"/>
              <w:spacing w:before="15" w:after="15" w:line="218" w:lineRule="exact"/>
              <w:ind w:left="15" w:right="15"/>
              <w:jc w:val="both"/>
              <w:rPr>
                <w:color w:val="000000"/>
                <w:sz w:val="20"/>
                <w:szCs w:val="20"/>
              </w:rPr>
            </w:pPr>
            <w:r w:rsidRPr="00D17698">
              <w:rPr>
                <w:color w:val="000000"/>
                <w:sz w:val="20"/>
                <w:szCs w:val="20"/>
              </w:rPr>
              <w:t xml:space="preserve">Znanium.com: электронно-библиотечная система: сайт / ООО «ЗНАНИУМ». – Москва. 2011 – 2020. – URL: </w:t>
            </w:r>
            <w:hyperlink r:id="rId16" w:history="1">
              <w:r w:rsidRPr="00D17698">
                <w:rPr>
                  <w:rStyle w:val="a9"/>
                  <w:sz w:val="20"/>
                  <w:szCs w:val="20"/>
                </w:rPr>
                <w:t>http://</w:t>
              </w:r>
              <w:r w:rsidRPr="00D17698">
                <w:rPr>
                  <w:rStyle w:val="a9"/>
                  <w:sz w:val="20"/>
                  <w:szCs w:val="20"/>
                  <w:lang w:val="en-US"/>
                </w:rPr>
                <w:t>new</w:t>
              </w:r>
              <w:r w:rsidRPr="00D17698">
                <w:rPr>
                  <w:rStyle w:val="a9"/>
                  <w:sz w:val="20"/>
                  <w:szCs w:val="20"/>
                </w:rPr>
                <w:t>.znanium.com</w:t>
              </w:r>
            </w:hyperlink>
            <w:r w:rsidRPr="00D17698">
              <w:rPr>
                <w:color w:val="000000"/>
                <w:sz w:val="20"/>
                <w:szCs w:val="20"/>
              </w:rPr>
              <w:t>. – Режим доступа: по подписке. – Текст: электронный.</w:t>
            </w:r>
          </w:p>
        </w:tc>
      </w:tr>
      <w:tr w:rsidR="00896B37" w:rsidRPr="00D17698" w14:paraId="294BF818" w14:textId="77777777" w:rsidTr="005D4707">
        <w:tc>
          <w:tcPr>
            <w:tcW w:w="851" w:type="dxa"/>
            <w:vAlign w:val="center"/>
          </w:tcPr>
          <w:p w14:paraId="46870823"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6.2.4</w:t>
            </w:r>
          </w:p>
        </w:tc>
        <w:tc>
          <w:tcPr>
            <w:tcW w:w="8788" w:type="dxa"/>
            <w:gridSpan w:val="4"/>
          </w:tcPr>
          <w:p w14:paraId="4550013A" w14:textId="178E9C8E" w:rsidR="00896B37" w:rsidRPr="00D17698" w:rsidRDefault="00564664" w:rsidP="005D4707">
            <w:pPr>
              <w:widowControl w:val="0"/>
              <w:autoSpaceDE w:val="0"/>
              <w:autoSpaceDN w:val="0"/>
              <w:adjustRightInd w:val="0"/>
              <w:spacing w:before="15" w:after="15" w:line="218" w:lineRule="exact"/>
              <w:ind w:left="15" w:right="15"/>
              <w:jc w:val="both"/>
              <w:rPr>
                <w:color w:val="000000"/>
                <w:sz w:val="20"/>
                <w:szCs w:val="20"/>
              </w:rPr>
            </w:pPr>
            <w:hyperlink r:id="rId17" w:history="1">
              <w:r w:rsidR="00896B37" w:rsidRPr="00D17698">
                <w:rPr>
                  <w:rStyle w:val="a9"/>
                  <w:color w:val="000000"/>
                  <w:sz w:val="20"/>
                  <w:szCs w:val="20"/>
                </w:rPr>
                <w:t>Образовательная платформа Юрайт</w:t>
              </w:r>
            </w:hyperlink>
            <w:r w:rsidR="00896B37" w:rsidRPr="00D17698">
              <w:rPr>
                <w:color w:val="000000"/>
                <w:sz w:val="20"/>
                <w:szCs w:val="20"/>
              </w:rPr>
              <w:t xml:space="preserve">: электронная библиотека: сайт / ООО «Электронное издательство </w:t>
            </w:r>
            <w:proofErr w:type="spellStart"/>
            <w:r w:rsidR="00896B37" w:rsidRPr="00D17698">
              <w:rPr>
                <w:color w:val="000000"/>
                <w:sz w:val="20"/>
                <w:szCs w:val="20"/>
              </w:rPr>
              <w:t>Юрайт</w:t>
            </w:r>
            <w:proofErr w:type="spellEnd"/>
            <w:r w:rsidR="00896B37" w:rsidRPr="00D17698">
              <w:rPr>
                <w:color w:val="000000"/>
                <w:sz w:val="20"/>
                <w:szCs w:val="20"/>
              </w:rPr>
              <w:t xml:space="preserve">». – Москва. – URL: </w:t>
            </w:r>
            <w:hyperlink r:id="rId18" w:history="1">
              <w:r w:rsidR="00896B37" w:rsidRPr="00D17698">
                <w:rPr>
                  <w:rStyle w:val="a9"/>
                  <w:sz w:val="20"/>
                  <w:szCs w:val="20"/>
                </w:rPr>
                <w:t>https://urait.ru/</w:t>
              </w:r>
            </w:hyperlink>
            <w:r w:rsidR="00896B37" w:rsidRPr="00D17698">
              <w:rPr>
                <w:color w:val="000000"/>
                <w:sz w:val="20"/>
                <w:szCs w:val="20"/>
              </w:rPr>
              <w:t>. – Режим доступа: по подписке. – Текст: электронный.</w:t>
            </w:r>
          </w:p>
        </w:tc>
      </w:tr>
      <w:tr w:rsidR="00896B37" w:rsidRPr="00D17698" w14:paraId="4B4576F3" w14:textId="77777777" w:rsidTr="005D4707">
        <w:tc>
          <w:tcPr>
            <w:tcW w:w="851" w:type="dxa"/>
            <w:vAlign w:val="center"/>
          </w:tcPr>
          <w:p w14:paraId="62798B61"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6.2.5</w:t>
            </w:r>
          </w:p>
        </w:tc>
        <w:tc>
          <w:tcPr>
            <w:tcW w:w="8788" w:type="dxa"/>
            <w:gridSpan w:val="4"/>
          </w:tcPr>
          <w:p w14:paraId="6BE50032" w14:textId="2F61AC75" w:rsidR="00896B37" w:rsidRPr="00D17698" w:rsidRDefault="00896B37" w:rsidP="005D4707">
            <w:pPr>
              <w:widowControl w:val="0"/>
              <w:autoSpaceDE w:val="0"/>
              <w:autoSpaceDN w:val="0"/>
              <w:adjustRightInd w:val="0"/>
              <w:spacing w:before="15" w:after="15" w:line="218" w:lineRule="exact"/>
              <w:ind w:left="15" w:right="15"/>
              <w:jc w:val="both"/>
              <w:rPr>
                <w:color w:val="000000"/>
                <w:sz w:val="20"/>
                <w:szCs w:val="20"/>
              </w:rPr>
            </w:pPr>
            <w:r w:rsidRPr="00D17698">
              <w:rPr>
                <w:color w:val="000000"/>
                <w:sz w:val="20"/>
                <w:szCs w:val="20"/>
              </w:rPr>
              <w:t xml:space="preserve">Лань: электронно-библиотечная система: сайт / Издательство Лань. – Санкт-Петербург, 2011 –. – URL: </w:t>
            </w:r>
            <w:hyperlink r:id="rId19" w:history="1">
              <w:r w:rsidRPr="00D17698">
                <w:rPr>
                  <w:rStyle w:val="a9"/>
                  <w:sz w:val="20"/>
                  <w:szCs w:val="20"/>
                </w:rPr>
                <w:t>http://e.lanbook.com</w:t>
              </w:r>
            </w:hyperlink>
            <w:r w:rsidRPr="00D17698">
              <w:rPr>
                <w:color w:val="000000"/>
                <w:sz w:val="20"/>
                <w:szCs w:val="20"/>
              </w:rPr>
              <w:t>. – Режим доступа: по подписке. – Текст: электронный.</w:t>
            </w:r>
          </w:p>
        </w:tc>
      </w:tr>
      <w:tr w:rsidR="00896B37" w:rsidRPr="00D17698" w14:paraId="62391F5C" w14:textId="77777777" w:rsidTr="005D4707">
        <w:tc>
          <w:tcPr>
            <w:tcW w:w="851" w:type="dxa"/>
            <w:vAlign w:val="center"/>
          </w:tcPr>
          <w:p w14:paraId="42F11AA0"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6.2.6</w:t>
            </w:r>
          </w:p>
        </w:tc>
        <w:tc>
          <w:tcPr>
            <w:tcW w:w="8788" w:type="dxa"/>
            <w:gridSpan w:val="4"/>
          </w:tcPr>
          <w:p w14:paraId="36973781" w14:textId="3082FD9E" w:rsidR="00896B37" w:rsidRPr="00D17698" w:rsidRDefault="00896B37" w:rsidP="005D4707">
            <w:pPr>
              <w:widowControl w:val="0"/>
              <w:autoSpaceDE w:val="0"/>
              <w:autoSpaceDN w:val="0"/>
              <w:adjustRightInd w:val="0"/>
              <w:spacing w:before="15" w:after="15" w:line="218" w:lineRule="exact"/>
              <w:ind w:left="15" w:right="15"/>
              <w:jc w:val="both"/>
              <w:rPr>
                <w:color w:val="000000"/>
                <w:sz w:val="20"/>
                <w:szCs w:val="20"/>
              </w:rPr>
            </w:pPr>
            <w:r w:rsidRPr="00D17698">
              <w:rPr>
                <w:color w:val="000000"/>
                <w:sz w:val="20"/>
                <w:szCs w:val="20"/>
              </w:rPr>
              <w:t xml:space="preserve">ЭБС </w:t>
            </w:r>
            <w:r w:rsidRPr="00D17698">
              <w:rPr>
                <w:bCs/>
                <w:color w:val="000000"/>
                <w:sz w:val="20"/>
                <w:szCs w:val="20"/>
              </w:rPr>
              <w:t>«Университетская библиотека онлайн»</w:t>
            </w:r>
            <w:r w:rsidR="005D4707">
              <w:rPr>
                <w:color w:val="000000"/>
                <w:sz w:val="20"/>
                <w:szCs w:val="20"/>
              </w:rPr>
              <w:t>: электронная библиотека</w:t>
            </w:r>
            <w:r w:rsidRPr="00D17698">
              <w:rPr>
                <w:color w:val="000000"/>
                <w:sz w:val="20"/>
                <w:szCs w:val="20"/>
              </w:rPr>
              <w:t>: сайт / ООО «</w:t>
            </w:r>
            <w:proofErr w:type="spellStart"/>
            <w:r w:rsidRPr="00D17698">
              <w:rPr>
                <w:color w:val="000000"/>
                <w:sz w:val="20"/>
                <w:szCs w:val="20"/>
              </w:rPr>
              <w:t>Ди</w:t>
            </w:r>
            <w:r w:rsidR="005D4707">
              <w:rPr>
                <w:color w:val="000000"/>
                <w:sz w:val="20"/>
                <w:szCs w:val="20"/>
              </w:rPr>
              <w:t>рект</w:t>
            </w:r>
            <w:proofErr w:type="spellEnd"/>
            <w:r w:rsidR="005D4707">
              <w:rPr>
                <w:color w:val="000000"/>
                <w:sz w:val="20"/>
                <w:szCs w:val="20"/>
              </w:rPr>
              <w:t>-Медиа». – Москва, 2001 –</w:t>
            </w:r>
            <w:r w:rsidRPr="00D17698">
              <w:rPr>
                <w:color w:val="000000"/>
                <w:sz w:val="20"/>
                <w:szCs w:val="20"/>
              </w:rPr>
              <w:t>. – URL: //</w:t>
            </w:r>
            <w:proofErr w:type="spellStart"/>
            <w:r w:rsidRPr="00D17698">
              <w:rPr>
                <w:color w:val="000000"/>
                <w:sz w:val="20"/>
                <w:szCs w:val="20"/>
              </w:rPr>
              <w:t>http</w:t>
            </w:r>
            <w:proofErr w:type="spellEnd"/>
            <w:r w:rsidRPr="00D17698">
              <w:rPr>
                <w:color w:val="000000"/>
                <w:sz w:val="20"/>
                <w:szCs w:val="20"/>
              </w:rPr>
              <w:t>://biblioclub.ru/. – Режим доступа: по подписке. – Текст: электронный.</w:t>
            </w:r>
          </w:p>
        </w:tc>
      </w:tr>
      <w:tr w:rsidR="00896B37" w:rsidRPr="00D17698" w14:paraId="72187022" w14:textId="77777777" w:rsidTr="005D4707">
        <w:tc>
          <w:tcPr>
            <w:tcW w:w="851" w:type="dxa"/>
            <w:vAlign w:val="center"/>
          </w:tcPr>
          <w:p w14:paraId="447501E9"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6.2.7</w:t>
            </w:r>
          </w:p>
        </w:tc>
        <w:tc>
          <w:tcPr>
            <w:tcW w:w="8788" w:type="dxa"/>
            <w:gridSpan w:val="4"/>
          </w:tcPr>
          <w:p w14:paraId="57D71A4A" w14:textId="2860363F" w:rsidR="00896B37" w:rsidRPr="00D17698" w:rsidRDefault="00896B37" w:rsidP="00C81E3B">
            <w:pPr>
              <w:widowControl w:val="0"/>
              <w:autoSpaceDE w:val="0"/>
              <w:autoSpaceDN w:val="0"/>
              <w:adjustRightInd w:val="0"/>
              <w:spacing w:before="15" w:after="15" w:line="218" w:lineRule="exact"/>
              <w:ind w:left="15" w:right="15"/>
              <w:jc w:val="both"/>
              <w:rPr>
                <w:color w:val="000000"/>
                <w:sz w:val="20"/>
                <w:szCs w:val="20"/>
              </w:rPr>
            </w:pPr>
            <w:r w:rsidRPr="00D17698">
              <w:rPr>
                <w:color w:val="000000"/>
                <w:sz w:val="20"/>
                <w:szCs w:val="20"/>
              </w:rPr>
              <w:t>Наци</w:t>
            </w:r>
            <w:r w:rsidR="005D4707">
              <w:rPr>
                <w:color w:val="000000"/>
                <w:sz w:val="20"/>
                <w:szCs w:val="20"/>
              </w:rPr>
              <w:t>ональная электронная библиотека: федеральный проект</w:t>
            </w:r>
            <w:r w:rsidRPr="00D17698">
              <w:rPr>
                <w:color w:val="000000"/>
                <w:sz w:val="20"/>
                <w:szCs w:val="20"/>
              </w:rPr>
              <w:t xml:space="preserve">: сайт / Министерство Культуры РФ. – Москва, 2016 –    . – URL: </w:t>
            </w:r>
            <w:hyperlink r:id="rId20" w:history="1">
              <w:r w:rsidRPr="00D17698">
                <w:rPr>
                  <w:rStyle w:val="a9"/>
                  <w:sz w:val="20"/>
                  <w:szCs w:val="20"/>
                </w:rPr>
                <w:t>https://rusneb.ru/</w:t>
              </w:r>
            </w:hyperlink>
            <w:r w:rsidRPr="00D17698">
              <w:rPr>
                <w:color w:val="000000"/>
                <w:sz w:val="20"/>
                <w:szCs w:val="20"/>
              </w:rPr>
              <w:t xml:space="preserve"> . – Режим доступа: по подписке. – Текст: электронный.</w:t>
            </w:r>
          </w:p>
        </w:tc>
      </w:tr>
      <w:tr w:rsidR="00896B37" w:rsidRPr="00D17698" w14:paraId="4C1FAFA2" w14:textId="77777777" w:rsidTr="00F463D2">
        <w:tc>
          <w:tcPr>
            <w:tcW w:w="9639" w:type="dxa"/>
            <w:gridSpan w:val="5"/>
            <w:shd w:val="clear" w:color="auto" w:fill="F2F2F2"/>
            <w:vAlign w:val="center"/>
          </w:tcPr>
          <w:p w14:paraId="2E92ADBB" w14:textId="77777777" w:rsidR="00896B37" w:rsidRPr="00D17698" w:rsidRDefault="00896B37" w:rsidP="00C81E3B">
            <w:pPr>
              <w:widowControl w:val="0"/>
              <w:autoSpaceDE w:val="0"/>
              <w:autoSpaceDN w:val="0"/>
              <w:adjustRightInd w:val="0"/>
              <w:jc w:val="center"/>
              <w:rPr>
                <w:b/>
                <w:bCs/>
                <w:sz w:val="20"/>
                <w:szCs w:val="20"/>
              </w:rPr>
            </w:pPr>
            <w:r w:rsidRPr="00D17698">
              <w:rPr>
                <w:b/>
                <w:bCs/>
                <w:sz w:val="20"/>
                <w:szCs w:val="20"/>
              </w:rPr>
              <w:t>6.3 Программное обеспечение и информационные справочные системы</w:t>
            </w:r>
          </w:p>
        </w:tc>
      </w:tr>
      <w:tr w:rsidR="00896B37" w:rsidRPr="00D17698" w14:paraId="325257AD" w14:textId="77777777" w:rsidTr="00F463D2">
        <w:tc>
          <w:tcPr>
            <w:tcW w:w="9639" w:type="dxa"/>
            <w:gridSpan w:val="5"/>
            <w:shd w:val="clear" w:color="auto" w:fill="F2F2F2"/>
            <w:vAlign w:val="center"/>
          </w:tcPr>
          <w:p w14:paraId="76A1A560" w14:textId="77777777" w:rsidR="00896B37" w:rsidRPr="00D17698" w:rsidRDefault="00896B37" w:rsidP="00C81E3B">
            <w:pPr>
              <w:widowControl w:val="0"/>
              <w:autoSpaceDE w:val="0"/>
              <w:autoSpaceDN w:val="0"/>
              <w:adjustRightInd w:val="0"/>
              <w:jc w:val="center"/>
              <w:rPr>
                <w:b/>
                <w:bCs/>
                <w:sz w:val="20"/>
                <w:szCs w:val="20"/>
              </w:rPr>
            </w:pPr>
            <w:r w:rsidRPr="00D17698">
              <w:rPr>
                <w:b/>
                <w:bCs/>
                <w:sz w:val="20"/>
                <w:szCs w:val="20"/>
              </w:rPr>
              <w:t>6.3.1 Базовое программное обеспечение</w:t>
            </w:r>
          </w:p>
        </w:tc>
      </w:tr>
      <w:tr w:rsidR="00896B37" w:rsidRPr="00D17698" w14:paraId="6C89F39D" w14:textId="77777777" w:rsidTr="005D4707">
        <w:tc>
          <w:tcPr>
            <w:tcW w:w="851" w:type="dxa"/>
            <w:vAlign w:val="center"/>
          </w:tcPr>
          <w:p w14:paraId="1BFA4ECF" w14:textId="77777777" w:rsidR="00896B37" w:rsidRPr="00D17698" w:rsidRDefault="00896B37" w:rsidP="004E2928">
            <w:pPr>
              <w:widowControl w:val="0"/>
              <w:autoSpaceDE w:val="0"/>
              <w:autoSpaceDN w:val="0"/>
              <w:adjustRightInd w:val="0"/>
              <w:jc w:val="center"/>
              <w:rPr>
                <w:sz w:val="20"/>
                <w:szCs w:val="20"/>
              </w:rPr>
            </w:pPr>
            <w:r w:rsidRPr="00D17698">
              <w:rPr>
                <w:sz w:val="20"/>
                <w:szCs w:val="20"/>
              </w:rPr>
              <w:t>6.3.1.1</w:t>
            </w:r>
          </w:p>
        </w:tc>
        <w:tc>
          <w:tcPr>
            <w:tcW w:w="8788" w:type="dxa"/>
            <w:gridSpan w:val="4"/>
          </w:tcPr>
          <w:p w14:paraId="6CAE0F32" w14:textId="77777777" w:rsidR="00896B37" w:rsidRPr="00D17698" w:rsidRDefault="00896B37" w:rsidP="004E2928">
            <w:pPr>
              <w:shd w:val="clear" w:color="auto" w:fill="FDFDFD"/>
              <w:rPr>
                <w:color w:val="000000"/>
                <w:sz w:val="20"/>
                <w:szCs w:val="20"/>
              </w:rPr>
            </w:pPr>
            <w:proofErr w:type="spellStart"/>
            <w:r w:rsidRPr="00D17698">
              <w:rPr>
                <w:color w:val="000000"/>
                <w:sz w:val="20"/>
                <w:szCs w:val="20"/>
              </w:rPr>
              <w:t>MicrosoftWindowsVistaBusinessRussian</w:t>
            </w:r>
            <w:proofErr w:type="spellEnd"/>
            <w:r w:rsidRPr="00D17698">
              <w:rPr>
                <w:color w:val="000000"/>
                <w:sz w:val="20"/>
                <w:szCs w:val="20"/>
              </w:rPr>
              <w:t xml:space="preserve">, </w:t>
            </w:r>
            <w:proofErr w:type="spellStart"/>
            <w:r w:rsidRPr="00D17698">
              <w:rPr>
                <w:color w:val="000000"/>
                <w:sz w:val="20"/>
                <w:szCs w:val="20"/>
              </w:rPr>
              <w:t>авторизационный</w:t>
            </w:r>
            <w:proofErr w:type="spellEnd"/>
            <w:r w:rsidRPr="00D17698">
              <w:rPr>
                <w:color w:val="000000"/>
                <w:sz w:val="20"/>
                <w:szCs w:val="20"/>
              </w:rPr>
              <w:t xml:space="preserve"> номер лицензиата 64787976ZZS1011, номер лицензии 44799789.</w:t>
            </w:r>
          </w:p>
        </w:tc>
      </w:tr>
      <w:tr w:rsidR="00896B37" w:rsidRPr="00564664" w14:paraId="63251248" w14:textId="77777777" w:rsidTr="005D4707">
        <w:tc>
          <w:tcPr>
            <w:tcW w:w="851" w:type="dxa"/>
            <w:vAlign w:val="center"/>
          </w:tcPr>
          <w:p w14:paraId="0353B105" w14:textId="77777777" w:rsidR="00896B37" w:rsidRPr="00D17698" w:rsidRDefault="00896B37" w:rsidP="004E2928">
            <w:pPr>
              <w:widowControl w:val="0"/>
              <w:autoSpaceDE w:val="0"/>
              <w:autoSpaceDN w:val="0"/>
              <w:adjustRightInd w:val="0"/>
              <w:jc w:val="center"/>
              <w:rPr>
                <w:sz w:val="20"/>
                <w:szCs w:val="20"/>
              </w:rPr>
            </w:pPr>
            <w:r w:rsidRPr="00D17698">
              <w:rPr>
                <w:sz w:val="20"/>
                <w:szCs w:val="20"/>
              </w:rPr>
              <w:t>6.3.1.2</w:t>
            </w:r>
          </w:p>
        </w:tc>
        <w:tc>
          <w:tcPr>
            <w:tcW w:w="8788" w:type="dxa"/>
            <w:gridSpan w:val="4"/>
          </w:tcPr>
          <w:p w14:paraId="3CBABE58" w14:textId="77777777" w:rsidR="00896B37" w:rsidRPr="00D17698" w:rsidRDefault="00896B37" w:rsidP="004E2928">
            <w:pPr>
              <w:rPr>
                <w:lang w:val="en-US"/>
              </w:rPr>
            </w:pPr>
            <w:r w:rsidRPr="00D17698">
              <w:rPr>
                <w:color w:val="000000"/>
                <w:sz w:val="20"/>
                <w:szCs w:val="20"/>
                <w:lang w:val="en-US"/>
              </w:rPr>
              <w:t>Microsoft Office Standard 2013 Russian OLP NL Academic Edition (</w:t>
            </w:r>
            <w:r w:rsidRPr="00D17698">
              <w:rPr>
                <w:color w:val="000000"/>
                <w:sz w:val="20"/>
                <w:szCs w:val="20"/>
              </w:rPr>
              <w:t>дог</w:t>
            </w:r>
            <w:r w:rsidRPr="00D17698">
              <w:rPr>
                <w:color w:val="000000"/>
                <w:sz w:val="20"/>
                <w:szCs w:val="20"/>
                <w:lang w:val="en-US"/>
              </w:rPr>
              <w:t xml:space="preserve"> №2 </w:t>
            </w:r>
            <w:r w:rsidRPr="00D17698">
              <w:rPr>
                <w:color w:val="000000"/>
                <w:sz w:val="20"/>
                <w:szCs w:val="20"/>
              </w:rPr>
              <w:t>от</w:t>
            </w:r>
            <w:r w:rsidRPr="00D17698">
              <w:rPr>
                <w:color w:val="000000"/>
                <w:sz w:val="20"/>
                <w:szCs w:val="20"/>
                <w:lang w:val="en-US"/>
              </w:rPr>
              <w:t xml:space="preserve"> 29.05.2014 – 100 </w:t>
            </w:r>
            <w:r w:rsidRPr="00D17698">
              <w:rPr>
                <w:color w:val="000000"/>
                <w:sz w:val="20"/>
                <w:szCs w:val="20"/>
              </w:rPr>
              <w:t>лицензий</w:t>
            </w:r>
            <w:r w:rsidRPr="00D17698">
              <w:rPr>
                <w:color w:val="000000"/>
                <w:sz w:val="20"/>
                <w:szCs w:val="20"/>
                <w:lang w:val="en-US"/>
              </w:rPr>
              <w:t xml:space="preserve">; </w:t>
            </w:r>
            <w:r w:rsidRPr="00D17698">
              <w:rPr>
                <w:color w:val="000000"/>
                <w:sz w:val="20"/>
                <w:szCs w:val="20"/>
              </w:rPr>
              <w:t>дог</w:t>
            </w:r>
            <w:r w:rsidRPr="00D17698">
              <w:rPr>
                <w:color w:val="000000"/>
                <w:sz w:val="20"/>
                <w:szCs w:val="20"/>
                <w:lang w:val="en-US"/>
              </w:rPr>
              <w:t xml:space="preserve"> №0319100020315000013-00 </w:t>
            </w:r>
            <w:r w:rsidRPr="00D17698">
              <w:rPr>
                <w:color w:val="000000"/>
                <w:sz w:val="20"/>
                <w:szCs w:val="20"/>
              </w:rPr>
              <w:t>от</w:t>
            </w:r>
            <w:r w:rsidRPr="00D17698">
              <w:rPr>
                <w:color w:val="000000"/>
                <w:sz w:val="20"/>
                <w:szCs w:val="20"/>
                <w:lang w:val="en-US"/>
              </w:rPr>
              <w:t xml:space="preserve"> 07.12.2015 – 87 </w:t>
            </w:r>
            <w:r w:rsidRPr="00D17698">
              <w:rPr>
                <w:color w:val="000000"/>
                <w:sz w:val="20"/>
                <w:szCs w:val="20"/>
              </w:rPr>
              <w:t>лицензий</w:t>
            </w:r>
            <w:r w:rsidRPr="00D17698">
              <w:rPr>
                <w:color w:val="000000"/>
                <w:sz w:val="20"/>
                <w:szCs w:val="20"/>
                <w:lang w:val="en-US"/>
              </w:rPr>
              <w:t>).</w:t>
            </w:r>
          </w:p>
        </w:tc>
      </w:tr>
      <w:tr w:rsidR="00896B37" w:rsidRPr="00D17698" w14:paraId="1B90E818" w14:textId="77777777" w:rsidTr="00F463D2">
        <w:tc>
          <w:tcPr>
            <w:tcW w:w="9639" w:type="dxa"/>
            <w:gridSpan w:val="5"/>
            <w:shd w:val="clear" w:color="auto" w:fill="F2F2F2"/>
            <w:vAlign w:val="center"/>
          </w:tcPr>
          <w:p w14:paraId="203B3C9C" w14:textId="77777777" w:rsidR="00896B37" w:rsidRPr="00D17698" w:rsidRDefault="00896B37" w:rsidP="00C81E3B">
            <w:pPr>
              <w:widowControl w:val="0"/>
              <w:autoSpaceDE w:val="0"/>
              <w:autoSpaceDN w:val="0"/>
              <w:adjustRightInd w:val="0"/>
              <w:jc w:val="center"/>
              <w:rPr>
                <w:b/>
                <w:bCs/>
                <w:sz w:val="20"/>
                <w:szCs w:val="20"/>
              </w:rPr>
            </w:pPr>
            <w:r w:rsidRPr="00D17698">
              <w:rPr>
                <w:b/>
                <w:bCs/>
                <w:sz w:val="20"/>
                <w:szCs w:val="20"/>
              </w:rPr>
              <w:t>6.3.2 Специализированное программное обеспечение</w:t>
            </w:r>
          </w:p>
        </w:tc>
      </w:tr>
      <w:tr w:rsidR="00896B37" w:rsidRPr="00D17698" w14:paraId="740A81D5" w14:textId="77777777" w:rsidTr="005D4707">
        <w:tc>
          <w:tcPr>
            <w:tcW w:w="851" w:type="dxa"/>
            <w:vAlign w:val="center"/>
          </w:tcPr>
          <w:p w14:paraId="212495C5"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6.3.2.1</w:t>
            </w:r>
          </w:p>
        </w:tc>
        <w:tc>
          <w:tcPr>
            <w:tcW w:w="8788" w:type="dxa"/>
            <w:gridSpan w:val="4"/>
          </w:tcPr>
          <w:p w14:paraId="13927120" w14:textId="77777777" w:rsidR="00896B37" w:rsidRPr="00D17698" w:rsidRDefault="00896B37" w:rsidP="00C81E3B">
            <w:pPr>
              <w:widowControl w:val="0"/>
              <w:autoSpaceDE w:val="0"/>
              <w:autoSpaceDN w:val="0"/>
              <w:adjustRightInd w:val="0"/>
              <w:rPr>
                <w:sz w:val="20"/>
                <w:szCs w:val="20"/>
              </w:rPr>
            </w:pPr>
            <w:r w:rsidRPr="00D17698">
              <w:rPr>
                <w:color w:val="000000"/>
                <w:sz w:val="20"/>
                <w:szCs w:val="20"/>
              </w:rPr>
              <w:t>Использование специализированного программного обеспечения не предусмотрено.</w:t>
            </w:r>
          </w:p>
        </w:tc>
      </w:tr>
      <w:tr w:rsidR="00896B37" w:rsidRPr="00D17698" w14:paraId="41431458" w14:textId="77777777" w:rsidTr="00F463D2">
        <w:tc>
          <w:tcPr>
            <w:tcW w:w="9639" w:type="dxa"/>
            <w:gridSpan w:val="5"/>
            <w:shd w:val="clear" w:color="auto" w:fill="F2F2F2"/>
            <w:vAlign w:val="center"/>
          </w:tcPr>
          <w:p w14:paraId="5223C4D6" w14:textId="77777777" w:rsidR="00896B37" w:rsidRPr="00D17698" w:rsidRDefault="00896B37" w:rsidP="00C81E3B">
            <w:pPr>
              <w:widowControl w:val="0"/>
              <w:autoSpaceDE w:val="0"/>
              <w:autoSpaceDN w:val="0"/>
              <w:adjustRightInd w:val="0"/>
              <w:jc w:val="center"/>
              <w:rPr>
                <w:sz w:val="20"/>
                <w:szCs w:val="20"/>
              </w:rPr>
            </w:pPr>
            <w:r w:rsidRPr="00D17698">
              <w:rPr>
                <w:b/>
                <w:bCs/>
                <w:sz w:val="20"/>
                <w:szCs w:val="20"/>
              </w:rPr>
              <w:t>6.3.3 Информационные справочные системы</w:t>
            </w:r>
          </w:p>
        </w:tc>
      </w:tr>
      <w:tr w:rsidR="003A0C90" w:rsidRPr="00D17698" w14:paraId="22414319" w14:textId="77777777" w:rsidTr="005D4707">
        <w:tc>
          <w:tcPr>
            <w:tcW w:w="851" w:type="dxa"/>
            <w:vAlign w:val="center"/>
          </w:tcPr>
          <w:p w14:paraId="45703C33" w14:textId="77777777" w:rsidR="003A0C90" w:rsidRPr="00D17698" w:rsidRDefault="003A0C90" w:rsidP="00C81E3B">
            <w:pPr>
              <w:widowControl w:val="0"/>
              <w:autoSpaceDE w:val="0"/>
              <w:autoSpaceDN w:val="0"/>
              <w:adjustRightInd w:val="0"/>
              <w:jc w:val="center"/>
              <w:rPr>
                <w:sz w:val="20"/>
                <w:szCs w:val="20"/>
              </w:rPr>
            </w:pPr>
            <w:r w:rsidRPr="00D17698">
              <w:rPr>
                <w:sz w:val="20"/>
                <w:szCs w:val="20"/>
              </w:rPr>
              <w:t>6.3.3.1</w:t>
            </w:r>
          </w:p>
        </w:tc>
        <w:tc>
          <w:tcPr>
            <w:tcW w:w="8788" w:type="dxa"/>
            <w:gridSpan w:val="4"/>
          </w:tcPr>
          <w:p w14:paraId="7DC24E42" w14:textId="77777777" w:rsidR="003A0C90" w:rsidRPr="00D17698" w:rsidRDefault="003A0C90" w:rsidP="00F87A50">
            <w:pPr>
              <w:autoSpaceDE w:val="0"/>
              <w:autoSpaceDN w:val="0"/>
              <w:adjustRightInd w:val="0"/>
              <w:rPr>
                <w:sz w:val="20"/>
                <w:szCs w:val="20"/>
              </w:rPr>
            </w:pPr>
            <w:r w:rsidRPr="00D17698">
              <w:rPr>
                <w:sz w:val="20"/>
                <w:szCs w:val="20"/>
              </w:rPr>
              <w:t>Консультант+ учебная версия (дог № 2614 от 31.03.2014)</w:t>
            </w:r>
          </w:p>
        </w:tc>
      </w:tr>
      <w:tr w:rsidR="00896B37" w:rsidRPr="00D17698" w14:paraId="741229B8" w14:textId="77777777" w:rsidTr="00F463D2">
        <w:tc>
          <w:tcPr>
            <w:tcW w:w="9639" w:type="dxa"/>
            <w:gridSpan w:val="5"/>
            <w:shd w:val="clear" w:color="auto" w:fill="F2F2F2"/>
            <w:vAlign w:val="center"/>
          </w:tcPr>
          <w:p w14:paraId="3CB7D925" w14:textId="77777777" w:rsidR="00896B37" w:rsidRPr="00D17698" w:rsidRDefault="00896B37" w:rsidP="00C81E3B">
            <w:pPr>
              <w:widowControl w:val="0"/>
              <w:autoSpaceDE w:val="0"/>
              <w:autoSpaceDN w:val="0"/>
              <w:adjustRightInd w:val="0"/>
              <w:jc w:val="center"/>
              <w:rPr>
                <w:b/>
                <w:bCs/>
                <w:sz w:val="20"/>
                <w:szCs w:val="20"/>
              </w:rPr>
            </w:pPr>
            <w:r w:rsidRPr="00D17698">
              <w:rPr>
                <w:b/>
                <w:bCs/>
                <w:sz w:val="20"/>
                <w:szCs w:val="20"/>
              </w:rPr>
              <w:t>6.4Правовые и нормативные документы</w:t>
            </w:r>
          </w:p>
        </w:tc>
      </w:tr>
      <w:tr w:rsidR="00896B37" w:rsidRPr="00D17698" w14:paraId="688A4223" w14:textId="77777777" w:rsidTr="005D4707">
        <w:tc>
          <w:tcPr>
            <w:tcW w:w="851" w:type="dxa"/>
            <w:vAlign w:val="center"/>
          </w:tcPr>
          <w:p w14:paraId="77D76A68" w14:textId="77777777" w:rsidR="00896B37" w:rsidRPr="00D17698" w:rsidRDefault="00896B37" w:rsidP="00C81E3B">
            <w:pPr>
              <w:widowControl w:val="0"/>
              <w:autoSpaceDE w:val="0"/>
              <w:autoSpaceDN w:val="0"/>
              <w:adjustRightInd w:val="0"/>
              <w:jc w:val="center"/>
              <w:rPr>
                <w:sz w:val="20"/>
                <w:szCs w:val="20"/>
              </w:rPr>
            </w:pPr>
            <w:r w:rsidRPr="00D17698">
              <w:rPr>
                <w:sz w:val="20"/>
                <w:szCs w:val="20"/>
              </w:rPr>
              <w:t>6.4.1</w:t>
            </w:r>
          </w:p>
        </w:tc>
        <w:tc>
          <w:tcPr>
            <w:tcW w:w="8788" w:type="dxa"/>
            <w:gridSpan w:val="4"/>
          </w:tcPr>
          <w:p w14:paraId="1E1A0DA5" w14:textId="77777777" w:rsidR="00896B37" w:rsidRPr="00D17698" w:rsidRDefault="00896B37" w:rsidP="00C81E3B">
            <w:pPr>
              <w:widowControl w:val="0"/>
              <w:autoSpaceDE w:val="0"/>
              <w:autoSpaceDN w:val="0"/>
              <w:adjustRightInd w:val="0"/>
              <w:rPr>
                <w:sz w:val="20"/>
                <w:szCs w:val="20"/>
              </w:rPr>
            </w:pPr>
            <w:r w:rsidRPr="00D17698">
              <w:rPr>
                <w:sz w:val="20"/>
                <w:szCs w:val="20"/>
              </w:rPr>
              <w:t>Использование правовых и нормативных документов не предусмотрено.</w:t>
            </w:r>
          </w:p>
        </w:tc>
      </w:tr>
    </w:tbl>
    <w:p w14:paraId="1B1838B2" w14:textId="77777777" w:rsidR="00625AE7" w:rsidRDefault="00625AE7" w:rsidP="007C3204">
      <w:pPr>
        <w:widowControl w:val="0"/>
        <w:autoSpaceDE w:val="0"/>
        <w:autoSpaceDN w:val="0"/>
        <w:adjustRightInd w:val="0"/>
        <w:jc w:val="both"/>
        <w:rPr>
          <w:i/>
          <w:iCs/>
        </w:rPr>
      </w:pPr>
    </w:p>
    <w:p w14:paraId="28F40B97" w14:textId="77777777" w:rsidR="00C91D82" w:rsidRPr="00D17698" w:rsidRDefault="00C91D82" w:rsidP="007C3204">
      <w:pPr>
        <w:widowControl w:val="0"/>
        <w:autoSpaceDE w:val="0"/>
        <w:autoSpaceDN w:val="0"/>
        <w:adjustRightInd w:val="0"/>
        <w:jc w:val="both"/>
        <w:rPr>
          <w:i/>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9087"/>
      </w:tblGrid>
      <w:tr w:rsidR="00625AE7" w:rsidRPr="00D17698" w14:paraId="04FECD73" w14:textId="77777777" w:rsidTr="00F463D2">
        <w:tc>
          <w:tcPr>
            <w:tcW w:w="9639" w:type="dxa"/>
            <w:gridSpan w:val="2"/>
            <w:shd w:val="clear" w:color="auto" w:fill="F2F2F2"/>
            <w:vAlign w:val="center"/>
          </w:tcPr>
          <w:p w14:paraId="0B43C16F" w14:textId="77777777" w:rsidR="00625AE7" w:rsidRPr="00D17698" w:rsidRDefault="00625AE7" w:rsidP="000651A0">
            <w:pPr>
              <w:widowControl w:val="0"/>
              <w:autoSpaceDE w:val="0"/>
              <w:autoSpaceDN w:val="0"/>
              <w:adjustRightInd w:val="0"/>
              <w:jc w:val="center"/>
              <w:rPr>
                <w:b/>
                <w:bCs/>
              </w:rPr>
            </w:pPr>
            <w:r w:rsidRPr="00D17698">
              <w:rPr>
                <w:b/>
                <w:bCs/>
              </w:rPr>
              <w:t>7 ОПИСАНИЕ МАТЕРИАЛЬНО-ТЕХНИЧЕСКОЙ БАЗЫ,</w:t>
            </w:r>
          </w:p>
          <w:p w14:paraId="41607EB7" w14:textId="77777777" w:rsidR="00625AE7" w:rsidRPr="00D17698" w:rsidRDefault="00625AE7" w:rsidP="000651A0">
            <w:pPr>
              <w:widowControl w:val="0"/>
              <w:autoSpaceDE w:val="0"/>
              <w:autoSpaceDN w:val="0"/>
              <w:adjustRightInd w:val="0"/>
              <w:jc w:val="center"/>
              <w:rPr>
                <w:b/>
                <w:bCs/>
              </w:rPr>
            </w:pPr>
            <w:proofErr w:type="gramStart"/>
            <w:r w:rsidRPr="00D17698">
              <w:rPr>
                <w:b/>
                <w:bCs/>
              </w:rPr>
              <w:t>НЕОБХОДИМОЙ</w:t>
            </w:r>
            <w:proofErr w:type="gramEnd"/>
            <w:r w:rsidRPr="00D17698">
              <w:rPr>
                <w:b/>
                <w:bCs/>
              </w:rPr>
              <w:t xml:space="preserve"> ДЛЯ ОСУЩЕСТВЛЕНИЯ УЧЕБНОГО ПРОЦЕССА</w:t>
            </w:r>
          </w:p>
          <w:p w14:paraId="2DE9FF95" w14:textId="77777777" w:rsidR="00625AE7" w:rsidRPr="00D17698" w:rsidRDefault="00625AE7" w:rsidP="000651A0">
            <w:pPr>
              <w:widowControl w:val="0"/>
              <w:autoSpaceDE w:val="0"/>
              <w:autoSpaceDN w:val="0"/>
              <w:adjustRightInd w:val="0"/>
              <w:jc w:val="center"/>
              <w:rPr>
                <w:sz w:val="20"/>
                <w:szCs w:val="20"/>
              </w:rPr>
            </w:pPr>
            <w:r w:rsidRPr="00D17698">
              <w:rPr>
                <w:b/>
                <w:bCs/>
              </w:rPr>
              <w:t>ПО ДИСЦИПЛИНЕ</w:t>
            </w:r>
          </w:p>
        </w:tc>
      </w:tr>
      <w:tr w:rsidR="008D6D16" w:rsidRPr="00D17698" w14:paraId="43CE56EA" w14:textId="77777777" w:rsidTr="00F463D2">
        <w:tc>
          <w:tcPr>
            <w:tcW w:w="552" w:type="dxa"/>
            <w:vAlign w:val="center"/>
          </w:tcPr>
          <w:p w14:paraId="3E1C71D8" w14:textId="77777777" w:rsidR="008D6D16" w:rsidRPr="00D17698" w:rsidRDefault="008D6D16" w:rsidP="00673D8E">
            <w:pPr>
              <w:widowControl w:val="0"/>
              <w:autoSpaceDE w:val="0"/>
              <w:autoSpaceDN w:val="0"/>
              <w:adjustRightInd w:val="0"/>
              <w:jc w:val="center"/>
              <w:rPr>
                <w:sz w:val="20"/>
                <w:szCs w:val="20"/>
              </w:rPr>
            </w:pPr>
            <w:r w:rsidRPr="00D17698">
              <w:rPr>
                <w:sz w:val="20"/>
                <w:szCs w:val="20"/>
              </w:rPr>
              <w:t>1</w:t>
            </w:r>
          </w:p>
        </w:tc>
        <w:tc>
          <w:tcPr>
            <w:tcW w:w="9087" w:type="dxa"/>
            <w:vAlign w:val="center"/>
          </w:tcPr>
          <w:p w14:paraId="644846BB" w14:textId="77777777" w:rsidR="008D6D16" w:rsidRPr="00D17698" w:rsidRDefault="008D6D16" w:rsidP="000D2FB4">
            <w:pPr>
              <w:widowControl w:val="0"/>
              <w:autoSpaceDE w:val="0"/>
              <w:autoSpaceDN w:val="0"/>
              <w:adjustRightInd w:val="0"/>
              <w:spacing w:line="232" w:lineRule="exact"/>
              <w:ind w:left="15" w:right="127"/>
              <w:jc w:val="both"/>
              <w:rPr>
                <w:color w:val="000000"/>
                <w:sz w:val="20"/>
                <w:szCs w:val="20"/>
              </w:rPr>
            </w:pPr>
            <w:r w:rsidRPr="00D17698">
              <w:rPr>
                <w:color w:val="000000"/>
                <w:sz w:val="20"/>
                <w:szCs w:val="20"/>
              </w:rPr>
              <w:t>Корпуса</w:t>
            </w:r>
            <w:proofErr w:type="gramStart"/>
            <w:r w:rsidRPr="00D17698">
              <w:rPr>
                <w:color w:val="000000"/>
                <w:sz w:val="20"/>
                <w:szCs w:val="20"/>
              </w:rPr>
              <w:t xml:space="preserve"> А</w:t>
            </w:r>
            <w:proofErr w:type="gramEnd"/>
            <w:r w:rsidRPr="00D17698">
              <w:rPr>
                <w:color w:val="000000"/>
                <w:sz w:val="20"/>
                <w:szCs w:val="20"/>
              </w:rPr>
              <w:t xml:space="preserve">, Л, Т, Н </w:t>
            </w:r>
            <w:proofErr w:type="spellStart"/>
            <w:r w:rsidRPr="00D17698">
              <w:rPr>
                <w:color w:val="000000"/>
                <w:sz w:val="20"/>
                <w:szCs w:val="20"/>
              </w:rPr>
              <w:t>КрИЖТ</w:t>
            </w:r>
            <w:proofErr w:type="spellEnd"/>
            <w:r w:rsidR="00B372DE">
              <w:rPr>
                <w:color w:val="000000"/>
                <w:sz w:val="20"/>
                <w:szCs w:val="20"/>
              </w:rPr>
              <w:t xml:space="preserve"> </w:t>
            </w:r>
            <w:proofErr w:type="spellStart"/>
            <w:r w:rsidRPr="00D17698">
              <w:rPr>
                <w:color w:val="000000"/>
                <w:sz w:val="20"/>
                <w:szCs w:val="20"/>
              </w:rPr>
              <w:t>ИрГУПС</w:t>
            </w:r>
            <w:proofErr w:type="spellEnd"/>
            <w:r w:rsidRPr="00D17698">
              <w:rPr>
                <w:color w:val="000000"/>
                <w:sz w:val="20"/>
                <w:szCs w:val="20"/>
              </w:rPr>
              <w:t xml:space="preserve"> находятся по адресу г. Красноярск, ул. Новая Заря, д. 2И</w:t>
            </w:r>
          </w:p>
        </w:tc>
      </w:tr>
      <w:tr w:rsidR="008D6D16" w:rsidRPr="00D17698" w14:paraId="4A87A934" w14:textId="77777777" w:rsidTr="00F463D2">
        <w:tc>
          <w:tcPr>
            <w:tcW w:w="552" w:type="dxa"/>
            <w:vAlign w:val="center"/>
          </w:tcPr>
          <w:p w14:paraId="5DE926D3" w14:textId="77777777" w:rsidR="008D6D16" w:rsidRPr="00D17698" w:rsidRDefault="008D6D16" w:rsidP="00673D8E">
            <w:pPr>
              <w:widowControl w:val="0"/>
              <w:autoSpaceDE w:val="0"/>
              <w:autoSpaceDN w:val="0"/>
              <w:adjustRightInd w:val="0"/>
              <w:jc w:val="center"/>
              <w:rPr>
                <w:sz w:val="20"/>
                <w:szCs w:val="20"/>
              </w:rPr>
            </w:pPr>
            <w:r w:rsidRPr="00D17698">
              <w:rPr>
                <w:sz w:val="20"/>
                <w:szCs w:val="20"/>
              </w:rPr>
              <w:t>2</w:t>
            </w:r>
          </w:p>
        </w:tc>
        <w:tc>
          <w:tcPr>
            <w:tcW w:w="9087" w:type="dxa"/>
            <w:vAlign w:val="center"/>
          </w:tcPr>
          <w:p w14:paraId="548341FF" w14:textId="77777777" w:rsidR="008D6D16" w:rsidRPr="00D17698" w:rsidRDefault="008D6D16" w:rsidP="00673D8E">
            <w:pPr>
              <w:widowControl w:val="0"/>
              <w:autoSpaceDE w:val="0"/>
              <w:autoSpaceDN w:val="0"/>
              <w:adjustRightInd w:val="0"/>
              <w:spacing w:line="232" w:lineRule="exact"/>
              <w:ind w:left="15" w:right="127"/>
              <w:jc w:val="both"/>
              <w:rPr>
                <w:color w:val="000000"/>
                <w:sz w:val="20"/>
                <w:szCs w:val="20"/>
              </w:rPr>
            </w:pPr>
            <w:r w:rsidRPr="00D17698">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8D6D16" w:rsidRPr="00D17698" w14:paraId="41EB136D" w14:textId="77777777" w:rsidTr="00F463D2">
        <w:tc>
          <w:tcPr>
            <w:tcW w:w="552" w:type="dxa"/>
            <w:vAlign w:val="center"/>
          </w:tcPr>
          <w:p w14:paraId="51731A5D" w14:textId="77777777" w:rsidR="008D6D16" w:rsidRPr="00D17698" w:rsidRDefault="008D6D16" w:rsidP="00673D8E">
            <w:pPr>
              <w:widowControl w:val="0"/>
              <w:autoSpaceDE w:val="0"/>
              <w:autoSpaceDN w:val="0"/>
              <w:adjustRightInd w:val="0"/>
              <w:jc w:val="center"/>
              <w:rPr>
                <w:sz w:val="20"/>
                <w:szCs w:val="20"/>
              </w:rPr>
            </w:pPr>
            <w:r w:rsidRPr="00D17698">
              <w:rPr>
                <w:sz w:val="20"/>
                <w:szCs w:val="20"/>
              </w:rPr>
              <w:t>3</w:t>
            </w:r>
          </w:p>
        </w:tc>
        <w:tc>
          <w:tcPr>
            <w:tcW w:w="9087" w:type="dxa"/>
            <w:vAlign w:val="center"/>
          </w:tcPr>
          <w:p w14:paraId="47C73FE5" w14:textId="77777777" w:rsidR="008D6D16" w:rsidRPr="00D17698" w:rsidRDefault="008D6D16" w:rsidP="00673D8E">
            <w:pPr>
              <w:keepNext/>
              <w:widowControl w:val="0"/>
              <w:autoSpaceDE w:val="0"/>
              <w:autoSpaceDN w:val="0"/>
              <w:adjustRightInd w:val="0"/>
              <w:ind w:right="17"/>
              <w:rPr>
                <w:bCs/>
                <w:color w:val="000000"/>
                <w:sz w:val="20"/>
              </w:rPr>
            </w:pPr>
            <w:r w:rsidRPr="00D17698">
              <w:rPr>
                <w:rFonts w:eastAsia="MS ??"/>
                <w:color w:val="000000"/>
                <w:sz w:val="20"/>
                <w:szCs w:val="20"/>
              </w:rPr>
              <w:t>Учебная Лаборатория «Компьютерный класс»; г. Красноярск, ул. Новая Заря, д. 2</w:t>
            </w:r>
            <w:proofErr w:type="gramStart"/>
            <w:r w:rsidR="00B372DE">
              <w:rPr>
                <w:rFonts w:eastAsia="MS ??"/>
                <w:color w:val="000000"/>
                <w:sz w:val="20"/>
                <w:szCs w:val="20"/>
              </w:rPr>
              <w:t xml:space="preserve"> </w:t>
            </w:r>
            <w:r w:rsidRPr="00D17698">
              <w:rPr>
                <w:rFonts w:eastAsia="MS ??"/>
                <w:color w:val="000000"/>
                <w:sz w:val="20"/>
                <w:szCs w:val="20"/>
              </w:rPr>
              <w:t>И</w:t>
            </w:r>
            <w:proofErr w:type="gramEnd"/>
            <w:r w:rsidRPr="00D17698">
              <w:rPr>
                <w:rFonts w:eastAsia="MS ??"/>
                <w:color w:val="000000"/>
                <w:sz w:val="20"/>
                <w:szCs w:val="20"/>
              </w:rPr>
              <w:t>, корпус Л, ауд. Л 404</w:t>
            </w:r>
          </w:p>
        </w:tc>
      </w:tr>
      <w:tr w:rsidR="008D6D16" w:rsidRPr="00D17698" w14:paraId="20C9506F" w14:textId="77777777" w:rsidTr="00F463D2">
        <w:tc>
          <w:tcPr>
            <w:tcW w:w="552" w:type="dxa"/>
            <w:vAlign w:val="center"/>
          </w:tcPr>
          <w:p w14:paraId="72551144" w14:textId="77777777" w:rsidR="008D6D16" w:rsidRPr="00D17698" w:rsidRDefault="008D6D16" w:rsidP="00673D8E">
            <w:pPr>
              <w:widowControl w:val="0"/>
              <w:autoSpaceDE w:val="0"/>
              <w:autoSpaceDN w:val="0"/>
              <w:adjustRightInd w:val="0"/>
              <w:jc w:val="center"/>
              <w:rPr>
                <w:sz w:val="20"/>
                <w:szCs w:val="20"/>
              </w:rPr>
            </w:pPr>
            <w:r w:rsidRPr="00D17698">
              <w:rPr>
                <w:sz w:val="20"/>
                <w:szCs w:val="20"/>
              </w:rPr>
              <w:t>4</w:t>
            </w:r>
          </w:p>
        </w:tc>
        <w:tc>
          <w:tcPr>
            <w:tcW w:w="9087" w:type="dxa"/>
            <w:vAlign w:val="center"/>
          </w:tcPr>
          <w:p w14:paraId="44844148" w14:textId="77777777" w:rsidR="008D6D16" w:rsidRPr="00D17698" w:rsidRDefault="008D6D16" w:rsidP="00673D8E">
            <w:pPr>
              <w:keepNext/>
              <w:widowControl w:val="0"/>
              <w:autoSpaceDE w:val="0"/>
              <w:autoSpaceDN w:val="0"/>
              <w:adjustRightInd w:val="0"/>
              <w:ind w:right="17"/>
              <w:rPr>
                <w:bCs/>
                <w:color w:val="000000"/>
                <w:sz w:val="20"/>
              </w:rPr>
            </w:pPr>
            <w:r w:rsidRPr="00D17698">
              <w:rPr>
                <w:rFonts w:eastAsia="MS ??"/>
                <w:color w:val="000000"/>
                <w:sz w:val="20"/>
                <w:szCs w:val="20"/>
              </w:rPr>
              <w:t xml:space="preserve">Учебный полигон железнодорожной техники </w:t>
            </w:r>
            <w:proofErr w:type="spellStart"/>
            <w:r w:rsidRPr="00D17698">
              <w:rPr>
                <w:rFonts w:eastAsia="MS ??"/>
                <w:color w:val="000000"/>
                <w:sz w:val="20"/>
                <w:szCs w:val="20"/>
              </w:rPr>
              <w:t>КрИЖТ</w:t>
            </w:r>
            <w:proofErr w:type="spellEnd"/>
            <w:r w:rsidR="00B372DE">
              <w:rPr>
                <w:rFonts w:eastAsia="MS ??"/>
                <w:color w:val="000000"/>
                <w:sz w:val="20"/>
                <w:szCs w:val="20"/>
              </w:rPr>
              <w:t xml:space="preserve"> </w:t>
            </w:r>
            <w:proofErr w:type="spellStart"/>
            <w:r w:rsidRPr="00D17698">
              <w:rPr>
                <w:rFonts w:eastAsia="MS ??"/>
                <w:color w:val="000000"/>
                <w:sz w:val="20"/>
                <w:szCs w:val="20"/>
              </w:rPr>
              <w:t>ИрГУПС</w:t>
            </w:r>
            <w:proofErr w:type="spellEnd"/>
            <w:r w:rsidRPr="00D17698">
              <w:rPr>
                <w:rFonts w:eastAsia="MS ??"/>
                <w:color w:val="000000"/>
                <w:sz w:val="20"/>
                <w:szCs w:val="20"/>
              </w:rPr>
              <w:t xml:space="preserve"> г. Красноярск, ул. Новая Заря, д. 2И</w:t>
            </w:r>
          </w:p>
        </w:tc>
      </w:tr>
      <w:tr w:rsidR="008D6D16" w:rsidRPr="00D17698" w14:paraId="677730F7" w14:textId="77777777" w:rsidTr="00F463D2">
        <w:trPr>
          <w:trHeight w:val="70"/>
        </w:trPr>
        <w:tc>
          <w:tcPr>
            <w:tcW w:w="552" w:type="dxa"/>
            <w:vAlign w:val="center"/>
          </w:tcPr>
          <w:p w14:paraId="661F6DAA" w14:textId="77777777" w:rsidR="008D6D16" w:rsidRPr="00D17698" w:rsidRDefault="008D6D16" w:rsidP="00673D8E">
            <w:pPr>
              <w:widowControl w:val="0"/>
              <w:autoSpaceDE w:val="0"/>
              <w:autoSpaceDN w:val="0"/>
              <w:adjustRightInd w:val="0"/>
              <w:jc w:val="center"/>
              <w:rPr>
                <w:sz w:val="20"/>
                <w:szCs w:val="20"/>
              </w:rPr>
            </w:pPr>
            <w:r w:rsidRPr="00D17698">
              <w:rPr>
                <w:sz w:val="20"/>
                <w:szCs w:val="20"/>
              </w:rPr>
              <w:t>5</w:t>
            </w:r>
          </w:p>
        </w:tc>
        <w:tc>
          <w:tcPr>
            <w:tcW w:w="9087" w:type="dxa"/>
            <w:vAlign w:val="center"/>
          </w:tcPr>
          <w:p w14:paraId="5EBF0D90" w14:textId="77777777" w:rsidR="008D6D16" w:rsidRPr="00D17698" w:rsidRDefault="008D6D16" w:rsidP="00673D8E">
            <w:pPr>
              <w:widowControl w:val="0"/>
              <w:autoSpaceDE w:val="0"/>
              <w:autoSpaceDN w:val="0"/>
              <w:adjustRightInd w:val="0"/>
              <w:ind w:left="17" w:right="125"/>
              <w:contextualSpacing/>
              <w:jc w:val="both"/>
              <w:rPr>
                <w:bCs/>
                <w:sz w:val="20"/>
              </w:rPr>
            </w:pPr>
            <w:proofErr w:type="gramStart"/>
            <w:r w:rsidRPr="00D17698">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D17698">
              <w:rPr>
                <w:bCs/>
                <w:sz w:val="20"/>
              </w:rPr>
              <w:t>КрИЖТ</w:t>
            </w:r>
            <w:proofErr w:type="spellEnd"/>
            <w:r w:rsidR="00B372DE">
              <w:rPr>
                <w:bCs/>
                <w:sz w:val="20"/>
              </w:rPr>
              <w:t xml:space="preserve"> </w:t>
            </w:r>
            <w:proofErr w:type="spellStart"/>
            <w:r w:rsidRPr="00D17698">
              <w:rPr>
                <w:bCs/>
                <w:sz w:val="20"/>
              </w:rPr>
              <w:t>ИрГУПС</w:t>
            </w:r>
            <w:proofErr w:type="spellEnd"/>
            <w:r w:rsidRPr="00D17698">
              <w:rPr>
                <w:bCs/>
                <w:sz w:val="20"/>
              </w:rPr>
              <w:t>.</w:t>
            </w:r>
            <w:proofErr w:type="gramEnd"/>
          </w:p>
          <w:p w14:paraId="62784259" w14:textId="77777777" w:rsidR="008D6D16" w:rsidRPr="00D17698" w:rsidRDefault="008D6D16" w:rsidP="00673D8E">
            <w:pPr>
              <w:widowControl w:val="0"/>
              <w:autoSpaceDE w:val="0"/>
              <w:autoSpaceDN w:val="0"/>
              <w:adjustRightInd w:val="0"/>
              <w:ind w:left="17" w:right="125"/>
              <w:contextualSpacing/>
              <w:jc w:val="both"/>
              <w:rPr>
                <w:bCs/>
                <w:sz w:val="20"/>
              </w:rPr>
            </w:pPr>
            <w:r w:rsidRPr="00D17698">
              <w:rPr>
                <w:bCs/>
                <w:sz w:val="20"/>
              </w:rPr>
              <w:t xml:space="preserve">Помещения для самостоятельной работы </w:t>
            </w:r>
            <w:proofErr w:type="gramStart"/>
            <w:r w:rsidRPr="00D17698">
              <w:rPr>
                <w:bCs/>
                <w:sz w:val="20"/>
              </w:rPr>
              <w:t>обучающихся</w:t>
            </w:r>
            <w:proofErr w:type="gramEnd"/>
            <w:r w:rsidRPr="00D17698">
              <w:rPr>
                <w:bCs/>
                <w:sz w:val="20"/>
              </w:rPr>
              <w:t>:</w:t>
            </w:r>
          </w:p>
          <w:p w14:paraId="3A9645E5" w14:textId="77777777" w:rsidR="008D6D16" w:rsidRPr="00D17698" w:rsidRDefault="008D6D16" w:rsidP="00673D8E">
            <w:pPr>
              <w:widowControl w:val="0"/>
              <w:autoSpaceDE w:val="0"/>
              <w:autoSpaceDN w:val="0"/>
              <w:adjustRightInd w:val="0"/>
              <w:ind w:left="17" w:right="125"/>
              <w:contextualSpacing/>
              <w:jc w:val="both"/>
              <w:rPr>
                <w:bCs/>
                <w:sz w:val="20"/>
              </w:rPr>
            </w:pPr>
            <w:r w:rsidRPr="00D17698">
              <w:rPr>
                <w:bCs/>
                <w:sz w:val="20"/>
              </w:rPr>
              <w:t>– читальный зал библиотеки</w:t>
            </w:r>
          </w:p>
          <w:p w14:paraId="32043BCF" w14:textId="77777777" w:rsidR="008D6D16" w:rsidRPr="00D17698" w:rsidRDefault="008D6D16" w:rsidP="00673D8E">
            <w:pPr>
              <w:widowControl w:val="0"/>
              <w:autoSpaceDE w:val="0"/>
              <w:autoSpaceDN w:val="0"/>
              <w:adjustRightInd w:val="0"/>
              <w:ind w:left="17" w:right="125"/>
              <w:contextualSpacing/>
              <w:jc w:val="both"/>
              <w:rPr>
                <w:bCs/>
                <w:sz w:val="20"/>
              </w:rPr>
            </w:pPr>
            <w:r w:rsidRPr="00D17698">
              <w:rPr>
                <w:bCs/>
                <w:sz w:val="20"/>
              </w:rPr>
              <w:t>– компьютерные классы Л-203, Л-214, Л-410, Т-5,Т-46.</w:t>
            </w:r>
          </w:p>
        </w:tc>
      </w:tr>
    </w:tbl>
    <w:p w14:paraId="629E597B" w14:textId="77777777" w:rsidR="00625AE7" w:rsidRDefault="00625AE7" w:rsidP="007C3204">
      <w:pPr>
        <w:widowControl w:val="0"/>
        <w:autoSpaceDE w:val="0"/>
        <w:autoSpaceDN w:val="0"/>
        <w:adjustRightInd w:val="0"/>
        <w:jc w:val="right"/>
        <w:rPr>
          <w:sz w:val="20"/>
          <w:szCs w:val="20"/>
        </w:rPr>
      </w:pPr>
    </w:p>
    <w:p w14:paraId="0388198A" w14:textId="77777777" w:rsidR="00C461CC" w:rsidRDefault="00C461CC" w:rsidP="007C3204">
      <w:pPr>
        <w:widowControl w:val="0"/>
        <w:autoSpaceDE w:val="0"/>
        <w:autoSpaceDN w:val="0"/>
        <w:adjustRightInd w:val="0"/>
        <w:jc w:val="right"/>
        <w:rPr>
          <w:sz w:val="20"/>
          <w:szCs w:val="20"/>
        </w:rPr>
      </w:pPr>
    </w:p>
    <w:p w14:paraId="356D5E92" w14:textId="77777777" w:rsidR="00C91D82" w:rsidRPr="00D17698" w:rsidRDefault="00C91D82" w:rsidP="007C3204">
      <w:pPr>
        <w:widowControl w:val="0"/>
        <w:autoSpaceDE w:val="0"/>
        <w:autoSpaceDN w:val="0"/>
        <w:adjustRightInd w:val="0"/>
        <w:jc w:val="right"/>
        <w:rPr>
          <w:sz w:val="20"/>
          <w:szCs w:val="20"/>
        </w:rPr>
      </w:pPr>
    </w:p>
    <w:p w14:paraId="6FDBB725" w14:textId="77777777" w:rsidR="00625AE7" w:rsidRPr="00D17698" w:rsidRDefault="00625AE7" w:rsidP="007C3204">
      <w:pPr>
        <w:widowControl w:val="0"/>
        <w:autoSpaceDE w:val="0"/>
        <w:autoSpaceDN w:val="0"/>
        <w:adjustRightInd w:val="0"/>
        <w:jc w:val="cente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951"/>
      </w:tblGrid>
      <w:tr w:rsidR="00625AE7" w:rsidRPr="00D17698" w14:paraId="1DED2491" w14:textId="77777777" w:rsidTr="00F463D2">
        <w:tc>
          <w:tcPr>
            <w:tcW w:w="9639" w:type="dxa"/>
            <w:gridSpan w:val="2"/>
            <w:shd w:val="clear" w:color="auto" w:fill="F2F2F2"/>
            <w:vAlign w:val="center"/>
          </w:tcPr>
          <w:p w14:paraId="5B0E031F" w14:textId="77777777" w:rsidR="00625AE7" w:rsidRPr="00D17698" w:rsidRDefault="00625AE7" w:rsidP="00C66E6F">
            <w:pPr>
              <w:widowControl w:val="0"/>
              <w:autoSpaceDE w:val="0"/>
              <w:autoSpaceDN w:val="0"/>
              <w:adjustRightInd w:val="0"/>
              <w:jc w:val="center"/>
              <w:rPr>
                <w:b/>
                <w:bCs/>
              </w:rPr>
            </w:pPr>
            <w:r w:rsidRPr="00D17698">
              <w:rPr>
                <w:b/>
                <w:bCs/>
              </w:rPr>
              <w:lastRenderedPageBreak/>
              <w:t xml:space="preserve">8 МЕТОДИЧЕСКИЕ УКАЗАНИЯ ДЛЯ </w:t>
            </w:r>
            <w:proofErr w:type="gramStart"/>
            <w:r w:rsidRPr="00D17698">
              <w:rPr>
                <w:b/>
                <w:bCs/>
              </w:rPr>
              <w:t>ОБУЧАЮЩИХСЯ</w:t>
            </w:r>
            <w:proofErr w:type="gramEnd"/>
          </w:p>
          <w:p w14:paraId="439A9FB1" w14:textId="77777777" w:rsidR="00625AE7" w:rsidRPr="00D17698" w:rsidRDefault="00625AE7" w:rsidP="00C66E6F">
            <w:pPr>
              <w:widowControl w:val="0"/>
              <w:autoSpaceDE w:val="0"/>
              <w:autoSpaceDN w:val="0"/>
              <w:adjustRightInd w:val="0"/>
              <w:jc w:val="center"/>
              <w:rPr>
                <w:sz w:val="20"/>
                <w:szCs w:val="20"/>
              </w:rPr>
            </w:pPr>
            <w:r w:rsidRPr="00D17698">
              <w:rPr>
                <w:b/>
                <w:bCs/>
              </w:rPr>
              <w:t>ПО ОСВОЕНИЮДИСЦИПЛИНЫ</w:t>
            </w:r>
          </w:p>
        </w:tc>
      </w:tr>
      <w:tr w:rsidR="00625AE7" w:rsidRPr="00D17698" w14:paraId="1498FF29" w14:textId="77777777" w:rsidTr="00F463D2">
        <w:tc>
          <w:tcPr>
            <w:tcW w:w="1474" w:type="dxa"/>
            <w:vAlign w:val="center"/>
          </w:tcPr>
          <w:p w14:paraId="2DA08B4B" w14:textId="77777777" w:rsidR="00625AE7" w:rsidRPr="00D17698" w:rsidRDefault="00625AE7" w:rsidP="001D05D8">
            <w:pPr>
              <w:autoSpaceDE w:val="0"/>
              <w:autoSpaceDN w:val="0"/>
              <w:adjustRightInd w:val="0"/>
              <w:jc w:val="center"/>
              <w:rPr>
                <w:sz w:val="20"/>
                <w:szCs w:val="20"/>
              </w:rPr>
            </w:pPr>
            <w:r w:rsidRPr="00D17698">
              <w:rPr>
                <w:sz w:val="20"/>
                <w:szCs w:val="20"/>
              </w:rPr>
              <w:t>Вид учебной деятельности</w:t>
            </w:r>
          </w:p>
        </w:tc>
        <w:tc>
          <w:tcPr>
            <w:tcW w:w="8165" w:type="dxa"/>
            <w:vAlign w:val="center"/>
          </w:tcPr>
          <w:p w14:paraId="030C9411" w14:textId="77777777" w:rsidR="00625AE7" w:rsidRPr="00D17698" w:rsidRDefault="00625AE7" w:rsidP="001D05D8">
            <w:pPr>
              <w:autoSpaceDE w:val="0"/>
              <w:autoSpaceDN w:val="0"/>
              <w:adjustRightInd w:val="0"/>
              <w:jc w:val="center"/>
              <w:rPr>
                <w:sz w:val="20"/>
                <w:szCs w:val="20"/>
              </w:rPr>
            </w:pPr>
            <w:r w:rsidRPr="00D17698">
              <w:rPr>
                <w:sz w:val="20"/>
                <w:szCs w:val="20"/>
              </w:rPr>
              <w:t xml:space="preserve">Организация учебной деятельности </w:t>
            </w:r>
            <w:proofErr w:type="gramStart"/>
            <w:r w:rsidRPr="00D17698">
              <w:rPr>
                <w:sz w:val="20"/>
                <w:szCs w:val="20"/>
              </w:rPr>
              <w:t>обучающегося</w:t>
            </w:r>
            <w:proofErr w:type="gramEnd"/>
          </w:p>
        </w:tc>
      </w:tr>
      <w:tr w:rsidR="008D6D16" w:rsidRPr="00D17698" w14:paraId="5C3971FE" w14:textId="77777777" w:rsidTr="00F463D2">
        <w:tc>
          <w:tcPr>
            <w:tcW w:w="1474" w:type="dxa"/>
            <w:vAlign w:val="center"/>
          </w:tcPr>
          <w:p w14:paraId="4C81771A" w14:textId="77777777" w:rsidR="008D6D16" w:rsidRPr="00D17698" w:rsidRDefault="008D6D16" w:rsidP="00673D8E">
            <w:pPr>
              <w:autoSpaceDE w:val="0"/>
              <w:autoSpaceDN w:val="0"/>
              <w:adjustRightInd w:val="0"/>
              <w:jc w:val="center"/>
              <w:rPr>
                <w:sz w:val="20"/>
                <w:szCs w:val="20"/>
              </w:rPr>
            </w:pPr>
            <w:r w:rsidRPr="00D17698">
              <w:rPr>
                <w:sz w:val="20"/>
                <w:szCs w:val="20"/>
              </w:rPr>
              <w:t>Лекция</w:t>
            </w:r>
          </w:p>
        </w:tc>
        <w:tc>
          <w:tcPr>
            <w:tcW w:w="8165" w:type="dxa"/>
            <w:vAlign w:val="center"/>
          </w:tcPr>
          <w:p w14:paraId="2A7ABB98" w14:textId="3913A67F" w:rsidR="00C91D82" w:rsidRPr="00C91D82" w:rsidRDefault="00C91D82" w:rsidP="00C91D82">
            <w:pPr>
              <w:autoSpaceDE w:val="0"/>
              <w:autoSpaceDN w:val="0"/>
              <w:adjustRightInd w:val="0"/>
              <w:ind w:firstLine="614"/>
              <w:jc w:val="both"/>
              <w:rPr>
                <w:iCs/>
                <w:sz w:val="20"/>
                <w:szCs w:val="20"/>
              </w:rPr>
            </w:pPr>
            <w:r w:rsidRPr="00C91D82">
              <w:rPr>
                <w:iCs/>
                <w:sz w:val="20"/>
                <w:szCs w:val="20"/>
              </w:rPr>
              <w:t>Лекция (от латинского «</w:t>
            </w:r>
            <w:proofErr w:type="spellStart"/>
            <w:r w:rsidRPr="00C91D82">
              <w:rPr>
                <w:iCs/>
                <w:sz w:val="20"/>
                <w:szCs w:val="20"/>
              </w:rPr>
              <w:t>lection</w:t>
            </w:r>
            <w:proofErr w:type="spellEnd"/>
            <w:r w:rsidRPr="00C91D82">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1DC2FB8F" w14:textId="4F4E5D12" w:rsidR="008D6D16" w:rsidRPr="00D17698" w:rsidRDefault="00C91D82" w:rsidP="00C91D82">
            <w:pPr>
              <w:autoSpaceDE w:val="0"/>
              <w:autoSpaceDN w:val="0"/>
              <w:adjustRightInd w:val="0"/>
              <w:jc w:val="both"/>
              <w:rPr>
                <w:sz w:val="20"/>
                <w:szCs w:val="20"/>
              </w:rPr>
            </w:pPr>
            <w:r>
              <w:rPr>
                <w:iCs/>
                <w:sz w:val="20"/>
                <w:szCs w:val="20"/>
              </w:rPr>
              <w:t xml:space="preserve">            </w:t>
            </w:r>
            <w:r w:rsidRPr="00C91D82">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proofErr w:type="gramStart"/>
            <w:r w:rsidRPr="00C91D82">
              <w:rPr>
                <w:iCs/>
                <w:sz w:val="20"/>
                <w:szCs w:val="20"/>
              </w:rPr>
              <w:t>обучающемуся</w:t>
            </w:r>
            <w:proofErr w:type="gramEnd"/>
            <w:r w:rsidRPr="00C91D82">
              <w:rPr>
                <w:iCs/>
                <w:sz w:val="20"/>
                <w:szCs w:val="20"/>
              </w:rPr>
              <w:t xml:space="preserve"> необходимо конспектировать. В конспект рекомендуется выписывать определения, формулировки и доказательства теорем, формулы и т.п. </w:t>
            </w:r>
            <w:proofErr w:type="gramStart"/>
            <w:r w:rsidRPr="00C91D82">
              <w:rPr>
                <w:iCs/>
                <w:sz w:val="20"/>
                <w:szCs w:val="20"/>
              </w:rPr>
              <w:t>На полях конспекта следует помечать вопросы, выделенные обучающимся для консультации с преподавателем.</w:t>
            </w:r>
            <w:proofErr w:type="gramEnd"/>
            <w:r w:rsidRPr="00C91D82">
              <w:rPr>
                <w:iCs/>
                <w:sz w:val="20"/>
                <w:szCs w:val="20"/>
              </w:rPr>
              <w:t xml:space="preserve"> Выводы, полученные в виде формул,</w:t>
            </w:r>
            <w:r>
              <w:rPr>
                <w:iCs/>
                <w:sz w:val="20"/>
                <w:szCs w:val="20"/>
              </w:rPr>
              <w:t xml:space="preserve"> </w:t>
            </w:r>
            <w:r w:rsidRPr="00C91D82">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8D6D16" w:rsidRPr="00D17698" w14:paraId="1013B800" w14:textId="77777777" w:rsidTr="00F463D2">
        <w:tc>
          <w:tcPr>
            <w:tcW w:w="1474" w:type="dxa"/>
            <w:vAlign w:val="center"/>
          </w:tcPr>
          <w:p w14:paraId="22D6FD55" w14:textId="77777777" w:rsidR="008D6D16" w:rsidRPr="00D17698" w:rsidRDefault="008D6D16" w:rsidP="00673D8E">
            <w:pPr>
              <w:widowControl w:val="0"/>
              <w:autoSpaceDE w:val="0"/>
              <w:autoSpaceDN w:val="0"/>
              <w:adjustRightInd w:val="0"/>
              <w:jc w:val="center"/>
              <w:rPr>
                <w:sz w:val="20"/>
                <w:szCs w:val="20"/>
              </w:rPr>
            </w:pPr>
            <w:r w:rsidRPr="00D17698">
              <w:rPr>
                <w:sz w:val="20"/>
                <w:szCs w:val="20"/>
              </w:rPr>
              <w:t>Практическое занятие</w:t>
            </w:r>
          </w:p>
        </w:tc>
        <w:tc>
          <w:tcPr>
            <w:tcW w:w="8165" w:type="dxa"/>
          </w:tcPr>
          <w:p w14:paraId="3753C5D4" w14:textId="77777777" w:rsidR="00C91D82" w:rsidRPr="00C91D82" w:rsidRDefault="00C91D82" w:rsidP="00C91D82">
            <w:pPr>
              <w:ind w:firstLine="614"/>
              <w:jc w:val="both"/>
              <w:rPr>
                <w:iCs/>
                <w:sz w:val="20"/>
                <w:szCs w:val="20"/>
              </w:rPr>
            </w:pPr>
            <w:r w:rsidRPr="00C91D82">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15845092" w14:textId="5DFF6DE1" w:rsidR="003A0C90" w:rsidRPr="00C91D82" w:rsidRDefault="00C91D82" w:rsidP="00C91D82">
            <w:pPr>
              <w:ind w:firstLine="614"/>
              <w:jc w:val="both"/>
              <w:rPr>
                <w:iCs/>
                <w:sz w:val="20"/>
                <w:szCs w:val="20"/>
              </w:rPr>
            </w:pPr>
            <w:r w:rsidRPr="00C91D82">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tc>
      </w:tr>
      <w:tr w:rsidR="008D6D16" w:rsidRPr="00D17698" w14:paraId="216406E6" w14:textId="77777777" w:rsidTr="00F463D2">
        <w:tc>
          <w:tcPr>
            <w:tcW w:w="1474" w:type="dxa"/>
            <w:vAlign w:val="center"/>
          </w:tcPr>
          <w:p w14:paraId="5F868C00" w14:textId="77777777" w:rsidR="008D6D16" w:rsidRPr="00D17698" w:rsidRDefault="008D6D16" w:rsidP="00673D8E">
            <w:pPr>
              <w:jc w:val="center"/>
              <w:rPr>
                <w:sz w:val="20"/>
                <w:szCs w:val="20"/>
              </w:rPr>
            </w:pPr>
            <w:r w:rsidRPr="00D17698">
              <w:rPr>
                <w:sz w:val="20"/>
                <w:szCs w:val="20"/>
              </w:rPr>
              <w:t>Курсовая работа (проект)</w:t>
            </w:r>
          </w:p>
        </w:tc>
        <w:tc>
          <w:tcPr>
            <w:tcW w:w="8165" w:type="dxa"/>
          </w:tcPr>
          <w:p w14:paraId="47B5B816" w14:textId="77777777" w:rsidR="008D6D16" w:rsidRPr="00D17698" w:rsidRDefault="008D6D16" w:rsidP="00673D8E">
            <w:pPr>
              <w:jc w:val="both"/>
              <w:rPr>
                <w:sz w:val="20"/>
                <w:szCs w:val="20"/>
              </w:rPr>
            </w:pPr>
            <w:r w:rsidRPr="00D17698">
              <w:rPr>
                <w:sz w:val="20"/>
                <w:szCs w:val="20"/>
              </w:rPr>
              <w:t>Изучение научной, учебной, нормативной и другой литературы. Отбор необходимого материала; формирование выводов и разработка конкретных рекомендаций по решению поставленной задачи; проведение практических исследований по заданной теме, формулировка выводов по каждому разделу курсовой работы</w:t>
            </w:r>
          </w:p>
        </w:tc>
      </w:tr>
      <w:tr w:rsidR="008D6D16" w:rsidRPr="00D17698" w14:paraId="18DCAA4B" w14:textId="77777777" w:rsidTr="00F463D2">
        <w:tc>
          <w:tcPr>
            <w:tcW w:w="1474" w:type="dxa"/>
            <w:vAlign w:val="center"/>
          </w:tcPr>
          <w:p w14:paraId="15697668" w14:textId="77777777" w:rsidR="008D6D16" w:rsidRPr="00D17698" w:rsidRDefault="008D6D16" w:rsidP="00673D8E">
            <w:pPr>
              <w:jc w:val="center"/>
              <w:rPr>
                <w:sz w:val="20"/>
                <w:szCs w:val="20"/>
              </w:rPr>
            </w:pPr>
            <w:r w:rsidRPr="00D17698">
              <w:rPr>
                <w:sz w:val="20"/>
                <w:szCs w:val="20"/>
              </w:rPr>
              <w:t>Самостоятельная работа над дисциплиной</w:t>
            </w:r>
          </w:p>
          <w:p w14:paraId="09F026E3" w14:textId="77777777" w:rsidR="008D6D16" w:rsidRPr="00D17698" w:rsidRDefault="008D6D16" w:rsidP="00673D8E">
            <w:pPr>
              <w:jc w:val="center"/>
              <w:rPr>
                <w:sz w:val="20"/>
                <w:szCs w:val="20"/>
              </w:rPr>
            </w:pPr>
          </w:p>
        </w:tc>
        <w:tc>
          <w:tcPr>
            <w:tcW w:w="8165" w:type="dxa"/>
          </w:tcPr>
          <w:p w14:paraId="374F0E80" w14:textId="5BAD485A" w:rsidR="00C91D82" w:rsidRPr="00C91D82" w:rsidRDefault="00C91D82" w:rsidP="00C91D82">
            <w:pPr>
              <w:autoSpaceDE w:val="0"/>
              <w:autoSpaceDN w:val="0"/>
              <w:adjustRightInd w:val="0"/>
              <w:ind w:firstLine="614"/>
              <w:jc w:val="both"/>
              <w:rPr>
                <w:iCs/>
                <w:sz w:val="20"/>
                <w:szCs w:val="20"/>
              </w:rPr>
            </w:pPr>
            <w:proofErr w:type="gramStart"/>
            <w:r w:rsidRPr="00C91D82">
              <w:rPr>
                <w:iCs/>
                <w:sz w:val="20"/>
                <w:szCs w:val="20"/>
              </w:rPr>
              <w:t>Обучение по дисциплине</w:t>
            </w:r>
            <w:proofErr w:type="gramEnd"/>
            <w:r w:rsidRPr="00C91D82">
              <w:rPr>
                <w:iCs/>
                <w:sz w:val="20"/>
                <w:szCs w:val="20"/>
              </w:rPr>
              <w:t xml:space="preserve"> «Управление организационно-технологической надежностью транспортного строительства» предусматривает активную самостоятельную работу обучающегося. На самостоятельную работу отводится 76 час</w:t>
            </w:r>
            <w:proofErr w:type="gramStart"/>
            <w:r w:rsidRPr="00C91D82">
              <w:rPr>
                <w:iCs/>
                <w:sz w:val="20"/>
                <w:szCs w:val="20"/>
              </w:rPr>
              <w:t>а(</w:t>
            </w:r>
            <w:proofErr w:type="spellStart"/>
            <w:proofErr w:type="gramEnd"/>
            <w:r w:rsidRPr="00C91D82">
              <w:rPr>
                <w:iCs/>
                <w:sz w:val="20"/>
                <w:szCs w:val="20"/>
              </w:rPr>
              <w:t>ов</w:t>
            </w:r>
            <w:proofErr w:type="spellEnd"/>
            <w:r w:rsidRPr="00C91D82">
              <w:rPr>
                <w:iCs/>
                <w:sz w:val="20"/>
                <w:szCs w:val="20"/>
              </w:rPr>
              <w:t>) по очной форме обучения и 146 часа(</w:t>
            </w:r>
            <w:proofErr w:type="spellStart"/>
            <w:r w:rsidRPr="00C91D82">
              <w:rPr>
                <w:iCs/>
                <w:sz w:val="20"/>
                <w:szCs w:val="20"/>
              </w:rPr>
              <w:t>ов</w:t>
            </w:r>
            <w:proofErr w:type="spellEnd"/>
            <w:r w:rsidRPr="00C91D82">
              <w:rPr>
                <w:iCs/>
                <w:sz w:val="20"/>
                <w:szCs w:val="20"/>
              </w:rPr>
              <w:t xml:space="preserve">)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w:t>
            </w:r>
            <w:proofErr w:type="gramStart"/>
            <w:r w:rsidRPr="00C91D82">
              <w:rPr>
                <w:iCs/>
                <w:sz w:val="20"/>
                <w:szCs w:val="20"/>
              </w:rPr>
              <w:t>выполнения</w:t>
            </w:r>
            <w:proofErr w:type="gramEnd"/>
            <w:r w:rsidRPr="00C91D82">
              <w:rPr>
                <w:iCs/>
                <w:sz w:val="20"/>
                <w:szCs w:val="20"/>
              </w:rPr>
              <w:t xml:space="preserve"> как общих домашних заданий, так и индивидуальных домашних заданий (ИДЗ). При выполнении домашних заданий </w:t>
            </w:r>
            <w:proofErr w:type="gramStart"/>
            <w:r w:rsidRPr="00C91D82">
              <w:rPr>
                <w:iCs/>
                <w:sz w:val="20"/>
                <w:szCs w:val="20"/>
              </w:rPr>
              <w:t>обучающемуся</w:t>
            </w:r>
            <w:proofErr w:type="gramEnd"/>
            <w:r w:rsidRPr="00C91D82">
              <w:rPr>
                <w:iCs/>
                <w:sz w:val="20"/>
                <w:szCs w:val="20"/>
              </w:rPr>
              <w:t xml:space="preserve">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w:t>
            </w:r>
            <w:r w:rsidRPr="00C91D82">
              <w:rPr>
                <w:iCs/>
                <w:sz w:val="20"/>
                <w:szCs w:val="20"/>
              </w:rPr>
              <w:lastRenderedPageBreak/>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EEC2022" w14:textId="40C06FE8" w:rsidR="00C91D82" w:rsidRPr="00C91D82" w:rsidRDefault="00C91D82" w:rsidP="00C91D82">
            <w:pPr>
              <w:autoSpaceDE w:val="0"/>
              <w:autoSpaceDN w:val="0"/>
              <w:adjustRightInd w:val="0"/>
              <w:jc w:val="both"/>
              <w:rPr>
                <w:iCs/>
                <w:sz w:val="20"/>
                <w:szCs w:val="20"/>
              </w:rPr>
            </w:pPr>
            <w:r w:rsidRPr="00C91D82">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w:t>
            </w:r>
            <w:proofErr w:type="gramStart"/>
            <w:r w:rsidRPr="00C91D82">
              <w:rPr>
                <w:iCs/>
                <w:sz w:val="20"/>
                <w:szCs w:val="20"/>
              </w:rPr>
              <w:t>КР</w:t>
            </w:r>
            <w:proofErr w:type="gramEnd"/>
            <w:r w:rsidRPr="00C91D82">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C91D82">
              <w:rPr>
                <w:iCs/>
                <w:sz w:val="20"/>
                <w:szCs w:val="20"/>
              </w:rPr>
              <w:t>Нормоконтроль</w:t>
            </w:r>
            <w:proofErr w:type="spellEnd"/>
            <w:r w:rsidRPr="00C91D82">
              <w:rPr>
                <w:iCs/>
                <w:sz w:val="20"/>
                <w:szCs w:val="20"/>
              </w:rPr>
              <w:t>» № П.420700.05.4.092-2017.</w:t>
            </w:r>
          </w:p>
          <w:p w14:paraId="5D10814B" w14:textId="7399BE2C" w:rsidR="008D6D16" w:rsidRPr="00D17698" w:rsidRDefault="00C91D82" w:rsidP="00673D8E">
            <w:pPr>
              <w:jc w:val="both"/>
              <w:rPr>
                <w:sz w:val="20"/>
                <w:szCs w:val="20"/>
              </w:rPr>
            </w:pPr>
            <w:r>
              <w:rPr>
                <w:sz w:val="20"/>
                <w:szCs w:val="20"/>
              </w:rPr>
              <w:t xml:space="preserve">           </w:t>
            </w:r>
            <w:r w:rsidR="008D6D16" w:rsidRPr="00D17698">
              <w:rPr>
                <w:sz w:val="20"/>
                <w:szCs w:val="20"/>
              </w:rPr>
              <w:t xml:space="preserve">Самостоятельная работа обучающегося является составной частью учебного процесса. Она проводится с целью глубокого изучения программного материала. Кроме того, самостоятельная работа способствует развитию творческого подхода к решению конкретных задач, помогает выработать навыки работы с учебной и научной литературой. Самостоятельная работа обучающихся  должна  иметь  место не только в часы самоподготовки, но и на всех видах занятий под руководством преподавателя.    Структурно самостоятельную работу </w:t>
            </w:r>
            <w:proofErr w:type="gramStart"/>
            <w:r w:rsidR="008D6D16" w:rsidRPr="00D17698">
              <w:rPr>
                <w:sz w:val="20"/>
                <w:szCs w:val="20"/>
              </w:rPr>
              <w:t>обучающегося</w:t>
            </w:r>
            <w:proofErr w:type="gramEnd"/>
            <w:r w:rsidR="008D6D16" w:rsidRPr="00D17698">
              <w:rPr>
                <w:sz w:val="20"/>
                <w:szCs w:val="20"/>
              </w:rPr>
              <w:t xml:space="preserve"> можно разделить на две части:</w:t>
            </w:r>
          </w:p>
          <w:p w14:paraId="5D3D083D" w14:textId="77777777" w:rsidR="008D6D16" w:rsidRPr="00D17698" w:rsidRDefault="008D6D16" w:rsidP="00673D8E">
            <w:pPr>
              <w:jc w:val="both"/>
              <w:rPr>
                <w:sz w:val="20"/>
                <w:szCs w:val="20"/>
              </w:rPr>
            </w:pPr>
            <w:r w:rsidRPr="00D17698">
              <w:rPr>
                <w:sz w:val="20"/>
                <w:szCs w:val="20"/>
              </w:rPr>
              <w:t xml:space="preserve">    1) </w:t>
            </w:r>
            <w:proofErr w:type="gramStart"/>
            <w:r w:rsidRPr="00D17698">
              <w:rPr>
                <w:sz w:val="20"/>
                <w:szCs w:val="20"/>
              </w:rPr>
              <w:t>организуемая</w:t>
            </w:r>
            <w:proofErr w:type="gramEnd"/>
            <w:r w:rsidRPr="00D17698">
              <w:rPr>
                <w:sz w:val="20"/>
                <w:szCs w:val="20"/>
              </w:rPr>
              <w:t xml:space="preserve"> преподавателем и четко описываемая в учебно-методическом комплексе;</w:t>
            </w:r>
          </w:p>
          <w:p w14:paraId="0971FEE1" w14:textId="77777777" w:rsidR="008D6D16" w:rsidRPr="00D17698" w:rsidRDefault="008D6D16" w:rsidP="00673D8E">
            <w:pPr>
              <w:jc w:val="both"/>
              <w:rPr>
                <w:sz w:val="20"/>
                <w:szCs w:val="20"/>
              </w:rPr>
            </w:pPr>
            <w:r w:rsidRPr="00D17698">
              <w:rPr>
                <w:sz w:val="20"/>
                <w:szCs w:val="20"/>
              </w:rPr>
              <w:t xml:space="preserve">    2) самостоятельная работа, которую </w:t>
            </w:r>
            <w:proofErr w:type="gramStart"/>
            <w:r w:rsidRPr="00D17698">
              <w:rPr>
                <w:sz w:val="20"/>
                <w:szCs w:val="20"/>
              </w:rPr>
              <w:t>обучающийся</w:t>
            </w:r>
            <w:proofErr w:type="gramEnd"/>
            <w:r w:rsidRPr="00D17698">
              <w:rPr>
                <w:sz w:val="20"/>
                <w:szCs w:val="20"/>
              </w:rPr>
              <w:t xml:space="preserve"> организует по своему усмотрению, без непосредственного контроля со стороны преподавателя.</w:t>
            </w:r>
          </w:p>
          <w:p w14:paraId="754BB4BC" w14:textId="77777777" w:rsidR="008D6D16" w:rsidRPr="00D17698" w:rsidRDefault="008D6D16" w:rsidP="00673D8E">
            <w:pPr>
              <w:jc w:val="both"/>
              <w:rPr>
                <w:sz w:val="20"/>
                <w:szCs w:val="20"/>
              </w:rPr>
            </w:pPr>
            <w:r w:rsidRPr="00D17698">
              <w:rPr>
                <w:sz w:val="20"/>
                <w:szCs w:val="20"/>
              </w:rPr>
              <w:t>Различают следующие виды самостоятельной работы:</w:t>
            </w:r>
          </w:p>
          <w:p w14:paraId="74617692" w14:textId="77777777" w:rsidR="008D6D16" w:rsidRPr="00D17698" w:rsidRDefault="008D6D16" w:rsidP="00673D8E">
            <w:pPr>
              <w:jc w:val="both"/>
              <w:rPr>
                <w:sz w:val="20"/>
                <w:szCs w:val="20"/>
              </w:rPr>
            </w:pPr>
            <w:r w:rsidRPr="00D17698">
              <w:rPr>
                <w:sz w:val="20"/>
                <w:szCs w:val="20"/>
              </w:rPr>
              <w:t>-   познавательная деятельность во время основных аудиторных занятий;</w:t>
            </w:r>
          </w:p>
          <w:p w14:paraId="5A0EBCFE" w14:textId="77777777" w:rsidR="008D6D16" w:rsidRPr="00D17698" w:rsidRDefault="008D6D16" w:rsidP="00673D8E">
            <w:pPr>
              <w:jc w:val="both"/>
              <w:rPr>
                <w:sz w:val="20"/>
                <w:szCs w:val="20"/>
              </w:rPr>
            </w:pPr>
            <w:r w:rsidRPr="00D17698">
              <w:rPr>
                <w:sz w:val="20"/>
                <w:szCs w:val="20"/>
              </w:rPr>
              <w:t>- самостоятельная работа в компьютерных классах под контролем преподавателя в форме плановых консультаций;</w:t>
            </w:r>
          </w:p>
          <w:p w14:paraId="02754327" w14:textId="77777777" w:rsidR="008D6D16" w:rsidRPr="00D17698" w:rsidRDefault="008D6D16" w:rsidP="00673D8E">
            <w:pPr>
              <w:jc w:val="both"/>
              <w:rPr>
                <w:sz w:val="20"/>
                <w:szCs w:val="20"/>
              </w:rPr>
            </w:pPr>
            <w:r w:rsidRPr="00D17698">
              <w:rPr>
                <w:sz w:val="20"/>
                <w:szCs w:val="20"/>
              </w:rPr>
              <w:t>- внеаудиторная самостоятельная работа обучающихся по выполнению домашних заданий учебного и творческого характера (в том числе с электронными ресурсами);</w:t>
            </w:r>
          </w:p>
          <w:p w14:paraId="679DF1B4" w14:textId="77777777" w:rsidR="008D6D16" w:rsidRPr="00D17698" w:rsidRDefault="008D6D16" w:rsidP="00673D8E">
            <w:pPr>
              <w:jc w:val="both"/>
              <w:rPr>
                <w:sz w:val="20"/>
                <w:szCs w:val="20"/>
              </w:rPr>
            </w:pPr>
            <w:r w:rsidRPr="00D17698">
              <w:rPr>
                <w:sz w:val="20"/>
                <w:szCs w:val="20"/>
              </w:rPr>
              <w:t xml:space="preserve">- самостоятельное овладение </w:t>
            </w:r>
            <w:proofErr w:type="gramStart"/>
            <w:r w:rsidRPr="00D17698">
              <w:rPr>
                <w:sz w:val="20"/>
                <w:szCs w:val="20"/>
              </w:rPr>
              <w:t>обучающимися</w:t>
            </w:r>
            <w:proofErr w:type="gramEnd"/>
            <w:r w:rsidRPr="00D17698">
              <w:rPr>
                <w:sz w:val="20"/>
                <w:szCs w:val="20"/>
              </w:rPr>
              <w:t xml:space="preserve"> конкретных учебных модулей, предложенных для самостоятельного изучения; учебно-исследовательская работа; научно-исследовательская работа;</w:t>
            </w:r>
          </w:p>
          <w:p w14:paraId="314E6B9F" w14:textId="77777777" w:rsidR="008D6D16" w:rsidRPr="00D17698" w:rsidRDefault="008D6D16" w:rsidP="00673D8E">
            <w:pPr>
              <w:jc w:val="both"/>
              <w:rPr>
                <w:sz w:val="20"/>
                <w:szCs w:val="20"/>
              </w:rPr>
            </w:pPr>
            <w:r w:rsidRPr="00D17698">
              <w:rPr>
                <w:sz w:val="20"/>
                <w:szCs w:val="20"/>
              </w:rPr>
              <w:t>самостоятельная работа во время прохождения практик.</w:t>
            </w:r>
          </w:p>
          <w:p w14:paraId="28838C74" w14:textId="52BBE5FB" w:rsidR="008D6D16" w:rsidRPr="00D17698" w:rsidRDefault="008D6D16" w:rsidP="00673D8E">
            <w:pPr>
              <w:jc w:val="both"/>
              <w:rPr>
                <w:sz w:val="20"/>
                <w:szCs w:val="20"/>
              </w:rPr>
            </w:pPr>
            <w:proofErr w:type="gramStart"/>
            <w:r w:rsidRPr="00D17698">
              <w:rPr>
                <w:sz w:val="20"/>
                <w:szCs w:val="20"/>
              </w:rPr>
              <w:t>Обучающемуся</w:t>
            </w:r>
            <w:proofErr w:type="gramEnd"/>
            <w:r w:rsidRPr="00D17698">
              <w:rPr>
                <w:sz w:val="20"/>
                <w:szCs w:val="20"/>
              </w:rPr>
              <w:t xml:space="preserve"> рекомендуется иметь отдельные тетради для ведения конспектов ле</w:t>
            </w:r>
            <w:r w:rsidR="00C91D82">
              <w:rPr>
                <w:sz w:val="20"/>
                <w:szCs w:val="20"/>
              </w:rPr>
              <w:t xml:space="preserve">кций и </w:t>
            </w:r>
            <w:r w:rsidRPr="00D17698">
              <w:rPr>
                <w:sz w:val="20"/>
                <w:szCs w:val="20"/>
              </w:rPr>
              <w:t>практических занятий. Лекции следует записывать с одной стороны листа или оставлять поля, где в процессе самостоятельной работы над учебной литературой можно было бы делать заметки, освещая вопросы, не затронутые в лекции или рассмотренные недостаточно глубоко, а также рекомендованные преподавателем для самостоятельного изучения. Материал каждой лекции следует проработать в тот же день, в который она читалась. Накануне очередной лекции рекомендуется просмотреть материалы предыдущей, чтобы восстановить в памяти основные положения, математический аппарат и основные выводы.</w:t>
            </w:r>
          </w:p>
          <w:p w14:paraId="59B001E0" w14:textId="77777777" w:rsidR="008D6D16" w:rsidRPr="00D17698" w:rsidRDefault="008D6D16" w:rsidP="00673D8E">
            <w:pPr>
              <w:jc w:val="both"/>
              <w:rPr>
                <w:sz w:val="20"/>
                <w:szCs w:val="20"/>
              </w:rPr>
            </w:pPr>
            <w:r w:rsidRPr="00D17698">
              <w:rPr>
                <w:sz w:val="20"/>
                <w:szCs w:val="20"/>
              </w:rPr>
              <w:t xml:space="preserve">Особенностью проведения лабораторных занятий является выдача индивидуальных заданий отдельным  студентам. Для оказания помощи </w:t>
            </w:r>
            <w:proofErr w:type="gramStart"/>
            <w:r w:rsidRPr="00D17698">
              <w:rPr>
                <w:sz w:val="20"/>
                <w:szCs w:val="20"/>
              </w:rPr>
              <w:t>обучающимся</w:t>
            </w:r>
            <w:proofErr w:type="gramEnd"/>
            <w:r w:rsidRPr="00D17698">
              <w:rPr>
                <w:sz w:val="20"/>
                <w:szCs w:val="20"/>
              </w:rPr>
              <w:t xml:space="preserve"> при изучении дисциплины на кафедре организуются консультации.</w:t>
            </w:r>
          </w:p>
          <w:p w14:paraId="5044D002" w14:textId="77777777" w:rsidR="008D6D16" w:rsidRPr="00D17698" w:rsidRDefault="008D6D16" w:rsidP="00673D8E">
            <w:pPr>
              <w:jc w:val="both"/>
              <w:rPr>
                <w:sz w:val="20"/>
                <w:szCs w:val="20"/>
              </w:rPr>
            </w:pPr>
            <w:r w:rsidRPr="00D17698">
              <w:rPr>
                <w:sz w:val="20"/>
                <w:szCs w:val="20"/>
              </w:rPr>
              <w:t>Самостоятельная работа студентов может принимать следующие формы:</w:t>
            </w:r>
          </w:p>
          <w:p w14:paraId="7AECAA33" w14:textId="77777777" w:rsidR="008D6D16" w:rsidRPr="00D17698" w:rsidRDefault="008D6D16" w:rsidP="00673D8E">
            <w:pPr>
              <w:jc w:val="both"/>
              <w:rPr>
                <w:sz w:val="20"/>
                <w:szCs w:val="20"/>
              </w:rPr>
            </w:pPr>
            <w:r w:rsidRPr="00D17698">
              <w:rPr>
                <w:sz w:val="20"/>
                <w:szCs w:val="20"/>
              </w:rPr>
              <w:t>1. Конспектирование.</w:t>
            </w:r>
          </w:p>
          <w:p w14:paraId="644A5FAF" w14:textId="77777777" w:rsidR="008D6D16" w:rsidRPr="00D17698" w:rsidRDefault="008D6D16" w:rsidP="00673D8E">
            <w:pPr>
              <w:jc w:val="both"/>
              <w:rPr>
                <w:sz w:val="20"/>
                <w:szCs w:val="20"/>
              </w:rPr>
            </w:pPr>
            <w:r w:rsidRPr="00D17698">
              <w:rPr>
                <w:sz w:val="20"/>
                <w:szCs w:val="20"/>
              </w:rPr>
              <w:t>2. Реферирование литературы.</w:t>
            </w:r>
          </w:p>
          <w:p w14:paraId="1445B1D7" w14:textId="77777777" w:rsidR="008D6D16" w:rsidRPr="00D17698" w:rsidRDefault="008D6D16" w:rsidP="00673D8E">
            <w:pPr>
              <w:jc w:val="both"/>
              <w:rPr>
                <w:sz w:val="20"/>
                <w:szCs w:val="20"/>
              </w:rPr>
            </w:pPr>
            <w:r w:rsidRPr="00D17698">
              <w:rPr>
                <w:sz w:val="20"/>
                <w:szCs w:val="20"/>
              </w:rPr>
              <w:t>3. Аннотирование книг, статей.</w:t>
            </w:r>
          </w:p>
          <w:p w14:paraId="50C442D8" w14:textId="77777777" w:rsidR="008D6D16" w:rsidRPr="00D17698" w:rsidRDefault="008D6D16" w:rsidP="00673D8E">
            <w:pPr>
              <w:jc w:val="both"/>
              <w:rPr>
                <w:sz w:val="20"/>
                <w:szCs w:val="20"/>
              </w:rPr>
            </w:pPr>
            <w:r w:rsidRPr="00D17698">
              <w:rPr>
                <w:sz w:val="20"/>
                <w:szCs w:val="20"/>
              </w:rPr>
              <w:t>4. Выполнение заданий поисково-исследовательского характера.</w:t>
            </w:r>
          </w:p>
          <w:p w14:paraId="14454C16" w14:textId="77777777" w:rsidR="008D6D16" w:rsidRPr="00D17698" w:rsidRDefault="008D6D16" w:rsidP="00673D8E">
            <w:pPr>
              <w:jc w:val="both"/>
              <w:rPr>
                <w:sz w:val="20"/>
                <w:szCs w:val="20"/>
              </w:rPr>
            </w:pPr>
            <w:r w:rsidRPr="00D17698">
              <w:rPr>
                <w:sz w:val="20"/>
                <w:szCs w:val="20"/>
              </w:rPr>
              <w:t>5. Углубленный анализ научно-методической литературы.</w:t>
            </w:r>
          </w:p>
          <w:p w14:paraId="4184A5E2" w14:textId="77777777" w:rsidR="008D6D16" w:rsidRPr="00D17698" w:rsidRDefault="008D6D16" w:rsidP="00673D8E">
            <w:pPr>
              <w:jc w:val="both"/>
              <w:rPr>
                <w:sz w:val="20"/>
                <w:szCs w:val="20"/>
              </w:rPr>
            </w:pPr>
            <w:r w:rsidRPr="00D17698">
              <w:rPr>
                <w:sz w:val="20"/>
                <w:szCs w:val="20"/>
              </w:rPr>
              <w:t>6. Работа с лекционным материалом: проработка конспекта лекций, работа на полях конспекта с терминами, дополнение конспекта материалами из рекомендованной литературы.</w:t>
            </w:r>
          </w:p>
        </w:tc>
      </w:tr>
      <w:tr w:rsidR="00625AE7" w:rsidRPr="00D17698" w14:paraId="45919121" w14:textId="77777777" w:rsidTr="00F463D2">
        <w:tc>
          <w:tcPr>
            <w:tcW w:w="9639" w:type="dxa"/>
            <w:gridSpan w:val="2"/>
            <w:vAlign w:val="center"/>
          </w:tcPr>
          <w:p w14:paraId="647DB4E5" w14:textId="5A330E01" w:rsidR="00625AE7" w:rsidRPr="00D17698" w:rsidRDefault="008D6D16" w:rsidP="000651A0">
            <w:pPr>
              <w:widowControl w:val="0"/>
              <w:autoSpaceDE w:val="0"/>
              <w:autoSpaceDN w:val="0"/>
              <w:adjustRightInd w:val="0"/>
              <w:jc w:val="both"/>
              <w:rPr>
                <w:sz w:val="20"/>
                <w:szCs w:val="20"/>
              </w:rPr>
            </w:pPr>
            <w:r w:rsidRPr="00D17698">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D17698">
              <w:rPr>
                <w:sz w:val="20"/>
                <w:szCs w:val="20"/>
              </w:rPr>
              <w:t>КрИЖТ</w:t>
            </w:r>
            <w:proofErr w:type="spellEnd"/>
            <w:r w:rsidR="00C91D82">
              <w:rPr>
                <w:sz w:val="20"/>
                <w:szCs w:val="20"/>
              </w:rPr>
              <w:t xml:space="preserve"> </w:t>
            </w:r>
            <w:proofErr w:type="spellStart"/>
            <w:r w:rsidRPr="00D17698">
              <w:rPr>
                <w:sz w:val="20"/>
                <w:szCs w:val="20"/>
              </w:rPr>
              <w:t>ИрГУПС</w:t>
            </w:r>
            <w:proofErr w:type="spellEnd"/>
            <w:r w:rsidRPr="00D17698">
              <w:rPr>
                <w:sz w:val="20"/>
                <w:szCs w:val="20"/>
              </w:rPr>
              <w:t xml:space="preserve">, доступной обучающемуся через его личный кабинет и Электронную библиотеку (ЭБ </w:t>
            </w:r>
            <w:proofErr w:type="spellStart"/>
            <w:r w:rsidRPr="00D17698">
              <w:rPr>
                <w:sz w:val="20"/>
                <w:szCs w:val="20"/>
              </w:rPr>
              <w:t>КрИЖТ</w:t>
            </w:r>
            <w:proofErr w:type="spellEnd"/>
            <w:r w:rsidR="00C91D82">
              <w:rPr>
                <w:sz w:val="20"/>
                <w:szCs w:val="20"/>
              </w:rPr>
              <w:t xml:space="preserve"> </w:t>
            </w:r>
            <w:proofErr w:type="spellStart"/>
            <w:r w:rsidRPr="00D17698">
              <w:rPr>
                <w:sz w:val="20"/>
                <w:szCs w:val="20"/>
              </w:rPr>
              <w:t>ИрГУПС</w:t>
            </w:r>
            <w:proofErr w:type="spellEnd"/>
            <w:r w:rsidRPr="00D17698">
              <w:rPr>
                <w:sz w:val="20"/>
                <w:szCs w:val="20"/>
              </w:rPr>
              <w:t>)</w:t>
            </w:r>
            <w:r w:rsidR="00C91D82">
              <w:rPr>
                <w:sz w:val="20"/>
                <w:szCs w:val="20"/>
              </w:rPr>
              <w:t xml:space="preserve"> </w:t>
            </w:r>
            <w:hyperlink r:id="rId21" w:history="1">
              <w:r w:rsidRPr="00D17698">
                <w:rPr>
                  <w:color w:val="0000FF"/>
                  <w:sz w:val="20"/>
                  <w:szCs w:val="20"/>
                  <w:u w:val="single"/>
                </w:rPr>
                <w:t>http://irbis.krsk.irgups.ru</w:t>
              </w:r>
            </w:hyperlink>
            <w:r w:rsidRPr="00D17698">
              <w:rPr>
                <w:szCs w:val="20"/>
              </w:rPr>
              <w:t>.</w:t>
            </w:r>
          </w:p>
        </w:tc>
      </w:tr>
    </w:tbl>
    <w:p w14:paraId="7C7973F4" w14:textId="77777777" w:rsidR="008D6D16" w:rsidRPr="00D17698" w:rsidRDefault="008D6D16" w:rsidP="007C3204">
      <w:pPr>
        <w:pStyle w:val="af"/>
        <w:snapToGrid w:val="0"/>
        <w:ind w:firstLine="0"/>
        <w:jc w:val="center"/>
        <w:rPr>
          <w:sz w:val="26"/>
          <w:szCs w:val="26"/>
        </w:rPr>
      </w:pPr>
    </w:p>
    <w:p w14:paraId="5A625718" w14:textId="77777777" w:rsidR="008D6D16" w:rsidRPr="00D17698" w:rsidRDefault="008D6D16">
      <w:pPr>
        <w:rPr>
          <w:rFonts w:eastAsia="Calibri"/>
          <w:color w:val="000000"/>
          <w:sz w:val="26"/>
          <w:szCs w:val="26"/>
          <w:lang w:eastAsia="ar-SA"/>
        </w:rPr>
      </w:pPr>
      <w:r w:rsidRPr="00D17698">
        <w:rPr>
          <w:sz w:val="26"/>
          <w:szCs w:val="26"/>
        </w:rPr>
        <w:br w:type="page"/>
      </w:r>
    </w:p>
    <w:p w14:paraId="09B40C83" w14:textId="77777777" w:rsidR="00625AE7" w:rsidRPr="00D17698" w:rsidRDefault="00625AE7" w:rsidP="007C3204">
      <w:pPr>
        <w:pStyle w:val="af"/>
        <w:snapToGrid w:val="0"/>
        <w:ind w:firstLine="0"/>
        <w:jc w:val="center"/>
        <w:rPr>
          <w:sz w:val="26"/>
          <w:szCs w:val="26"/>
        </w:rPr>
      </w:pPr>
      <w:r w:rsidRPr="00D17698">
        <w:rPr>
          <w:sz w:val="26"/>
          <w:szCs w:val="26"/>
        </w:rPr>
        <w:lastRenderedPageBreak/>
        <w:t>Лист регистрации дополнений и изменений рабочей программы дисциплины</w:t>
      </w:r>
    </w:p>
    <w:p w14:paraId="5B50BA6E" w14:textId="77777777" w:rsidR="00625AE7" w:rsidRPr="00D17698" w:rsidRDefault="00625AE7" w:rsidP="007C3204">
      <w:pPr>
        <w:pStyle w:val="af"/>
        <w:snapToGrid w:val="0"/>
        <w:ind w:firstLine="720"/>
        <w:rPr>
          <w:sz w:val="26"/>
          <w:szCs w:val="26"/>
        </w:rPr>
      </w:pPr>
    </w:p>
    <w:tbl>
      <w:tblPr>
        <w:tblW w:w="9639" w:type="dxa"/>
        <w:tblInd w:w="108" w:type="dxa"/>
        <w:tblLayout w:type="fixed"/>
        <w:tblLook w:val="0000" w:firstRow="0" w:lastRow="0" w:firstColumn="0" w:lastColumn="0" w:noHBand="0" w:noVBand="0"/>
      </w:tblPr>
      <w:tblGrid>
        <w:gridCol w:w="567"/>
        <w:gridCol w:w="825"/>
        <w:gridCol w:w="900"/>
        <w:gridCol w:w="1260"/>
        <w:gridCol w:w="1290"/>
        <w:gridCol w:w="1230"/>
        <w:gridCol w:w="1511"/>
        <w:gridCol w:w="1095"/>
        <w:gridCol w:w="961"/>
      </w:tblGrid>
      <w:tr w:rsidR="00625AE7" w:rsidRPr="00D17698" w14:paraId="32DBCEBF" w14:textId="77777777" w:rsidTr="00F44152">
        <w:tc>
          <w:tcPr>
            <w:tcW w:w="567" w:type="dxa"/>
            <w:vMerge w:val="restart"/>
            <w:tcBorders>
              <w:top w:val="single" w:sz="4" w:space="0" w:color="000000"/>
              <w:left w:val="single" w:sz="4" w:space="0" w:color="000000"/>
              <w:bottom w:val="single" w:sz="4" w:space="0" w:color="000000"/>
            </w:tcBorders>
            <w:vAlign w:val="center"/>
          </w:tcPr>
          <w:p w14:paraId="430CFAAF" w14:textId="77777777" w:rsidR="00625AE7" w:rsidRPr="00D17698" w:rsidRDefault="00625AE7" w:rsidP="000651A0">
            <w:pPr>
              <w:pStyle w:val="af"/>
              <w:snapToGrid w:val="0"/>
              <w:ind w:firstLine="0"/>
              <w:jc w:val="center"/>
              <w:rPr>
                <w:sz w:val="20"/>
                <w:szCs w:val="20"/>
              </w:rPr>
            </w:pPr>
            <w:r w:rsidRPr="00D17698">
              <w:rPr>
                <w:sz w:val="20"/>
                <w:szCs w:val="20"/>
              </w:rPr>
              <w:t xml:space="preserve">№ </w:t>
            </w:r>
            <w:proofErr w:type="gramStart"/>
            <w:r w:rsidRPr="00D17698">
              <w:rPr>
                <w:sz w:val="20"/>
                <w:szCs w:val="20"/>
              </w:rPr>
              <w:t>п</w:t>
            </w:r>
            <w:proofErr w:type="gramEnd"/>
            <w:r w:rsidRPr="00D17698">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14:paraId="63F9D48D" w14:textId="77777777" w:rsidR="00625AE7" w:rsidRPr="00D17698" w:rsidRDefault="00625AE7" w:rsidP="000651A0">
            <w:pPr>
              <w:pStyle w:val="af"/>
              <w:snapToGrid w:val="0"/>
              <w:ind w:firstLine="34"/>
              <w:jc w:val="center"/>
              <w:rPr>
                <w:sz w:val="20"/>
                <w:szCs w:val="20"/>
              </w:rPr>
            </w:pPr>
            <w:r w:rsidRPr="00D17698">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025C2248" w14:textId="77777777" w:rsidR="00625AE7" w:rsidRPr="00D17698" w:rsidRDefault="00625AE7" w:rsidP="000651A0">
            <w:pPr>
              <w:pStyle w:val="af"/>
              <w:snapToGrid w:val="0"/>
              <w:ind w:firstLine="26"/>
              <w:jc w:val="center"/>
              <w:rPr>
                <w:sz w:val="20"/>
                <w:szCs w:val="20"/>
              </w:rPr>
            </w:pPr>
            <w:r w:rsidRPr="00D17698">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239BDDB4" w14:textId="77777777" w:rsidR="00625AE7" w:rsidRPr="00D17698" w:rsidRDefault="00625AE7" w:rsidP="000651A0">
            <w:pPr>
              <w:snapToGrid w:val="0"/>
              <w:jc w:val="center"/>
              <w:rPr>
                <w:sz w:val="20"/>
                <w:szCs w:val="20"/>
              </w:rPr>
            </w:pPr>
            <w:r w:rsidRPr="00D17698">
              <w:rPr>
                <w:sz w:val="20"/>
                <w:szCs w:val="20"/>
              </w:rPr>
              <w:t>Основание</w:t>
            </w:r>
          </w:p>
          <w:p w14:paraId="2D95090D" w14:textId="77777777" w:rsidR="00625AE7" w:rsidRPr="00D17698" w:rsidRDefault="00625AE7" w:rsidP="000651A0">
            <w:pPr>
              <w:snapToGrid w:val="0"/>
              <w:jc w:val="center"/>
              <w:rPr>
                <w:sz w:val="20"/>
                <w:szCs w:val="20"/>
              </w:rPr>
            </w:pPr>
            <w:r w:rsidRPr="00D17698">
              <w:rPr>
                <w:sz w:val="20"/>
                <w:szCs w:val="20"/>
              </w:rPr>
              <w:t>для внесения</w:t>
            </w:r>
          </w:p>
          <w:p w14:paraId="49890D37" w14:textId="77777777" w:rsidR="00625AE7" w:rsidRPr="00D17698" w:rsidRDefault="00625AE7" w:rsidP="000651A0">
            <w:pPr>
              <w:snapToGrid w:val="0"/>
              <w:jc w:val="center"/>
              <w:rPr>
                <w:sz w:val="20"/>
                <w:szCs w:val="20"/>
              </w:rPr>
            </w:pPr>
            <w:r w:rsidRPr="00D17698">
              <w:rPr>
                <w:sz w:val="20"/>
                <w:szCs w:val="20"/>
              </w:rPr>
              <w:t>изменения,</w:t>
            </w:r>
          </w:p>
          <w:p w14:paraId="29CCDA7D" w14:textId="77777777" w:rsidR="00625AE7" w:rsidRPr="00D17698" w:rsidRDefault="00625AE7" w:rsidP="000651A0">
            <w:pPr>
              <w:pStyle w:val="af"/>
              <w:snapToGrid w:val="0"/>
              <w:ind w:firstLine="15"/>
              <w:jc w:val="center"/>
              <w:rPr>
                <w:sz w:val="20"/>
                <w:szCs w:val="20"/>
              </w:rPr>
            </w:pPr>
            <w:r w:rsidRPr="00D17698">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32E6A947" w14:textId="77777777" w:rsidR="00625AE7" w:rsidRPr="00D17698" w:rsidRDefault="00625AE7" w:rsidP="000651A0">
            <w:pPr>
              <w:pStyle w:val="af"/>
              <w:snapToGrid w:val="0"/>
              <w:ind w:firstLine="0"/>
              <w:jc w:val="center"/>
              <w:rPr>
                <w:sz w:val="20"/>
                <w:szCs w:val="20"/>
              </w:rPr>
            </w:pPr>
            <w:r w:rsidRPr="00D17698">
              <w:rPr>
                <w:sz w:val="20"/>
                <w:szCs w:val="20"/>
              </w:rPr>
              <w:t>Подпись</w:t>
            </w:r>
          </w:p>
          <w:p w14:paraId="55F8E7A7" w14:textId="77777777" w:rsidR="00625AE7" w:rsidRPr="00D17698" w:rsidRDefault="00625AE7" w:rsidP="000651A0">
            <w:pPr>
              <w:pStyle w:val="af"/>
              <w:snapToGrid w:val="0"/>
              <w:ind w:firstLine="0"/>
              <w:jc w:val="center"/>
              <w:rPr>
                <w:sz w:val="20"/>
                <w:szCs w:val="20"/>
              </w:rPr>
            </w:pPr>
            <w:r w:rsidRPr="00D17698">
              <w:rPr>
                <w:sz w:val="20"/>
                <w:szCs w:val="20"/>
              </w:rPr>
              <w:t>отв. исп.</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14:paraId="48DBC9DC" w14:textId="77777777" w:rsidR="00625AE7" w:rsidRPr="00D17698" w:rsidRDefault="00625AE7" w:rsidP="000651A0">
            <w:pPr>
              <w:pStyle w:val="af"/>
              <w:snapToGrid w:val="0"/>
              <w:ind w:firstLine="0"/>
              <w:rPr>
                <w:sz w:val="20"/>
                <w:szCs w:val="20"/>
              </w:rPr>
            </w:pPr>
            <w:r w:rsidRPr="00D17698">
              <w:rPr>
                <w:sz w:val="20"/>
                <w:szCs w:val="20"/>
              </w:rPr>
              <w:t>Дата</w:t>
            </w:r>
          </w:p>
        </w:tc>
      </w:tr>
      <w:tr w:rsidR="00625AE7" w:rsidRPr="00D17698" w14:paraId="21C24976" w14:textId="77777777" w:rsidTr="00F44152">
        <w:trPr>
          <w:trHeight w:val="344"/>
        </w:trPr>
        <w:tc>
          <w:tcPr>
            <w:tcW w:w="567" w:type="dxa"/>
            <w:vMerge/>
            <w:tcBorders>
              <w:top w:val="single" w:sz="4" w:space="0" w:color="000000"/>
              <w:left w:val="single" w:sz="4" w:space="0" w:color="000000"/>
              <w:bottom w:val="single" w:sz="4" w:space="0" w:color="000000"/>
            </w:tcBorders>
            <w:vAlign w:val="center"/>
          </w:tcPr>
          <w:p w14:paraId="3597365A" w14:textId="77777777" w:rsidR="00625AE7" w:rsidRPr="00D17698" w:rsidRDefault="00625AE7" w:rsidP="000651A0">
            <w:pPr>
              <w:snapToGrid w:val="0"/>
            </w:pPr>
          </w:p>
        </w:tc>
        <w:tc>
          <w:tcPr>
            <w:tcW w:w="825" w:type="dxa"/>
            <w:tcBorders>
              <w:top w:val="single" w:sz="4" w:space="0" w:color="000000"/>
              <w:left w:val="single" w:sz="4" w:space="0" w:color="000000"/>
              <w:bottom w:val="single" w:sz="4" w:space="0" w:color="000000"/>
            </w:tcBorders>
            <w:vAlign w:val="center"/>
          </w:tcPr>
          <w:p w14:paraId="050CE0AF" w14:textId="77777777" w:rsidR="00625AE7" w:rsidRPr="00D17698" w:rsidRDefault="00625AE7" w:rsidP="000651A0">
            <w:pPr>
              <w:pStyle w:val="af"/>
              <w:snapToGrid w:val="0"/>
              <w:ind w:left="-3" w:right="-78" w:hanging="5"/>
              <w:jc w:val="center"/>
              <w:rPr>
                <w:sz w:val="20"/>
                <w:szCs w:val="20"/>
              </w:rPr>
            </w:pPr>
            <w:r w:rsidRPr="00D17698">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5A143FB6" w14:textId="77777777" w:rsidR="00625AE7" w:rsidRPr="00D17698" w:rsidRDefault="00625AE7" w:rsidP="000651A0">
            <w:pPr>
              <w:pStyle w:val="af"/>
              <w:snapToGrid w:val="0"/>
              <w:ind w:hanging="5"/>
              <w:jc w:val="center"/>
              <w:rPr>
                <w:sz w:val="20"/>
                <w:szCs w:val="20"/>
              </w:rPr>
            </w:pPr>
            <w:r w:rsidRPr="00D17698">
              <w:rPr>
                <w:sz w:val="20"/>
                <w:szCs w:val="20"/>
              </w:rPr>
              <w:t>№</w:t>
            </w:r>
          </w:p>
          <w:p w14:paraId="55DD146A" w14:textId="77777777" w:rsidR="00625AE7" w:rsidRPr="00D17698" w:rsidRDefault="00625AE7" w:rsidP="000651A0">
            <w:pPr>
              <w:pStyle w:val="af"/>
              <w:snapToGrid w:val="0"/>
              <w:ind w:hanging="5"/>
              <w:jc w:val="center"/>
              <w:rPr>
                <w:sz w:val="20"/>
                <w:szCs w:val="20"/>
              </w:rPr>
            </w:pPr>
            <w:r w:rsidRPr="00D17698">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1D65048C" w14:textId="77777777" w:rsidR="00625AE7" w:rsidRPr="00D17698" w:rsidRDefault="00625AE7" w:rsidP="000651A0">
            <w:pPr>
              <w:pStyle w:val="af"/>
              <w:snapToGrid w:val="0"/>
              <w:ind w:firstLine="10"/>
              <w:jc w:val="center"/>
              <w:rPr>
                <w:sz w:val="20"/>
                <w:szCs w:val="20"/>
              </w:rPr>
            </w:pPr>
            <w:r w:rsidRPr="00D17698">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476C20C3" w14:textId="77777777" w:rsidR="00625AE7" w:rsidRPr="00D17698" w:rsidRDefault="00625AE7" w:rsidP="000651A0">
            <w:pPr>
              <w:pStyle w:val="af"/>
              <w:snapToGrid w:val="0"/>
              <w:ind w:firstLine="25"/>
              <w:jc w:val="center"/>
              <w:rPr>
                <w:sz w:val="20"/>
                <w:szCs w:val="20"/>
              </w:rPr>
            </w:pPr>
            <w:r w:rsidRPr="00D17698">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1A31B1A2" w14:textId="77777777" w:rsidR="00625AE7" w:rsidRPr="00D17698" w:rsidRDefault="00625AE7" w:rsidP="000651A0">
            <w:pPr>
              <w:pStyle w:val="af"/>
              <w:snapToGrid w:val="0"/>
              <w:ind w:firstLine="11"/>
              <w:jc w:val="center"/>
              <w:rPr>
                <w:sz w:val="20"/>
                <w:szCs w:val="20"/>
              </w:rPr>
            </w:pPr>
            <w:r w:rsidRPr="00D17698">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7F7850B1" w14:textId="77777777" w:rsidR="00625AE7" w:rsidRPr="00D17698" w:rsidRDefault="00625AE7" w:rsidP="000651A0">
            <w:pPr>
              <w:snapToGrid w:val="0"/>
            </w:pPr>
          </w:p>
        </w:tc>
        <w:tc>
          <w:tcPr>
            <w:tcW w:w="1095" w:type="dxa"/>
            <w:vMerge/>
            <w:tcBorders>
              <w:top w:val="single" w:sz="4" w:space="0" w:color="000000"/>
              <w:left w:val="single" w:sz="4" w:space="0" w:color="000000"/>
              <w:bottom w:val="single" w:sz="4" w:space="0" w:color="000000"/>
            </w:tcBorders>
            <w:vAlign w:val="center"/>
          </w:tcPr>
          <w:p w14:paraId="45BC8306" w14:textId="77777777" w:rsidR="00625AE7" w:rsidRPr="00D17698" w:rsidRDefault="00625AE7" w:rsidP="000651A0">
            <w:pPr>
              <w:snapToGrid w:val="0"/>
            </w:pPr>
          </w:p>
        </w:tc>
        <w:tc>
          <w:tcPr>
            <w:tcW w:w="961" w:type="dxa"/>
            <w:vMerge/>
            <w:tcBorders>
              <w:top w:val="single" w:sz="4" w:space="0" w:color="000000"/>
              <w:left w:val="single" w:sz="4" w:space="0" w:color="000000"/>
              <w:bottom w:val="single" w:sz="4" w:space="0" w:color="000000"/>
              <w:right w:val="single" w:sz="4" w:space="0" w:color="000000"/>
            </w:tcBorders>
            <w:vAlign w:val="center"/>
          </w:tcPr>
          <w:p w14:paraId="6BFB463B" w14:textId="77777777" w:rsidR="00625AE7" w:rsidRPr="00D17698" w:rsidRDefault="00625AE7" w:rsidP="000651A0">
            <w:pPr>
              <w:snapToGrid w:val="0"/>
            </w:pPr>
          </w:p>
        </w:tc>
      </w:tr>
      <w:tr w:rsidR="00625AE7" w:rsidRPr="00D17698" w14:paraId="7C549138" w14:textId="77777777" w:rsidTr="00F44152">
        <w:tc>
          <w:tcPr>
            <w:tcW w:w="567" w:type="dxa"/>
            <w:tcBorders>
              <w:top w:val="single" w:sz="4" w:space="0" w:color="000000"/>
              <w:left w:val="single" w:sz="4" w:space="0" w:color="000000"/>
              <w:bottom w:val="single" w:sz="4" w:space="0" w:color="000000"/>
            </w:tcBorders>
            <w:vAlign w:val="center"/>
          </w:tcPr>
          <w:p w14:paraId="3588E971"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0706905"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79BDE8"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0774600"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AC523DF"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7FE12DA"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9262FB3" w14:textId="77777777" w:rsidR="00625AE7" w:rsidRPr="00D17698" w:rsidRDefault="00625AE7"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7900E5A1"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32763824" w14:textId="77777777" w:rsidR="00625AE7" w:rsidRPr="00D17698" w:rsidRDefault="00625AE7" w:rsidP="00D36F4F">
            <w:pPr>
              <w:pStyle w:val="af"/>
              <w:snapToGrid w:val="0"/>
              <w:spacing w:line="200" w:lineRule="atLeast"/>
              <w:ind w:firstLine="0"/>
              <w:jc w:val="left"/>
            </w:pPr>
          </w:p>
        </w:tc>
      </w:tr>
      <w:tr w:rsidR="00625AE7" w:rsidRPr="00D17698" w14:paraId="4C99A15A" w14:textId="77777777" w:rsidTr="00F44152">
        <w:tc>
          <w:tcPr>
            <w:tcW w:w="567" w:type="dxa"/>
            <w:tcBorders>
              <w:top w:val="single" w:sz="4" w:space="0" w:color="000000"/>
              <w:left w:val="single" w:sz="4" w:space="0" w:color="000000"/>
              <w:bottom w:val="single" w:sz="4" w:space="0" w:color="000000"/>
            </w:tcBorders>
            <w:vAlign w:val="center"/>
          </w:tcPr>
          <w:p w14:paraId="535410DF"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B181AD8"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6CAB685"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9C8F54A"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D770414"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9E45832"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8184358" w14:textId="77777777" w:rsidR="00625AE7" w:rsidRPr="00D17698" w:rsidRDefault="00625AE7"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25DC3DE5"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0D3F3324" w14:textId="77777777" w:rsidR="00625AE7" w:rsidRPr="00D17698" w:rsidRDefault="00625AE7" w:rsidP="00D36F4F">
            <w:pPr>
              <w:pStyle w:val="af"/>
              <w:snapToGrid w:val="0"/>
              <w:spacing w:line="200" w:lineRule="atLeast"/>
              <w:ind w:firstLine="0"/>
              <w:jc w:val="left"/>
            </w:pPr>
          </w:p>
        </w:tc>
      </w:tr>
      <w:tr w:rsidR="00625AE7" w:rsidRPr="00D17698" w14:paraId="0539DE3B" w14:textId="77777777" w:rsidTr="00F44152">
        <w:tc>
          <w:tcPr>
            <w:tcW w:w="567" w:type="dxa"/>
            <w:tcBorders>
              <w:top w:val="single" w:sz="4" w:space="0" w:color="000000"/>
              <w:left w:val="single" w:sz="4" w:space="0" w:color="000000"/>
              <w:bottom w:val="single" w:sz="4" w:space="0" w:color="000000"/>
            </w:tcBorders>
            <w:vAlign w:val="center"/>
          </w:tcPr>
          <w:p w14:paraId="3CCFD928"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CCA96BF"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05CE3D"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0C5E47C"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2DB3938"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F2F00D3"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93F4C36" w14:textId="77777777" w:rsidR="00625AE7" w:rsidRPr="00D17698" w:rsidRDefault="00625AE7"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2C5B77E1"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4C12B86C" w14:textId="77777777" w:rsidR="00625AE7" w:rsidRPr="00D17698" w:rsidRDefault="00625AE7" w:rsidP="00D36F4F">
            <w:pPr>
              <w:pStyle w:val="af"/>
              <w:snapToGrid w:val="0"/>
              <w:spacing w:line="200" w:lineRule="atLeast"/>
              <w:ind w:firstLine="0"/>
              <w:jc w:val="left"/>
            </w:pPr>
          </w:p>
        </w:tc>
      </w:tr>
      <w:tr w:rsidR="00625AE7" w:rsidRPr="00D17698" w14:paraId="5C20E6C4" w14:textId="77777777" w:rsidTr="00F44152">
        <w:tc>
          <w:tcPr>
            <w:tcW w:w="567" w:type="dxa"/>
            <w:tcBorders>
              <w:top w:val="single" w:sz="4" w:space="0" w:color="000000"/>
              <w:left w:val="single" w:sz="4" w:space="0" w:color="000000"/>
              <w:bottom w:val="single" w:sz="4" w:space="0" w:color="000000"/>
            </w:tcBorders>
            <w:vAlign w:val="center"/>
          </w:tcPr>
          <w:p w14:paraId="180F2C7E"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92A93F3"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17A9145"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623BC31"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3F75926"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323ED3C"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450D5E4" w14:textId="77777777" w:rsidR="00625AE7" w:rsidRPr="00D17698" w:rsidRDefault="00625AE7"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7C2A3D0E"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7B753FE3" w14:textId="77777777" w:rsidR="00625AE7" w:rsidRPr="00D17698" w:rsidRDefault="00625AE7" w:rsidP="00D36F4F">
            <w:pPr>
              <w:pStyle w:val="af"/>
              <w:snapToGrid w:val="0"/>
              <w:spacing w:line="200" w:lineRule="atLeast"/>
              <w:ind w:firstLine="0"/>
              <w:jc w:val="left"/>
            </w:pPr>
          </w:p>
        </w:tc>
      </w:tr>
      <w:tr w:rsidR="00625AE7" w:rsidRPr="00D17698" w14:paraId="0B395B61" w14:textId="77777777" w:rsidTr="00F44152">
        <w:tc>
          <w:tcPr>
            <w:tcW w:w="567" w:type="dxa"/>
            <w:tcBorders>
              <w:top w:val="single" w:sz="4" w:space="0" w:color="000000"/>
              <w:left w:val="single" w:sz="4" w:space="0" w:color="000000"/>
              <w:bottom w:val="single" w:sz="4" w:space="0" w:color="000000"/>
            </w:tcBorders>
            <w:vAlign w:val="center"/>
          </w:tcPr>
          <w:p w14:paraId="7541DE6B"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AFE9A51"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473018D"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B0F35E6"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1936A75"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F67E34A"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F879773"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FCA0380"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23F50E7B" w14:textId="77777777" w:rsidR="00625AE7" w:rsidRPr="00D17698" w:rsidRDefault="00625AE7" w:rsidP="00D36F4F">
            <w:pPr>
              <w:pStyle w:val="af"/>
              <w:snapToGrid w:val="0"/>
              <w:spacing w:line="200" w:lineRule="atLeast"/>
              <w:ind w:firstLine="0"/>
              <w:jc w:val="left"/>
            </w:pPr>
          </w:p>
        </w:tc>
      </w:tr>
      <w:tr w:rsidR="00625AE7" w:rsidRPr="00D17698" w14:paraId="6707A78A" w14:textId="77777777" w:rsidTr="00F44152">
        <w:tc>
          <w:tcPr>
            <w:tcW w:w="567" w:type="dxa"/>
            <w:tcBorders>
              <w:top w:val="single" w:sz="4" w:space="0" w:color="000000"/>
              <w:left w:val="single" w:sz="4" w:space="0" w:color="000000"/>
              <w:bottom w:val="single" w:sz="4" w:space="0" w:color="000000"/>
            </w:tcBorders>
            <w:vAlign w:val="center"/>
          </w:tcPr>
          <w:p w14:paraId="327351C9"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D1552AE"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6119BB4"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C8F0E99"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72FE4FD"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3709CD9"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23DE9A0"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C389330"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21738024" w14:textId="77777777" w:rsidR="00625AE7" w:rsidRPr="00D17698" w:rsidRDefault="00625AE7" w:rsidP="00D36F4F">
            <w:pPr>
              <w:pStyle w:val="af"/>
              <w:snapToGrid w:val="0"/>
              <w:spacing w:line="200" w:lineRule="atLeast"/>
              <w:ind w:firstLine="0"/>
              <w:jc w:val="left"/>
            </w:pPr>
          </w:p>
        </w:tc>
      </w:tr>
      <w:tr w:rsidR="00625AE7" w:rsidRPr="00D17698" w14:paraId="0AFD3050" w14:textId="77777777" w:rsidTr="00F44152">
        <w:tc>
          <w:tcPr>
            <w:tcW w:w="567" w:type="dxa"/>
            <w:tcBorders>
              <w:top w:val="single" w:sz="4" w:space="0" w:color="000000"/>
              <w:left w:val="single" w:sz="4" w:space="0" w:color="000000"/>
              <w:bottom w:val="single" w:sz="4" w:space="0" w:color="000000"/>
            </w:tcBorders>
            <w:vAlign w:val="center"/>
          </w:tcPr>
          <w:p w14:paraId="2BB33765"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560E480"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12ACEED"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2513E6E"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1D4BDC2"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9806D00"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EE29BAD"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67B0D4B"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19B9E119" w14:textId="77777777" w:rsidR="00625AE7" w:rsidRPr="00D17698" w:rsidRDefault="00625AE7" w:rsidP="00D36F4F">
            <w:pPr>
              <w:pStyle w:val="af"/>
              <w:snapToGrid w:val="0"/>
              <w:spacing w:line="200" w:lineRule="atLeast"/>
              <w:ind w:firstLine="0"/>
              <w:jc w:val="left"/>
            </w:pPr>
          </w:p>
        </w:tc>
      </w:tr>
      <w:tr w:rsidR="00625AE7" w:rsidRPr="00D17698" w14:paraId="29FFD410" w14:textId="77777777" w:rsidTr="00F44152">
        <w:tc>
          <w:tcPr>
            <w:tcW w:w="567" w:type="dxa"/>
            <w:tcBorders>
              <w:top w:val="single" w:sz="4" w:space="0" w:color="000000"/>
              <w:left w:val="single" w:sz="4" w:space="0" w:color="000000"/>
              <w:bottom w:val="single" w:sz="4" w:space="0" w:color="000000"/>
            </w:tcBorders>
            <w:vAlign w:val="center"/>
          </w:tcPr>
          <w:p w14:paraId="2E331154"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82C9A0E"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21F036B"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AD31548"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EE45D32"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9D83289"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61796DA"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202DDF2"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530961F5" w14:textId="77777777" w:rsidR="00625AE7" w:rsidRPr="00D17698" w:rsidRDefault="00625AE7" w:rsidP="00D36F4F">
            <w:pPr>
              <w:pStyle w:val="af"/>
              <w:snapToGrid w:val="0"/>
              <w:spacing w:line="200" w:lineRule="atLeast"/>
              <w:ind w:firstLine="0"/>
              <w:jc w:val="left"/>
            </w:pPr>
          </w:p>
        </w:tc>
      </w:tr>
      <w:tr w:rsidR="00625AE7" w:rsidRPr="00D17698" w14:paraId="3CD89BF1" w14:textId="77777777" w:rsidTr="00F44152">
        <w:tc>
          <w:tcPr>
            <w:tcW w:w="567" w:type="dxa"/>
            <w:tcBorders>
              <w:top w:val="single" w:sz="4" w:space="0" w:color="000000"/>
              <w:left w:val="single" w:sz="4" w:space="0" w:color="000000"/>
              <w:bottom w:val="single" w:sz="4" w:space="0" w:color="000000"/>
            </w:tcBorders>
            <w:vAlign w:val="center"/>
          </w:tcPr>
          <w:p w14:paraId="56773E68"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7A1F865"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BC301A6"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32317AB"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44FD735"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5FFEF2A"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686C8BF"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BCFFA7D"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04C9629C" w14:textId="77777777" w:rsidR="00625AE7" w:rsidRPr="00D17698" w:rsidRDefault="00625AE7" w:rsidP="00D36F4F">
            <w:pPr>
              <w:pStyle w:val="af"/>
              <w:snapToGrid w:val="0"/>
              <w:spacing w:line="200" w:lineRule="atLeast"/>
              <w:ind w:firstLine="0"/>
              <w:jc w:val="left"/>
            </w:pPr>
          </w:p>
        </w:tc>
      </w:tr>
      <w:tr w:rsidR="00625AE7" w:rsidRPr="00D17698" w14:paraId="59A34DEE" w14:textId="77777777" w:rsidTr="00F44152">
        <w:tc>
          <w:tcPr>
            <w:tcW w:w="567" w:type="dxa"/>
            <w:tcBorders>
              <w:top w:val="single" w:sz="4" w:space="0" w:color="000000"/>
              <w:left w:val="single" w:sz="4" w:space="0" w:color="000000"/>
              <w:bottom w:val="single" w:sz="4" w:space="0" w:color="000000"/>
            </w:tcBorders>
            <w:vAlign w:val="center"/>
          </w:tcPr>
          <w:p w14:paraId="5CE338E7"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40AD348"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E583111"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85F570F"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C9B93EC"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786846D"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E930C36"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A483974"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0FD0D5B6" w14:textId="77777777" w:rsidR="00625AE7" w:rsidRPr="00D17698" w:rsidRDefault="00625AE7" w:rsidP="00D36F4F">
            <w:pPr>
              <w:pStyle w:val="af"/>
              <w:snapToGrid w:val="0"/>
              <w:spacing w:line="200" w:lineRule="atLeast"/>
              <w:ind w:firstLine="0"/>
              <w:jc w:val="left"/>
            </w:pPr>
          </w:p>
        </w:tc>
      </w:tr>
      <w:tr w:rsidR="00625AE7" w:rsidRPr="00D17698" w14:paraId="40FBF938" w14:textId="77777777" w:rsidTr="00F44152">
        <w:tc>
          <w:tcPr>
            <w:tcW w:w="567" w:type="dxa"/>
            <w:tcBorders>
              <w:top w:val="single" w:sz="4" w:space="0" w:color="000000"/>
              <w:left w:val="single" w:sz="4" w:space="0" w:color="000000"/>
              <w:bottom w:val="single" w:sz="4" w:space="0" w:color="000000"/>
            </w:tcBorders>
            <w:vAlign w:val="center"/>
          </w:tcPr>
          <w:p w14:paraId="68F180BF"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3E4FEB3"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0BCE4D"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6F63F6F"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FEC4889"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6A786FD"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3F25BDF"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3BB4A2F"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7319D48C" w14:textId="77777777" w:rsidR="00625AE7" w:rsidRPr="00D17698" w:rsidRDefault="00625AE7" w:rsidP="00D36F4F">
            <w:pPr>
              <w:pStyle w:val="af"/>
              <w:snapToGrid w:val="0"/>
              <w:spacing w:line="200" w:lineRule="atLeast"/>
              <w:ind w:firstLine="0"/>
              <w:jc w:val="left"/>
            </w:pPr>
          </w:p>
        </w:tc>
      </w:tr>
      <w:tr w:rsidR="00625AE7" w:rsidRPr="00D17698" w14:paraId="54BEEDF7" w14:textId="77777777" w:rsidTr="00F44152">
        <w:tc>
          <w:tcPr>
            <w:tcW w:w="567" w:type="dxa"/>
            <w:tcBorders>
              <w:top w:val="single" w:sz="4" w:space="0" w:color="000000"/>
              <w:left w:val="single" w:sz="4" w:space="0" w:color="000000"/>
              <w:bottom w:val="single" w:sz="4" w:space="0" w:color="000000"/>
            </w:tcBorders>
            <w:vAlign w:val="center"/>
          </w:tcPr>
          <w:p w14:paraId="1D94A4A6"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A7D3CD5"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193B0FC"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9F9AC2E"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A4F4B7B"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F0FA7BE"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6A2F9D1"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5569FF1"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7742B24B" w14:textId="77777777" w:rsidR="00625AE7" w:rsidRPr="00D17698" w:rsidRDefault="00625AE7" w:rsidP="00D36F4F">
            <w:pPr>
              <w:pStyle w:val="af"/>
              <w:snapToGrid w:val="0"/>
              <w:spacing w:line="200" w:lineRule="atLeast"/>
              <w:ind w:firstLine="0"/>
              <w:jc w:val="left"/>
            </w:pPr>
          </w:p>
        </w:tc>
      </w:tr>
      <w:tr w:rsidR="00625AE7" w:rsidRPr="00D17698" w14:paraId="10153A7E" w14:textId="77777777" w:rsidTr="00F44152">
        <w:tc>
          <w:tcPr>
            <w:tcW w:w="567" w:type="dxa"/>
            <w:tcBorders>
              <w:top w:val="single" w:sz="4" w:space="0" w:color="000000"/>
              <w:left w:val="single" w:sz="4" w:space="0" w:color="000000"/>
              <w:bottom w:val="single" w:sz="4" w:space="0" w:color="000000"/>
            </w:tcBorders>
            <w:vAlign w:val="center"/>
          </w:tcPr>
          <w:p w14:paraId="3BBC0D59"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858E966"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5FEAE45"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6705A17"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F3D1A12"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61DE5BA"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402EB75"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F0FCE02"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6C5EE8C8" w14:textId="77777777" w:rsidR="00625AE7" w:rsidRPr="00D17698" w:rsidRDefault="00625AE7" w:rsidP="00D36F4F">
            <w:pPr>
              <w:pStyle w:val="af"/>
              <w:snapToGrid w:val="0"/>
              <w:spacing w:line="200" w:lineRule="atLeast"/>
              <w:ind w:firstLine="0"/>
              <w:jc w:val="left"/>
            </w:pPr>
          </w:p>
        </w:tc>
      </w:tr>
      <w:tr w:rsidR="00625AE7" w:rsidRPr="00D17698" w14:paraId="2C36C480" w14:textId="77777777" w:rsidTr="00F44152">
        <w:tc>
          <w:tcPr>
            <w:tcW w:w="567" w:type="dxa"/>
            <w:tcBorders>
              <w:top w:val="single" w:sz="4" w:space="0" w:color="000000"/>
              <w:left w:val="single" w:sz="4" w:space="0" w:color="000000"/>
              <w:bottom w:val="single" w:sz="4" w:space="0" w:color="000000"/>
            </w:tcBorders>
            <w:vAlign w:val="center"/>
          </w:tcPr>
          <w:p w14:paraId="1971B4BD"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A2F7CA5"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ACD9271"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B77E459"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180085E"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7CDD66A"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EA7794C"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9E53BD1"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5A348748" w14:textId="77777777" w:rsidR="00625AE7" w:rsidRPr="00D17698" w:rsidRDefault="00625AE7" w:rsidP="00D36F4F">
            <w:pPr>
              <w:pStyle w:val="af"/>
              <w:snapToGrid w:val="0"/>
              <w:spacing w:line="200" w:lineRule="atLeast"/>
              <w:ind w:firstLine="0"/>
              <w:jc w:val="left"/>
            </w:pPr>
          </w:p>
        </w:tc>
      </w:tr>
      <w:tr w:rsidR="00625AE7" w:rsidRPr="00D17698" w14:paraId="10C6BE90" w14:textId="77777777" w:rsidTr="00F44152">
        <w:tc>
          <w:tcPr>
            <w:tcW w:w="567" w:type="dxa"/>
            <w:tcBorders>
              <w:top w:val="single" w:sz="4" w:space="0" w:color="000000"/>
              <w:left w:val="single" w:sz="4" w:space="0" w:color="000000"/>
              <w:bottom w:val="single" w:sz="4" w:space="0" w:color="000000"/>
            </w:tcBorders>
            <w:vAlign w:val="center"/>
          </w:tcPr>
          <w:p w14:paraId="4C1D3931" w14:textId="77777777" w:rsidR="00625AE7" w:rsidRPr="00D17698" w:rsidRDefault="00625AE7"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827ECB6" w14:textId="77777777" w:rsidR="00625AE7" w:rsidRPr="00D17698" w:rsidRDefault="00625AE7"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EB0C8C6" w14:textId="77777777" w:rsidR="00625AE7" w:rsidRPr="00D17698" w:rsidRDefault="00625AE7"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F1338C8" w14:textId="77777777" w:rsidR="00625AE7" w:rsidRPr="00D17698" w:rsidRDefault="00625AE7"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F763D3A" w14:textId="77777777" w:rsidR="00625AE7" w:rsidRPr="00D17698" w:rsidRDefault="00625AE7"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617BB8E" w14:textId="77777777" w:rsidR="00625AE7" w:rsidRPr="00D17698" w:rsidRDefault="00625AE7"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782F620" w14:textId="77777777" w:rsidR="00625AE7" w:rsidRPr="00D17698" w:rsidRDefault="00625AE7"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62904A9" w14:textId="77777777" w:rsidR="00625AE7" w:rsidRPr="00D17698" w:rsidRDefault="00625AE7" w:rsidP="00D36F4F">
            <w:pPr>
              <w:pStyle w:val="af"/>
              <w:snapToGrid w:val="0"/>
              <w:spacing w:line="200" w:lineRule="atLeast"/>
              <w:ind w:firstLine="0"/>
              <w:jc w:val="left"/>
            </w:pPr>
          </w:p>
        </w:tc>
        <w:tc>
          <w:tcPr>
            <w:tcW w:w="961" w:type="dxa"/>
            <w:tcBorders>
              <w:top w:val="single" w:sz="4" w:space="0" w:color="000000"/>
              <w:left w:val="single" w:sz="4" w:space="0" w:color="000000"/>
              <w:bottom w:val="single" w:sz="4" w:space="0" w:color="000000"/>
              <w:right w:val="single" w:sz="4" w:space="0" w:color="000000"/>
            </w:tcBorders>
            <w:vAlign w:val="center"/>
          </w:tcPr>
          <w:p w14:paraId="7EA4BBD4" w14:textId="77777777" w:rsidR="00625AE7" w:rsidRPr="00D17698" w:rsidRDefault="00625AE7" w:rsidP="00D36F4F">
            <w:pPr>
              <w:pStyle w:val="af"/>
              <w:snapToGrid w:val="0"/>
              <w:spacing w:line="200" w:lineRule="atLeast"/>
              <w:ind w:firstLine="0"/>
              <w:jc w:val="left"/>
            </w:pPr>
          </w:p>
        </w:tc>
      </w:tr>
    </w:tbl>
    <w:p w14:paraId="3389483F" w14:textId="77777777" w:rsidR="00F87A50" w:rsidRPr="00D17698" w:rsidRDefault="00F87A50"/>
    <w:p w14:paraId="34A559A0" w14:textId="77777777" w:rsidR="00F87A50" w:rsidRPr="00D17698" w:rsidRDefault="00F87A50">
      <w:r w:rsidRPr="00D17698">
        <w:br w:type="page"/>
      </w:r>
    </w:p>
    <w:p w14:paraId="466C2691" w14:textId="77777777" w:rsidR="00F87A50" w:rsidRPr="00D17698" w:rsidRDefault="00F87A50" w:rsidP="00F87A50">
      <w:pPr>
        <w:jc w:val="center"/>
        <w:rPr>
          <w:sz w:val="26"/>
          <w:szCs w:val="26"/>
        </w:rPr>
      </w:pPr>
      <w:bookmarkStart w:id="5" w:name="_Toc475015658"/>
      <w:r w:rsidRPr="00D17698">
        <w:rPr>
          <w:sz w:val="26"/>
          <w:szCs w:val="26"/>
        </w:rPr>
        <w:lastRenderedPageBreak/>
        <w:t>ФЕДЕРАЛЬНОЕ АГЕНТСТВО ЖЕЛЕЗНОДОРОЖНОГО ТРАНСПОРТА</w:t>
      </w:r>
    </w:p>
    <w:p w14:paraId="3E10618B" w14:textId="77777777" w:rsidR="00F87A50" w:rsidRPr="00D17698" w:rsidRDefault="00F87A50" w:rsidP="00F87A50">
      <w:pPr>
        <w:jc w:val="center"/>
        <w:rPr>
          <w:sz w:val="26"/>
          <w:szCs w:val="26"/>
        </w:rPr>
      </w:pPr>
    </w:p>
    <w:p w14:paraId="157AD54F" w14:textId="77777777" w:rsidR="00F87A50" w:rsidRPr="00D17698" w:rsidRDefault="00F87A50" w:rsidP="00F87A50">
      <w:pPr>
        <w:widowControl w:val="0"/>
        <w:autoSpaceDE w:val="0"/>
        <w:autoSpaceDN w:val="0"/>
        <w:adjustRightInd w:val="0"/>
        <w:spacing w:line="247" w:lineRule="exact"/>
        <w:ind w:right="15"/>
        <w:jc w:val="center"/>
        <w:rPr>
          <w:color w:val="000000"/>
          <w:sz w:val="26"/>
          <w:szCs w:val="26"/>
        </w:rPr>
      </w:pPr>
      <w:r w:rsidRPr="00D17698">
        <w:rPr>
          <w:color w:val="000000"/>
          <w:sz w:val="26"/>
          <w:szCs w:val="26"/>
        </w:rPr>
        <w:t>Федеральное государственное бюджетное образовательное учреждение</w:t>
      </w:r>
    </w:p>
    <w:p w14:paraId="2455F9F0" w14:textId="77777777" w:rsidR="00F87A50" w:rsidRPr="00D17698" w:rsidRDefault="00F87A50" w:rsidP="00F87A50">
      <w:pPr>
        <w:widowControl w:val="0"/>
        <w:autoSpaceDE w:val="0"/>
        <w:autoSpaceDN w:val="0"/>
        <w:adjustRightInd w:val="0"/>
        <w:spacing w:line="247" w:lineRule="exact"/>
        <w:ind w:right="15"/>
        <w:jc w:val="center"/>
        <w:rPr>
          <w:color w:val="000000"/>
          <w:sz w:val="26"/>
          <w:szCs w:val="26"/>
        </w:rPr>
      </w:pPr>
      <w:r w:rsidRPr="00D17698">
        <w:rPr>
          <w:color w:val="000000"/>
          <w:sz w:val="26"/>
          <w:szCs w:val="26"/>
        </w:rPr>
        <w:t>высшего образования</w:t>
      </w:r>
    </w:p>
    <w:p w14:paraId="1162358C" w14:textId="77777777" w:rsidR="00F87A50" w:rsidRPr="00D17698" w:rsidRDefault="00F87A50" w:rsidP="00F87A50">
      <w:pPr>
        <w:widowControl w:val="0"/>
        <w:autoSpaceDE w:val="0"/>
        <w:autoSpaceDN w:val="0"/>
        <w:adjustRightInd w:val="0"/>
        <w:spacing w:line="247" w:lineRule="exact"/>
        <w:ind w:right="15"/>
        <w:jc w:val="center"/>
        <w:rPr>
          <w:color w:val="000000"/>
          <w:sz w:val="26"/>
          <w:szCs w:val="26"/>
        </w:rPr>
      </w:pPr>
      <w:r w:rsidRPr="00D17698">
        <w:rPr>
          <w:bCs/>
          <w:color w:val="000000"/>
          <w:sz w:val="26"/>
          <w:szCs w:val="26"/>
        </w:rPr>
        <w:t>«Иркутский государственный университет путей сообщения»</w:t>
      </w:r>
    </w:p>
    <w:p w14:paraId="7FACE8AA" w14:textId="77777777" w:rsidR="00F87A50" w:rsidRPr="00D17698" w:rsidRDefault="00F87A50" w:rsidP="00F87A50">
      <w:pPr>
        <w:widowControl w:val="0"/>
        <w:autoSpaceDE w:val="0"/>
        <w:autoSpaceDN w:val="0"/>
        <w:adjustRightInd w:val="0"/>
        <w:spacing w:line="247" w:lineRule="exact"/>
        <w:ind w:right="15"/>
        <w:jc w:val="center"/>
        <w:rPr>
          <w:b/>
          <w:color w:val="000000"/>
          <w:sz w:val="26"/>
          <w:szCs w:val="26"/>
        </w:rPr>
      </w:pPr>
      <w:r w:rsidRPr="00D17698">
        <w:rPr>
          <w:b/>
          <w:color w:val="000000"/>
          <w:sz w:val="26"/>
          <w:szCs w:val="26"/>
        </w:rPr>
        <w:t xml:space="preserve">Красноярский институт железнодорожного транспорта </w:t>
      </w:r>
    </w:p>
    <w:p w14:paraId="2766B36D" w14:textId="77777777" w:rsidR="00F87A50" w:rsidRPr="00D17698" w:rsidRDefault="00F87A50" w:rsidP="00F87A50">
      <w:pPr>
        <w:widowControl w:val="0"/>
        <w:autoSpaceDE w:val="0"/>
        <w:autoSpaceDN w:val="0"/>
        <w:adjustRightInd w:val="0"/>
        <w:spacing w:line="247" w:lineRule="exact"/>
        <w:ind w:right="15"/>
        <w:jc w:val="center"/>
        <w:rPr>
          <w:color w:val="000000"/>
          <w:sz w:val="26"/>
          <w:szCs w:val="26"/>
        </w:rPr>
      </w:pPr>
      <w:r w:rsidRPr="00D17698">
        <w:rPr>
          <w:color w:val="000000"/>
          <w:sz w:val="26"/>
          <w:szCs w:val="26"/>
        </w:rPr>
        <w:t>– филиал Федерального государственного бюджетного образовательного учреждения</w:t>
      </w:r>
    </w:p>
    <w:p w14:paraId="29FE2534" w14:textId="77777777" w:rsidR="00F87A50" w:rsidRPr="00D17698" w:rsidRDefault="00F87A50" w:rsidP="00F87A50">
      <w:pPr>
        <w:jc w:val="center"/>
        <w:rPr>
          <w:color w:val="000000"/>
          <w:sz w:val="26"/>
          <w:szCs w:val="26"/>
        </w:rPr>
      </w:pPr>
      <w:r w:rsidRPr="00D17698">
        <w:rPr>
          <w:color w:val="000000"/>
          <w:sz w:val="26"/>
          <w:szCs w:val="26"/>
        </w:rPr>
        <w:t>высшего образования «Иркутский государственный университет путей сообщения»</w:t>
      </w:r>
    </w:p>
    <w:p w14:paraId="15E6161B" w14:textId="77777777" w:rsidR="00F87A50" w:rsidRPr="00D17698" w:rsidRDefault="00F87A50" w:rsidP="00F87A50">
      <w:pPr>
        <w:jc w:val="center"/>
        <w:rPr>
          <w:color w:val="000000"/>
          <w:sz w:val="26"/>
          <w:szCs w:val="26"/>
        </w:rPr>
      </w:pPr>
      <w:r w:rsidRPr="00D17698">
        <w:rPr>
          <w:color w:val="000000"/>
          <w:sz w:val="26"/>
          <w:szCs w:val="26"/>
        </w:rPr>
        <w:t>(</w:t>
      </w:r>
      <w:proofErr w:type="spellStart"/>
      <w:r w:rsidRPr="00D17698">
        <w:rPr>
          <w:color w:val="000000"/>
          <w:sz w:val="26"/>
          <w:szCs w:val="26"/>
        </w:rPr>
        <w:t>КрИЖТ</w:t>
      </w:r>
      <w:proofErr w:type="spellEnd"/>
      <w:r w:rsidRPr="00D17698">
        <w:rPr>
          <w:color w:val="000000"/>
          <w:sz w:val="26"/>
          <w:szCs w:val="26"/>
        </w:rPr>
        <w:t xml:space="preserve"> </w:t>
      </w:r>
      <w:proofErr w:type="spellStart"/>
      <w:r w:rsidRPr="00D17698">
        <w:rPr>
          <w:color w:val="000000"/>
          <w:sz w:val="26"/>
          <w:szCs w:val="26"/>
        </w:rPr>
        <w:t>ИрГУПС</w:t>
      </w:r>
      <w:proofErr w:type="spellEnd"/>
      <w:r w:rsidRPr="00D17698">
        <w:rPr>
          <w:color w:val="000000"/>
          <w:sz w:val="26"/>
          <w:szCs w:val="26"/>
        </w:rPr>
        <w:t>)</w:t>
      </w:r>
    </w:p>
    <w:p w14:paraId="36EAD7F6" w14:textId="77777777" w:rsidR="00F87A50" w:rsidRPr="00D17698" w:rsidRDefault="00F87A50" w:rsidP="00F87A50">
      <w:pPr>
        <w:jc w:val="center"/>
        <w:rPr>
          <w:sz w:val="26"/>
          <w:szCs w:val="26"/>
        </w:rPr>
      </w:pPr>
    </w:p>
    <w:p w14:paraId="6A6BBD26" w14:textId="77777777" w:rsidR="00F87A50" w:rsidRPr="00D17698" w:rsidRDefault="00F87A50" w:rsidP="00F87A50">
      <w:pPr>
        <w:jc w:val="center"/>
        <w:rPr>
          <w:sz w:val="26"/>
          <w:szCs w:val="26"/>
        </w:rPr>
      </w:pPr>
    </w:p>
    <w:p w14:paraId="42445144" w14:textId="77777777" w:rsidR="00F87A50" w:rsidRPr="00D17698" w:rsidRDefault="00F87A50" w:rsidP="00F87A50">
      <w:pPr>
        <w:jc w:val="center"/>
        <w:rPr>
          <w:sz w:val="26"/>
          <w:szCs w:val="26"/>
        </w:rPr>
      </w:pPr>
    </w:p>
    <w:p w14:paraId="51EE7E36" w14:textId="77777777" w:rsidR="00F87A50" w:rsidRPr="00D17698" w:rsidRDefault="00F87A50" w:rsidP="00F87A50">
      <w:pPr>
        <w:jc w:val="center"/>
        <w:rPr>
          <w:sz w:val="26"/>
          <w:szCs w:val="26"/>
        </w:rPr>
      </w:pPr>
    </w:p>
    <w:p w14:paraId="456CB5A8" w14:textId="77777777" w:rsidR="00F87A50" w:rsidRPr="00D17698" w:rsidRDefault="00F87A50" w:rsidP="00F87A50">
      <w:pPr>
        <w:jc w:val="center"/>
        <w:rPr>
          <w:sz w:val="26"/>
          <w:szCs w:val="26"/>
        </w:rPr>
      </w:pPr>
    </w:p>
    <w:p w14:paraId="7681D847" w14:textId="77777777" w:rsidR="00F87A50" w:rsidRPr="00D17698" w:rsidRDefault="00F87A50" w:rsidP="00F87A50">
      <w:pPr>
        <w:jc w:val="center"/>
        <w:rPr>
          <w:sz w:val="26"/>
          <w:szCs w:val="26"/>
        </w:rPr>
      </w:pPr>
    </w:p>
    <w:p w14:paraId="6E530B5C" w14:textId="77777777" w:rsidR="00F87A50" w:rsidRPr="00D17698" w:rsidRDefault="00F87A50" w:rsidP="00F87A50">
      <w:pPr>
        <w:tabs>
          <w:tab w:val="left" w:pos="0"/>
        </w:tabs>
        <w:jc w:val="both"/>
        <w:outlineLvl w:val="0"/>
        <w:rPr>
          <w:sz w:val="26"/>
          <w:szCs w:val="26"/>
        </w:rPr>
      </w:pPr>
    </w:p>
    <w:p w14:paraId="02E7B419" w14:textId="77777777" w:rsidR="00F87A50" w:rsidRPr="00D17698" w:rsidRDefault="00F87A50" w:rsidP="00F87A50">
      <w:pPr>
        <w:tabs>
          <w:tab w:val="left" w:pos="0"/>
        </w:tabs>
        <w:jc w:val="both"/>
        <w:outlineLvl w:val="0"/>
        <w:rPr>
          <w:sz w:val="26"/>
          <w:szCs w:val="26"/>
        </w:rPr>
      </w:pPr>
    </w:p>
    <w:p w14:paraId="0DF4D74F" w14:textId="77777777" w:rsidR="00F87A50" w:rsidRPr="00D17698" w:rsidRDefault="00F87A50" w:rsidP="00F87A50">
      <w:pPr>
        <w:tabs>
          <w:tab w:val="left" w:pos="0"/>
        </w:tabs>
        <w:jc w:val="both"/>
        <w:outlineLvl w:val="0"/>
        <w:rPr>
          <w:sz w:val="26"/>
          <w:szCs w:val="26"/>
        </w:rPr>
      </w:pPr>
    </w:p>
    <w:p w14:paraId="04F4BC56" w14:textId="77777777" w:rsidR="00F87A50" w:rsidRPr="00D17698" w:rsidRDefault="00F87A50" w:rsidP="00F87A50">
      <w:pPr>
        <w:tabs>
          <w:tab w:val="left" w:pos="0"/>
        </w:tabs>
        <w:jc w:val="both"/>
        <w:outlineLvl w:val="0"/>
        <w:rPr>
          <w:sz w:val="26"/>
          <w:szCs w:val="26"/>
        </w:rPr>
      </w:pPr>
    </w:p>
    <w:p w14:paraId="3BE9D010" w14:textId="77777777" w:rsidR="00F87A50" w:rsidRPr="00D17698" w:rsidRDefault="00F87A50" w:rsidP="00F87A50">
      <w:pPr>
        <w:tabs>
          <w:tab w:val="left" w:pos="0"/>
        </w:tabs>
        <w:jc w:val="both"/>
        <w:outlineLvl w:val="0"/>
        <w:rPr>
          <w:sz w:val="26"/>
          <w:szCs w:val="26"/>
        </w:rPr>
      </w:pPr>
    </w:p>
    <w:p w14:paraId="13DFBEB9" w14:textId="77777777" w:rsidR="00F87A50" w:rsidRPr="00D17698" w:rsidRDefault="00F87A50" w:rsidP="00F87A50">
      <w:pPr>
        <w:jc w:val="center"/>
        <w:rPr>
          <w:b/>
          <w:sz w:val="32"/>
          <w:szCs w:val="32"/>
        </w:rPr>
      </w:pPr>
      <w:r w:rsidRPr="00D17698">
        <w:rPr>
          <w:b/>
          <w:sz w:val="32"/>
          <w:szCs w:val="32"/>
        </w:rPr>
        <w:t>ФОНД ОЦЕНОЧНЫХ СРЕДСТВ</w:t>
      </w:r>
    </w:p>
    <w:p w14:paraId="09A46892" w14:textId="77777777" w:rsidR="00F87A50" w:rsidRPr="00D17698" w:rsidRDefault="00F87A50" w:rsidP="00F87A50">
      <w:pPr>
        <w:jc w:val="center"/>
        <w:rPr>
          <w:b/>
          <w:sz w:val="32"/>
          <w:szCs w:val="32"/>
        </w:rPr>
      </w:pPr>
    </w:p>
    <w:p w14:paraId="034C66B6" w14:textId="77777777" w:rsidR="00F87A50" w:rsidRPr="00D17698" w:rsidRDefault="00F87A50" w:rsidP="00F87A50">
      <w:pPr>
        <w:jc w:val="center"/>
        <w:rPr>
          <w:b/>
          <w:sz w:val="32"/>
          <w:szCs w:val="32"/>
        </w:rPr>
      </w:pPr>
      <w:r w:rsidRPr="00D17698">
        <w:rPr>
          <w:b/>
          <w:sz w:val="32"/>
          <w:szCs w:val="32"/>
        </w:rPr>
        <w:t>для проведения текущего контроля успеваемости</w:t>
      </w:r>
    </w:p>
    <w:p w14:paraId="250CF40A" w14:textId="77777777" w:rsidR="00F87A50" w:rsidRPr="00D17698" w:rsidRDefault="00F87A50" w:rsidP="00F87A50">
      <w:pPr>
        <w:jc w:val="center"/>
        <w:rPr>
          <w:b/>
          <w:sz w:val="32"/>
          <w:szCs w:val="32"/>
        </w:rPr>
      </w:pPr>
      <w:r w:rsidRPr="00D17698">
        <w:rPr>
          <w:b/>
          <w:sz w:val="32"/>
          <w:szCs w:val="32"/>
        </w:rPr>
        <w:t>и промежуточной аттестации по дисциплине</w:t>
      </w:r>
    </w:p>
    <w:p w14:paraId="7CFAE5A5" w14:textId="77777777" w:rsidR="009566BC" w:rsidRPr="00D17698" w:rsidRDefault="009566BC" w:rsidP="009566BC">
      <w:pPr>
        <w:jc w:val="center"/>
        <w:rPr>
          <w:b/>
          <w:bCs/>
          <w:sz w:val="32"/>
          <w:szCs w:val="32"/>
        </w:rPr>
      </w:pPr>
      <w:r w:rsidRPr="00D17698">
        <w:rPr>
          <w:b/>
          <w:bCs/>
          <w:iCs/>
          <w:sz w:val="32"/>
          <w:szCs w:val="32"/>
        </w:rPr>
        <w:t>Б</w:t>
      </w:r>
      <w:proofErr w:type="gramStart"/>
      <w:r w:rsidRPr="00D17698">
        <w:rPr>
          <w:b/>
          <w:bCs/>
          <w:iCs/>
          <w:sz w:val="32"/>
          <w:szCs w:val="32"/>
        </w:rPr>
        <w:t>1</w:t>
      </w:r>
      <w:proofErr w:type="gramEnd"/>
      <w:r w:rsidRPr="00D17698">
        <w:rPr>
          <w:b/>
          <w:bCs/>
          <w:iCs/>
          <w:sz w:val="32"/>
          <w:szCs w:val="32"/>
        </w:rPr>
        <w:t>.О.53Управление организационно-технологической надежностью транспортного строительства</w:t>
      </w:r>
    </w:p>
    <w:p w14:paraId="4048DCC2" w14:textId="77777777" w:rsidR="00F87A50" w:rsidRPr="00D17698" w:rsidRDefault="00F87A50" w:rsidP="00F87A50">
      <w:pPr>
        <w:tabs>
          <w:tab w:val="right" w:leader="underscore" w:pos="9639"/>
        </w:tabs>
        <w:rPr>
          <w:bCs/>
          <w:sz w:val="36"/>
          <w:szCs w:val="36"/>
        </w:rPr>
      </w:pPr>
    </w:p>
    <w:p w14:paraId="4649D505" w14:textId="77777777" w:rsidR="00F87A50" w:rsidRPr="00D17698" w:rsidRDefault="00F87A50" w:rsidP="00F87A50">
      <w:pPr>
        <w:jc w:val="center"/>
      </w:pPr>
    </w:p>
    <w:p w14:paraId="197DF2CA" w14:textId="77777777" w:rsidR="00F87A50" w:rsidRPr="00D17698" w:rsidRDefault="00F87A50" w:rsidP="00F87A50">
      <w:pPr>
        <w:pStyle w:val="p1"/>
        <w:shd w:val="clear" w:color="auto" w:fill="FFFFFF"/>
        <w:spacing w:before="0" w:beforeAutospacing="0" w:after="0" w:afterAutospacing="0"/>
        <w:jc w:val="right"/>
        <w:outlineLvl w:val="0"/>
        <w:rPr>
          <w:b/>
          <w:bCs/>
          <w:iCs/>
          <w:color w:val="000000"/>
          <w:sz w:val="32"/>
          <w:szCs w:val="32"/>
        </w:rPr>
      </w:pPr>
      <w:r w:rsidRPr="00D17698">
        <w:rPr>
          <w:rStyle w:val="s1"/>
          <w:b/>
          <w:bCs/>
          <w:iCs/>
          <w:color w:val="000000"/>
          <w:sz w:val="32"/>
          <w:szCs w:val="32"/>
        </w:rPr>
        <w:t>Приложение № 1 к рабочей программе</w:t>
      </w:r>
    </w:p>
    <w:p w14:paraId="0FD7FE49" w14:textId="77777777" w:rsidR="00F87A50" w:rsidRPr="00D17698" w:rsidRDefault="00F87A50" w:rsidP="00F87A50">
      <w:pPr>
        <w:jc w:val="both"/>
      </w:pPr>
    </w:p>
    <w:p w14:paraId="6C42F442" w14:textId="77777777" w:rsidR="00F87A50" w:rsidRPr="00D17698" w:rsidRDefault="00F87A50" w:rsidP="00F87A50">
      <w:pPr>
        <w:jc w:val="both"/>
      </w:pPr>
    </w:p>
    <w:p w14:paraId="5FA17B97" w14:textId="77777777" w:rsidR="00F87A50" w:rsidRPr="00D17698" w:rsidRDefault="00F87A50" w:rsidP="00F87A50">
      <w:pPr>
        <w:jc w:val="both"/>
        <w:rPr>
          <w:sz w:val="26"/>
          <w:szCs w:val="26"/>
        </w:rPr>
      </w:pPr>
    </w:p>
    <w:p w14:paraId="510F342F" w14:textId="77777777" w:rsidR="00F87A50" w:rsidRPr="00D17698" w:rsidRDefault="00F87A50" w:rsidP="00F87A50">
      <w:pPr>
        <w:jc w:val="both"/>
        <w:rPr>
          <w:sz w:val="26"/>
          <w:szCs w:val="26"/>
        </w:rPr>
      </w:pPr>
    </w:p>
    <w:p w14:paraId="4F51D13B" w14:textId="77777777" w:rsidR="00F87A50" w:rsidRPr="00D17698" w:rsidRDefault="00F87A50" w:rsidP="00F87A50">
      <w:pPr>
        <w:jc w:val="both"/>
        <w:rPr>
          <w:sz w:val="26"/>
          <w:szCs w:val="26"/>
        </w:rPr>
      </w:pPr>
      <w:r w:rsidRPr="00D17698">
        <w:rPr>
          <w:sz w:val="26"/>
          <w:szCs w:val="26"/>
        </w:rPr>
        <w:t xml:space="preserve">Специальность – </w:t>
      </w:r>
      <w:r w:rsidR="009566BC" w:rsidRPr="00D17698">
        <w:rPr>
          <w:iCs/>
          <w:u w:val="single"/>
        </w:rPr>
        <w:t>23.05.06 Строительство железных дорог, мостов и транспортных тоннелей</w:t>
      </w:r>
    </w:p>
    <w:p w14:paraId="10D49C54" w14:textId="71B86D26" w:rsidR="00F87A50" w:rsidRPr="00D17698" w:rsidRDefault="00F87A50" w:rsidP="00F87A50">
      <w:pPr>
        <w:jc w:val="both"/>
        <w:rPr>
          <w:sz w:val="26"/>
          <w:szCs w:val="26"/>
        </w:rPr>
      </w:pPr>
      <w:r w:rsidRPr="00D17698">
        <w:rPr>
          <w:sz w:val="26"/>
          <w:szCs w:val="26"/>
        </w:rPr>
        <w:t xml:space="preserve">Специализация – </w:t>
      </w:r>
      <w:r w:rsidR="00827058" w:rsidRPr="0092720C">
        <w:rPr>
          <w:u w:val="single"/>
        </w:rPr>
        <w:t>Строительство магистральных железных дорог</w:t>
      </w:r>
    </w:p>
    <w:p w14:paraId="477DF877" w14:textId="77777777" w:rsidR="00F87A50" w:rsidRPr="00D17698" w:rsidRDefault="00F87A50" w:rsidP="00F87A50">
      <w:pPr>
        <w:jc w:val="both"/>
        <w:rPr>
          <w:sz w:val="26"/>
          <w:szCs w:val="26"/>
        </w:rPr>
      </w:pPr>
    </w:p>
    <w:p w14:paraId="46B1BEAD" w14:textId="77777777" w:rsidR="00F87A50" w:rsidRPr="00D17698" w:rsidRDefault="00F87A50" w:rsidP="00F87A50">
      <w:pPr>
        <w:jc w:val="both"/>
        <w:rPr>
          <w:sz w:val="26"/>
          <w:szCs w:val="26"/>
        </w:rPr>
      </w:pPr>
    </w:p>
    <w:p w14:paraId="2BECDDB2" w14:textId="77777777" w:rsidR="00F87A50" w:rsidRPr="00D17698" w:rsidRDefault="00F87A50" w:rsidP="00F87A50">
      <w:pPr>
        <w:widowControl w:val="0"/>
        <w:autoSpaceDE w:val="0"/>
        <w:autoSpaceDN w:val="0"/>
        <w:adjustRightInd w:val="0"/>
        <w:jc w:val="center"/>
        <w:rPr>
          <w:color w:val="000000"/>
          <w:sz w:val="26"/>
          <w:szCs w:val="26"/>
        </w:rPr>
      </w:pPr>
    </w:p>
    <w:p w14:paraId="3901D041" w14:textId="77777777" w:rsidR="00F87A50" w:rsidRPr="00D17698" w:rsidRDefault="00F87A50" w:rsidP="00F87A50">
      <w:pPr>
        <w:widowControl w:val="0"/>
        <w:autoSpaceDE w:val="0"/>
        <w:autoSpaceDN w:val="0"/>
        <w:adjustRightInd w:val="0"/>
        <w:jc w:val="center"/>
        <w:rPr>
          <w:color w:val="000000"/>
          <w:sz w:val="26"/>
          <w:szCs w:val="26"/>
        </w:rPr>
      </w:pPr>
    </w:p>
    <w:p w14:paraId="159F183F" w14:textId="77777777" w:rsidR="00F87A50" w:rsidRPr="00D17698" w:rsidRDefault="00F87A50" w:rsidP="00F87A50">
      <w:pPr>
        <w:widowControl w:val="0"/>
        <w:autoSpaceDE w:val="0"/>
        <w:autoSpaceDN w:val="0"/>
        <w:adjustRightInd w:val="0"/>
        <w:jc w:val="center"/>
        <w:rPr>
          <w:color w:val="000000"/>
          <w:sz w:val="26"/>
          <w:szCs w:val="26"/>
        </w:rPr>
      </w:pPr>
    </w:p>
    <w:p w14:paraId="1371D912" w14:textId="77777777" w:rsidR="00F87A50" w:rsidRPr="00D17698" w:rsidRDefault="00F87A50" w:rsidP="00F87A50">
      <w:pPr>
        <w:widowControl w:val="0"/>
        <w:autoSpaceDE w:val="0"/>
        <w:autoSpaceDN w:val="0"/>
        <w:adjustRightInd w:val="0"/>
        <w:jc w:val="center"/>
        <w:rPr>
          <w:color w:val="000000"/>
          <w:sz w:val="26"/>
          <w:szCs w:val="26"/>
        </w:rPr>
      </w:pPr>
    </w:p>
    <w:p w14:paraId="11A13327" w14:textId="77777777" w:rsidR="00F87A50" w:rsidRPr="00D17698" w:rsidRDefault="00F87A50" w:rsidP="00F87A50">
      <w:pPr>
        <w:widowControl w:val="0"/>
        <w:autoSpaceDE w:val="0"/>
        <w:autoSpaceDN w:val="0"/>
        <w:adjustRightInd w:val="0"/>
        <w:jc w:val="center"/>
        <w:rPr>
          <w:color w:val="000000"/>
          <w:sz w:val="26"/>
          <w:szCs w:val="26"/>
        </w:rPr>
      </w:pPr>
    </w:p>
    <w:p w14:paraId="703407B4" w14:textId="77777777" w:rsidR="00F87A50" w:rsidRPr="00D17698" w:rsidRDefault="00F87A50" w:rsidP="00F87A50">
      <w:pPr>
        <w:widowControl w:val="0"/>
        <w:autoSpaceDE w:val="0"/>
        <w:autoSpaceDN w:val="0"/>
        <w:adjustRightInd w:val="0"/>
        <w:jc w:val="center"/>
        <w:rPr>
          <w:color w:val="000000"/>
          <w:sz w:val="26"/>
          <w:szCs w:val="26"/>
        </w:rPr>
      </w:pPr>
    </w:p>
    <w:p w14:paraId="1718687F" w14:textId="77777777" w:rsidR="00F87A50" w:rsidRPr="00D17698" w:rsidRDefault="00F87A50" w:rsidP="00F87A50">
      <w:pPr>
        <w:widowControl w:val="0"/>
        <w:autoSpaceDE w:val="0"/>
        <w:autoSpaceDN w:val="0"/>
        <w:adjustRightInd w:val="0"/>
        <w:jc w:val="center"/>
        <w:rPr>
          <w:color w:val="000000"/>
          <w:sz w:val="26"/>
          <w:szCs w:val="26"/>
        </w:rPr>
      </w:pPr>
    </w:p>
    <w:p w14:paraId="1E6D9D64" w14:textId="77777777" w:rsidR="00F87A50" w:rsidRPr="00D17698" w:rsidRDefault="00F87A50" w:rsidP="00F87A50">
      <w:pPr>
        <w:widowControl w:val="0"/>
        <w:autoSpaceDE w:val="0"/>
        <w:autoSpaceDN w:val="0"/>
        <w:adjustRightInd w:val="0"/>
        <w:jc w:val="center"/>
        <w:rPr>
          <w:color w:val="000000"/>
          <w:sz w:val="26"/>
          <w:szCs w:val="26"/>
        </w:rPr>
      </w:pPr>
    </w:p>
    <w:p w14:paraId="6E3BC337" w14:textId="77777777" w:rsidR="00F87A50" w:rsidRPr="00D17698" w:rsidRDefault="00F87A50" w:rsidP="00F87A50">
      <w:pPr>
        <w:widowControl w:val="0"/>
        <w:autoSpaceDE w:val="0"/>
        <w:autoSpaceDN w:val="0"/>
        <w:adjustRightInd w:val="0"/>
        <w:jc w:val="center"/>
        <w:rPr>
          <w:color w:val="000000"/>
          <w:sz w:val="26"/>
          <w:szCs w:val="26"/>
        </w:rPr>
      </w:pPr>
    </w:p>
    <w:p w14:paraId="05BD1689" w14:textId="77777777" w:rsidR="00F87A50" w:rsidRPr="00D17698" w:rsidRDefault="00F87A50" w:rsidP="00F87A50">
      <w:pPr>
        <w:widowControl w:val="0"/>
        <w:autoSpaceDE w:val="0"/>
        <w:autoSpaceDN w:val="0"/>
        <w:adjustRightInd w:val="0"/>
        <w:jc w:val="center"/>
        <w:rPr>
          <w:color w:val="000000"/>
        </w:rPr>
        <w:sectPr w:rsidR="00F87A50" w:rsidRPr="00D17698" w:rsidSect="00F463D2">
          <w:pgSz w:w="11906" w:h="16838"/>
          <w:pgMar w:top="1134" w:right="851" w:bottom="1134" w:left="1418" w:header="709" w:footer="709" w:gutter="0"/>
          <w:cols w:space="708"/>
          <w:docGrid w:linePitch="360"/>
        </w:sectPr>
      </w:pPr>
      <w:r w:rsidRPr="00D17698">
        <w:rPr>
          <w:color w:val="000000"/>
        </w:rPr>
        <w:t>КРАСНОЯРСК</w:t>
      </w:r>
    </w:p>
    <w:p w14:paraId="42163B7E" w14:textId="77777777" w:rsidR="00F87A50" w:rsidRPr="00D17698" w:rsidRDefault="00F87A50" w:rsidP="00F87A50">
      <w:pPr>
        <w:jc w:val="center"/>
        <w:rPr>
          <w:b/>
          <w:sz w:val="28"/>
          <w:szCs w:val="28"/>
        </w:rPr>
      </w:pPr>
      <w:r w:rsidRPr="00D17698">
        <w:rPr>
          <w:b/>
          <w:sz w:val="28"/>
          <w:szCs w:val="28"/>
        </w:rPr>
        <w:lastRenderedPageBreak/>
        <w:t>1 Общие положения</w:t>
      </w:r>
    </w:p>
    <w:p w14:paraId="69F533AD" w14:textId="77777777" w:rsidR="00F87A50" w:rsidRPr="00D17698" w:rsidRDefault="00F87A50" w:rsidP="00F87A50">
      <w:pPr>
        <w:jc w:val="center"/>
      </w:pPr>
    </w:p>
    <w:p w14:paraId="7ECC6B0E" w14:textId="77777777" w:rsidR="00F87A50" w:rsidRPr="00D17698" w:rsidRDefault="00F87A50" w:rsidP="00F87A50">
      <w:pPr>
        <w:ind w:firstLine="720"/>
        <w:jc w:val="both"/>
      </w:pPr>
      <w:r w:rsidRPr="00D17698">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333F7EB" w14:textId="524B8CB9" w:rsidR="00F87A50" w:rsidRPr="00D17698" w:rsidRDefault="00F87A50" w:rsidP="00F87A50">
      <w:pPr>
        <w:ind w:firstLine="720"/>
        <w:jc w:val="both"/>
      </w:pPr>
      <w:r w:rsidRPr="00D17698">
        <w:t>Фонд оценочных средств предназначен для использования обучающимися, преподавателями, адм</w:t>
      </w:r>
      <w:r w:rsidR="00C461CC">
        <w:t>инистрацией Университета, а так</w:t>
      </w:r>
      <w:r w:rsidRPr="00D17698">
        <w:t xml:space="preserve">же сторонними образовательными организациями для оценивания качества освоения образовательной программы и уровня </w:t>
      </w:r>
      <w:proofErr w:type="spellStart"/>
      <w:r w:rsidRPr="00D17698">
        <w:t>сформированности</w:t>
      </w:r>
      <w:proofErr w:type="spellEnd"/>
      <w:r w:rsidRPr="00D17698">
        <w:t xml:space="preserve"> компетенций </w:t>
      </w:r>
      <w:proofErr w:type="gramStart"/>
      <w:r w:rsidRPr="00D17698">
        <w:t>у</w:t>
      </w:r>
      <w:proofErr w:type="gramEnd"/>
      <w:r w:rsidRPr="00D17698">
        <w:t xml:space="preserve"> обучающихся.</w:t>
      </w:r>
    </w:p>
    <w:p w14:paraId="7BBAA159" w14:textId="77777777" w:rsidR="00F87A50" w:rsidRPr="00D17698" w:rsidRDefault="00F87A50" w:rsidP="00F87A50">
      <w:pPr>
        <w:pStyle w:val="211"/>
        <w:shd w:val="clear" w:color="auto" w:fill="auto"/>
        <w:tabs>
          <w:tab w:val="left" w:pos="1289"/>
        </w:tabs>
        <w:spacing w:before="0" w:after="0" w:line="240" w:lineRule="auto"/>
        <w:ind w:firstLine="902"/>
        <w:jc w:val="both"/>
        <w:rPr>
          <w:sz w:val="24"/>
          <w:szCs w:val="24"/>
        </w:rPr>
      </w:pPr>
      <w:r w:rsidRPr="00D17698">
        <w:rPr>
          <w:sz w:val="24"/>
          <w:szCs w:val="24"/>
        </w:rPr>
        <w:t>Задачами ФОС являются:</w:t>
      </w:r>
    </w:p>
    <w:p w14:paraId="41CCCF44" w14:textId="77777777" w:rsidR="00F87A50" w:rsidRPr="00D17698" w:rsidRDefault="00F87A50" w:rsidP="00F87A50">
      <w:pPr>
        <w:pStyle w:val="211"/>
        <w:shd w:val="clear" w:color="auto" w:fill="auto"/>
        <w:tabs>
          <w:tab w:val="left" w:pos="1044"/>
        </w:tabs>
        <w:spacing w:before="0" w:after="0" w:line="240" w:lineRule="auto"/>
        <w:ind w:firstLine="902"/>
        <w:jc w:val="both"/>
        <w:rPr>
          <w:sz w:val="24"/>
          <w:szCs w:val="24"/>
        </w:rPr>
      </w:pPr>
      <w:r w:rsidRPr="00D17698">
        <w:rPr>
          <w:sz w:val="24"/>
          <w:szCs w:val="24"/>
        </w:rPr>
        <w:t xml:space="preserve">– оценка достижений обучающихся в процессе </w:t>
      </w:r>
      <w:r w:rsidRPr="00D17698">
        <w:rPr>
          <w:iCs/>
          <w:sz w:val="24"/>
          <w:szCs w:val="24"/>
        </w:rPr>
        <w:t>изучения дисциплины (модуля) или прохождения практики</w:t>
      </w:r>
      <w:r w:rsidRPr="00D17698">
        <w:rPr>
          <w:sz w:val="24"/>
          <w:szCs w:val="24"/>
        </w:rPr>
        <w:t>;</w:t>
      </w:r>
    </w:p>
    <w:p w14:paraId="69383EE3" w14:textId="77777777" w:rsidR="00F87A50" w:rsidRPr="00D17698" w:rsidRDefault="00F87A50" w:rsidP="00F87A50">
      <w:pPr>
        <w:pStyle w:val="211"/>
        <w:shd w:val="clear" w:color="auto" w:fill="auto"/>
        <w:tabs>
          <w:tab w:val="left" w:pos="1021"/>
        </w:tabs>
        <w:spacing w:before="0" w:after="0" w:line="240" w:lineRule="auto"/>
        <w:ind w:firstLine="902"/>
        <w:jc w:val="both"/>
        <w:rPr>
          <w:sz w:val="24"/>
          <w:szCs w:val="24"/>
        </w:rPr>
      </w:pPr>
      <w:r w:rsidRPr="00D17698">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DD18CD7" w14:textId="77777777" w:rsidR="00F87A50" w:rsidRPr="00D17698" w:rsidRDefault="00F87A50" w:rsidP="00F87A50">
      <w:pPr>
        <w:pStyle w:val="211"/>
        <w:shd w:val="clear" w:color="auto" w:fill="auto"/>
        <w:tabs>
          <w:tab w:val="left" w:pos="1044"/>
        </w:tabs>
        <w:spacing w:before="0" w:after="0" w:line="240" w:lineRule="auto"/>
        <w:ind w:firstLine="902"/>
        <w:jc w:val="both"/>
        <w:rPr>
          <w:sz w:val="24"/>
          <w:szCs w:val="24"/>
        </w:rPr>
      </w:pPr>
      <w:r w:rsidRPr="00D17698">
        <w:rPr>
          <w:sz w:val="24"/>
          <w:szCs w:val="24"/>
        </w:rPr>
        <w:t xml:space="preserve">– самоподготовка и самоконтроль </w:t>
      </w:r>
      <w:proofErr w:type="gramStart"/>
      <w:r w:rsidRPr="00D17698">
        <w:rPr>
          <w:sz w:val="24"/>
          <w:szCs w:val="24"/>
        </w:rPr>
        <w:t>обучающихся</w:t>
      </w:r>
      <w:proofErr w:type="gramEnd"/>
      <w:r w:rsidRPr="00D17698">
        <w:rPr>
          <w:sz w:val="24"/>
          <w:szCs w:val="24"/>
        </w:rPr>
        <w:t xml:space="preserve"> в процессе обучения.</w:t>
      </w:r>
    </w:p>
    <w:p w14:paraId="5B14F00B" w14:textId="77777777" w:rsidR="00F87A50" w:rsidRPr="00D17698" w:rsidRDefault="00F87A50" w:rsidP="00F87A50">
      <w:pPr>
        <w:pStyle w:val="211"/>
        <w:shd w:val="clear" w:color="auto" w:fill="auto"/>
        <w:tabs>
          <w:tab w:val="left" w:pos="1477"/>
        </w:tabs>
        <w:spacing w:before="0" w:after="0" w:line="240" w:lineRule="auto"/>
        <w:ind w:firstLine="720"/>
        <w:jc w:val="both"/>
        <w:rPr>
          <w:sz w:val="24"/>
          <w:szCs w:val="24"/>
        </w:rPr>
      </w:pPr>
      <w:r w:rsidRPr="00D17698">
        <w:rPr>
          <w:sz w:val="24"/>
          <w:szCs w:val="24"/>
        </w:rPr>
        <w:t>Фонд оценочных сре</w:t>
      </w:r>
      <w:proofErr w:type="gramStart"/>
      <w:r w:rsidRPr="00D17698">
        <w:rPr>
          <w:sz w:val="24"/>
          <w:szCs w:val="24"/>
        </w:rPr>
        <w:t>дств сф</w:t>
      </w:r>
      <w:proofErr w:type="gramEnd"/>
      <w:r w:rsidRPr="00D17698">
        <w:rPr>
          <w:sz w:val="24"/>
          <w:szCs w:val="24"/>
        </w:rPr>
        <w:t xml:space="preserve">ормирован на основе ключевых принципов оценивания: </w:t>
      </w:r>
      <w:proofErr w:type="spellStart"/>
      <w:r w:rsidRPr="00D17698">
        <w:rPr>
          <w:sz w:val="24"/>
          <w:szCs w:val="24"/>
        </w:rPr>
        <w:t>валидность</w:t>
      </w:r>
      <w:proofErr w:type="spellEnd"/>
      <w:r w:rsidRPr="00D17698">
        <w:rPr>
          <w:sz w:val="24"/>
          <w:szCs w:val="24"/>
        </w:rPr>
        <w:t>, надежность, объективность, эффективность.</w:t>
      </w:r>
    </w:p>
    <w:p w14:paraId="4D49AAF7" w14:textId="77777777" w:rsidR="00F87A50" w:rsidRPr="00D17698" w:rsidRDefault="00F87A50" w:rsidP="00F87A50">
      <w:pPr>
        <w:ind w:firstLine="720"/>
        <w:jc w:val="both"/>
      </w:pPr>
      <w:r w:rsidRPr="00D17698">
        <w:t xml:space="preserve">Для оценки уровня </w:t>
      </w:r>
      <w:proofErr w:type="spellStart"/>
      <w:r w:rsidRPr="00D17698">
        <w:t>сформированности</w:t>
      </w:r>
      <w:proofErr w:type="spellEnd"/>
      <w:r w:rsidRPr="00D17698">
        <w:t xml:space="preserve"> компетенций используется трехуровневая система:</w:t>
      </w:r>
    </w:p>
    <w:p w14:paraId="1E309ED3" w14:textId="77777777" w:rsidR="00F87A50" w:rsidRPr="00D17698" w:rsidRDefault="00F87A50" w:rsidP="00F87A50">
      <w:pPr>
        <w:autoSpaceDE w:val="0"/>
        <w:ind w:firstLine="709"/>
        <w:jc w:val="both"/>
        <w:rPr>
          <w:color w:val="000000"/>
          <w:lang w:eastAsia="en-US"/>
        </w:rPr>
      </w:pPr>
      <w:r w:rsidRPr="00D17698">
        <w:t>– минимальный уровень освоения, обязательный для всех обучающихся по завершению освоения образовательной программы;</w:t>
      </w:r>
      <w:r w:rsidRPr="00D17698">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A49B701" w14:textId="77777777" w:rsidR="00F87A50" w:rsidRPr="00D17698" w:rsidRDefault="00F87A50" w:rsidP="00F87A50">
      <w:pPr>
        <w:autoSpaceDE w:val="0"/>
        <w:ind w:firstLine="709"/>
        <w:jc w:val="both"/>
        <w:rPr>
          <w:color w:val="000000"/>
          <w:lang w:eastAsia="en-US"/>
        </w:rPr>
      </w:pPr>
      <w:r w:rsidRPr="00D17698">
        <w:t xml:space="preserve">– базовый уровень освоения, превышение минимальных характеристик </w:t>
      </w:r>
      <w:proofErr w:type="spellStart"/>
      <w:r w:rsidRPr="00D17698">
        <w:t>сформированности</w:t>
      </w:r>
      <w:proofErr w:type="spellEnd"/>
      <w:r w:rsidRPr="00D17698">
        <w:t xml:space="preserve"> компетенций;</w:t>
      </w:r>
      <w:r w:rsidRPr="00D17698">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8FE7D9B" w14:textId="77777777" w:rsidR="00F87A50" w:rsidRPr="00D17698" w:rsidRDefault="00F87A50" w:rsidP="00F87A50">
      <w:pPr>
        <w:autoSpaceDE w:val="0"/>
        <w:ind w:firstLine="709"/>
        <w:jc w:val="both"/>
        <w:rPr>
          <w:color w:val="000000"/>
        </w:rPr>
      </w:pPr>
      <w:r w:rsidRPr="00D17698">
        <w:t>– высокий уровень освоения, максимально возможная выраженность характеристик компетенций;</w:t>
      </w:r>
      <w:r w:rsidRPr="00D17698">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625476D" w14:textId="77777777" w:rsidR="00F87A50" w:rsidRPr="00D17698" w:rsidRDefault="00F87A50" w:rsidP="00F87A50">
      <w:pPr>
        <w:autoSpaceDE w:val="0"/>
        <w:ind w:firstLine="709"/>
        <w:jc w:val="both"/>
        <w:rPr>
          <w:color w:val="000000"/>
        </w:rPr>
      </w:pPr>
    </w:p>
    <w:bookmarkEnd w:id="5"/>
    <w:p w14:paraId="6C275D0D" w14:textId="77777777" w:rsidR="001C4F76" w:rsidRDefault="001C4F76">
      <w:pPr>
        <w:rPr>
          <w:b/>
          <w:sz w:val="28"/>
          <w:szCs w:val="28"/>
        </w:rPr>
      </w:pPr>
      <w:r>
        <w:rPr>
          <w:b/>
          <w:sz w:val="28"/>
          <w:szCs w:val="28"/>
        </w:rPr>
        <w:br w:type="page"/>
      </w:r>
    </w:p>
    <w:p w14:paraId="7F31E933" w14:textId="1BE2F03F" w:rsidR="00F87A50" w:rsidRPr="00D17698" w:rsidRDefault="00F87A50" w:rsidP="00F87A50">
      <w:pPr>
        <w:pStyle w:val="af7"/>
        <w:spacing w:before="0" w:beforeAutospacing="0" w:after="0" w:afterAutospacing="0"/>
        <w:jc w:val="center"/>
        <w:rPr>
          <w:rStyle w:val="s2"/>
          <w:b/>
          <w:bCs/>
          <w:sz w:val="28"/>
          <w:szCs w:val="28"/>
        </w:rPr>
      </w:pPr>
      <w:r w:rsidRPr="00D17698">
        <w:rPr>
          <w:b/>
          <w:sz w:val="28"/>
          <w:szCs w:val="28"/>
        </w:rPr>
        <w:lastRenderedPageBreak/>
        <w:t>2</w:t>
      </w:r>
      <w:r w:rsidRPr="00D17698">
        <w:rPr>
          <w:rStyle w:val="s2"/>
          <w:b/>
          <w:bCs/>
          <w:sz w:val="28"/>
          <w:szCs w:val="28"/>
        </w:rPr>
        <w:t>Перечень компетенций, в формировании которых участвует дисциплина.</w:t>
      </w:r>
    </w:p>
    <w:p w14:paraId="38CC4A1B" w14:textId="77777777" w:rsidR="00F87A50" w:rsidRPr="00D17698" w:rsidRDefault="00F87A50" w:rsidP="00F87A50">
      <w:pPr>
        <w:pStyle w:val="af7"/>
        <w:spacing w:before="0" w:beforeAutospacing="0" w:after="0" w:afterAutospacing="0"/>
        <w:jc w:val="center"/>
        <w:rPr>
          <w:rStyle w:val="s2"/>
          <w:b/>
          <w:bCs/>
          <w:sz w:val="28"/>
          <w:szCs w:val="28"/>
        </w:rPr>
      </w:pPr>
      <w:r w:rsidRPr="00D17698">
        <w:rPr>
          <w:rStyle w:val="s2"/>
          <w:b/>
          <w:bCs/>
          <w:sz w:val="28"/>
          <w:szCs w:val="28"/>
        </w:rPr>
        <w:t>Программа контрольно-оценочных мероприятий.</w:t>
      </w:r>
    </w:p>
    <w:p w14:paraId="1043BBF6" w14:textId="77777777" w:rsidR="00F87A50" w:rsidRPr="00D17698" w:rsidRDefault="00F87A50" w:rsidP="00F87A50">
      <w:pPr>
        <w:pStyle w:val="af7"/>
        <w:spacing w:before="0" w:beforeAutospacing="0" w:after="0" w:afterAutospacing="0"/>
        <w:jc w:val="center"/>
        <w:rPr>
          <w:rStyle w:val="s2"/>
          <w:b/>
          <w:bCs/>
          <w:sz w:val="28"/>
          <w:szCs w:val="28"/>
        </w:rPr>
      </w:pPr>
      <w:r w:rsidRPr="00D17698">
        <w:rPr>
          <w:rStyle w:val="s2"/>
          <w:b/>
          <w:bCs/>
          <w:sz w:val="28"/>
          <w:szCs w:val="28"/>
        </w:rPr>
        <w:t>Показатели оценивания компетенций, критерии оценки</w:t>
      </w:r>
    </w:p>
    <w:p w14:paraId="118E9128" w14:textId="77777777" w:rsidR="00F87A50" w:rsidRPr="00D17698" w:rsidRDefault="00F87A50" w:rsidP="00F87A50">
      <w:pPr>
        <w:pStyle w:val="af7"/>
        <w:spacing w:before="0" w:beforeAutospacing="0" w:after="0" w:afterAutospacing="0"/>
        <w:jc w:val="center"/>
        <w:rPr>
          <w:rStyle w:val="s2"/>
          <w:b/>
          <w:bCs/>
        </w:rPr>
      </w:pPr>
    </w:p>
    <w:p w14:paraId="25635545" w14:textId="77777777" w:rsidR="00F87A50" w:rsidRPr="00D17698" w:rsidRDefault="00F87A50" w:rsidP="00F87A50">
      <w:pPr>
        <w:ind w:firstLine="709"/>
        <w:jc w:val="both"/>
      </w:pPr>
      <w:r w:rsidRPr="00D17698">
        <w:t>Дисциплина «</w:t>
      </w:r>
      <w:r w:rsidR="006B0300" w:rsidRPr="00D17698">
        <w:t>Управление организационно-технологической  надежностью транспортного строительства</w:t>
      </w:r>
      <w:r w:rsidRPr="00D17698">
        <w:t>» участвует в формировании компетенции:</w:t>
      </w:r>
    </w:p>
    <w:p w14:paraId="6ECAF235" w14:textId="77777777" w:rsidR="00F87A50" w:rsidRPr="00D17698" w:rsidRDefault="006B0300" w:rsidP="00F87A50">
      <w:pPr>
        <w:pStyle w:val="af7"/>
        <w:spacing w:before="0" w:beforeAutospacing="0" w:after="0" w:afterAutospacing="0"/>
        <w:ind w:firstLine="709"/>
        <w:jc w:val="both"/>
        <w:rPr>
          <w:color w:val="000000"/>
        </w:rPr>
      </w:pPr>
      <w:r w:rsidRPr="00D17698">
        <w:rPr>
          <w:b/>
        </w:rPr>
        <w:t>ПК-</w:t>
      </w:r>
      <w:r w:rsidR="00345DB8" w:rsidRPr="00D17698">
        <w:rPr>
          <w:b/>
        </w:rPr>
        <w:t>6</w:t>
      </w:r>
      <w:r w:rsidRPr="00D17698">
        <w:t xml:space="preserve"> </w:t>
      </w:r>
      <w:proofErr w:type="gramStart"/>
      <w:r w:rsidR="00345DB8" w:rsidRPr="00D17698">
        <w:t>Способен</w:t>
      </w:r>
      <w:proofErr w:type="gramEnd"/>
      <w:r w:rsidR="00345DB8" w:rsidRPr="00D17698">
        <w:t xml:space="preserve"> обосновывать рациональные методы технологии, организации и управления строительством и реконструкцией железнодорожных путей и транспортных объектов, разрабатывать проекты организации строительства и производства работ транспортных объектов с учетом конструктивной и технологической особенностей и природных факторов</w:t>
      </w:r>
    </w:p>
    <w:p w14:paraId="7ABAD9A8" w14:textId="3D29B675" w:rsidR="00F87A50" w:rsidRPr="00D17698" w:rsidRDefault="00F87A50" w:rsidP="00F87A50">
      <w:pPr>
        <w:pStyle w:val="af7"/>
        <w:spacing w:before="0" w:beforeAutospacing="0" w:after="0" w:afterAutospacing="0" w:line="276" w:lineRule="auto"/>
        <w:jc w:val="center"/>
        <w:rPr>
          <w:b/>
        </w:rPr>
      </w:pPr>
    </w:p>
    <w:p w14:paraId="6D3CEC5A" w14:textId="77777777" w:rsidR="00F87A50" w:rsidRPr="00D17698" w:rsidRDefault="00F87A50" w:rsidP="00F87A50">
      <w:pPr>
        <w:rPr>
          <w:b/>
        </w:rPr>
      </w:pPr>
      <w:r w:rsidRPr="00D17698">
        <w:rPr>
          <w:b/>
        </w:rPr>
        <w:t>Программа контрольно-оценочных мероприятий                        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559"/>
        <w:gridCol w:w="3119"/>
        <w:gridCol w:w="1275"/>
        <w:gridCol w:w="2127"/>
      </w:tblGrid>
      <w:tr w:rsidR="00F87A50" w:rsidRPr="00D17698" w14:paraId="31ADE1D2" w14:textId="77777777" w:rsidTr="001C4F76">
        <w:trPr>
          <w:tblHeader/>
        </w:trPr>
        <w:tc>
          <w:tcPr>
            <w:tcW w:w="567" w:type="dxa"/>
            <w:vAlign w:val="center"/>
          </w:tcPr>
          <w:p w14:paraId="55442F4E"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w:t>
            </w:r>
          </w:p>
          <w:p w14:paraId="33D7B1DB" w14:textId="77777777" w:rsidR="00F87A50" w:rsidRPr="00D17698" w:rsidRDefault="00F87A50" w:rsidP="001C4F76">
            <w:pPr>
              <w:pStyle w:val="p3"/>
              <w:spacing w:before="0" w:beforeAutospacing="0" w:after="0" w:afterAutospacing="0"/>
              <w:ind w:left="-57" w:right="-57"/>
              <w:jc w:val="center"/>
              <w:rPr>
                <w:sz w:val="20"/>
                <w:szCs w:val="20"/>
              </w:rPr>
            </w:pPr>
            <w:proofErr w:type="spellStart"/>
            <w:r w:rsidRPr="00D17698">
              <w:rPr>
                <w:sz w:val="20"/>
                <w:szCs w:val="20"/>
              </w:rPr>
              <w:t>п.п</w:t>
            </w:r>
            <w:proofErr w:type="spellEnd"/>
            <w:r w:rsidRPr="00D17698">
              <w:rPr>
                <w:sz w:val="20"/>
                <w:szCs w:val="20"/>
              </w:rPr>
              <w:t>.</w:t>
            </w:r>
          </w:p>
        </w:tc>
        <w:tc>
          <w:tcPr>
            <w:tcW w:w="851" w:type="dxa"/>
            <w:vAlign w:val="center"/>
          </w:tcPr>
          <w:p w14:paraId="74CEF553"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Неделя</w:t>
            </w:r>
          </w:p>
        </w:tc>
        <w:tc>
          <w:tcPr>
            <w:tcW w:w="1559" w:type="dxa"/>
            <w:vAlign w:val="center"/>
          </w:tcPr>
          <w:p w14:paraId="42A65807"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Наименование</w:t>
            </w:r>
          </w:p>
          <w:p w14:paraId="028BED86"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контрольно-оценочного</w:t>
            </w:r>
          </w:p>
          <w:p w14:paraId="4D23CD26"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мероприятия</w:t>
            </w:r>
          </w:p>
        </w:tc>
        <w:tc>
          <w:tcPr>
            <w:tcW w:w="3119" w:type="dxa"/>
            <w:vAlign w:val="center"/>
          </w:tcPr>
          <w:p w14:paraId="71820FBC"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Объект контроля</w:t>
            </w:r>
          </w:p>
          <w:p w14:paraId="25A2837A" w14:textId="77777777" w:rsidR="00F87A50" w:rsidRPr="00D17698" w:rsidRDefault="00F87A50" w:rsidP="001C4F76">
            <w:pPr>
              <w:pStyle w:val="p3"/>
              <w:spacing w:before="0" w:beforeAutospacing="0" w:after="0" w:afterAutospacing="0"/>
              <w:ind w:left="-57" w:right="-57"/>
              <w:jc w:val="center"/>
              <w:rPr>
                <w:sz w:val="20"/>
                <w:szCs w:val="20"/>
              </w:rPr>
            </w:pPr>
            <w:proofErr w:type="gramStart"/>
            <w:r w:rsidRPr="00D17698">
              <w:rPr>
                <w:sz w:val="20"/>
                <w:szCs w:val="20"/>
              </w:rPr>
              <w:t>(понятие/тема/раздел и т.д.</w:t>
            </w:r>
            <w:proofErr w:type="gramEnd"/>
          </w:p>
          <w:p w14:paraId="669AB39D"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дисциплины)</w:t>
            </w:r>
          </w:p>
        </w:tc>
        <w:tc>
          <w:tcPr>
            <w:tcW w:w="1275" w:type="dxa"/>
            <w:vAlign w:val="center"/>
          </w:tcPr>
          <w:p w14:paraId="57E97523" w14:textId="77777777" w:rsidR="00F87A50" w:rsidRPr="00D17698" w:rsidRDefault="00F87A50" w:rsidP="001C4F76">
            <w:pPr>
              <w:ind w:left="-57" w:right="-57"/>
              <w:jc w:val="center"/>
              <w:rPr>
                <w:bCs/>
                <w:sz w:val="20"/>
                <w:szCs w:val="20"/>
              </w:rPr>
            </w:pPr>
            <w:r w:rsidRPr="00D17698">
              <w:rPr>
                <w:bCs/>
                <w:sz w:val="20"/>
                <w:szCs w:val="20"/>
              </w:rPr>
              <w:t xml:space="preserve">Код </w:t>
            </w:r>
          </w:p>
          <w:p w14:paraId="323F9728" w14:textId="77777777" w:rsidR="00F87A50" w:rsidRPr="00D17698" w:rsidRDefault="00F87A50" w:rsidP="001C4F76">
            <w:pPr>
              <w:ind w:left="-57" w:right="-57"/>
              <w:jc w:val="center"/>
              <w:rPr>
                <w:sz w:val="20"/>
                <w:szCs w:val="20"/>
              </w:rPr>
            </w:pPr>
            <w:r w:rsidRPr="00D17698">
              <w:rPr>
                <w:bCs/>
                <w:sz w:val="20"/>
                <w:szCs w:val="20"/>
              </w:rPr>
              <w:t>индикатора достижения компетенции</w:t>
            </w:r>
          </w:p>
        </w:tc>
        <w:tc>
          <w:tcPr>
            <w:tcW w:w="2127" w:type="dxa"/>
            <w:vAlign w:val="center"/>
          </w:tcPr>
          <w:p w14:paraId="4C96B265"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Наименование</w:t>
            </w:r>
          </w:p>
          <w:p w14:paraId="4C46B6DD" w14:textId="77777777" w:rsidR="00F87A50" w:rsidRPr="00D17698" w:rsidRDefault="00F87A50" w:rsidP="001C4F76">
            <w:pPr>
              <w:pStyle w:val="p3"/>
              <w:spacing w:before="0" w:beforeAutospacing="0" w:after="0" w:afterAutospacing="0"/>
              <w:ind w:left="-57" w:right="-57"/>
              <w:jc w:val="center"/>
              <w:rPr>
                <w:sz w:val="20"/>
                <w:szCs w:val="20"/>
              </w:rPr>
            </w:pPr>
            <w:r w:rsidRPr="00D17698">
              <w:rPr>
                <w:sz w:val="20"/>
                <w:szCs w:val="20"/>
              </w:rPr>
              <w:t>оценочного средства</w:t>
            </w:r>
          </w:p>
          <w:p w14:paraId="4FE224E2" w14:textId="77777777" w:rsidR="00F87A50" w:rsidRPr="00D17698" w:rsidRDefault="00F87A50" w:rsidP="001C4F76">
            <w:pPr>
              <w:ind w:left="-57" w:right="-57"/>
              <w:jc w:val="center"/>
              <w:rPr>
                <w:i/>
                <w:sz w:val="20"/>
                <w:szCs w:val="20"/>
              </w:rPr>
            </w:pPr>
            <w:r w:rsidRPr="00D17698">
              <w:rPr>
                <w:sz w:val="20"/>
                <w:szCs w:val="20"/>
              </w:rPr>
              <w:t>(форма проведения)</w:t>
            </w:r>
          </w:p>
        </w:tc>
      </w:tr>
      <w:tr w:rsidR="00F87A50" w:rsidRPr="00D17698" w14:paraId="4CFA622B" w14:textId="77777777" w:rsidTr="00F87A50">
        <w:tc>
          <w:tcPr>
            <w:tcW w:w="9498" w:type="dxa"/>
            <w:gridSpan w:val="6"/>
            <w:vAlign w:val="center"/>
          </w:tcPr>
          <w:p w14:paraId="76BD0875" w14:textId="47C3A4CF" w:rsidR="00F87A50" w:rsidRPr="00D17698" w:rsidRDefault="00625485" w:rsidP="001C4F76">
            <w:pPr>
              <w:ind w:left="-57" w:right="-57"/>
              <w:jc w:val="center"/>
              <w:rPr>
                <w:i/>
              </w:rPr>
            </w:pPr>
            <w:r w:rsidRPr="00D17698">
              <w:rPr>
                <w:b/>
              </w:rPr>
              <w:t>9</w:t>
            </w:r>
            <w:r w:rsidR="00C461CC">
              <w:rPr>
                <w:b/>
                <w:lang w:val="en-US"/>
              </w:rPr>
              <w:t xml:space="preserve"> </w:t>
            </w:r>
            <w:proofErr w:type="spellStart"/>
            <w:r w:rsidR="00C461CC">
              <w:rPr>
                <w:b/>
                <w:lang w:val="en-US"/>
              </w:rPr>
              <w:t>семестр</w:t>
            </w:r>
            <w:proofErr w:type="spellEnd"/>
          </w:p>
        </w:tc>
      </w:tr>
      <w:tr w:rsidR="00DF2114" w:rsidRPr="00D17698" w14:paraId="54081740" w14:textId="77777777" w:rsidTr="001C4F76">
        <w:tc>
          <w:tcPr>
            <w:tcW w:w="567" w:type="dxa"/>
            <w:vAlign w:val="center"/>
          </w:tcPr>
          <w:p w14:paraId="3C94FA97" w14:textId="77777777" w:rsidR="00DF2114" w:rsidRPr="00D17698" w:rsidRDefault="00DF2114" w:rsidP="001C4F76">
            <w:pPr>
              <w:widowControl w:val="0"/>
              <w:autoSpaceDE w:val="0"/>
              <w:autoSpaceDN w:val="0"/>
              <w:adjustRightInd w:val="0"/>
              <w:ind w:left="-57" w:right="-57"/>
              <w:jc w:val="center"/>
              <w:rPr>
                <w:sz w:val="20"/>
                <w:szCs w:val="20"/>
              </w:rPr>
            </w:pPr>
            <w:r w:rsidRPr="00D17698">
              <w:rPr>
                <w:sz w:val="20"/>
                <w:szCs w:val="20"/>
              </w:rPr>
              <w:t>1</w:t>
            </w:r>
          </w:p>
        </w:tc>
        <w:tc>
          <w:tcPr>
            <w:tcW w:w="851" w:type="dxa"/>
            <w:vAlign w:val="center"/>
          </w:tcPr>
          <w:p w14:paraId="3A5E4D12" w14:textId="77777777" w:rsidR="00DF2114" w:rsidRPr="00D17698" w:rsidRDefault="00DF2114" w:rsidP="001C4F76">
            <w:pPr>
              <w:widowControl w:val="0"/>
              <w:autoSpaceDE w:val="0"/>
              <w:autoSpaceDN w:val="0"/>
              <w:adjustRightInd w:val="0"/>
              <w:ind w:left="-57" w:right="-57"/>
              <w:jc w:val="center"/>
              <w:rPr>
                <w:sz w:val="20"/>
                <w:szCs w:val="20"/>
              </w:rPr>
            </w:pPr>
            <w:r w:rsidRPr="00D17698">
              <w:rPr>
                <w:sz w:val="20"/>
                <w:szCs w:val="20"/>
              </w:rPr>
              <w:t>4</w:t>
            </w:r>
          </w:p>
        </w:tc>
        <w:tc>
          <w:tcPr>
            <w:tcW w:w="1559" w:type="dxa"/>
            <w:vAlign w:val="center"/>
          </w:tcPr>
          <w:p w14:paraId="4EBF79B0" w14:textId="77777777" w:rsidR="00DF2114" w:rsidRPr="00D17698" w:rsidRDefault="00DF2114" w:rsidP="001C4F76">
            <w:pPr>
              <w:widowControl w:val="0"/>
              <w:autoSpaceDE w:val="0"/>
              <w:autoSpaceDN w:val="0"/>
              <w:adjustRightInd w:val="0"/>
              <w:ind w:left="-57" w:right="-57"/>
              <w:rPr>
                <w:sz w:val="20"/>
                <w:szCs w:val="20"/>
              </w:rPr>
            </w:pPr>
            <w:r w:rsidRPr="00D17698">
              <w:rPr>
                <w:sz w:val="20"/>
                <w:szCs w:val="20"/>
              </w:rPr>
              <w:t>Текущий контроль</w:t>
            </w:r>
          </w:p>
        </w:tc>
        <w:tc>
          <w:tcPr>
            <w:tcW w:w="3119" w:type="dxa"/>
            <w:vAlign w:val="center"/>
          </w:tcPr>
          <w:p w14:paraId="22AC4016" w14:textId="77777777" w:rsidR="00DF2114" w:rsidRPr="00D17698" w:rsidRDefault="00B443EB" w:rsidP="001C4F76">
            <w:pPr>
              <w:ind w:left="-57" w:right="-57"/>
              <w:rPr>
                <w:sz w:val="20"/>
                <w:szCs w:val="20"/>
              </w:rPr>
            </w:pPr>
            <w:r w:rsidRPr="00D17698">
              <w:rPr>
                <w:sz w:val="20"/>
                <w:szCs w:val="20"/>
              </w:rPr>
              <w:t xml:space="preserve">Раздел 1. </w:t>
            </w:r>
            <w:r w:rsidR="00DF2114" w:rsidRPr="00D17698">
              <w:rPr>
                <w:sz w:val="20"/>
                <w:szCs w:val="20"/>
              </w:rPr>
              <w:t>Теория надежности, классификация и критерии надежности. Понятие организационно-технологической надежности</w:t>
            </w:r>
          </w:p>
        </w:tc>
        <w:tc>
          <w:tcPr>
            <w:tcW w:w="1275" w:type="dxa"/>
          </w:tcPr>
          <w:p w14:paraId="45235C17" w14:textId="77777777" w:rsidR="00DF2114" w:rsidRPr="00D17698" w:rsidRDefault="00DF2114" w:rsidP="001C4F76">
            <w:pPr>
              <w:ind w:left="-57" w:right="-57"/>
              <w:jc w:val="center"/>
              <w:rPr>
                <w:sz w:val="20"/>
                <w:szCs w:val="20"/>
              </w:rPr>
            </w:pPr>
            <w:r w:rsidRPr="00D17698">
              <w:rPr>
                <w:sz w:val="20"/>
                <w:szCs w:val="20"/>
              </w:rPr>
              <w:t xml:space="preserve">ПК-6.1; </w:t>
            </w:r>
          </w:p>
          <w:p w14:paraId="7890BEDC" w14:textId="77777777" w:rsidR="00DF2114" w:rsidRPr="00D17698" w:rsidRDefault="00DF2114" w:rsidP="001C4F76">
            <w:pPr>
              <w:ind w:left="-57" w:right="-57"/>
              <w:jc w:val="center"/>
              <w:rPr>
                <w:sz w:val="20"/>
                <w:szCs w:val="20"/>
              </w:rPr>
            </w:pPr>
            <w:r w:rsidRPr="00D17698">
              <w:rPr>
                <w:sz w:val="20"/>
                <w:szCs w:val="20"/>
              </w:rPr>
              <w:t>ПК-6.4</w:t>
            </w:r>
          </w:p>
        </w:tc>
        <w:tc>
          <w:tcPr>
            <w:tcW w:w="2127" w:type="dxa"/>
            <w:vAlign w:val="center"/>
          </w:tcPr>
          <w:p w14:paraId="63F6FC53" w14:textId="77777777" w:rsidR="00AA1829" w:rsidRPr="00D17698" w:rsidRDefault="00AA1829" w:rsidP="001C4F76">
            <w:pPr>
              <w:tabs>
                <w:tab w:val="left" w:pos="468"/>
              </w:tabs>
              <w:autoSpaceDE w:val="0"/>
              <w:autoSpaceDN w:val="0"/>
              <w:adjustRightInd w:val="0"/>
              <w:ind w:left="-57" w:right="-57"/>
              <w:rPr>
                <w:iCs/>
                <w:sz w:val="20"/>
                <w:szCs w:val="20"/>
              </w:rPr>
            </w:pPr>
            <w:r w:rsidRPr="00D17698">
              <w:rPr>
                <w:iCs/>
                <w:sz w:val="20"/>
                <w:szCs w:val="20"/>
              </w:rPr>
              <w:t>Собеседование (устно)</w:t>
            </w:r>
          </w:p>
          <w:p w14:paraId="153AE67B" w14:textId="77777777" w:rsidR="00AA1829" w:rsidRPr="00D17698" w:rsidRDefault="00AA1829" w:rsidP="001C4F76">
            <w:pPr>
              <w:tabs>
                <w:tab w:val="left" w:pos="468"/>
              </w:tabs>
              <w:autoSpaceDE w:val="0"/>
              <w:autoSpaceDN w:val="0"/>
              <w:adjustRightInd w:val="0"/>
              <w:ind w:left="-57" w:right="-57"/>
              <w:rPr>
                <w:iCs/>
                <w:sz w:val="20"/>
                <w:szCs w:val="20"/>
              </w:rPr>
            </w:pPr>
            <w:r w:rsidRPr="00D17698">
              <w:rPr>
                <w:sz w:val="20"/>
                <w:szCs w:val="20"/>
              </w:rPr>
              <w:t>Задания репродуктивного и реконструктивного уровня</w:t>
            </w:r>
            <w:proofErr w:type="gramStart"/>
            <w:r w:rsidRPr="00D17698">
              <w:rPr>
                <w:sz w:val="20"/>
                <w:szCs w:val="20"/>
              </w:rPr>
              <w:t>.</w:t>
            </w:r>
            <w:proofErr w:type="gramEnd"/>
            <w:r w:rsidRPr="00D17698">
              <w:rPr>
                <w:iCs/>
                <w:sz w:val="20"/>
                <w:szCs w:val="20"/>
              </w:rPr>
              <w:t xml:space="preserve"> (</w:t>
            </w:r>
            <w:proofErr w:type="gramStart"/>
            <w:r w:rsidRPr="00D17698">
              <w:rPr>
                <w:iCs/>
                <w:sz w:val="20"/>
                <w:szCs w:val="20"/>
              </w:rPr>
              <w:t>п</w:t>
            </w:r>
            <w:proofErr w:type="gramEnd"/>
            <w:r w:rsidRPr="00D17698">
              <w:rPr>
                <w:iCs/>
                <w:sz w:val="20"/>
                <w:szCs w:val="20"/>
              </w:rPr>
              <w:t>исьменно)</w:t>
            </w:r>
          </w:p>
          <w:p w14:paraId="0FA8A67F" w14:textId="77777777" w:rsidR="00BC1B03" w:rsidRPr="00D17698" w:rsidRDefault="00AA1829" w:rsidP="001C4F76">
            <w:pPr>
              <w:ind w:left="-57" w:right="-57"/>
              <w:jc w:val="both"/>
              <w:rPr>
                <w:sz w:val="20"/>
                <w:szCs w:val="20"/>
              </w:rPr>
            </w:pPr>
            <w:r w:rsidRPr="00D17698">
              <w:rPr>
                <w:sz w:val="20"/>
                <w:szCs w:val="20"/>
              </w:rPr>
              <w:t>Курсовая работа (выполнение, письменно)</w:t>
            </w:r>
          </w:p>
        </w:tc>
      </w:tr>
      <w:tr w:rsidR="00AA1829" w:rsidRPr="00D17698" w14:paraId="4714DA8D" w14:textId="77777777" w:rsidTr="001C4F76">
        <w:tc>
          <w:tcPr>
            <w:tcW w:w="567" w:type="dxa"/>
            <w:vAlign w:val="center"/>
          </w:tcPr>
          <w:p w14:paraId="5570C62B" w14:textId="77777777" w:rsidR="00AA1829" w:rsidRPr="00D17698" w:rsidRDefault="00AA1829" w:rsidP="001C4F76">
            <w:pPr>
              <w:widowControl w:val="0"/>
              <w:autoSpaceDE w:val="0"/>
              <w:autoSpaceDN w:val="0"/>
              <w:adjustRightInd w:val="0"/>
              <w:ind w:left="-57" w:right="-57"/>
              <w:jc w:val="center"/>
              <w:rPr>
                <w:sz w:val="20"/>
                <w:szCs w:val="20"/>
              </w:rPr>
            </w:pPr>
            <w:r w:rsidRPr="00D17698">
              <w:rPr>
                <w:sz w:val="20"/>
                <w:szCs w:val="20"/>
              </w:rPr>
              <w:t>2</w:t>
            </w:r>
          </w:p>
        </w:tc>
        <w:tc>
          <w:tcPr>
            <w:tcW w:w="851" w:type="dxa"/>
            <w:vAlign w:val="center"/>
          </w:tcPr>
          <w:p w14:paraId="626F4A3E" w14:textId="77777777" w:rsidR="00AA1829" w:rsidRPr="00D17698" w:rsidRDefault="00AA1829" w:rsidP="001C4F76">
            <w:pPr>
              <w:widowControl w:val="0"/>
              <w:autoSpaceDE w:val="0"/>
              <w:autoSpaceDN w:val="0"/>
              <w:adjustRightInd w:val="0"/>
              <w:ind w:left="-57" w:right="-57"/>
              <w:jc w:val="center"/>
              <w:rPr>
                <w:sz w:val="20"/>
                <w:szCs w:val="20"/>
              </w:rPr>
            </w:pPr>
            <w:r w:rsidRPr="00D17698">
              <w:rPr>
                <w:sz w:val="20"/>
                <w:szCs w:val="20"/>
              </w:rPr>
              <w:t>7</w:t>
            </w:r>
          </w:p>
        </w:tc>
        <w:tc>
          <w:tcPr>
            <w:tcW w:w="1559" w:type="dxa"/>
            <w:vAlign w:val="center"/>
          </w:tcPr>
          <w:p w14:paraId="62801891" w14:textId="77777777" w:rsidR="00AA1829" w:rsidRPr="00D17698" w:rsidRDefault="00AA1829" w:rsidP="001C4F76">
            <w:pPr>
              <w:ind w:left="-57" w:right="-57"/>
              <w:rPr>
                <w:sz w:val="20"/>
                <w:szCs w:val="20"/>
              </w:rPr>
            </w:pPr>
            <w:r w:rsidRPr="00D17698">
              <w:rPr>
                <w:sz w:val="20"/>
                <w:szCs w:val="20"/>
              </w:rPr>
              <w:t>Текущий контроль</w:t>
            </w:r>
          </w:p>
        </w:tc>
        <w:tc>
          <w:tcPr>
            <w:tcW w:w="3119" w:type="dxa"/>
            <w:vAlign w:val="center"/>
          </w:tcPr>
          <w:p w14:paraId="673B7007" w14:textId="77777777" w:rsidR="00AA1829" w:rsidRPr="00D17698" w:rsidRDefault="00AA1829" w:rsidP="001C4F76">
            <w:pPr>
              <w:ind w:left="-57" w:right="-57"/>
              <w:rPr>
                <w:sz w:val="20"/>
                <w:szCs w:val="20"/>
              </w:rPr>
            </w:pPr>
            <w:r w:rsidRPr="00D17698">
              <w:rPr>
                <w:sz w:val="20"/>
                <w:szCs w:val="20"/>
              </w:rPr>
              <w:t>Раздел 2.  Отказы</w:t>
            </w:r>
          </w:p>
        </w:tc>
        <w:tc>
          <w:tcPr>
            <w:tcW w:w="1275" w:type="dxa"/>
          </w:tcPr>
          <w:p w14:paraId="6E45B852" w14:textId="77777777" w:rsidR="00AA1829" w:rsidRPr="00D17698" w:rsidRDefault="00AA1829" w:rsidP="001C4F76">
            <w:pPr>
              <w:ind w:left="-57" w:right="-57"/>
              <w:jc w:val="center"/>
              <w:rPr>
                <w:sz w:val="20"/>
                <w:szCs w:val="20"/>
              </w:rPr>
            </w:pPr>
            <w:r w:rsidRPr="00D17698">
              <w:rPr>
                <w:sz w:val="20"/>
                <w:szCs w:val="20"/>
              </w:rPr>
              <w:t xml:space="preserve">ПК-6.1; </w:t>
            </w:r>
          </w:p>
          <w:p w14:paraId="03BD24B1" w14:textId="77777777" w:rsidR="00AA1829" w:rsidRPr="00D17698" w:rsidRDefault="00AA1829" w:rsidP="001C4F76">
            <w:pPr>
              <w:ind w:left="-57" w:right="-57"/>
              <w:jc w:val="center"/>
              <w:rPr>
                <w:sz w:val="20"/>
                <w:szCs w:val="20"/>
              </w:rPr>
            </w:pPr>
            <w:r w:rsidRPr="00D17698">
              <w:rPr>
                <w:sz w:val="20"/>
                <w:szCs w:val="20"/>
              </w:rPr>
              <w:t>ПК-6.4</w:t>
            </w:r>
          </w:p>
        </w:tc>
        <w:tc>
          <w:tcPr>
            <w:tcW w:w="2127" w:type="dxa"/>
            <w:vAlign w:val="center"/>
          </w:tcPr>
          <w:p w14:paraId="0A355A5E" w14:textId="77777777" w:rsidR="00AA1829" w:rsidRPr="00D17698" w:rsidRDefault="00AA1829" w:rsidP="001C4F76">
            <w:pPr>
              <w:tabs>
                <w:tab w:val="left" w:pos="468"/>
              </w:tabs>
              <w:autoSpaceDE w:val="0"/>
              <w:autoSpaceDN w:val="0"/>
              <w:adjustRightInd w:val="0"/>
              <w:ind w:left="-57" w:right="-57"/>
              <w:rPr>
                <w:iCs/>
                <w:sz w:val="20"/>
                <w:szCs w:val="20"/>
              </w:rPr>
            </w:pPr>
            <w:r w:rsidRPr="00D17698">
              <w:rPr>
                <w:iCs/>
                <w:sz w:val="20"/>
                <w:szCs w:val="20"/>
              </w:rPr>
              <w:t>Собеседование (устно)</w:t>
            </w:r>
          </w:p>
          <w:p w14:paraId="3BD8873D" w14:textId="77777777" w:rsidR="00AA1829" w:rsidRPr="00D17698" w:rsidRDefault="00AA1829" w:rsidP="001C4F76">
            <w:pPr>
              <w:tabs>
                <w:tab w:val="left" w:pos="468"/>
              </w:tabs>
              <w:autoSpaceDE w:val="0"/>
              <w:autoSpaceDN w:val="0"/>
              <w:adjustRightInd w:val="0"/>
              <w:ind w:left="-57" w:right="-57"/>
              <w:rPr>
                <w:iCs/>
                <w:sz w:val="20"/>
                <w:szCs w:val="20"/>
              </w:rPr>
            </w:pPr>
            <w:r w:rsidRPr="00D17698">
              <w:rPr>
                <w:sz w:val="20"/>
                <w:szCs w:val="20"/>
              </w:rPr>
              <w:t>Задания репродуктивного и реконструктивного уровня</w:t>
            </w:r>
            <w:proofErr w:type="gramStart"/>
            <w:r w:rsidRPr="00D17698">
              <w:rPr>
                <w:sz w:val="20"/>
                <w:szCs w:val="20"/>
              </w:rPr>
              <w:t>.</w:t>
            </w:r>
            <w:proofErr w:type="gramEnd"/>
            <w:r w:rsidRPr="00D17698">
              <w:rPr>
                <w:iCs/>
                <w:sz w:val="20"/>
                <w:szCs w:val="20"/>
              </w:rPr>
              <w:t xml:space="preserve"> (</w:t>
            </w:r>
            <w:proofErr w:type="gramStart"/>
            <w:r w:rsidRPr="00D17698">
              <w:rPr>
                <w:iCs/>
                <w:sz w:val="20"/>
                <w:szCs w:val="20"/>
              </w:rPr>
              <w:t>п</w:t>
            </w:r>
            <w:proofErr w:type="gramEnd"/>
            <w:r w:rsidRPr="00D17698">
              <w:rPr>
                <w:iCs/>
                <w:sz w:val="20"/>
                <w:szCs w:val="20"/>
              </w:rPr>
              <w:t>исьменно)</w:t>
            </w:r>
          </w:p>
          <w:p w14:paraId="7CC906BF" w14:textId="77777777" w:rsidR="00AA1829" w:rsidRPr="00D17698" w:rsidRDefault="00AA1829" w:rsidP="001C4F76">
            <w:pPr>
              <w:ind w:left="-57" w:right="-57"/>
              <w:jc w:val="both"/>
              <w:rPr>
                <w:sz w:val="20"/>
                <w:szCs w:val="20"/>
              </w:rPr>
            </w:pPr>
            <w:r w:rsidRPr="00D17698">
              <w:rPr>
                <w:sz w:val="20"/>
                <w:szCs w:val="20"/>
              </w:rPr>
              <w:t>Курсовая работа (выполнение, письменно)</w:t>
            </w:r>
          </w:p>
        </w:tc>
      </w:tr>
      <w:tr w:rsidR="00AA1829" w:rsidRPr="00D17698" w14:paraId="4A45B93D" w14:textId="77777777" w:rsidTr="001C4F76">
        <w:tc>
          <w:tcPr>
            <w:tcW w:w="567" w:type="dxa"/>
            <w:vAlign w:val="center"/>
          </w:tcPr>
          <w:p w14:paraId="06113528" w14:textId="77777777" w:rsidR="00AA1829" w:rsidRPr="00D17698" w:rsidRDefault="00AA1829" w:rsidP="001C4F76">
            <w:pPr>
              <w:widowControl w:val="0"/>
              <w:autoSpaceDE w:val="0"/>
              <w:autoSpaceDN w:val="0"/>
              <w:adjustRightInd w:val="0"/>
              <w:ind w:left="-57" w:right="-57"/>
              <w:jc w:val="center"/>
              <w:rPr>
                <w:sz w:val="20"/>
                <w:szCs w:val="20"/>
              </w:rPr>
            </w:pPr>
            <w:r w:rsidRPr="00D17698">
              <w:rPr>
                <w:sz w:val="20"/>
                <w:szCs w:val="20"/>
              </w:rPr>
              <w:t>3</w:t>
            </w:r>
          </w:p>
        </w:tc>
        <w:tc>
          <w:tcPr>
            <w:tcW w:w="851" w:type="dxa"/>
            <w:vAlign w:val="center"/>
          </w:tcPr>
          <w:p w14:paraId="5D310284" w14:textId="77777777" w:rsidR="00AA1829" w:rsidRPr="00D17698" w:rsidRDefault="00AA1829" w:rsidP="001C4F76">
            <w:pPr>
              <w:widowControl w:val="0"/>
              <w:autoSpaceDE w:val="0"/>
              <w:autoSpaceDN w:val="0"/>
              <w:adjustRightInd w:val="0"/>
              <w:ind w:left="-57" w:right="-57"/>
              <w:jc w:val="center"/>
              <w:rPr>
                <w:sz w:val="20"/>
                <w:szCs w:val="20"/>
              </w:rPr>
            </w:pPr>
            <w:r w:rsidRPr="00D17698">
              <w:rPr>
                <w:sz w:val="20"/>
                <w:szCs w:val="20"/>
              </w:rPr>
              <w:t>9</w:t>
            </w:r>
          </w:p>
        </w:tc>
        <w:tc>
          <w:tcPr>
            <w:tcW w:w="1559" w:type="dxa"/>
            <w:vAlign w:val="center"/>
          </w:tcPr>
          <w:p w14:paraId="3C3A6AA1" w14:textId="77777777" w:rsidR="00AA1829" w:rsidRPr="00D17698" w:rsidRDefault="00AA1829" w:rsidP="001C4F76">
            <w:pPr>
              <w:ind w:left="-57" w:right="-57"/>
              <w:rPr>
                <w:sz w:val="20"/>
                <w:szCs w:val="20"/>
              </w:rPr>
            </w:pPr>
            <w:r w:rsidRPr="00D17698">
              <w:rPr>
                <w:sz w:val="20"/>
                <w:szCs w:val="20"/>
              </w:rPr>
              <w:t>Текущий контроль</w:t>
            </w:r>
          </w:p>
        </w:tc>
        <w:tc>
          <w:tcPr>
            <w:tcW w:w="3119" w:type="dxa"/>
            <w:vAlign w:val="center"/>
          </w:tcPr>
          <w:p w14:paraId="281972D0" w14:textId="77777777" w:rsidR="00AA1829" w:rsidRPr="00D17698" w:rsidRDefault="00AA1829" w:rsidP="001C4F76">
            <w:pPr>
              <w:ind w:left="-57" w:right="-57"/>
              <w:rPr>
                <w:sz w:val="20"/>
                <w:szCs w:val="20"/>
              </w:rPr>
            </w:pPr>
            <w:r w:rsidRPr="00D17698">
              <w:rPr>
                <w:sz w:val="20"/>
                <w:szCs w:val="20"/>
              </w:rPr>
              <w:t>Раздел 3.  Расчёт надежности строительных систем</w:t>
            </w:r>
          </w:p>
        </w:tc>
        <w:tc>
          <w:tcPr>
            <w:tcW w:w="1275" w:type="dxa"/>
          </w:tcPr>
          <w:p w14:paraId="7356649C" w14:textId="77777777" w:rsidR="00AA1829" w:rsidRPr="00D17698" w:rsidRDefault="00AA1829" w:rsidP="001C4F76">
            <w:pPr>
              <w:ind w:left="-57" w:right="-57"/>
              <w:jc w:val="center"/>
              <w:rPr>
                <w:sz w:val="20"/>
                <w:szCs w:val="20"/>
              </w:rPr>
            </w:pPr>
            <w:r w:rsidRPr="00D17698">
              <w:rPr>
                <w:sz w:val="20"/>
                <w:szCs w:val="20"/>
              </w:rPr>
              <w:t xml:space="preserve">ПК-6.1; </w:t>
            </w:r>
          </w:p>
          <w:p w14:paraId="545EA6B6" w14:textId="77777777" w:rsidR="00AA1829" w:rsidRPr="00D17698" w:rsidRDefault="00AA1829" w:rsidP="001C4F76">
            <w:pPr>
              <w:ind w:left="-57" w:right="-57"/>
              <w:jc w:val="center"/>
              <w:rPr>
                <w:sz w:val="20"/>
                <w:szCs w:val="20"/>
              </w:rPr>
            </w:pPr>
            <w:r w:rsidRPr="00D17698">
              <w:rPr>
                <w:sz w:val="20"/>
                <w:szCs w:val="20"/>
              </w:rPr>
              <w:t>ПК-6.4</w:t>
            </w:r>
          </w:p>
        </w:tc>
        <w:tc>
          <w:tcPr>
            <w:tcW w:w="2127" w:type="dxa"/>
            <w:vAlign w:val="center"/>
          </w:tcPr>
          <w:p w14:paraId="4E2E7FA4" w14:textId="77777777" w:rsidR="00AA1829" w:rsidRPr="00D17698" w:rsidRDefault="00AA1829" w:rsidP="001C4F76">
            <w:pPr>
              <w:tabs>
                <w:tab w:val="left" w:pos="468"/>
              </w:tabs>
              <w:autoSpaceDE w:val="0"/>
              <w:autoSpaceDN w:val="0"/>
              <w:adjustRightInd w:val="0"/>
              <w:ind w:left="-57" w:right="-57"/>
              <w:rPr>
                <w:iCs/>
                <w:sz w:val="20"/>
                <w:szCs w:val="20"/>
              </w:rPr>
            </w:pPr>
            <w:r w:rsidRPr="00D17698">
              <w:rPr>
                <w:iCs/>
                <w:sz w:val="20"/>
                <w:szCs w:val="20"/>
              </w:rPr>
              <w:t>Собеседование (устно)</w:t>
            </w:r>
          </w:p>
          <w:p w14:paraId="68E38327" w14:textId="77777777" w:rsidR="00AA1829" w:rsidRPr="00D17698" w:rsidRDefault="00AA1829" w:rsidP="001C4F76">
            <w:pPr>
              <w:tabs>
                <w:tab w:val="left" w:pos="468"/>
              </w:tabs>
              <w:autoSpaceDE w:val="0"/>
              <w:autoSpaceDN w:val="0"/>
              <w:adjustRightInd w:val="0"/>
              <w:ind w:left="-57" w:right="-57"/>
              <w:rPr>
                <w:iCs/>
                <w:sz w:val="20"/>
                <w:szCs w:val="20"/>
              </w:rPr>
            </w:pPr>
            <w:r w:rsidRPr="00D17698">
              <w:rPr>
                <w:sz w:val="20"/>
                <w:szCs w:val="20"/>
              </w:rPr>
              <w:t>Задания репродуктивного и реконструктивного уровня</w:t>
            </w:r>
            <w:proofErr w:type="gramStart"/>
            <w:r w:rsidRPr="00D17698">
              <w:rPr>
                <w:sz w:val="20"/>
                <w:szCs w:val="20"/>
              </w:rPr>
              <w:t>.</w:t>
            </w:r>
            <w:proofErr w:type="gramEnd"/>
            <w:r w:rsidRPr="00D17698">
              <w:rPr>
                <w:iCs/>
                <w:sz w:val="20"/>
                <w:szCs w:val="20"/>
              </w:rPr>
              <w:t xml:space="preserve"> (</w:t>
            </w:r>
            <w:proofErr w:type="gramStart"/>
            <w:r w:rsidRPr="00D17698">
              <w:rPr>
                <w:iCs/>
                <w:sz w:val="20"/>
                <w:szCs w:val="20"/>
              </w:rPr>
              <w:t>п</w:t>
            </w:r>
            <w:proofErr w:type="gramEnd"/>
            <w:r w:rsidRPr="00D17698">
              <w:rPr>
                <w:iCs/>
                <w:sz w:val="20"/>
                <w:szCs w:val="20"/>
              </w:rPr>
              <w:t>исьменно)</w:t>
            </w:r>
          </w:p>
          <w:p w14:paraId="7B2B616E" w14:textId="77777777" w:rsidR="00AA1829" w:rsidRPr="00D17698" w:rsidRDefault="00AA1829" w:rsidP="001C4F76">
            <w:pPr>
              <w:ind w:left="-57" w:right="-57"/>
              <w:jc w:val="both"/>
              <w:rPr>
                <w:sz w:val="20"/>
                <w:szCs w:val="20"/>
              </w:rPr>
            </w:pPr>
            <w:r w:rsidRPr="00D17698">
              <w:rPr>
                <w:sz w:val="20"/>
                <w:szCs w:val="20"/>
              </w:rPr>
              <w:t>Курсовая работа (выполнение, письменно)</w:t>
            </w:r>
          </w:p>
        </w:tc>
      </w:tr>
      <w:tr w:rsidR="00AA1829" w:rsidRPr="00D17698" w14:paraId="322A0D25" w14:textId="77777777" w:rsidTr="001C4F76">
        <w:tc>
          <w:tcPr>
            <w:tcW w:w="567" w:type="dxa"/>
            <w:vAlign w:val="center"/>
          </w:tcPr>
          <w:p w14:paraId="6FE031CC" w14:textId="77777777" w:rsidR="00AA1829" w:rsidRPr="00D17698" w:rsidRDefault="00AA1829" w:rsidP="001C4F76">
            <w:pPr>
              <w:widowControl w:val="0"/>
              <w:autoSpaceDE w:val="0"/>
              <w:autoSpaceDN w:val="0"/>
              <w:adjustRightInd w:val="0"/>
              <w:ind w:left="-57" w:right="-57"/>
              <w:jc w:val="center"/>
              <w:rPr>
                <w:sz w:val="20"/>
                <w:szCs w:val="20"/>
              </w:rPr>
            </w:pPr>
            <w:r w:rsidRPr="00D17698">
              <w:rPr>
                <w:sz w:val="20"/>
                <w:szCs w:val="20"/>
              </w:rPr>
              <w:t>4</w:t>
            </w:r>
          </w:p>
        </w:tc>
        <w:tc>
          <w:tcPr>
            <w:tcW w:w="851" w:type="dxa"/>
            <w:vAlign w:val="center"/>
          </w:tcPr>
          <w:p w14:paraId="06E35ABF" w14:textId="77777777" w:rsidR="00AA1829" w:rsidRPr="00D17698" w:rsidRDefault="00AA1829" w:rsidP="001C4F76">
            <w:pPr>
              <w:widowControl w:val="0"/>
              <w:autoSpaceDE w:val="0"/>
              <w:autoSpaceDN w:val="0"/>
              <w:adjustRightInd w:val="0"/>
              <w:ind w:left="-57" w:right="-57"/>
              <w:jc w:val="center"/>
              <w:rPr>
                <w:sz w:val="20"/>
                <w:szCs w:val="20"/>
              </w:rPr>
            </w:pPr>
            <w:r w:rsidRPr="00D17698">
              <w:rPr>
                <w:sz w:val="20"/>
                <w:szCs w:val="20"/>
              </w:rPr>
              <w:t>13</w:t>
            </w:r>
          </w:p>
        </w:tc>
        <w:tc>
          <w:tcPr>
            <w:tcW w:w="1559" w:type="dxa"/>
            <w:vAlign w:val="center"/>
          </w:tcPr>
          <w:p w14:paraId="5B1CF9C6" w14:textId="77777777" w:rsidR="00AA1829" w:rsidRPr="00D17698" w:rsidRDefault="00AA1829" w:rsidP="001C4F76">
            <w:pPr>
              <w:ind w:left="-57" w:right="-57"/>
              <w:rPr>
                <w:sz w:val="20"/>
                <w:szCs w:val="20"/>
              </w:rPr>
            </w:pPr>
            <w:r w:rsidRPr="00D17698">
              <w:rPr>
                <w:sz w:val="20"/>
                <w:szCs w:val="20"/>
              </w:rPr>
              <w:t>Текущий контроль</w:t>
            </w:r>
          </w:p>
        </w:tc>
        <w:tc>
          <w:tcPr>
            <w:tcW w:w="3119" w:type="dxa"/>
            <w:vAlign w:val="center"/>
          </w:tcPr>
          <w:p w14:paraId="01A6F71A" w14:textId="77777777" w:rsidR="00AA1829" w:rsidRPr="00D17698" w:rsidRDefault="00AA1829" w:rsidP="001C4F76">
            <w:pPr>
              <w:ind w:left="-57" w:right="-57"/>
              <w:rPr>
                <w:sz w:val="20"/>
                <w:szCs w:val="20"/>
              </w:rPr>
            </w:pPr>
            <w:r w:rsidRPr="00D17698">
              <w:rPr>
                <w:sz w:val="20"/>
                <w:szCs w:val="20"/>
              </w:rPr>
              <w:t>Раздел 4. Расчёт организационно-технологической надежности транспортных объектов</w:t>
            </w:r>
          </w:p>
        </w:tc>
        <w:tc>
          <w:tcPr>
            <w:tcW w:w="1275" w:type="dxa"/>
          </w:tcPr>
          <w:p w14:paraId="7D624F92" w14:textId="77777777" w:rsidR="00AA1829" w:rsidRPr="00D17698" w:rsidRDefault="00AA1829" w:rsidP="001C4F76">
            <w:pPr>
              <w:ind w:left="-57" w:right="-57"/>
              <w:jc w:val="center"/>
              <w:rPr>
                <w:sz w:val="20"/>
                <w:szCs w:val="20"/>
              </w:rPr>
            </w:pPr>
            <w:r w:rsidRPr="00D17698">
              <w:rPr>
                <w:sz w:val="20"/>
                <w:szCs w:val="20"/>
              </w:rPr>
              <w:t xml:space="preserve">ПК-6.1; </w:t>
            </w:r>
          </w:p>
          <w:p w14:paraId="3F939DE9" w14:textId="77777777" w:rsidR="00AA1829" w:rsidRPr="00D17698" w:rsidRDefault="00AA1829" w:rsidP="001C4F76">
            <w:pPr>
              <w:ind w:left="-57" w:right="-57"/>
              <w:jc w:val="center"/>
              <w:rPr>
                <w:sz w:val="20"/>
                <w:szCs w:val="20"/>
              </w:rPr>
            </w:pPr>
            <w:r w:rsidRPr="00D17698">
              <w:rPr>
                <w:sz w:val="20"/>
                <w:szCs w:val="20"/>
              </w:rPr>
              <w:t>ПК-6.4</w:t>
            </w:r>
          </w:p>
        </w:tc>
        <w:tc>
          <w:tcPr>
            <w:tcW w:w="2127" w:type="dxa"/>
            <w:vAlign w:val="center"/>
          </w:tcPr>
          <w:p w14:paraId="1D1DBB0E" w14:textId="77777777" w:rsidR="00AA1829" w:rsidRPr="00D17698" w:rsidRDefault="00AA1829" w:rsidP="001C4F76">
            <w:pPr>
              <w:tabs>
                <w:tab w:val="left" w:pos="468"/>
              </w:tabs>
              <w:autoSpaceDE w:val="0"/>
              <w:autoSpaceDN w:val="0"/>
              <w:adjustRightInd w:val="0"/>
              <w:ind w:left="-57" w:right="-57"/>
              <w:rPr>
                <w:iCs/>
                <w:sz w:val="20"/>
                <w:szCs w:val="20"/>
              </w:rPr>
            </w:pPr>
            <w:r w:rsidRPr="00D17698">
              <w:rPr>
                <w:iCs/>
                <w:sz w:val="20"/>
                <w:szCs w:val="20"/>
              </w:rPr>
              <w:t>Собеседование (устно)</w:t>
            </w:r>
          </w:p>
          <w:p w14:paraId="189DBF89" w14:textId="77777777" w:rsidR="00AA1829" w:rsidRPr="00D17698" w:rsidRDefault="00AA1829" w:rsidP="001C4F76">
            <w:pPr>
              <w:tabs>
                <w:tab w:val="left" w:pos="468"/>
              </w:tabs>
              <w:autoSpaceDE w:val="0"/>
              <w:autoSpaceDN w:val="0"/>
              <w:adjustRightInd w:val="0"/>
              <w:ind w:left="-57" w:right="-57"/>
              <w:rPr>
                <w:iCs/>
                <w:sz w:val="20"/>
                <w:szCs w:val="20"/>
              </w:rPr>
            </w:pPr>
            <w:r w:rsidRPr="00D17698">
              <w:rPr>
                <w:sz w:val="20"/>
                <w:szCs w:val="20"/>
              </w:rPr>
              <w:t>Задания репродуктивного и реконструктивного уровня</w:t>
            </w:r>
            <w:proofErr w:type="gramStart"/>
            <w:r w:rsidRPr="00D17698">
              <w:rPr>
                <w:sz w:val="20"/>
                <w:szCs w:val="20"/>
              </w:rPr>
              <w:t>.</w:t>
            </w:r>
            <w:proofErr w:type="gramEnd"/>
            <w:r w:rsidRPr="00D17698">
              <w:rPr>
                <w:iCs/>
                <w:sz w:val="20"/>
                <w:szCs w:val="20"/>
              </w:rPr>
              <w:t xml:space="preserve"> (</w:t>
            </w:r>
            <w:proofErr w:type="gramStart"/>
            <w:r w:rsidRPr="00D17698">
              <w:rPr>
                <w:iCs/>
                <w:sz w:val="20"/>
                <w:szCs w:val="20"/>
              </w:rPr>
              <w:t>п</w:t>
            </w:r>
            <w:proofErr w:type="gramEnd"/>
            <w:r w:rsidRPr="00D17698">
              <w:rPr>
                <w:iCs/>
                <w:sz w:val="20"/>
                <w:szCs w:val="20"/>
              </w:rPr>
              <w:t>исьменно)</w:t>
            </w:r>
          </w:p>
          <w:p w14:paraId="76C9AE21" w14:textId="77777777" w:rsidR="00AA1829" w:rsidRPr="00D17698" w:rsidRDefault="00AA1829" w:rsidP="001C4F76">
            <w:pPr>
              <w:ind w:left="-57" w:right="-57"/>
              <w:jc w:val="both"/>
              <w:rPr>
                <w:sz w:val="20"/>
                <w:szCs w:val="20"/>
              </w:rPr>
            </w:pPr>
            <w:r w:rsidRPr="00D17698">
              <w:rPr>
                <w:sz w:val="20"/>
                <w:szCs w:val="20"/>
              </w:rPr>
              <w:t>Курсовая работа (выполнение, письменно)</w:t>
            </w:r>
          </w:p>
        </w:tc>
      </w:tr>
      <w:tr w:rsidR="00BC1B03" w:rsidRPr="00D17698" w14:paraId="038A6AA2" w14:textId="77777777" w:rsidTr="001C4F76">
        <w:tc>
          <w:tcPr>
            <w:tcW w:w="567" w:type="dxa"/>
            <w:vAlign w:val="center"/>
          </w:tcPr>
          <w:p w14:paraId="12470050" w14:textId="77777777" w:rsidR="00BC1B03" w:rsidRPr="00D17698" w:rsidRDefault="00BC1B03" w:rsidP="001C4F76">
            <w:pPr>
              <w:widowControl w:val="0"/>
              <w:autoSpaceDE w:val="0"/>
              <w:autoSpaceDN w:val="0"/>
              <w:adjustRightInd w:val="0"/>
              <w:ind w:left="-57" w:right="-57"/>
              <w:jc w:val="center"/>
              <w:rPr>
                <w:sz w:val="20"/>
                <w:szCs w:val="20"/>
              </w:rPr>
            </w:pPr>
            <w:r w:rsidRPr="00D17698">
              <w:rPr>
                <w:sz w:val="20"/>
                <w:szCs w:val="20"/>
              </w:rPr>
              <w:t>5</w:t>
            </w:r>
          </w:p>
        </w:tc>
        <w:tc>
          <w:tcPr>
            <w:tcW w:w="851" w:type="dxa"/>
            <w:vAlign w:val="center"/>
          </w:tcPr>
          <w:p w14:paraId="48E3B58F" w14:textId="77777777" w:rsidR="00BC1B03" w:rsidRPr="00D17698" w:rsidRDefault="00BC1B03" w:rsidP="001C4F76">
            <w:pPr>
              <w:widowControl w:val="0"/>
              <w:autoSpaceDE w:val="0"/>
              <w:autoSpaceDN w:val="0"/>
              <w:adjustRightInd w:val="0"/>
              <w:ind w:left="-57" w:right="-57"/>
              <w:jc w:val="center"/>
              <w:rPr>
                <w:sz w:val="20"/>
                <w:szCs w:val="20"/>
              </w:rPr>
            </w:pPr>
            <w:r w:rsidRPr="00D17698">
              <w:rPr>
                <w:sz w:val="20"/>
                <w:szCs w:val="20"/>
              </w:rPr>
              <w:t>17</w:t>
            </w:r>
          </w:p>
        </w:tc>
        <w:tc>
          <w:tcPr>
            <w:tcW w:w="1559" w:type="dxa"/>
            <w:vAlign w:val="center"/>
          </w:tcPr>
          <w:p w14:paraId="62B90723" w14:textId="77777777" w:rsidR="00BC1B03" w:rsidRPr="00D17698" w:rsidRDefault="00BC1B03" w:rsidP="001C4F76">
            <w:pPr>
              <w:ind w:left="-57" w:right="-57"/>
              <w:rPr>
                <w:sz w:val="20"/>
                <w:szCs w:val="20"/>
              </w:rPr>
            </w:pPr>
            <w:r w:rsidRPr="00D17698">
              <w:rPr>
                <w:sz w:val="20"/>
                <w:szCs w:val="20"/>
              </w:rPr>
              <w:t>Промежуточная аттестация – экзамен</w:t>
            </w:r>
          </w:p>
        </w:tc>
        <w:tc>
          <w:tcPr>
            <w:tcW w:w="3119" w:type="dxa"/>
            <w:vAlign w:val="center"/>
          </w:tcPr>
          <w:p w14:paraId="6F53C1E6" w14:textId="77777777" w:rsidR="00BC1B03" w:rsidRPr="00D17698" w:rsidRDefault="00BC1B03" w:rsidP="001C4F76">
            <w:pPr>
              <w:ind w:left="-57" w:right="-57"/>
              <w:rPr>
                <w:sz w:val="20"/>
                <w:szCs w:val="20"/>
              </w:rPr>
            </w:pPr>
            <w:r w:rsidRPr="00D17698">
              <w:rPr>
                <w:sz w:val="20"/>
                <w:szCs w:val="20"/>
              </w:rPr>
              <w:t>Раздел 1. Теория надежности, классификация и критерии надежности. Понятие организационно-технологической надежности</w:t>
            </w:r>
          </w:p>
          <w:p w14:paraId="7B427BE1" w14:textId="77777777" w:rsidR="00BC1B03" w:rsidRPr="00D17698" w:rsidRDefault="00BC1B03" w:rsidP="001C4F76">
            <w:pPr>
              <w:ind w:left="-57" w:right="-57"/>
              <w:rPr>
                <w:sz w:val="20"/>
                <w:szCs w:val="20"/>
              </w:rPr>
            </w:pPr>
            <w:r w:rsidRPr="00D17698">
              <w:rPr>
                <w:sz w:val="20"/>
                <w:szCs w:val="20"/>
              </w:rPr>
              <w:t>Раздел 2.  Отказы</w:t>
            </w:r>
          </w:p>
          <w:p w14:paraId="40975329" w14:textId="77777777" w:rsidR="00BC1B03" w:rsidRPr="00D17698" w:rsidRDefault="00BC1B03" w:rsidP="001C4F76">
            <w:pPr>
              <w:ind w:left="-57" w:right="-57"/>
              <w:rPr>
                <w:sz w:val="20"/>
                <w:szCs w:val="20"/>
              </w:rPr>
            </w:pPr>
            <w:r w:rsidRPr="00D17698">
              <w:rPr>
                <w:sz w:val="20"/>
                <w:szCs w:val="20"/>
              </w:rPr>
              <w:t>Раздел 3.  Расчёт надежности строительных систем</w:t>
            </w:r>
          </w:p>
          <w:p w14:paraId="085E1F71" w14:textId="77777777" w:rsidR="00BC1B03" w:rsidRPr="00D17698" w:rsidRDefault="00BC1B03" w:rsidP="001C4F76">
            <w:pPr>
              <w:autoSpaceDE w:val="0"/>
              <w:autoSpaceDN w:val="0"/>
              <w:adjustRightInd w:val="0"/>
              <w:ind w:left="-57" w:right="-57"/>
              <w:rPr>
                <w:b/>
              </w:rPr>
            </w:pPr>
            <w:r w:rsidRPr="00D17698">
              <w:rPr>
                <w:sz w:val="20"/>
                <w:szCs w:val="20"/>
              </w:rPr>
              <w:t>Раздел 4. Расчёт организационно-</w:t>
            </w:r>
            <w:r w:rsidRPr="00D17698">
              <w:rPr>
                <w:sz w:val="20"/>
                <w:szCs w:val="20"/>
              </w:rPr>
              <w:lastRenderedPageBreak/>
              <w:t>технологической надежности транспортных объектов</w:t>
            </w:r>
          </w:p>
        </w:tc>
        <w:tc>
          <w:tcPr>
            <w:tcW w:w="1275" w:type="dxa"/>
          </w:tcPr>
          <w:p w14:paraId="1DE8F9D6" w14:textId="77777777" w:rsidR="00BC1B03" w:rsidRPr="00D17698" w:rsidRDefault="00BC1B03" w:rsidP="001C4F76">
            <w:pPr>
              <w:ind w:left="-57" w:right="-57"/>
              <w:jc w:val="center"/>
              <w:rPr>
                <w:sz w:val="20"/>
                <w:szCs w:val="20"/>
              </w:rPr>
            </w:pPr>
            <w:r w:rsidRPr="00D17698">
              <w:rPr>
                <w:sz w:val="20"/>
                <w:szCs w:val="20"/>
              </w:rPr>
              <w:lastRenderedPageBreak/>
              <w:t xml:space="preserve">ПК-6.1; </w:t>
            </w:r>
          </w:p>
          <w:p w14:paraId="0DC53AAC" w14:textId="77777777" w:rsidR="00BC1B03" w:rsidRPr="00D17698" w:rsidRDefault="00BC1B03" w:rsidP="001C4F76">
            <w:pPr>
              <w:ind w:left="-57" w:right="-57"/>
              <w:jc w:val="center"/>
              <w:rPr>
                <w:sz w:val="20"/>
                <w:szCs w:val="20"/>
              </w:rPr>
            </w:pPr>
            <w:r w:rsidRPr="00D17698">
              <w:rPr>
                <w:sz w:val="20"/>
                <w:szCs w:val="20"/>
              </w:rPr>
              <w:t>ПК-6.4</w:t>
            </w:r>
          </w:p>
        </w:tc>
        <w:tc>
          <w:tcPr>
            <w:tcW w:w="2127" w:type="dxa"/>
            <w:vAlign w:val="center"/>
          </w:tcPr>
          <w:p w14:paraId="6268873D" w14:textId="77777777" w:rsidR="00BC1B03" w:rsidRPr="00D17698" w:rsidRDefault="00BC1B03" w:rsidP="001C4F76">
            <w:pPr>
              <w:widowControl w:val="0"/>
              <w:autoSpaceDE w:val="0"/>
              <w:autoSpaceDN w:val="0"/>
              <w:adjustRightInd w:val="0"/>
              <w:ind w:left="-57" w:right="-57"/>
              <w:rPr>
                <w:iCs/>
                <w:sz w:val="20"/>
                <w:szCs w:val="20"/>
              </w:rPr>
            </w:pPr>
            <w:r w:rsidRPr="00D17698">
              <w:rPr>
                <w:sz w:val="20"/>
                <w:szCs w:val="20"/>
              </w:rPr>
              <w:t>Курсовая работа (защита, устно)</w:t>
            </w:r>
          </w:p>
          <w:p w14:paraId="5F19162F" w14:textId="77777777" w:rsidR="00BC1B03" w:rsidRPr="00D17698" w:rsidRDefault="00BC1B03" w:rsidP="001C4F76">
            <w:pPr>
              <w:widowControl w:val="0"/>
              <w:autoSpaceDE w:val="0"/>
              <w:autoSpaceDN w:val="0"/>
              <w:adjustRightInd w:val="0"/>
              <w:ind w:left="-57" w:right="-57"/>
              <w:rPr>
                <w:iCs/>
                <w:sz w:val="20"/>
                <w:szCs w:val="20"/>
              </w:rPr>
            </w:pPr>
            <w:r w:rsidRPr="00D17698">
              <w:rPr>
                <w:iCs/>
                <w:sz w:val="20"/>
                <w:szCs w:val="20"/>
              </w:rPr>
              <w:t>Тестирование (письменно)</w:t>
            </w:r>
          </w:p>
          <w:p w14:paraId="6074FFE9" w14:textId="77777777" w:rsidR="00BC1B03" w:rsidRPr="00D17698" w:rsidRDefault="00BC1B03" w:rsidP="001C4F76">
            <w:pPr>
              <w:widowControl w:val="0"/>
              <w:autoSpaceDE w:val="0"/>
              <w:autoSpaceDN w:val="0"/>
              <w:adjustRightInd w:val="0"/>
              <w:ind w:left="-57" w:right="-57"/>
              <w:rPr>
                <w:iCs/>
                <w:sz w:val="20"/>
                <w:szCs w:val="20"/>
              </w:rPr>
            </w:pPr>
            <w:r w:rsidRPr="00D17698">
              <w:rPr>
                <w:iCs/>
                <w:sz w:val="20"/>
                <w:szCs w:val="20"/>
              </w:rPr>
              <w:t>Собеседование (устно)</w:t>
            </w:r>
          </w:p>
        </w:tc>
      </w:tr>
    </w:tbl>
    <w:p w14:paraId="70298C49" w14:textId="398BEBEC" w:rsidR="00F87A50" w:rsidRPr="00D17698" w:rsidRDefault="00F87A50" w:rsidP="00F87A50">
      <w:pPr>
        <w:rPr>
          <w:iCs/>
        </w:rPr>
      </w:pPr>
    </w:p>
    <w:p w14:paraId="04F7B8A5" w14:textId="77777777" w:rsidR="00F87A50" w:rsidRPr="00D17698" w:rsidRDefault="00F87A50" w:rsidP="00F87A50">
      <w:pPr>
        <w:jc w:val="both"/>
        <w:rPr>
          <w:b/>
        </w:rPr>
      </w:pPr>
      <w:r w:rsidRPr="00D17698">
        <w:rPr>
          <w:b/>
        </w:rPr>
        <w:t>Программа контрольно-оценочных мероприятий                     заочная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1701"/>
        <w:gridCol w:w="2977"/>
        <w:gridCol w:w="1417"/>
        <w:gridCol w:w="1985"/>
      </w:tblGrid>
      <w:tr w:rsidR="00F87A50" w:rsidRPr="00D17698" w14:paraId="00D41145" w14:textId="77777777" w:rsidTr="00306214">
        <w:trPr>
          <w:tblHeader/>
        </w:trPr>
        <w:tc>
          <w:tcPr>
            <w:tcW w:w="567" w:type="dxa"/>
            <w:vAlign w:val="center"/>
          </w:tcPr>
          <w:p w14:paraId="2E73499D"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w:t>
            </w:r>
          </w:p>
          <w:p w14:paraId="17DBE44E" w14:textId="77777777" w:rsidR="00F87A50" w:rsidRPr="00D17698" w:rsidRDefault="00F87A50" w:rsidP="00F87A50">
            <w:pPr>
              <w:pStyle w:val="p3"/>
              <w:spacing w:before="0" w:beforeAutospacing="0" w:after="0" w:afterAutospacing="0"/>
              <w:jc w:val="center"/>
              <w:rPr>
                <w:sz w:val="20"/>
                <w:szCs w:val="20"/>
              </w:rPr>
            </w:pPr>
            <w:proofErr w:type="spellStart"/>
            <w:r w:rsidRPr="00D17698">
              <w:rPr>
                <w:sz w:val="20"/>
                <w:szCs w:val="20"/>
              </w:rPr>
              <w:t>п.п</w:t>
            </w:r>
            <w:proofErr w:type="spellEnd"/>
            <w:r w:rsidRPr="00D17698">
              <w:rPr>
                <w:sz w:val="20"/>
                <w:szCs w:val="20"/>
              </w:rPr>
              <w:t>.</w:t>
            </w:r>
          </w:p>
        </w:tc>
        <w:tc>
          <w:tcPr>
            <w:tcW w:w="851" w:type="dxa"/>
            <w:vAlign w:val="center"/>
          </w:tcPr>
          <w:p w14:paraId="69D236C3"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Неделя</w:t>
            </w:r>
          </w:p>
        </w:tc>
        <w:tc>
          <w:tcPr>
            <w:tcW w:w="1701" w:type="dxa"/>
            <w:vAlign w:val="center"/>
          </w:tcPr>
          <w:p w14:paraId="408BBA0C"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Наименование</w:t>
            </w:r>
          </w:p>
          <w:p w14:paraId="4B6D24B7"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контрольно-оценочного</w:t>
            </w:r>
          </w:p>
          <w:p w14:paraId="35266FD3"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мероприятия</w:t>
            </w:r>
          </w:p>
        </w:tc>
        <w:tc>
          <w:tcPr>
            <w:tcW w:w="2977" w:type="dxa"/>
            <w:vAlign w:val="center"/>
          </w:tcPr>
          <w:p w14:paraId="1E9CC859"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Объект контроля</w:t>
            </w:r>
          </w:p>
          <w:p w14:paraId="7FBEB7E0"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(понятие/тем/раздел и т.д. дисциплины)</w:t>
            </w:r>
          </w:p>
        </w:tc>
        <w:tc>
          <w:tcPr>
            <w:tcW w:w="1417" w:type="dxa"/>
            <w:vAlign w:val="center"/>
          </w:tcPr>
          <w:p w14:paraId="52A0F965" w14:textId="77777777" w:rsidR="00F87A50" w:rsidRPr="00D17698" w:rsidRDefault="00F87A50" w:rsidP="00F87A50">
            <w:pPr>
              <w:jc w:val="center"/>
            </w:pPr>
            <w:r w:rsidRPr="00D17698">
              <w:rPr>
                <w:bCs/>
                <w:sz w:val="18"/>
                <w:szCs w:val="18"/>
              </w:rPr>
              <w:t xml:space="preserve">Код индикатора достижения </w:t>
            </w:r>
            <w:r w:rsidRPr="00D17698">
              <w:rPr>
                <w:bCs/>
                <w:sz w:val="16"/>
                <w:szCs w:val="16"/>
              </w:rPr>
              <w:t>компетенции</w:t>
            </w:r>
          </w:p>
        </w:tc>
        <w:tc>
          <w:tcPr>
            <w:tcW w:w="1985" w:type="dxa"/>
            <w:vAlign w:val="center"/>
          </w:tcPr>
          <w:p w14:paraId="048C7CA0"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Наименование</w:t>
            </w:r>
          </w:p>
          <w:p w14:paraId="1C95ACF1" w14:textId="77777777" w:rsidR="00F87A50" w:rsidRPr="00D17698" w:rsidRDefault="00F87A50" w:rsidP="00F87A50">
            <w:pPr>
              <w:pStyle w:val="p3"/>
              <w:spacing w:before="0" w:beforeAutospacing="0" w:after="0" w:afterAutospacing="0"/>
              <w:jc w:val="center"/>
              <w:rPr>
                <w:sz w:val="20"/>
                <w:szCs w:val="20"/>
              </w:rPr>
            </w:pPr>
            <w:r w:rsidRPr="00D17698">
              <w:rPr>
                <w:sz w:val="20"/>
                <w:szCs w:val="20"/>
              </w:rPr>
              <w:t>оценочного средства</w:t>
            </w:r>
          </w:p>
          <w:p w14:paraId="35185079" w14:textId="77777777" w:rsidR="00F87A50" w:rsidRPr="00D17698" w:rsidRDefault="00F87A50" w:rsidP="00F87A50">
            <w:pPr>
              <w:jc w:val="center"/>
              <w:rPr>
                <w:i/>
              </w:rPr>
            </w:pPr>
            <w:r w:rsidRPr="00D17698">
              <w:t>(форма проведения)</w:t>
            </w:r>
          </w:p>
        </w:tc>
      </w:tr>
      <w:tr w:rsidR="00F87A50" w:rsidRPr="00D17698" w14:paraId="444F9E11" w14:textId="77777777" w:rsidTr="00F87A50">
        <w:tc>
          <w:tcPr>
            <w:tcW w:w="9498" w:type="dxa"/>
            <w:gridSpan w:val="6"/>
            <w:vAlign w:val="center"/>
          </w:tcPr>
          <w:p w14:paraId="62A73957" w14:textId="77777777" w:rsidR="00F87A50" w:rsidRPr="00D17698" w:rsidRDefault="00F87A50" w:rsidP="00DF2114">
            <w:pPr>
              <w:jc w:val="center"/>
              <w:rPr>
                <w:i/>
              </w:rPr>
            </w:pPr>
            <w:r w:rsidRPr="00D17698">
              <w:rPr>
                <w:b/>
              </w:rPr>
              <w:t xml:space="preserve">Курс </w:t>
            </w:r>
            <w:r w:rsidR="00DF2114" w:rsidRPr="00D17698">
              <w:rPr>
                <w:b/>
              </w:rPr>
              <w:t>6</w:t>
            </w:r>
          </w:p>
        </w:tc>
      </w:tr>
      <w:tr w:rsidR="00B443EB" w:rsidRPr="00D17698" w14:paraId="1634E1AF" w14:textId="77777777" w:rsidTr="00306214">
        <w:tc>
          <w:tcPr>
            <w:tcW w:w="567" w:type="dxa"/>
            <w:vAlign w:val="center"/>
          </w:tcPr>
          <w:p w14:paraId="3D6FC0DA" w14:textId="77777777" w:rsidR="00B443EB" w:rsidRPr="00D17698" w:rsidRDefault="00B443EB" w:rsidP="00F87A50">
            <w:pPr>
              <w:widowControl w:val="0"/>
              <w:autoSpaceDE w:val="0"/>
              <w:autoSpaceDN w:val="0"/>
              <w:adjustRightInd w:val="0"/>
              <w:jc w:val="center"/>
              <w:rPr>
                <w:sz w:val="20"/>
                <w:szCs w:val="20"/>
              </w:rPr>
            </w:pPr>
            <w:r w:rsidRPr="00D17698">
              <w:rPr>
                <w:sz w:val="20"/>
                <w:szCs w:val="20"/>
              </w:rPr>
              <w:t>1</w:t>
            </w:r>
          </w:p>
        </w:tc>
        <w:tc>
          <w:tcPr>
            <w:tcW w:w="851" w:type="dxa"/>
            <w:vAlign w:val="center"/>
          </w:tcPr>
          <w:p w14:paraId="03463A66" w14:textId="77777777" w:rsidR="00B443EB" w:rsidRPr="00D17698" w:rsidRDefault="00B443EB" w:rsidP="00285FFA">
            <w:pPr>
              <w:autoSpaceDE w:val="0"/>
              <w:autoSpaceDN w:val="0"/>
              <w:adjustRightInd w:val="0"/>
              <w:jc w:val="center"/>
              <w:rPr>
                <w:iCs/>
                <w:sz w:val="20"/>
                <w:szCs w:val="20"/>
              </w:rPr>
            </w:pPr>
            <w:r w:rsidRPr="00D17698">
              <w:rPr>
                <w:iCs/>
                <w:sz w:val="20"/>
                <w:szCs w:val="20"/>
              </w:rPr>
              <w:t>1-1</w:t>
            </w:r>
            <w:r w:rsidR="00285FFA" w:rsidRPr="00D17698">
              <w:rPr>
                <w:iCs/>
                <w:sz w:val="20"/>
                <w:szCs w:val="20"/>
              </w:rPr>
              <w:t>7</w:t>
            </w:r>
          </w:p>
        </w:tc>
        <w:tc>
          <w:tcPr>
            <w:tcW w:w="1701" w:type="dxa"/>
            <w:vAlign w:val="center"/>
          </w:tcPr>
          <w:p w14:paraId="383B0E4E" w14:textId="77777777" w:rsidR="00B443EB" w:rsidRPr="00D17698" w:rsidRDefault="00B443EB" w:rsidP="00F87A50">
            <w:pPr>
              <w:rPr>
                <w:sz w:val="20"/>
                <w:szCs w:val="20"/>
              </w:rPr>
            </w:pPr>
            <w:r w:rsidRPr="00D17698">
              <w:rPr>
                <w:sz w:val="20"/>
                <w:szCs w:val="20"/>
              </w:rPr>
              <w:t>Текущий контроль</w:t>
            </w:r>
          </w:p>
        </w:tc>
        <w:tc>
          <w:tcPr>
            <w:tcW w:w="2977" w:type="dxa"/>
            <w:vAlign w:val="center"/>
          </w:tcPr>
          <w:p w14:paraId="4CA0A978" w14:textId="77777777" w:rsidR="007C46ED" w:rsidRPr="00D17698" w:rsidRDefault="007C46ED" w:rsidP="00306214">
            <w:pPr>
              <w:rPr>
                <w:sz w:val="20"/>
                <w:szCs w:val="20"/>
              </w:rPr>
            </w:pPr>
            <w:r w:rsidRPr="00D17698">
              <w:rPr>
                <w:sz w:val="20"/>
                <w:szCs w:val="20"/>
              </w:rPr>
              <w:t>Раздел 1. Теория надежности, классификация и критерии надежности. Понятие организационно-технологической надежности</w:t>
            </w:r>
          </w:p>
          <w:p w14:paraId="4A9236FC" w14:textId="77777777" w:rsidR="007C46ED" w:rsidRPr="00D17698" w:rsidRDefault="007C46ED" w:rsidP="00306214">
            <w:pPr>
              <w:rPr>
                <w:sz w:val="20"/>
                <w:szCs w:val="20"/>
              </w:rPr>
            </w:pPr>
            <w:r w:rsidRPr="00D17698">
              <w:rPr>
                <w:sz w:val="20"/>
                <w:szCs w:val="20"/>
              </w:rPr>
              <w:t>Раздел 2.  Отказы</w:t>
            </w:r>
          </w:p>
          <w:p w14:paraId="66544BF1" w14:textId="77777777" w:rsidR="007C46ED" w:rsidRPr="00D17698" w:rsidRDefault="007C46ED" w:rsidP="00306214">
            <w:pPr>
              <w:rPr>
                <w:sz w:val="20"/>
                <w:szCs w:val="20"/>
              </w:rPr>
            </w:pPr>
            <w:r w:rsidRPr="00D17698">
              <w:rPr>
                <w:sz w:val="20"/>
                <w:szCs w:val="20"/>
              </w:rPr>
              <w:t>Раздел 3.  Расчёт надежности строительных систем</w:t>
            </w:r>
          </w:p>
          <w:p w14:paraId="4AF25A0E" w14:textId="77777777" w:rsidR="00B443EB" w:rsidRPr="00D17698" w:rsidRDefault="007C46ED" w:rsidP="00306214">
            <w:pPr>
              <w:autoSpaceDE w:val="0"/>
              <w:autoSpaceDN w:val="0"/>
              <w:adjustRightInd w:val="0"/>
              <w:rPr>
                <w:b/>
                <w:sz w:val="20"/>
                <w:szCs w:val="20"/>
              </w:rPr>
            </w:pPr>
            <w:r w:rsidRPr="00D17698">
              <w:rPr>
                <w:sz w:val="20"/>
                <w:szCs w:val="20"/>
              </w:rPr>
              <w:t>Раздел 4. Расчёт организационно-технологической надежности транспортных объектов</w:t>
            </w:r>
          </w:p>
        </w:tc>
        <w:tc>
          <w:tcPr>
            <w:tcW w:w="1417" w:type="dxa"/>
          </w:tcPr>
          <w:p w14:paraId="4E75AE71" w14:textId="77777777" w:rsidR="00B443EB" w:rsidRPr="00D17698" w:rsidRDefault="00B443EB" w:rsidP="008F4F4C">
            <w:pPr>
              <w:jc w:val="center"/>
              <w:rPr>
                <w:sz w:val="20"/>
                <w:szCs w:val="20"/>
              </w:rPr>
            </w:pPr>
            <w:r w:rsidRPr="00D17698">
              <w:rPr>
                <w:sz w:val="20"/>
                <w:szCs w:val="20"/>
              </w:rPr>
              <w:t xml:space="preserve">ПК-6.1; </w:t>
            </w:r>
          </w:p>
          <w:p w14:paraId="13B1F959" w14:textId="77777777" w:rsidR="00B443EB" w:rsidRPr="00D17698" w:rsidRDefault="00B443EB" w:rsidP="008F4F4C">
            <w:pPr>
              <w:jc w:val="center"/>
              <w:rPr>
                <w:sz w:val="20"/>
                <w:szCs w:val="20"/>
              </w:rPr>
            </w:pPr>
            <w:r w:rsidRPr="00D17698">
              <w:rPr>
                <w:sz w:val="20"/>
                <w:szCs w:val="20"/>
              </w:rPr>
              <w:t>ПК-6.4</w:t>
            </w:r>
          </w:p>
        </w:tc>
        <w:tc>
          <w:tcPr>
            <w:tcW w:w="1985" w:type="dxa"/>
            <w:vAlign w:val="center"/>
          </w:tcPr>
          <w:p w14:paraId="2DB78C12" w14:textId="77777777" w:rsidR="00B443EB" w:rsidRPr="00D17698" w:rsidRDefault="00B443EB" w:rsidP="00F87A50">
            <w:pPr>
              <w:tabs>
                <w:tab w:val="left" w:pos="468"/>
              </w:tabs>
              <w:autoSpaceDE w:val="0"/>
              <w:autoSpaceDN w:val="0"/>
              <w:adjustRightInd w:val="0"/>
              <w:rPr>
                <w:iCs/>
                <w:sz w:val="20"/>
                <w:szCs w:val="20"/>
              </w:rPr>
            </w:pPr>
            <w:r w:rsidRPr="00D17698">
              <w:rPr>
                <w:iCs/>
                <w:sz w:val="20"/>
                <w:szCs w:val="20"/>
              </w:rPr>
              <w:t>Собеседование (устно)</w:t>
            </w:r>
          </w:p>
          <w:p w14:paraId="758565FA" w14:textId="77777777" w:rsidR="00B443EB" w:rsidRPr="00D17698" w:rsidRDefault="00AA1829" w:rsidP="00F87A50">
            <w:pPr>
              <w:tabs>
                <w:tab w:val="left" w:pos="468"/>
              </w:tabs>
              <w:autoSpaceDE w:val="0"/>
              <w:autoSpaceDN w:val="0"/>
              <w:adjustRightInd w:val="0"/>
              <w:rPr>
                <w:iCs/>
                <w:sz w:val="20"/>
                <w:szCs w:val="20"/>
              </w:rPr>
            </w:pPr>
            <w:r w:rsidRPr="00D17698">
              <w:rPr>
                <w:sz w:val="20"/>
                <w:szCs w:val="20"/>
              </w:rPr>
              <w:t>Задания репродуктивного и реконструктивного уровня</w:t>
            </w:r>
            <w:proofErr w:type="gramStart"/>
            <w:r w:rsidRPr="00D17698">
              <w:rPr>
                <w:sz w:val="20"/>
                <w:szCs w:val="20"/>
              </w:rPr>
              <w:t>.</w:t>
            </w:r>
            <w:proofErr w:type="gramEnd"/>
            <w:r w:rsidR="00B443EB" w:rsidRPr="00D17698">
              <w:rPr>
                <w:iCs/>
                <w:sz w:val="20"/>
                <w:szCs w:val="20"/>
              </w:rPr>
              <w:t xml:space="preserve"> (</w:t>
            </w:r>
            <w:proofErr w:type="gramStart"/>
            <w:r w:rsidR="00B443EB" w:rsidRPr="00D17698">
              <w:rPr>
                <w:iCs/>
                <w:sz w:val="20"/>
                <w:szCs w:val="20"/>
              </w:rPr>
              <w:t>п</w:t>
            </w:r>
            <w:proofErr w:type="gramEnd"/>
            <w:r w:rsidR="00B443EB" w:rsidRPr="00D17698">
              <w:rPr>
                <w:iCs/>
                <w:sz w:val="20"/>
                <w:szCs w:val="20"/>
              </w:rPr>
              <w:t>исьменно)</w:t>
            </w:r>
          </w:p>
          <w:p w14:paraId="19A6270D" w14:textId="77777777" w:rsidR="00B443EB" w:rsidRPr="00D17698" w:rsidRDefault="00285FFA" w:rsidP="00F87A50">
            <w:pPr>
              <w:tabs>
                <w:tab w:val="left" w:pos="468"/>
              </w:tabs>
              <w:autoSpaceDE w:val="0"/>
              <w:autoSpaceDN w:val="0"/>
              <w:adjustRightInd w:val="0"/>
              <w:rPr>
                <w:sz w:val="20"/>
                <w:szCs w:val="20"/>
              </w:rPr>
            </w:pPr>
            <w:r w:rsidRPr="00D17698">
              <w:rPr>
                <w:sz w:val="20"/>
                <w:szCs w:val="20"/>
              </w:rPr>
              <w:t xml:space="preserve">Курсовая работа </w:t>
            </w:r>
            <w:r w:rsidR="00B443EB" w:rsidRPr="00D17698">
              <w:rPr>
                <w:sz w:val="20"/>
                <w:szCs w:val="20"/>
              </w:rPr>
              <w:t>(выполнение, письменно)</w:t>
            </w:r>
          </w:p>
        </w:tc>
      </w:tr>
      <w:tr w:rsidR="007C46ED" w:rsidRPr="00D17698" w14:paraId="5B4D063D" w14:textId="77777777" w:rsidTr="00306214">
        <w:tc>
          <w:tcPr>
            <w:tcW w:w="567" w:type="dxa"/>
            <w:vAlign w:val="center"/>
          </w:tcPr>
          <w:p w14:paraId="05C2C6C0" w14:textId="77777777" w:rsidR="007C46ED" w:rsidRPr="00D17698" w:rsidRDefault="007C46ED" w:rsidP="00F87A50">
            <w:pPr>
              <w:widowControl w:val="0"/>
              <w:autoSpaceDE w:val="0"/>
              <w:autoSpaceDN w:val="0"/>
              <w:adjustRightInd w:val="0"/>
              <w:jc w:val="center"/>
              <w:rPr>
                <w:sz w:val="20"/>
                <w:szCs w:val="20"/>
              </w:rPr>
            </w:pPr>
            <w:r w:rsidRPr="00D17698">
              <w:rPr>
                <w:sz w:val="20"/>
                <w:szCs w:val="20"/>
              </w:rPr>
              <w:t>5</w:t>
            </w:r>
          </w:p>
        </w:tc>
        <w:tc>
          <w:tcPr>
            <w:tcW w:w="851" w:type="dxa"/>
          </w:tcPr>
          <w:p w14:paraId="1C4F74DD" w14:textId="77777777" w:rsidR="007C46ED" w:rsidRPr="00D17698" w:rsidRDefault="007C46ED" w:rsidP="00F87A50">
            <w:pPr>
              <w:autoSpaceDE w:val="0"/>
              <w:autoSpaceDN w:val="0"/>
              <w:adjustRightInd w:val="0"/>
              <w:jc w:val="center"/>
              <w:rPr>
                <w:iCs/>
                <w:sz w:val="20"/>
                <w:szCs w:val="20"/>
              </w:rPr>
            </w:pPr>
          </w:p>
        </w:tc>
        <w:tc>
          <w:tcPr>
            <w:tcW w:w="1701" w:type="dxa"/>
            <w:vAlign w:val="center"/>
          </w:tcPr>
          <w:p w14:paraId="2F431635" w14:textId="77777777" w:rsidR="007C46ED" w:rsidRPr="00D17698" w:rsidRDefault="007C46ED" w:rsidP="00F87A50">
            <w:pPr>
              <w:rPr>
                <w:sz w:val="20"/>
                <w:szCs w:val="20"/>
              </w:rPr>
            </w:pPr>
            <w:r w:rsidRPr="00D17698">
              <w:rPr>
                <w:sz w:val="20"/>
                <w:szCs w:val="20"/>
              </w:rPr>
              <w:t>Промежуточная аттестация – экзамен</w:t>
            </w:r>
          </w:p>
        </w:tc>
        <w:tc>
          <w:tcPr>
            <w:tcW w:w="2977" w:type="dxa"/>
            <w:vAlign w:val="center"/>
          </w:tcPr>
          <w:p w14:paraId="3BB7B384" w14:textId="77777777" w:rsidR="007C46ED" w:rsidRPr="00D17698" w:rsidRDefault="007C46ED" w:rsidP="00306214">
            <w:pPr>
              <w:rPr>
                <w:sz w:val="20"/>
                <w:szCs w:val="20"/>
              </w:rPr>
            </w:pPr>
            <w:r w:rsidRPr="00D17698">
              <w:rPr>
                <w:sz w:val="20"/>
                <w:szCs w:val="20"/>
              </w:rPr>
              <w:t>Раздел 1. Теория надежности, классификация и критерии надежности. Понятие организационно-технологической надежности</w:t>
            </w:r>
          </w:p>
          <w:p w14:paraId="116E94A4" w14:textId="77777777" w:rsidR="007C46ED" w:rsidRPr="00D17698" w:rsidRDefault="007C46ED" w:rsidP="00306214">
            <w:pPr>
              <w:rPr>
                <w:sz w:val="20"/>
                <w:szCs w:val="20"/>
              </w:rPr>
            </w:pPr>
            <w:r w:rsidRPr="00D17698">
              <w:rPr>
                <w:sz w:val="20"/>
                <w:szCs w:val="20"/>
              </w:rPr>
              <w:t>Раздел 2.  Отказы</w:t>
            </w:r>
          </w:p>
          <w:p w14:paraId="5A490835" w14:textId="77777777" w:rsidR="007C46ED" w:rsidRPr="00D17698" w:rsidRDefault="007C46ED" w:rsidP="00306214">
            <w:pPr>
              <w:rPr>
                <w:sz w:val="20"/>
                <w:szCs w:val="20"/>
              </w:rPr>
            </w:pPr>
            <w:r w:rsidRPr="00D17698">
              <w:rPr>
                <w:sz w:val="20"/>
                <w:szCs w:val="20"/>
              </w:rPr>
              <w:t>Раздел 3.  Расчёт надежности строительных систем</w:t>
            </w:r>
          </w:p>
          <w:p w14:paraId="3ECCAEAC" w14:textId="77777777" w:rsidR="007C46ED" w:rsidRPr="00D17698" w:rsidRDefault="007C46ED" w:rsidP="00306214">
            <w:pPr>
              <w:autoSpaceDE w:val="0"/>
              <w:autoSpaceDN w:val="0"/>
              <w:adjustRightInd w:val="0"/>
              <w:rPr>
                <w:b/>
                <w:sz w:val="20"/>
                <w:szCs w:val="20"/>
              </w:rPr>
            </w:pPr>
            <w:r w:rsidRPr="00D17698">
              <w:rPr>
                <w:sz w:val="20"/>
                <w:szCs w:val="20"/>
              </w:rPr>
              <w:t>Раздел 4. Расчёт организационно-технологической надежности транспортных объектов</w:t>
            </w:r>
          </w:p>
        </w:tc>
        <w:tc>
          <w:tcPr>
            <w:tcW w:w="1417" w:type="dxa"/>
          </w:tcPr>
          <w:p w14:paraId="4D55D905" w14:textId="77777777" w:rsidR="007C46ED" w:rsidRPr="00D17698" w:rsidRDefault="007C46ED" w:rsidP="008F4F4C">
            <w:pPr>
              <w:jc w:val="center"/>
              <w:rPr>
                <w:sz w:val="20"/>
                <w:szCs w:val="20"/>
              </w:rPr>
            </w:pPr>
            <w:r w:rsidRPr="00D17698">
              <w:rPr>
                <w:sz w:val="20"/>
                <w:szCs w:val="20"/>
              </w:rPr>
              <w:t xml:space="preserve">ПК-6.1; </w:t>
            </w:r>
          </w:p>
          <w:p w14:paraId="71737B2A" w14:textId="77777777" w:rsidR="007C46ED" w:rsidRPr="00D17698" w:rsidRDefault="007C46ED" w:rsidP="008F4F4C">
            <w:pPr>
              <w:jc w:val="center"/>
              <w:rPr>
                <w:sz w:val="20"/>
                <w:szCs w:val="20"/>
              </w:rPr>
            </w:pPr>
            <w:r w:rsidRPr="00D17698">
              <w:rPr>
                <w:sz w:val="20"/>
                <w:szCs w:val="20"/>
              </w:rPr>
              <w:t>ПК-6.4</w:t>
            </w:r>
          </w:p>
        </w:tc>
        <w:tc>
          <w:tcPr>
            <w:tcW w:w="1985" w:type="dxa"/>
            <w:vAlign w:val="center"/>
          </w:tcPr>
          <w:p w14:paraId="7648FF1A" w14:textId="77777777" w:rsidR="007C46ED" w:rsidRPr="00D17698" w:rsidRDefault="00285FFA" w:rsidP="00F87A50">
            <w:pPr>
              <w:widowControl w:val="0"/>
              <w:autoSpaceDE w:val="0"/>
              <w:autoSpaceDN w:val="0"/>
              <w:adjustRightInd w:val="0"/>
              <w:rPr>
                <w:iCs/>
                <w:sz w:val="20"/>
                <w:szCs w:val="20"/>
              </w:rPr>
            </w:pPr>
            <w:r w:rsidRPr="00D17698">
              <w:rPr>
                <w:sz w:val="20"/>
                <w:szCs w:val="20"/>
              </w:rPr>
              <w:t xml:space="preserve">Курсовая работа </w:t>
            </w:r>
            <w:r w:rsidR="007C46ED" w:rsidRPr="00D17698">
              <w:rPr>
                <w:sz w:val="20"/>
                <w:szCs w:val="20"/>
              </w:rPr>
              <w:t>(защита, устно)</w:t>
            </w:r>
          </w:p>
          <w:p w14:paraId="696F8A98" w14:textId="77777777" w:rsidR="007C46ED" w:rsidRPr="00D17698" w:rsidRDefault="007C46ED" w:rsidP="00F87A50">
            <w:pPr>
              <w:widowControl w:val="0"/>
              <w:autoSpaceDE w:val="0"/>
              <w:autoSpaceDN w:val="0"/>
              <w:adjustRightInd w:val="0"/>
              <w:rPr>
                <w:iCs/>
                <w:sz w:val="20"/>
                <w:szCs w:val="20"/>
              </w:rPr>
            </w:pPr>
            <w:r w:rsidRPr="00D17698">
              <w:rPr>
                <w:iCs/>
                <w:sz w:val="20"/>
                <w:szCs w:val="20"/>
              </w:rPr>
              <w:t>Тестирование (письменно)</w:t>
            </w:r>
          </w:p>
          <w:p w14:paraId="7724D6B0" w14:textId="77777777" w:rsidR="007C46ED" w:rsidRPr="00D17698" w:rsidRDefault="007C46ED" w:rsidP="00F87A50">
            <w:pPr>
              <w:widowControl w:val="0"/>
              <w:autoSpaceDE w:val="0"/>
              <w:autoSpaceDN w:val="0"/>
              <w:adjustRightInd w:val="0"/>
              <w:rPr>
                <w:iCs/>
                <w:sz w:val="20"/>
                <w:szCs w:val="20"/>
              </w:rPr>
            </w:pPr>
            <w:r w:rsidRPr="00D17698">
              <w:rPr>
                <w:iCs/>
                <w:sz w:val="20"/>
                <w:szCs w:val="20"/>
              </w:rPr>
              <w:t>Собеседование (устно)</w:t>
            </w:r>
          </w:p>
        </w:tc>
      </w:tr>
    </w:tbl>
    <w:p w14:paraId="34F52602" w14:textId="77777777" w:rsidR="00F87A50" w:rsidRPr="00D17698" w:rsidRDefault="00F87A50" w:rsidP="00F87A50">
      <w:pPr>
        <w:jc w:val="both"/>
        <w:rPr>
          <w:iCs/>
        </w:rPr>
      </w:pPr>
    </w:p>
    <w:p w14:paraId="3BBFD805" w14:textId="77777777" w:rsidR="00F87A50" w:rsidRPr="00D17698" w:rsidRDefault="00F87A50" w:rsidP="00F87A50">
      <w:pPr>
        <w:jc w:val="center"/>
        <w:rPr>
          <w:b/>
        </w:rPr>
      </w:pPr>
      <w:r w:rsidRPr="00D17698">
        <w:rPr>
          <w:b/>
        </w:rPr>
        <w:t>Описание показателей и критериев оценивания компетенций</w:t>
      </w:r>
    </w:p>
    <w:p w14:paraId="49CF019F" w14:textId="77777777" w:rsidR="00F87A50" w:rsidRPr="00D17698" w:rsidRDefault="00F87A50" w:rsidP="00F87A50">
      <w:pPr>
        <w:jc w:val="center"/>
        <w:rPr>
          <w:b/>
        </w:rPr>
      </w:pPr>
      <w:r w:rsidRPr="00D17698">
        <w:rPr>
          <w:b/>
        </w:rPr>
        <w:t>на различных этапах их формирования.</w:t>
      </w:r>
      <w:r w:rsidR="001B60D3">
        <w:rPr>
          <w:b/>
        </w:rPr>
        <w:t xml:space="preserve"> </w:t>
      </w:r>
      <w:r w:rsidRPr="00D17698">
        <w:rPr>
          <w:b/>
        </w:rPr>
        <w:t>Описание шкал оценивания</w:t>
      </w:r>
    </w:p>
    <w:p w14:paraId="257E0761" w14:textId="77777777" w:rsidR="00F87A50" w:rsidRPr="00D17698" w:rsidRDefault="00F87A50" w:rsidP="00C55BFF">
      <w:pPr>
        <w:jc w:val="both"/>
        <w:rPr>
          <w:iCs/>
        </w:rPr>
      </w:pPr>
    </w:p>
    <w:p w14:paraId="6EEDED2D" w14:textId="77777777" w:rsidR="00F87A50" w:rsidRPr="00D17698" w:rsidRDefault="00F87A50" w:rsidP="00F87A50">
      <w:pPr>
        <w:ind w:firstLine="540"/>
        <w:jc w:val="both"/>
        <w:rPr>
          <w:iCs/>
        </w:rPr>
      </w:pPr>
      <w:r w:rsidRPr="00D17698">
        <w:rPr>
          <w:iCs/>
        </w:rP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8B0C87D" w14:textId="77777777" w:rsidR="00F87A50" w:rsidRPr="00D17698" w:rsidRDefault="00F87A50" w:rsidP="00F87A50">
      <w:pPr>
        <w:ind w:firstLine="540"/>
        <w:jc w:val="both"/>
        <w:rPr>
          <w:iCs/>
        </w:rPr>
      </w:pPr>
      <w:r w:rsidRPr="00D17698">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D17698">
        <w:rPr>
          <w:iCs/>
        </w:rPr>
        <w:t>обучающихся</w:t>
      </w:r>
      <w:proofErr w:type="gramEnd"/>
      <w:r w:rsidRPr="00D17698">
        <w:rPr>
          <w:iCs/>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14:paraId="71084809" w14:textId="77777777" w:rsidR="00F87A50" w:rsidRPr="00D17698" w:rsidRDefault="00F87A50" w:rsidP="00F87A50">
      <w:pPr>
        <w:ind w:firstLine="540"/>
        <w:jc w:val="both"/>
        <w:rPr>
          <w:iCs/>
        </w:rPr>
      </w:pPr>
      <w:r w:rsidRPr="00D17698">
        <w:rPr>
          <w:iCs/>
        </w:rPr>
        <w:t xml:space="preserve">Для оценивания результатов обучения используется </w:t>
      </w:r>
      <w:proofErr w:type="spellStart"/>
      <w:r w:rsidRPr="00D17698">
        <w:rPr>
          <w:iCs/>
        </w:rPr>
        <w:t>четырехбалльная</w:t>
      </w:r>
      <w:proofErr w:type="spellEnd"/>
      <w:r w:rsidRPr="00D17698">
        <w:rPr>
          <w:iCs/>
        </w:rPr>
        <w:t xml:space="preserve"> шкала: «отлично», «хорошо», «удовлетворительно», «неудовлетворительно» и/или двухбалльная шкала: «зачтено», «не зачтено».</w:t>
      </w:r>
    </w:p>
    <w:p w14:paraId="65C07F4C" w14:textId="77777777" w:rsidR="00F87A50" w:rsidRPr="00D17698" w:rsidRDefault="00F87A50" w:rsidP="00F87A50">
      <w:pPr>
        <w:ind w:firstLine="540"/>
        <w:jc w:val="both"/>
        <w:rPr>
          <w:iCs/>
        </w:rPr>
      </w:pPr>
      <w:r w:rsidRPr="00D17698">
        <w:rPr>
          <w:iCs/>
        </w:rPr>
        <w:t xml:space="preserve">Перечень оценочных средств, используемых для оценивания компетенций, а также краткая характеристика этих средств </w:t>
      </w:r>
      <w:proofErr w:type="gramStart"/>
      <w:r w:rsidRPr="00D17698">
        <w:rPr>
          <w:iCs/>
        </w:rPr>
        <w:t>приведены</w:t>
      </w:r>
      <w:proofErr w:type="gramEnd"/>
      <w:r w:rsidRPr="00D17698">
        <w:rPr>
          <w:iCs/>
        </w:rPr>
        <w:t xml:space="preserve"> в таблице</w:t>
      </w:r>
    </w:p>
    <w:p w14:paraId="24E07488" w14:textId="77777777" w:rsidR="00F87A50" w:rsidRPr="00D17698" w:rsidRDefault="00F87A50" w:rsidP="00F87A50">
      <w:pPr>
        <w:ind w:firstLine="540"/>
        <w:jc w:val="both"/>
        <w:rPr>
          <w:i/>
        </w:rPr>
      </w:pPr>
    </w:p>
    <w:tbl>
      <w:tblPr>
        <w:tblW w:w="9639" w:type="dxa"/>
        <w:tblInd w:w="108" w:type="dxa"/>
        <w:tblLayout w:type="fixed"/>
        <w:tblLook w:val="01E0" w:firstRow="1" w:lastRow="1" w:firstColumn="1" w:lastColumn="1" w:noHBand="0" w:noVBand="0"/>
      </w:tblPr>
      <w:tblGrid>
        <w:gridCol w:w="446"/>
        <w:gridCol w:w="1681"/>
        <w:gridCol w:w="5772"/>
        <w:gridCol w:w="1740"/>
      </w:tblGrid>
      <w:tr w:rsidR="00F87A50" w:rsidRPr="00D17698" w14:paraId="47ADC0AC" w14:textId="77777777" w:rsidTr="00F87A50">
        <w:trPr>
          <w:tblHeader/>
        </w:trPr>
        <w:tc>
          <w:tcPr>
            <w:tcW w:w="446" w:type="dxa"/>
            <w:tcBorders>
              <w:top w:val="single" w:sz="4" w:space="0" w:color="auto"/>
              <w:left w:val="single" w:sz="4" w:space="0" w:color="auto"/>
              <w:bottom w:val="single" w:sz="4" w:space="0" w:color="auto"/>
              <w:right w:val="single" w:sz="4" w:space="0" w:color="auto"/>
            </w:tcBorders>
            <w:vAlign w:val="center"/>
            <w:hideMark/>
          </w:tcPr>
          <w:p w14:paraId="51E34ACA" w14:textId="77777777" w:rsidR="00F87A50" w:rsidRPr="00D17698" w:rsidRDefault="00F87A50" w:rsidP="00F87A50">
            <w:pPr>
              <w:jc w:val="center"/>
              <w:rPr>
                <w:sz w:val="20"/>
                <w:szCs w:val="20"/>
              </w:rPr>
            </w:pPr>
            <w:r w:rsidRPr="00D17698">
              <w:rPr>
                <w:sz w:val="20"/>
                <w:szCs w:val="20"/>
              </w:rPr>
              <w:lastRenderedPageBreak/>
              <w:t>№</w:t>
            </w:r>
          </w:p>
        </w:tc>
        <w:tc>
          <w:tcPr>
            <w:tcW w:w="1681" w:type="dxa"/>
            <w:tcBorders>
              <w:top w:val="single" w:sz="4" w:space="0" w:color="auto"/>
              <w:left w:val="single" w:sz="4" w:space="0" w:color="auto"/>
              <w:bottom w:val="single" w:sz="4" w:space="0" w:color="auto"/>
              <w:right w:val="single" w:sz="4" w:space="0" w:color="auto"/>
            </w:tcBorders>
            <w:vAlign w:val="center"/>
            <w:hideMark/>
          </w:tcPr>
          <w:p w14:paraId="17B908DE" w14:textId="77777777" w:rsidR="00F87A50" w:rsidRPr="00D17698" w:rsidRDefault="00F87A50" w:rsidP="00F87A50">
            <w:pPr>
              <w:jc w:val="center"/>
              <w:rPr>
                <w:sz w:val="20"/>
                <w:szCs w:val="20"/>
              </w:rPr>
            </w:pPr>
            <w:r w:rsidRPr="00D17698">
              <w:rPr>
                <w:sz w:val="20"/>
                <w:szCs w:val="20"/>
              </w:rPr>
              <w:t>Наименование</w:t>
            </w:r>
          </w:p>
          <w:p w14:paraId="3095EC30" w14:textId="77777777" w:rsidR="00F87A50" w:rsidRPr="00D17698" w:rsidRDefault="00F87A50" w:rsidP="00F87A50">
            <w:pPr>
              <w:jc w:val="center"/>
              <w:rPr>
                <w:sz w:val="20"/>
                <w:szCs w:val="20"/>
              </w:rPr>
            </w:pPr>
            <w:r w:rsidRPr="00D17698">
              <w:rPr>
                <w:sz w:val="20"/>
                <w:szCs w:val="20"/>
              </w:rPr>
              <w:t>оценочного</w:t>
            </w:r>
          </w:p>
          <w:p w14:paraId="0292C87B" w14:textId="77777777" w:rsidR="00F87A50" w:rsidRPr="00D17698" w:rsidRDefault="00F87A50" w:rsidP="00F87A50">
            <w:pPr>
              <w:jc w:val="center"/>
              <w:rPr>
                <w:sz w:val="20"/>
                <w:szCs w:val="20"/>
              </w:rPr>
            </w:pPr>
            <w:r w:rsidRPr="00D17698">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hideMark/>
          </w:tcPr>
          <w:p w14:paraId="5421BE65" w14:textId="77777777" w:rsidR="00F87A50" w:rsidRPr="00D17698" w:rsidRDefault="00F87A50" w:rsidP="00F87A50">
            <w:pPr>
              <w:jc w:val="center"/>
              <w:rPr>
                <w:sz w:val="20"/>
                <w:szCs w:val="20"/>
              </w:rPr>
            </w:pPr>
            <w:r w:rsidRPr="00D17698">
              <w:rPr>
                <w:sz w:val="20"/>
                <w:szCs w:val="20"/>
              </w:rPr>
              <w:t>Краткая характеристика оценочного средства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D920CE0" w14:textId="77777777" w:rsidR="00F87A50" w:rsidRPr="00D17698" w:rsidRDefault="00F87A50" w:rsidP="00F87A50">
            <w:pPr>
              <w:jc w:val="center"/>
              <w:rPr>
                <w:sz w:val="20"/>
                <w:szCs w:val="20"/>
              </w:rPr>
            </w:pPr>
            <w:r w:rsidRPr="00D17698">
              <w:rPr>
                <w:sz w:val="20"/>
                <w:szCs w:val="20"/>
              </w:rPr>
              <w:t>Представление</w:t>
            </w:r>
          </w:p>
          <w:p w14:paraId="5704B23C" w14:textId="77777777" w:rsidR="00F87A50" w:rsidRPr="00D17698" w:rsidRDefault="00F87A50" w:rsidP="00F87A50">
            <w:pPr>
              <w:jc w:val="center"/>
              <w:rPr>
                <w:sz w:val="20"/>
                <w:szCs w:val="20"/>
              </w:rPr>
            </w:pPr>
            <w:r w:rsidRPr="00D17698">
              <w:rPr>
                <w:sz w:val="20"/>
                <w:szCs w:val="20"/>
              </w:rPr>
              <w:t>оценочного</w:t>
            </w:r>
          </w:p>
          <w:p w14:paraId="6A367EDC" w14:textId="77777777" w:rsidR="00F87A50" w:rsidRPr="00D17698" w:rsidRDefault="00F87A50" w:rsidP="00F87A50">
            <w:pPr>
              <w:jc w:val="center"/>
              <w:rPr>
                <w:sz w:val="20"/>
                <w:szCs w:val="20"/>
              </w:rPr>
            </w:pPr>
            <w:r w:rsidRPr="00D17698">
              <w:rPr>
                <w:sz w:val="20"/>
                <w:szCs w:val="20"/>
              </w:rPr>
              <w:t>средства в ФОС</w:t>
            </w:r>
          </w:p>
        </w:tc>
      </w:tr>
      <w:tr w:rsidR="00F87A50" w:rsidRPr="00D17698" w14:paraId="7C64E71E" w14:textId="77777777" w:rsidTr="00F87A50">
        <w:tc>
          <w:tcPr>
            <w:tcW w:w="446" w:type="dxa"/>
            <w:tcBorders>
              <w:top w:val="single" w:sz="4" w:space="0" w:color="auto"/>
              <w:left w:val="single" w:sz="4" w:space="0" w:color="auto"/>
              <w:bottom w:val="single" w:sz="4" w:space="0" w:color="auto"/>
              <w:right w:val="single" w:sz="4" w:space="0" w:color="auto"/>
            </w:tcBorders>
            <w:vAlign w:val="center"/>
            <w:hideMark/>
          </w:tcPr>
          <w:p w14:paraId="6FC55EE6" w14:textId="77777777" w:rsidR="00F87A50" w:rsidRPr="00D17698" w:rsidRDefault="00F87A50" w:rsidP="00F87A50">
            <w:pPr>
              <w:jc w:val="center"/>
              <w:rPr>
                <w:sz w:val="20"/>
                <w:szCs w:val="20"/>
              </w:rPr>
            </w:pPr>
            <w:r w:rsidRPr="00D17698">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1D68449" w14:textId="77777777" w:rsidR="00F87A50" w:rsidRPr="00D17698" w:rsidRDefault="00F87A50" w:rsidP="00F87A50">
            <w:pPr>
              <w:rPr>
                <w:sz w:val="20"/>
                <w:szCs w:val="20"/>
              </w:rPr>
            </w:pPr>
            <w:r w:rsidRPr="00D17698">
              <w:rPr>
                <w:sz w:val="20"/>
                <w:szCs w:val="20"/>
              </w:rPr>
              <w:t>Собеседование</w:t>
            </w:r>
          </w:p>
        </w:tc>
        <w:tc>
          <w:tcPr>
            <w:tcW w:w="5772" w:type="dxa"/>
            <w:tcBorders>
              <w:top w:val="single" w:sz="4" w:space="0" w:color="auto"/>
              <w:left w:val="single" w:sz="4" w:space="0" w:color="auto"/>
              <w:bottom w:val="single" w:sz="4" w:space="0" w:color="auto"/>
              <w:right w:val="single" w:sz="4" w:space="0" w:color="auto"/>
            </w:tcBorders>
            <w:vAlign w:val="center"/>
            <w:hideMark/>
          </w:tcPr>
          <w:p w14:paraId="1D9D9932" w14:textId="77777777" w:rsidR="00F87A50" w:rsidRPr="00D17698" w:rsidRDefault="00F87A50" w:rsidP="00F87A50">
            <w:pPr>
              <w:jc w:val="both"/>
              <w:rPr>
                <w:sz w:val="20"/>
                <w:szCs w:val="20"/>
              </w:rPr>
            </w:pPr>
            <w:r w:rsidRPr="00D17698">
              <w:rPr>
                <w:sz w:val="20"/>
                <w:szCs w:val="20"/>
              </w:rPr>
              <w:t xml:space="preserve">Средство контроля на практическом занятии, организованное как специальная беседа преподавателя с </w:t>
            </w:r>
            <w:proofErr w:type="gramStart"/>
            <w:r w:rsidRPr="00D17698">
              <w:rPr>
                <w:sz w:val="20"/>
                <w:szCs w:val="20"/>
              </w:rPr>
              <w:t>обучающимся</w:t>
            </w:r>
            <w:proofErr w:type="gramEnd"/>
            <w:r w:rsidRPr="00D17698">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420AE13E" w14:textId="77777777" w:rsidR="00F87A50" w:rsidRPr="00D17698" w:rsidRDefault="00F87A50" w:rsidP="00F87A50">
            <w:pPr>
              <w:jc w:val="both"/>
              <w:rPr>
                <w:sz w:val="20"/>
                <w:szCs w:val="20"/>
              </w:rPr>
            </w:pPr>
            <w:r w:rsidRPr="00D17698">
              <w:rPr>
                <w:sz w:val="20"/>
                <w:szCs w:val="20"/>
              </w:rPr>
              <w:t>Может быть использовано для оценки знаний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66FDC58" w14:textId="77777777" w:rsidR="00F87A50" w:rsidRPr="00D17698" w:rsidRDefault="00F87A50" w:rsidP="00F87A50">
            <w:pPr>
              <w:rPr>
                <w:sz w:val="20"/>
                <w:szCs w:val="20"/>
              </w:rPr>
            </w:pPr>
            <w:r w:rsidRPr="00D17698">
              <w:rPr>
                <w:sz w:val="20"/>
                <w:szCs w:val="20"/>
              </w:rPr>
              <w:t>Вопросы по темам/разделам дисциплины</w:t>
            </w:r>
          </w:p>
        </w:tc>
      </w:tr>
      <w:tr w:rsidR="00EC3182" w:rsidRPr="00D17698" w14:paraId="5353A9CB" w14:textId="77777777" w:rsidTr="00F87A50">
        <w:tc>
          <w:tcPr>
            <w:tcW w:w="446" w:type="dxa"/>
            <w:tcBorders>
              <w:top w:val="single" w:sz="4" w:space="0" w:color="auto"/>
              <w:left w:val="single" w:sz="4" w:space="0" w:color="auto"/>
              <w:bottom w:val="single" w:sz="4" w:space="0" w:color="auto"/>
              <w:right w:val="single" w:sz="4" w:space="0" w:color="auto"/>
            </w:tcBorders>
            <w:vAlign w:val="center"/>
            <w:hideMark/>
          </w:tcPr>
          <w:p w14:paraId="46037138" w14:textId="77777777" w:rsidR="00EC3182" w:rsidRPr="00D17698" w:rsidRDefault="00EC3182" w:rsidP="008F4F4C">
            <w:pPr>
              <w:jc w:val="center"/>
              <w:rPr>
                <w:sz w:val="20"/>
                <w:szCs w:val="20"/>
              </w:rPr>
            </w:pPr>
            <w:r w:rsidRPr="00D17698">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D1B4CFC" w14:textId="77777777" w:rsidR="00EC3182" w:rsidRPr="00D17698" w:rsidRDefault="00EC3182" w:rsidP="008F4F4C">
            <w:pPr>
              <w:jc w:val="both"/>
              <w:rPr>
                <w:sz w:val="20"/>
                <w:szCs w:val="20"/>
              </w:rPr>
            </w:pPr>
            <w:r w:rsidRPr="00D17698">
              <w:rPr>
                <w:sz w:val="20"/>
                <w:szCs w:val="20"/>
              </w:rPr>
              <w:t>Задания репродуктивного уровня</w:t>
            </w:r>
          </w:p>
        </w:tc>
        <w:tc>
          <w:tcPr>
            <w:tcW w:w="5772" w:type="dxa"/>
            <w:tcBorders>
              <w:top w:val="single" w:sz="4" w:space="0" w:color="auto"/>
              <w:left w:val="single" w:sz="4" w:space="0" w:color="auto"/>
              <w:bottom w:val="single" w:sz="4" w:space="0" w:color="auto"/>
              <w:right w:val="single" w:sz="4" w:space="0" w:color="auto"/>
            </w:tcBorders>
            <w:vAlign w:val="center"/>
            <w:hideMark/>
          </w:tcPr>
          <w:p w14:paraId="6B6518A4" w14:textId="77777777" w:rsidR="00EC3182" w:rsidRPr="00D17698" w:rsidRDefault="00EC3182" w:rsidP="008F4F4C">
            <w:pPr>
              <w:jc w:val="both"/>
              <w:rPr>
                <w:sz w:val="20"/>
                <w:szCs w:val="20"/>
              </w:rPr>
            </w:pPr>
            <w:r w:rsidRPr="00D17698">
              <w:rPr>
                <w:sz w:val="20"/>
                <w:szCs w:val="20"/>
              </w:rPr>
              <w:t>Средство, позволяющее оценивать и диагностировать знания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206F3528" w14:textId="77777777" w:rsidR="00EC3182" w:rsidRPr="00D17698" w:rsidRDefault="00EC3182" w:rsidP="008F4F4C">
            <w:pPr>
              <w:jc w:val="both"/>
              <w:rPr>
                <w:sz w:val="20"/>
                <w:szCs w:val="20"/>
              </w:rPr>
            </w:pPr>
            <w:r w:rsidRPr="00D17698">
              <w:rPr>
                <w:sz w:val="20"/>
                <w:szCs w:val="20"/>
              </w:rPr>
              <w:t>Рекомендуется для оценки знаний и умений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556F075" w14:textId="77777777" w:rsidR="00EC3182" w:rsidRPr="00D17698" w:rsidRDefault="00EC3182" w:rsidP="008F4F4C">
            <w:pPr>
              <w:jc w:val="both"/>
              <w:rPr>
                <w:sz w:val="20"/>
                <w:szCs w:val="20"/>
              </w:rPr>
            </w:pPr>
            <w:r w:rsidRPr="00D17698">
              <w:rPr>
                <w:sz w:val="20"/>
                <w:szCs w:val="20"/>
              </w:rPr>
              <w:t>Комплекты заданий репродуктивного уровня по темам дисциплины (не менее двух вариантов)</w:t>
            </w:r>
          </w:p>
        </w:tc>
      </w:tr>
      <w:tr w:rsidR="00EC3182" w:rsidRPr="00D17698" w14:paraId="59FAC32F" w14:textId="77777777" w:rsidTr="00F87A50">
        <w:tc>
          <w:tcPr>
            <w:tcW w:w="446" w:type="dxa"/>
            <w:tcBorders>
              <w:top w:val="single" w:sz="4" w:space="0" w:color="auto"/>
              <w:left w:val="single" w:sz="4" w:space="0" w:color="auto"/>
              <w:bottom w:val="single" w:sz="4" w:space="0" w:color="auto"/>
              <w:right w:val="single" w:sz="4" w:space="0" w:color="auto"/>
            </w:tcBorders>
            <w:vAlign w:val="center"/>
            <w:hideMark/>
          </w:tcPr>
          <w:p w14:paraId="4BA5C329" w14:textId="77777777" w:rsidR="00EC3182" w:rsidRPr="00D17698" w:rsidRDefault="00EC3182" w:rsidP="008F4F4C">
            <w:pPr>
              <w:jc w:val="center"/>
              <w:rPr>
                <w:sz w:val="20"/>
                <w:szCs w:val="20"/>
              </w:rPr>
            </w:pPr>
            <w:r w:rsidRPr="00D17698">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13CE3BF" w14:textId="77777777" w:rsidR="00EC3182" w:rsidRPr="00D17698" w:rsidRDefault="00EC3182" w:rsidP="00F87A50">
            <w:pPr>
              <w:rPr>
                <w:sz w:val="20"/>
                <w:szCs w:val="20"/>
              </w:rPr>
            </w:pPr>
            <w:r w:rsidRPr="00D17698">
              <w:rPr>
                <w:sz w:val="20"/>
                <w:szCs w:val="20"/>
              </w:rPr>
              <w:t>Задачи (задания) реконструктивного уровня</w:t>
            </w:r>
          </w:p>
        </w:tc>
        <w:tc>
          <w:tcPr>
            <w:tcW w:w="5772" w:type="dxa"/>
            <w:tcBorders>
              <w:top w:val="single" w:sz="4" w:space="0" w:color="auto"/>
              <w:left w:val="single" w:sz="4" w:space="0" w:color="auto"/>
              <w:bottom w:val="single" w:sz="4" w:space="0" w:color="auto"/>
              <w:right w:val="single" w:sz="4" w:space="0" w:color="auto"/>
            </w:tcBorders>
            <w:hideMark/>
          </w:tcPr>
          <w:p w14:paraId="07F9E6CA" w14:textId="77777777" w:rsidR="00EC3182" w:rsidRPr="00D17698" w:rsidRDefault="00EC3182" w:rsidP="00F87A50">
            <w:pPr>
              <w:jc w:val="both"/>
              <w:rPr>
                <w:sz w:val="20"/>
                <w:szCs w:val="20"/>
              </w:rPr>
            </w:pPr>
            <w:r w:rsidRPr="00D17698">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917830A" w14:textId="77777777" w:rsidR="00EC3182" w:rsidRPr="00D17698" w:rsidRDefault="00EC3182" w:rsidP="00F87A50">
            <w:pPr>
              <w:jc w:val="both"/>
              <w:rPr>
                <w:sz w:val="20"/>
                <w:szCs w:val="20"/>
              </w:rPr>
            </w:pPr>
            <w:r w:rsidRPr="00D17698">
              <w:rPr>
                <w:sz w:val="20"/>
                <w:szCs w:val="20"/>
              </w:rPr>
              <w:t>Может быть использовано для оценки знаний, умений, навыков и (или) опыта деятельности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60ADE31" w14:textId="77777777" w:rsidR="00EC3182" w:rsidRPr="00D17698" w:rsidRDefault="00EC3182" w:rsidP="00F87A50">
            <w:pPr>
              <w:ind w:right="70"/>
              <w:rPr>
                <w:sz w:val="20"/>
                <w:szCs w:val="20"/>
              </w:rPr>
            </w:pPr>
            <w:r w:rsidRPr="00D17698">
              <w:rPr>
                <w:sz w:val="20"/>
                <w:szCs w:val="20"/>
              </w:rPr>
              <w:t>Комплект задач и заданий реконструктивного уровня</w:t>
            </w:r>
          </w:p>
        </w:tc>
      </w:tr>
      <w:tr w:rsidR="00EC3182" w:rsidRPr="00D17698" w14:paraId="3BA02CD6" w14:textId="77777777" w:rsidTr="00F87A50">
        <w:tc>
          <w:tcPr>
            <w:tcW w:w="446" w:type="dxa"/>
            <w:tcBorders>
              <w:top w:val="single" w:sz="4" w:space="0" w:color="auto"/>
              <w:left w:val="single" w:sz="4" w:space="0" w:color="auto"/>
              <w:bottom w:val="single" w:sz="4" w:space="0" w:color="auto"/>
              <w:right w:val="single" w:sz="4" w:space="0" w:color="auto"/>
            </w:tcBorders>
            <w:vAlign w:val="center"/>
            <w:hideMark/>
          </w:tcPr>
          <w:p w14:paraId="041EC38F" w14:textId="77777777" w:rsidR="00EC3182" w:rsidRPr="00D17698" w:rsidRDefault="00EC3182" w:rsidP="00F87A50">
            <w:pPr>
              <w:jc w:val="center"/>
              <w:rPr>
                <w:sz w:val="20"/>
                <w:szCs w:val="20"/>
              </w:rPr>
            </w:pPr>
            <w:r w:rsidRPr="00D17698">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B41047D" w14:textId="77777777" w:rsidR="00EC3182" w:rsidRPr="00D17698" w:rsidRDefault="00EC3182" w:rsidP="00F87A50">
            <w:pPr>
              <w:rPr>
                <w:sz w:val="20"/>
                <w:szCs w:val="20"/>
              </w:rPr>
            </w:pPr>
            <w:r w:rsidRPr="00D17698">
              <w:rPr>
                <w:sz w:val="20"/>
                <w:szCs w:val="20"/>
              </w:rPr>
              <w:t xml:space="preserve">Курсовая работа </w:t>
            </w:r>
          </w:p>
        </w:tc>
        <w:tc>
          <w:tcPr>
            <w:tcW w:w="5772" w:type="dxa"/>
            <w:tcBorders>
              <w:top w:val="single" w:sz="4" w:space="0" w:color="auto"/>
              <w:left w:val="single" w:sz="4" w:space="0" w:color="auto"/>
              <w:bottom w:val="single" w:sz="4" w:space="0" w:color="auto"/>
              <w:right w:val="single" w:sz="4" w:space="0" w:color="auto"/>
            </w:tcBorders>
            <w:vAlign w:val="center"/>
            <w:hideMark/>
          </w:tcPr>
          <w:p w14:paraId="78560A72" w14:textId="77777777" w:rsidR="00EC3182" w:rsidRPr="00D17698" w:rsidRDefault="00EC3182" w:rsidP="00F87A50">
            <w:pPr>
              <w:jc w:val="both"/>
              <w:rPr>
                <w:sz w:val="20"/>
                <w:szCs w:val="20"/>
              </w:rPr>
            </w:pPr>
            <w:r w:rsidRPr="00D17698">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D17698">
              <w:rPr>
                <w:sz w:val="20"/>
                <w:szCs w:val="20"/>
              </w:rPr>
              <w:t>сформированности</w:t>
            </w:r>
            <w:proofErr w:type="spellEnd"/>
            <w:r w:rsidRPr="00D17698">
              <w:rPr>
                <w:sz w:val="20"/>
                <w:szCs w:val="20"/>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D17698">
              <w:rPr>
                <w:sz w:val="20"/>
                <w:szCs w:val="20"/>
              </w:rPr>
              <w:t>обучающихся</w:t>
            </w:r>
            <w:proofErr w:type="gramEnd"/>
            <w:r w:rsidRPr="00D17698">
              <w:rPr>
                <w:sz w:val="20"/>
                <w:szCs w:val="20"/>
              </w:rPr>
              <w:t>.</w:t>
            </w:r>
          </w:p>
          <w:p w14:paraId="17DBABDB" w14:textId="77777777" w:rsidR="00EC3182" w:rsidRPr="00D17698" w:rsidRDefault="00EC3182" w:rsidP="00F87A50">
            <w:pPr>
              <w:jc w:val="both"/>
              <w:rPr>
                <w:sz w:val="20"/>
                <w:szCs w:val="20"/>
              </w:rPr>
            </w:pPr>
            <w:proofErr w:type="gramStart"/>
            <w:r w:rsidRPr="00D17698">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D17698">
              <w:rPr>
                <w:sz w:val="20"/>
                <w:szCs w:val="20"/>
              </w:rPr>
              <w:t>межпредметной</w:t>
            </w:r>
            <w:proofErr w:type="spellEnd"/>
            <w:r w:rsidRPr="00D17698">
              <w:rPr>
                <w:sz w:val="20"/>
                <w:szCs w:val="20"/>
              </w:rPr>
              <w:t xml:space="preserve"> областях</w:t>
            </w:r>
            <w:proofErr w:type="gramEnd"/>
          </w:p>
        </w:tc>
        <w:tc>
          <w:tcPr>
            <w:tcW w:w="1740" w:type="dxa"/>
            <w:tcBorders>
              <w:top w:val="single" w:sz="4" w:space="0" w:color="auto"/>
              <w:left w:val="single" w:sz="4" w:space="0" w:color="auto"/>
              <w:bottom w:val="single" w:sz="4" w:space="0" w:color="auto"/>
              <w:right w:val="single" w:sz="4" w:space="0" w:color="auto"/>
            </w:tcBorders>
            <w:vAlign w:val="center"/>
            <w:hideMark/>
          </w:tcPr>
          <w:p w14:paraId="615CAE86" w14:textId="77777777" w:rsidR="00EC3182" w:rsidRPr="00D17698" w:rsidRDefault="00EC3182" w:rsidP="00F87A50">
            <w:pPr>
              <w:rPr>
                <w:sz w:val="20"/>
                <w:szCs w:val="20"/>
              </w:rPr>
            </w:pPr>
            <w:r w:rsidRPr="00D17698">
              <w:rPr>
                <w:sz w:val="20"/>
                <w:szCs w:val="20"/>
              </w:rPr>
              <w:t xml:space="preserve">Темы типовых групповых и / или </w:t>
            </w:r>
            <w:proofErr w:type="gramStart"/>
            <w:r w:rsidRPr="00D17698">
              <w:rPr>
                <w:sz w:val="20"/>
                <w:szCs w:val="20"/>
              </w:rPr>
              <w:t>индивидуальных проектов</w:t>
            </w:r>
            <w:proofErr w:type="gramEnd"/>
            <w:r w:rsidRPr="00D17698">
              <w:rPr>
                <w:sz w:val="20"/>
                <w:szCs w:val="20"/>
              </w:rPr>
              <w:t xml:space="preserve"> и типовое задание на курсовой проект</w:t>
            </w:r>
          </w:p>
        </w:tc>
      </w:tr>
      <w:tr w:rsidR="00EC3182" w:rsidRPr="00D17698" w14:paraId="6F3AFA60" w14:textId="77777777" w:rsidTr="00F87A50">
        <w:tc>
          <w:tcPr>
            <w:tcW w:w="446" w:type="dxa"/>
            <w:tcBorders>
              <w:top w:val="single" w:sz="4" w:space="0" w:color="auto"/>
              <w:left w:val="single" w:sz="4" w:space="0" w:color="auto"/>
              <w:bottom w:val="single" w:sz="4" w:space="0" w:color="auto"/>
              <w:right w:val="single" w:sz="4" w:space="0" w:color="auto"/>
            </w:tcBorders>
            <w:vAlign w:val="center"/>
            <w:hideMark/>
          </w:tcPr>
          <w:p w14:paraId="0AE4E5A3" w14:textId="77777777" w:rsidR="00EC3182" w:rsidRPr="00D17698" w:rsidRDefault="00EC3182" w:rsidP="00F87A50">
            <w:pPr>
              <w:jc w:val="center"/>
              <w:rPr>
                <w:sz w:val="20"/>
                <w:szCs w:val="20"/>
              </w:rPr>
            </w:pPr>
            <w:r w:rsidRPr="00D17698">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A4A542B" w14:textId="77777777" w:rsidR="00EC3182" w:rsidRPr="00D17698" w:rsidRDefault="00EC3182" w:rsidP="00F87A50">
            <w:pPr>
              <w:rPr>
                <w:sz w:val="20"/>
                <w:szCs w:val="20"/>
              </w:rPr>
            </w:pPr>
            <w:r w:rsidRPr="00D17698">
              <w:rPr>
                <w:sz w:val="20"/>
                <w:szCs w:val="20"/>
              </w:rPr>
              <w:t>Тест</w:t>
            </w:r>
          </w:p>
        </w:tc>
        <w:tc>
          <w:tcPr>
            <w:tcW w:w="5772" w:type="dxa"/>
            <w:tcBorders>
              <w:top w:val="single" w:sz="4" w:space="0" w:color="auto"/>
              <w:left w:val="single" w:sz="4" w:space="0" w:color="auto"/>
              <w:bottom w:val="single" w:sz="4" w:space="0" w:color="auto"/>
              <w:right w:val="single" w:sz="4" w:space="0" w:color="auto"/>
            </w:tcBorders>
            <w:hideMark/>
          </w:tcPr>
          <w:p w14:paraId="608BA0B4" w14:textId="77777777" w:rsidR="00EC3182" w:rsidRPr="00D17698" w:rsidRDefault="00EC3182" w:rsidP="00F87A50">
            <w:pPr>
              <w:ind w:left="64" w:right="22" w:firstLine="8"/>
              <w:jc w:val="both"/>
              <w:rPr>
                <w:sz w:val="20"/>
                <w:szCs w:val="20"/>
              </w:rPr>
            </w:pPr>
            <w:r w:rsidRPr="00D17698">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67A1043C" w14:textId="77777777" w:rsidR="00EC3182" w:rsidRPr="00D17698" w:rsidRDefault="00EC3182" w:rsidP="00F87A50">
            <w:pPr>
              <w:ind w:left="64" w:right="22" w:firstLine="8"/>
              <w:jc w:val="both"/>
              <w:rPr>
                <w:sz w:val="20"/>
                <w:szCs w:val="20"/>
              </w:rPr>
            </w:pPr>
            <w:r w:rsidRPr="00D17698">
              <w:rPr>
                <w:sz w:val="20"/>
                <w:szCs w:val="20"/>
              </w:rPr>
              <w:t>Может быть использовано для оценки знаний, умений, навыков и (или) опыта деятельности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72C72C0" w14:textId="77777777" w:rsidR="00EC3182" w:rsidRPr="00D17698" w:rsidRDefault="00EC3182" w:rsidP="00F87A50">
            <w:pPr>
              <w:rPr>
                <w:sz w:val="20"/>
                <w:szCs w:val="20"/>
              </w:rPr>
            </w:pPr>
            <w:r w:rsidRPr="00D17698">
              <w:rPr>
                <w:sz w:val="20"/>
                <w:szCs w:val="20"/>
              </w:rPr>
              <w:t>Фонд тестовых заданий</w:t>
            </w:r>
          </w:p>
        </w:tc>
      </w:tr>
      <w:tr w:rsidR="00EC3182" w:rsidRPr="00D17698" w14:paraId="3D03FFE1" w14:textId="77777777" w:rsidTr="00F87A50">
        <w:tc>
          <w:tcPr>
            <w:tcW w:w="446" w:type="dxa"/>
            <w:tcBorders>
              <w:top w:val="single" w:sz="4" w:space="0" w:color="auto"/>
              <w:left w:val="single" w:sz="4" w:space="0" w:color="auto"/>
              <w:bottom w:val="single" w:sz="4" w:space="0" w:color="auto"/>
              <w:right w:val="single" w:sz="4" w:space="0" w:color="auto"/>
            </w:tcBorders>
            <w:vAlign w:val="center"/>
            <w:hideMark/>
          </w:tcPr>
          <w:p w14:paraId="44A431C8" w14:textId="77777777" w:rsidR="00EC3182" w:rsidRPr="00D17698" w:rsidRDefault="00EC3182" w:rsidP="00F87A50">
            <w:pPr>
              <w:jc w:val="center"/>
              <w:rPr>
                <w:sz w:val="20"/>
                <w:szCs w:val="20"/>
              </w:rPr>
            </w:pPr>
            <w:r w:rsidRPr="00D17698">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A1697B3" w14:textId="77777777" w:rsidR="00EC3182" w:rsidRPr="00D17698" w:rsidRDefault="00EC3182" w:rsidP="00F87A50">
            <w:pPr>
              <w:rPr>
                <w:sz w:val="20"/>
                <w:szCs w:val="20"/>
              </w:rPr>
            </w:pPr>
            <w:r w:rsidRPr="00D17698">
              <w:rPr>
                <w:sz w:val="20"/>
                <w:szCs w:val="20"/>
              </w:rPr>
              <w:t>Экзамен</w:t>
            </w:r>
          </w:p>
        </w:tc>
        <w:tc>
          <w:tcPr>
            <w:tcW w:w="5772" w:type="dxa"/>
            <w:tcBorders>
              <w:top w:val="single" w:sz="4" w:space="0" w:color="auto"/>
              <w:left w:val="single" w:sz="4" w:space="0" w:color="auto"/>
              <w:bottom w:val="single" w:sz="4" w:space="0" w:color="auto"/>
              <w:right w:val="single" w:sz="4" w:space="0" w:color="auto"/>
            </w:tcBorders>
            <w:vAlign w:val="center"/>
            <w:hideMark/>
          </w:tcPr>
          <w:p w14:paraId="7FC6AA41" w14:textId="77777777" w:rsidR="00EC3182" w:rsidRPr="00D17698" w:rsidRDefault="00EC3182" w:rsidP="00F87A50">
            <w:pPr>
              <w:jc w:val="both"/>
              <w:rPr>
                <w:sz w:val="20"/>
                <w:szCs w:val="20"/>
              </w:rPr>
            </w:pPr>
            <w:r w:rsidRPr="00D17698">
              <w:rPr>
                <w:sz w:val="20"/>
                <w:szCs w:val="20"/>
              </w:rPr>
              <w:t>Средство, позволяющее оценить знания, умения, навыков и (или) опыта деятельности обучающегося по дисциплине.</w:t>
            </w:r>
          </w:p>
          <w:p w14:paraId="037E85F7" w14:textId="77777777" w:rsidR="00EC3182" w:rsidRPr="00D17698" w:rsidRDefault="00EC3182" w:rsidP="00F87A50">
            <w:pPr>
              <w:jc w:val="both"/>
              <w:rPr>
                <w:sz w:val="20"/>
                <w:szCs w:val="20"/>
              </w:rPr>
            </w:pPr>
            <w:r w:rsidRPr="00D17698">
              <w:rPr>
                <w:sz w:val="20"/>
                <w:szCs w:val="20"/>
              </w:rPr>
              <w:t>Может быть использовано для оценки знаний, умений, навыков и (или) опыта деятельности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7E5FC12" w14:textId="77777777" w:rsidR="00EC3182" w:rsidRPr="00D17698" w:rsidRDefault="00EC3182" w:rsidP="00F87A50">
            <w:pPr>
              <w:rPr>
                <w:sz w:val="20"/>
                <w:szCs w:val="20"/>
              </w:rPr>
            </w:pPr>
            <w:r w:rsidRPr="00D17698">
              <w:rPr>
                <w:sz w:val="20"/>
                <w:szCs w:val="20"/>
              </w:rPr>
              <w:t>Перечень теоретических вопросов и практических заданий (билетов) к экзамену</w:t>
            </w:r>
          </w:p>
        </w:tc>
      </w:tr>
    </w:tbl>
    <w:p w14:paraId="5D7C1D33" w14:textId="77777777" w:rsidR="00F87A50" w:rsidRPr="00D17698" w:rsidRDefault="00F87A50" w:rsidP="00F87A50">
      <w:pPr>
        <w:ind w:firstLine="540"/>
        <w:jc w:val="both"/>
      </w:pPr>
    </w:p>
    <w:p w14:paraId="7D790BC9" w14:textId="77777777" w:rsidR="00F87A50" w:rsidRPr="00D17698" w:rsidRDefault="00F87A50" w:rsidP="00F87A50">
      <w:pPr>
        <w:jc w:val="center"/>
        <w:rPr>
          <w:b/>
        </w:rPr>
      </w:pPr>
      <w:r w:rsidRPr="00D17698">
        <w:rPr>
          <w:b/>
        </w:rPr>
        <w:t>Критерии и шкалы оценивания компетенций в результате изучения дисциплины</w:t>
      </w:r>
    </w:p>
    <w:p w14:paraId="27C60B31" w14:textId="379661CE" w:rsidR="00F87A50" w:rsidRPr="00D17698" w:rsidRDefault="00F87A50" w:rsidP="00F87A50">
      <w:pPr>
        <w:ind w:firstLine="567"/>
        <w:jc w:val="center"/>
        <w:rPr>
          <w:b/>
        </w:rPr>
      </w:pPr>
      <w:r w:rsidRPr="00D17698">
        <w:rPr>
          <w:b/>
        </w:rPr>
        <w:t>при проведении промежуточной аттестации</w:t>
      </w:r>
      <w:r w:rsidR="00C461CC">
        <w:rPr>
          <w:b/>
        </w:rPr>
        <w:t xml:space="preserve"> </w:t>
      </w:r>
      <w:r w:rsidRPr="00D17698">
        <w:rPr>
          <w:b/>
        </w:rPr>
        <w:t>в форме экзамена.</w:t>
      </w:r>
      <w:r w:rsidRPr="00D17698">
        <w:rPr>
          <w:b/>
        </w:rPr>
        <w:br/>
        <w:t>Шкала оценивания уровня освоения компетенций</w:t>
      </w:r>
    </w:p>
    <w:p w14:paraId="73A8234D" w14:textId="77777777" w:rsidR="00F87A50" w:rsidRPr="00D17698" w:rsidRDefault="00F87A50" w:rsidP="00F87A50">
      <w:pPr>
        <w:ind w:firstLine="567"/>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670"/>
        <w:gridCol w:w="1559"/>
      </w:tblGrid>
      <w:tr w:rsidR="00F87A50" w:rsidRPr="00D17698" w14:paraId="7F8E4CA3" w14:textId="77777777" w:rsidTr="00F87A50">
        <w:trPr>
          <w:tblHeader/>
        </w:trPr>
        <w:tc>
          <w:tcPr>
            <w:tcW w:w="2410" w:type="dxa"/>
            <w:tcBorders>
              <w:top w:val="single" w:sz="4" w:space="0" w:color="auto"/>
              <w:left w:val="single" w:sz="4" w:space="0" w:color="auto"/>
              <w:bottom w:val="single" w:sz="4" w:space="0" w:color="auto"/>
              <w:right w:val="single" w:sz="4" w:space="0" w:color="auto"/>
            </w:tcBorders>
            <w:vAlign w:val="center"/>
            <w:hideMark/>
          </w:tcPr>
          <w:p w14:paraId="145F2C46" w14:textId="77777777" w:rsidR="00F87A50" w:rsidRPr="00D17698" w:rsidRDefault="00F87A50" w:rsidP="00F87A50">
            <w:pPr>
              <w:jc w:val="center"/>
              <w:rPr>
                <w:sz w:val="20"/>
                <w:szCs w:val="20"/>
              </w:rPr>
            </w:pPr>
            <w:r w:rsidRPr="00D17698">
              <w:rPr>
                <w:sz w:val="20"/>
                <w:szCs w:val="20"/>
              </w:rPr>
              <w:t>Шкалы оценивания</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32311B" w14:textId="77777777" w:rsidR="00F87A50" w:rsidRPr="00D17698" w:rsidRDefault="00F87A50" w:rsidP="00F87A50">
            <w:pPr>
              <w:jc w:val="center"/>
              <w:rPr>
                <w:sz w:val="20"/>
                <w:szCs w:val="20"/>
              </w:rPr>
            </w:pPr>
            <w:r w:rsidRPr="00D17698">
              <w:rPr>
                <w:sz w:val="20"/>
                <w:szCs w:val="20"/>
              </w:rPr>
              <w:t>Критерии оценивания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928AB5" w14:textId="77777777" w:rsidR="00F87A50" w:rsidRPr="00D17698" w:rsidRDefault="00F87A50" w:rsidP="00F87A50">
            <w:pPr>
              <w:jc w:val="center"/>
              <w:rPr>
                <w:color w:val="333333"/>
                <w:sz w:val="20"/>
                <w:szCs w:val="20"/>
              </w:rPr>
            </w:pPr>
            <w:r w:rsidRPr="00D17698">
              <w:rPr>
                <w:color w:val="333333"/>
                <w:sz w:val="20"/>
                <w:szCs w:val="20"/>
              </w:rPr>
              <w:t>Уровень</w:t>
            </w:r>
          </w:p>
          <w:p w14:paraId="62E040E8" w14:textId="77777777" w:rsidR="00F87A50" w:rsidRPr="00D17698" w:rsidRDefault="00F87A50" w:rsidP="00F87A50">
            <w:pPr>
              <w:jc w:val="center"/>
              <w:rPr>
                <w:color w:val="333333"/>
                <w:sz w:val="20"/>
                <w:szCs w:val="20"/>
              </w:rPr>
            </w:pPr>
            <w:r w:rsidRPr="00D17698">
              <w:rPr>
                <w:color w:val="333333"/>
                <w:sz w:val="20"/>
                <w:szCs w:val="20"/>
              </w:rPr>
              <w:t>освоения</w:t>
            </w:r>
          </w:p>
          <w:p w14:paraId="5026E790" w14:textId="77777777" w:rsidR="00F87A50" w:rsidRPr="00D17698" w:rsidRDefault="00F87A50" w:rsidP="00F87A50">
            <w:pPr>
              <w:jc w:val="center"/>
              <w:rPr>
                <w:color w:val="333333"/>
                <w:sz w:val="20"/>
                <w:szCs w:val="20"/>
              </w:rPr>
            </w:pPr>
            <w:r w:rsidRPr="00D17698">
              <w:rPr>
                <w:color w:val="333333"/>
                <w:sz w:val="20"/>
                <w:szCs w:val="20"/>
              </w:rPr>
              <w:t>компетенций</w:t>
            </w:r>
          </w:p>
        </w:tc>
      </w:tr>
      <w:tr w:rsidR="00F87A50" w:rsidRPr="00D17698" w14:paraId="0523B3F6"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111EF471" w14:textId="77777777" w:rsidR="00F87A50" w:rsidRPr="00D17698" w:rsidRDefault="00F87A50" w:rsidP="00F87A50">
            <w:pPr>
              <w:jc w:val="center"/>
              <w:rPr>
                <w:sz w:val="20"/>
                <w:szCs w:val="20"/>
              </w:rPr>
            </w:pPr>
            <w:r w:rsidRPr="00D17698">
              <w:rPr>
                <w:sz w:val="20"/>
                <w:szCs w:val="20"/>
              </w:rPr>
              <w:t>«отлично»</w:t>
            </w:r>
          </w:p>
        </w:tc>
        <w:tc>
          <w:tcPr>
            <w:tcW w:w="5670" w:type="dxa"/>
            <w:tcBorders>
              <w:top w:val="single" w:sz="4" w:space="0" w:color="auto"/>
              <w:left w:val="single" w:sz="4" w:space="0" w:color="auto"/>
              <w:bottom w:val="single" w:sz="4" w:space="0" w:color="auto"/>
              <w:right w:val="single" w:sz="4" w:space="0" w:color="auto"/>
            </w:tcBorders>
            <w:hideMark/>
          </w:tcPr>
          <w:p w14:paraId="6B9443D4" w14:textId="77777777" w:rsidR="00F87A50" w:rsidRPr="00D17698" w:rsidRDefault="00F87A50" w:rsidP="00F87A50">
            <w:pPr>
              <w:jc w:val="both"/>
              <w:rPr>
                <w:sz w:val="20"/>
                <w:szCs w:val="20"/>
              </w:rPr>
            </w:pPr>
            <w:proofErr w:type="gramStart"/>
            <w:r w:rsidRPr="00D17698">
              <w:rPr>
                <w:sz w:val="20"/>
                <w:szCs w:val="20"/>
              </w:rPr>
              <w:t>Обучающийся</w:t>
            </w:r>
            <w:proofErr w:type="gramEnd"/>
            <w:r w:rsidRPr="00D17698">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FAFF5F" w14:textId="77777777" w:rsidR="00F87A50" w:rsidRPr="00D17698" w:rsidRDefault="00F87A50" w:rsidP="00F87A50">
            <w:pPr>
              <w:jc w:val="center"/>
              <w:rPr>
                <w:color w:val="333333"/>
                <w:sz w:val="20"/>
                <w:szCs w:val="20"/>
              </w:rPr>
            </w:pPr>
            <w:r w:rsidRPr="00D17698">
              <w:rPr>
                <w:color w:val="333333"/>
                <w:sz w:val="20"/>
                <w:szCs w:val="20"/>
              </w:rPr>
              <w:t>Высокий</w:t>
            </w:r>
          </w:p>
        </w:tc>
      </w:tr>
      <w:tr w:rsidR="00F87A50" w:rsidRPr="00D17698" w14:paraId="1D15449C"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45BB8CAE" w14:textId="77777777" w:rsidR="00F87A50" w:rsidRPr="00D17698" w:rsidRDefault="00F87A50" w:rsidP="00F87A50">
            <w:pPr>
              <w:jc w:val="center"/>
              <w:rPr>
                <w:sz w:val="20"/>
                <w:szCs w:val="20"/>
              </w:rPr>
            </w:pPr>
            <w:r w:rsidRPr="00D17698">
              <w:rPr>
                <w:sz w:val="20"/>
                <w:szCs w:val="20"/>
              </w:rPr>
              <w:t>«хорошо»</w:t>
            </w:r>
          </w:p>
        </w:tc>
        <w:tc>
          <w:tcPr>
            <w:tcW w:w="5670" w:type="dxa"/>
            <w:tcBorders>
              <w:top w:val="single" w:sz="4" w:space="0" w:color="auto"/>
              <w:left w:val="single" w:sz="4" w:space="0" w:color="auto"/>
              <w:bottom w:val="single" w:sz="4" w:space="0" w:color="auto"/>
              <w:right w:val="single" w:sz="4" w:space="0" w:color="auto"/>
            </w:tcBorders>
            <w:hideMark/>
          </w:tcPr>
          <w:p w14:paraId="4710BE69" w14:textId="77777777" w:rsidR="00F87A50" w:rsidRPr="00D17698" w:rsidRDefault="00F87A50" w:rsidP="00F87A50">
            <w:pPr>
              <w:jc w:val="both"/>
              <w:rPr>
                <w:sz w:val="20"/>
                <w:szCs w:val="20"/>
              </w:rPr>
            </w:pPr>
            <w:proofErr w:type="gramStart"/>
            <w:r w:rsidRPr="00D17698">
              <w:rPr>
                <w:sz w:val="20"/>
                <w:szCs w:val="20"/>
              </w:rPr>
              <w:t>Обучающийся</w:t>
            </w:r>
            <w:proofErr w:type="gramEnd"/>
            <w:r w:rsidRPr="00D17698">
              <w:rPr>
                <w:sz w:val="20"/>
                <w:szCs w:val="20"/>
              </w:rPr>
              <w:t xml:space="preserve"> с небольшими неточностями ответил на </w:t>
            </w:r>
            <w:r w:rsidRPr="00D17698">
              <w:rPr>
                <w:sz w:val="20"/>
                <w:szCs w:val="20"/>
              </w:rPr>
              <w:lastRenderedPageBreak/>
              <w:t>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659BC2" w14:textId="77777777" w:rsidR="00F87A50" w:rsidRPr="00D17698" w:rsidRDefault="00F87A50" w:rsidP="00F87A50">
            <w:pPr>
              <w:jc w:val="center"/>
              <w:rPr>
                <w:color w:val="333333"/>
                <w:sz w:val="20"/>
                <w:szCs w:val="20"/>
              </w:rPr>
            </w:pPr>
            <w:r w:rsidRPr="00D17698">
              <w:rPr>
                <w:color w:val="333333"/>
                <w:sz w:val="20"/>
                <w:szCs w:val="20"/>
              </w:rPr>
              <w:lastRenderedPageBreak/>
              <w:t>Базовый</w:t>
            </w:r>
          </w:p>
        </w:tc>
      </w:tr>
      <w:tr w:rsidR="00F87A50" w:rsidRPr="00D17698" w14:paraId="4A0FA495"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53F5D40F" w14:textId="77777777" w:rsidR="00F87A50" w:rsidRPr="00D17698" w:rsidRDefault="00F87A50" w:rsidP="00F87A50">
            <w:pPr>
              <w:jc w:val="center"/>
              <w:rPr>
                <w:sz w:val="20"/>
                <w:szCs w:val="20"/>
              </w:rPr>
            </w:pPr>
            <w:r w:rsidRPr="00D17698">
              <w:rPr>
                <w:sz w:val="20"/>
                <w:szCs w:val="20"/>
              </w:rPr>
              <w:lastRenderedPageBreak/>
              <w:t>«удовлетворительно»</w:t>
            </w:r>
          </w:p>
        </w:tc>
        <w:tc>
          <w:tcPr>
            <w:tcW w:w="5670" w:type="dxa"/>
            <w:tcBorders>
              <w:top w:val="single" w:sz="4" w:space="0" w:color="auto"/>
              <w:left w:val="single" w:sz="4" w:space="0" w:color="auto"/>
              <w:bottom w:val="single" w:sz="4" w:space="0" w:color="auto"/>
              <w:right w:val="single" w:sz="4" w:space="0" w:color="auto"/>
            </w:tcBorders>
            <w:hideMark/>
          </w:tcPr>
          <w:p w14:paraId="18D536EB" w14:textId="77777777" w:rsidR="00F87A50" w:rsidRPr="00D17698" w:rsidRDefault="00F87A50" w:rsidP="00F87A50">
            <w:pPr>
              <w:jc w:val="both"/>
              <w:rPr>
                <w:sz w:val="20"/>
                <w:szCs w:val="20"/>
              </w:rPr>
            </w:pPr>
            <w:proofErr w:type="gramStart"/>
            <w:r w:rsidRPr="00D17698">
              <w:rPr>
                <w:sz w:val="20"/>
                <w:szCs w:val="20"/>
              </w:rPr>
              <w:t>Обучающийся</w:t>
            </w:r>
            <w:proofErr w:type="gramEnd"/>
            <w:r w:rsidRPr="00D17698">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A88553" w14:textId="77777777" w:rsidR="00F87A50" w:rsidRPr="00D17698" w:rsidRDefault="00F87A50" w:rsidP="00F87A50">
            <w:pPr>
              <w:jc w:val="center"/>
              <w:rPr>
                <w:color w:val="333333"/>
                <w:sz w:val="20"/>
                <w:szCs w:val="20"/>
              </w:rPr>
            </w:pPr>
            <w:r w:rsidRPr="00D17698">
              <w:rPr>
                <w:color w:val="333333"/>
                <w:sz w:val="20"/>
                <w:szCs w:val="20"/>
              </w:rPr>
              <w:t>Минимальный</w:t>
            </w:r>
          </w:p>
        </w:tc>
      </w:tr>
      <w:tr w:rsidR="00F87A50" w:rsidRPr="00D17698" w14:paraId="6D666E2D"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5529C364" w14:textId="77777777" w:rsidR="00F87A50" w:rsidRPr="00D17698" w:rsidRDefault="00F87A50" w:rsidP="00F87A50">
            <w:pPr>
              <w:jc w:val="center"/>
              <w:rPr>
                <w:sz w:val="20"/>
                <w:szCs w:val="20"/>
              </w:rPr>
            </w:pPr>
            <w:r w:rsidRPr="00D17698">
              <w:rPr>
                <w:sz w:val="20"/>
                <w:szCs w:val="20"/>
              </w:rPr>
              <w:t>«неудовлетворительно»</w:t>
            </w:r>
          </w:p>
        </w:tc>
        <w:tc>
          <w:tcPr>
            <w:tcW w:w="5670" w:type="dxa"/>
            <w:tcBorders>
              <w:top w:val="single" w:sz="4" w:space="0" w:color="auto"/>
              <w:left w:val="single" w:sz="4" w:space="0" w:color="auto"/>
              <w:bottom w:val="single" w:sz="4" w:space="0" w:color="auto"/>
              <w:right w:val="single" w:sz="4" w:space="0" w:color="auto"/>
            </w:tcBorders>
            <w:hideMark/>
          </w:tcPr>
          <w:p w14:paraId="3E39B64F" w14:textId="77777777" w:rsidR="00F87A50" w:rsidRPr="00D17698" w:rsidRDefault="00F87A50" w:rsidP="00F87A50">
            <w:pPr>
              <w:jc w:val="both"/>
              <w:rPr>
                <w:sz w:val="20"/>
                <w:szCs w:val="20"/>
              </w:rPr>
            </w:pPr>
            <w:r w:rsidRPr="00D17698">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13CC84" w14:textId="77777777" w:rsidR="00F87A50" w:rsidRPr="00D17698" w:rsidRDefault="00F87A50" w:rsidP="00F87A50">
            <w:pPr>
              <w:jc w:val="center"/>
              <w:rPr>
                <w:color w:val="333333"/>
                <w:sz w:val="20"/>
                <w:szCs w:val="20"/>
              </w:rPr>
            </w:pPr>
            <w:r w:rsidRPr="00D17698">
              <w:rPr>
                <w:color w:val="333333"/>
                <w:sz w:val="20"/>
                <w:szCs w:val="20"/>
              </w:rPr>
              <w:t>Компетенции</w:t>
            </w:r>
          </w:p>
          <w:p w14:paraId="5D99B94C" w14:textId="77777777" w:rsidR="00F87A50" w:rsidRPr="00D17698" w:rsidRDefault="00F87A50" w:rsidP="00F87A50">
            <w:pPr>
              <w:jc w:val="center"/>
              <w:rPr>
                <w:color w:val="333333"/>
                <w:sz w:val="20"/>
                <w:szCs w:val="20"/>
              </w:rPr>
            </w:pPr>
            <w:r w:rsidRPr="00D17698">
              <w:rPr>
                <w:color w:val="333333"/>
                <w:sz w:val="20"/>
                <w:szCs w:val="20"/>
              </w:rPr>
              <w:t>не сформированы</w:t>
            </w:r>
          </w:p>
        </w:tc>
      </w:tr>
    </w:tbl>
    <w:p w14:paraId="0D9D9ED3" w14:textId="77777777" w:rsidR="00F87A50" w:rsidRPr="00D17698" w:rsidRDefault="00F87A50" w:rsidP="00F87A50">
      <w:pPr>
        <w:ind w:firstLine="567"/>
        <w:jc w:val="center"/>
        <w:rPr>
          <w:b/>
        </w:rPr>
      </w:pPr>
    </w:p>
    <w:p w14:paraId="72E2BC79" w14:textId="77777777" w:rsidR="00F87A50" w:rsidRPr="00D17698" w:rsidRDefault="00F87A50" w:rsidP="00F87A50">
      <w:pPr>
        <w:ind w:firstLine="567"/>
        <w:jc w:val="center"/>
        <w:rPr>
          <w:b/>
        </w:rPr>
      </w:pPr>
      <w:r w:rsidRPr="00D17698">
        <w:rPr>
          <w:b/>
        </w:rPr>
        <w:t>Критерии и шкалы оценивания результатов обучения при проведении</w:t>
      </w:r>
    </w:p>
    <w:p w14:paraId="7F655428" w14:textId="77777777" w:rsidR="00F87A50" w:rsidRPr="00D17698" w:rsidRDefault="00F87A50" w:rsidP="00F87A50">
      <w:pPr>
        <w:ind w:firstLine="567"/>
        <w:jc w:val="center"/>
        <w:rPr>
          <w:b/>
        </w:rPr>
      </w:pPr>
      <w:r w:rsidRPr="00D17698">
        <w:rPr>
          <w:b/>
        </w:rPr>
        <w:t>текущего контроля успеваемости</w:t>
      </w:r>
    </w:p>
    <w:p w14:paraId="6D5A7971" w14:textId="77777777" w:rsidR="00F87A50" w:rsidRPr="00D17698" w:rsidRDefault="00F87A50" w:rsidP="00F87A50">
      <w:r w:rsidRPr="00D17698">
        <w:t xml:space="preserve">Собеседования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70"/>
      </w:tblGrid>
      <w:tr w:rsidR="00F87A50" w:rsidRPr="00D17698" w14:paraId="155B19E5" w14:textId="77777777" w:rsidTr="00F87A50">
        <w:trPr>
          <w:tblHeader/>
        </w:trPr>
        <w:tc>
          <w:tcPr>
            <w:tcW w:w="2410" w:type="dxa"/>
            <w:tcBorders>
              <w:top w:val="single" w:sz="4" w:space="0" w:color="auto"/>
              <w:left w:val="single" w:sz="4" w:space="0" w:color="auto"/>
              <w:bottom w:val="single" w:sz="4" w:space="0" w:color="auto"/>
              <w:right w:val="single" w:sz="4" w:space="0" w:color="auto"/>
            </w:tcBorders>
            <w:vAlign w:val="center"/>
            <w:hideMark/>
          </w:tcPr>
          <w:p w14:paraId="42F1C815" w14:textId="77777777" w:rsidR="00F87A50" w:rsidRPr="00D17698" w:rsidRDefault="00F87A50" w:rsidP="00F87A50">
            <w:pPr>
              <w:jc w:val="center"/>
            </w:pPr>
            <w:r w:rsidRPr="00D17698">
              <w:t>Шкала оценивания</w:t>
            </w:r>
          </w:p>
        </w:tc>
        <w:tc>
          <w:tcPr>
            <w:tcW w:w="7229" w:type="dxa"/>
            <w:tcBorders>
              <w:top w:val="single" w:sz="4" w:space="0" w:color="auto"/>
              <w:left w:val="single" w:sz="4" w:space="0" w:color="auto"/>
              <w:bottom w:val="single" w:sz="4" w:space="0" w:color="auto"/>
              <w:right w:val="single" w:sz="4" w:space="0" w:color="auto"/>
            </w:tcBorders>
            <w:hideMark/>
          </w:tcPr>
          <w:p w14:paraId="509593FC" w14:textId="77777777" w:rsidR="00F87A50" w:rsidRPr="00D17698" w:rsidRDefault="00F87A50" w:rsidP="00F87A50">
            <w:pPr>
              <w:jc w:val="center"/>
            </w:pPr>
            <w:r w:rsidRPr="00D17698">
              <w:t>Критерии оценивания</w:t>
            </w:r>
          </w:p>
        </w:tc>
      </w:tr>
      <w:tr w:rsidR="00F87A50" w:rsidRPr="00D17698" w14:paraId="508893BA"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62FD1685" w14:textId="77777777" w:rsidR="00F87A50" w:rsidRPr="00D17698" w:rsidRDefault="00F87A50" w:rsidP="00F87A50">
            <w:pPr>
              <w:jc w:val="center"/>
            </w:pPr>
            <w:r w:rsidRPr="00D17698">
              <w:t>«отлично»</w:t>
            </w:r>
          </w:p>
        </w:tc>
        <w:tc>
          <w:tcPr>
            <w:tcW w:w="7229" w:type="dxa"/>
            <w:tcBorders>
              <w:top w:val="single" w:sz="4" w:space="0" w:color="auto"/>
              <w:left w:val="single" w:sz="4" w:space="0" w:color="auto"/>
              <w:bottom w:val="single" w:sz="4" w:space="0" w:color="auto"/>
              <w:right w:val="single" w:sz="4" w:space="0" w:color="auto"/>
            </w:tcBorders>
            <w:hideMark/>
          </w:tcPr>
          <w:p w14:paraId="2255CC3A" w14:textId="77777777" w:rsidR="00F87A50" w:rsidRPr="00D17698" w:rsidRDefault="00F87A50" w:rsidP="00F87A50">
            <w:pPr>
              <w:jc w:val="both"/>
            </w:pPr>
            <w:r w:rsidRPr="00D17698">
              <w:rPr>
                <w:rStyle w:val="210pt"/>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sidRPr="00D17698">
              <w:rPr>
                <w:rStyle w:val="210pt"/>
              </w:rPr>
              <w:t>Обучающийся</w:t>
            </w:r>
            <w:proofErr w:type="gramEnd"/>
            <w:r w:rsidRPr="00D17698">
              <w:rPr>
                <w:rStyle w:val="210pt"/>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F87A50" w:rsidRPr="00D17698" w14:paraId="5CF9523E"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22982B6D" w14:textId="77777777" w:rsidR="00F87A50" w:rsidRPr="00D17698" w:rsidRDefault="00F87A50" w:rsidP="00F87A50">
            <w:pPr>
              <w:jc w:val="center"/>
            </w:pPr>
            <w:r w:rsidRPr="00D17698">
              <w:t>«хорошо»</w:t>
            </w:r>
          </w:p>
        </w:tc>
        <w:tc>
          <w:tcPr>
            <w:tcW w:w="7229" w:type="dxa"/>
            <w:tcBorders>
              <w:top w:val="single" w:sz="4" w:space="0" w:color="auto"/>
              <w:left w:val="single" w:sz="4" w:space="0" w:color="auto"/>
              <w:bottom w:val="single" w:sz="4" w:space="0" w:color="auto"/>
              <w:right w:val="single" w:sz="4" w:space="0" w:color="auto"/>
            </w:tcBorders>
            <w:hideMark/>
          </w:tcPr>
          <w:p w14:paraId="42C6BACE" w14:textId="77777777" w:rsidR="00F87A50" w:rsidRPr="00D17698" w:rsidRDefault="00F87A50" w:rsidP="00F87A50">
            <w:pPr>
              <w:jc w:val="both"/>
            </w:pPr>
            <w:r w:rsidRPr="00D17698">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F87A50" w:rsidRPr="00D17698" w14:paraId="41EE6896"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63D4F375" w14:textId="77777777" w:rsidR="00F87A50" w:rsidRPr="00D17698" w:rsidRDefault="00F87A50" w:rsidP="00F87A50">
            <w:pPr>
              <w:jc w:val="center"/>
            </w:pPr>
            <w:r w:rsidRPr="00D17698">
              <w:t>«удовлетворительно»</w:t>
            </w:r>
          </w:p>
        </w:tc>
        <w:tc>
          <w:tcPr>
            <w:tcW w:w="7229" w:type="dxa"/>
            <w:tcBorders>
              <w:top w:val="single" w:sz="4" w:space="0" w:color="auto"/>
              <w:left w:val="single" w:sz="4" w:space="0" w:color="auto"/>
              <w:bottom w:val="single" w:sz="4" w:space="0" w:color="auto"/>
              <w:right w:val="single" w:sz="4" w:space="0" w:color="auto"/>
            </w:tcBorders>
          </w:tcPr>
          <w:p w14:paraId="7B8CAEA9" w14:textId="77777777" w:rsidR="00F87A50" w:rsidRPr="00D17698" w:rsidRDefault="00F87A50" w:rsidP="00F87A50">
            <w:pPr>
              <w:jc w:val="both"/>
              <w:rPr>
                <w:rStyle w:val="210pt"/>
              </w:rPr>
            </w:pPr>
            <w:proofErr w:type="gramStart"/>
            <w:r w:rsidRPr="00D17698">
              <w:rPr>
                <w:rStyle w:val="210pt"/>
              </w:rPr>
              <w:t>Обучающийся</w:t>
            </w:r>
            <w:proofErr w:type="gramEnd"/>
            <w:r w:rsidRPr="00D17698">
              <w:rPr>
                <w:rStyle w:val="210pt"/>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5F157D75" w14:textId="77777777" w:rsidR="00F87A50" w:rsidRPr="00D17698" w:rsidRDefault="00F87A50" w:rsidP="00F87A50">
            <w:pPr>
              <w:jc w:val="both"/>
              <w:rPr>
                <w:rStyle w:val="210pt"/>
              </w:rPr>
            </w:pPr>
          </w:p>
          <w:p w14:paraId="567AD947" w14:textId="77777777" w:rsidR="00F87A50" w:rsidRPr="00D17698" w:rsidRDefault="00F87A50" w:rsidP="00F87A50">
            <w:pPr>
              <w:jc w:val="both"/>
              <w:rPr>
                <w:u w:val="single"/>
              </w:rPr>
            </w:pPr>
            <w:r w:rsidRPr="00D17698">
              <w:rPr>
                <w:rStyle w:val="210pt"/>
              </w:rPr>
              <w:t>Слабое знание программного материала, при ответе возникают ошибки, затруднения при выполнении практических работ</w:t>
            </w:r>
          </w:p>
        </w:tc>
      </w:tr>
      <w:tr w:rsidR="00F87A50" w:rsidRPr="00D17698" w14:paraId="4A413453" w14:textId="77777777" w:rsidTr="00F87A50">
        <w:tc>
          <w:tcPr>
            <w:tcW w:w="2410" w:type="dxa"/>
            <w:tcBorders>
              <w:top w:val="single" w:sz="4" w:space="0" w:color="auto"/>
              <w:left w:val="single" w:sz="4" w:space="0" w:color="auto"/>
              <w:bottom w:val="single" w:sz="4" w:space="0" w:color="auto"/>
              <w:right w:val="single" w:sz="4" w:space="0" w:color="auto"/>
            </w:tcBorders>
            <w:vAlign w:val="center"/>
            <w:hideMark/>
          </w:tcPr>
          <w:p w14:paraId="722F1CA1" w14:textId="77777777" w:rsidR="00F87A50" w:rsidRPr="00D17698" w:rsidRDefault="00F87A50" w:rsidP="00F87A50">
            <w:pPr>
              <w:jc w:val="center"/>
            </w:pPr>
            <w:r w:rsidRPr="00D17698">
              <w:t>«неудовлетворительно»</w:t>
            </w:r>
          </w:p>
        </w:tc>
        <w:tc>
          <w:tcPr>
            <w:tcW w:w="7229" w:type="dxa"/>
            <w:tcBorders>
              <w:top w:val="single" w:sz="4" w:space="0" w:color="auto"/>
              <w:left w:val="single" w:sz="4" w:space="0" w:color="auto"/>
              <w:bottom w:val="single" w:sz="4" w:space="0" w:color="auto"/>
              <w:right w:val="single" w:sz="4" w:space="0" w:color="auto"/>
            </w:tcBorders>
            <w:hideMark/>
          </w:tcPr>
          <w:p w14:paraId="146A3A09" w14:textId="77777777" w:rsidR="00F87A50" w:rsidRPr="00D17698" w:rsidRDefault="00F87A50" w:rsidP="00F87A50">
            <w:pPr>
              <w:jc w:val="both"/>
            </w:pPr>
            <w:r w:rsidRPr="00D17698">
              <w:rPr>
                <w:rStyle w:val="210pt"/>
              </w:rPr>
              <w:t>Не было попытки выполнить задание</w:t>
            </w:r>
          </w:p>
        </w:tc>
      </w:tr>
    </w:tbl>
    <w:p w14:paraId="428131D0" w14:textId="77777777" w:rsidR="00F87A50" w:rsidRPr="00D17698" w:rsidRDefault="00F87A50" w:rsidP="00F87A50"/>
    <w:p w14:paraId="7160D459" w14:textId="77777777" w:rsidR="00073A28" w:rsidRPr="00D17698" w:rsidRDefault="00073A28" w:rsidP="00073A28">
      <w:r w:rsidRPr="00D17698">
        <w:t>Задачи (задания) репродуктивного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70"/>
      </w:tblGrid>
      <w:tr w:rsidR="00073A28" w:rsidRPr="00D17698" w14:paraId="4616F4E2" w14:textId="77777777" w:rsidTr="008F4F4C">
        <w:tc>
          <w:tcPr>
            <w:tcW w:w="2669" w:type="dxa"/>
            <w:vAlign w:val="center"/>
          </w:tcPr>
          <w:p w14:paraId="2ABF47BB" w14:textId="77777777" w:rsidR="00073A28" w:rsidRPr="00D17698" w:rsidRDefault="00073A28" w:rsidP="008F4F4C">
            <w:pPr>
              <w:jc w:val="center"/>
            </w:pPr>
            <w:r w:rsidRPr="00D17698">
              <w:t>Шкала оценивания</w:t>
            </w:r>
          </w:p>
        </w:tc>
        <w:tc>
          <w:tcPr>
            <w:tcW w:w="6970" w:type="dxa"/>
          </w:tcPr>
          <w:p w14:paraId="072F8BE8" w14:textId="77777777" w:rsidR="00073A28" w:rsidRPr="00D17698" w:rsidRDefault="00073A28" w:rsidP="008F4F4C">
            <w:pPr>
              <w:jc w:val="center"/>
            </w:pPr>
            <w:r w:rsidRPr="00D17698">
              <w:t>Критерии оценивания</w:t>
            </w:r>
          </w:p>
        </w:tc>
      </w:tr>
      <w:tr w:rsidR="00073A28" w:rsidRPr="00D17698" w14:paraId="4CD9C852" w14:textId="77777777" w:rsidTr="008F4F4C">
        <w:tc>
          <w:tcPr>
            <w:tcW w:w="2669" w:type="dxa"/>
            <w:vAlign w:val="center"/>
          </w:tcPr>
          <w:p w14:paraId="79BD6561" w14:textId="77777777" w:rsidR="00073A28" w:rsidRPr="00D17698" w:rsidRDefault="00073A28" w:rsidP="008F4F4C">
            <w:pPr>
              <w:jc w:val="center"/>
            </w:pPr>
            <w:r w:rsidRPr="00D17698">
              <w:t>«отлично»</w:t>
            </w:r>
          </w:p>
        </w:tc>
        <w:tc>
          <w:tcPr>
            <w:tcW w:w="6970" w:type="dxa"/>
          </w:tcPr>
          <w:p w14:paraId="71E72DED" w14:textId="77777777" w:rsidR="00073A28" w:rsidRPr="00D17698" w:rsidRDefault="00073A28" w:rsidP="008F4F4C">
            <w:pPr>
              <w:jc w:val="both"/>
            </w:pPr>
            <w:proofErr w:type="gramStart"/>
            <w:r w:rsidRPr="00D17698">
              <w:t>Обучающийся</w:t>
            </w:r>
            <w:proofErr w:type="gramEnd"/>
            <w:r w:rsidRPr="00D17698">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073A28" w:rsidRPr="00D17698" w14:paraId="60986738" w14:textId="77777777" w:rsidTr="008F4F4C">
        <w:tc>
          <w:tcPr>
            <w:tcW w:w="2669" w:type="dxa"/>
            <w:vAlign w:val="center"/>
          </w:tcPr>
          <w:p w14:paraId="59E6C8EE" w14:textId="77777777" w:rsidR="00073A28" w:rsidRPr="00D17698" w:rsidRDefault="00073A28" w:rsidP="008F4F4C">
            <w:pPr>
              <w:jc w:val="center"/>
            </w:pPr>
            <w:r w:rsidRPr="00D17698">
              <w:t>«хорошо»</w:t>
            </w:r>
          </w:p>
        </w:tc>
        <w:tc>
          <w:tcPr>
            <w:tcW w:w="6970" w:type="dxa"/>
          </w:tcPr>
          <w:p w14:paraId="05B735D2" w14:textId="77777777" w:rsidR="00073A28" w:rsidRPr="00D17698" w:rsidRDefault="00073A28" w:rsidP="008F4F4C">
            <w:pPr>
              <w:jc w:val="both"/>
            </w:pPr>
            <w:proofErr w:type="gramStart"/>
            <w:r w:rsidRPr="00D17698">
              <w:t>Обучающийся</w:t>
            </w:r>
            <w:proofErr w:type="gramEnd"/>
            <w:r w:rsidRPr="00D17698">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073A28" w:rsidRPr="00D17698" w14:paraId="2F9D4C6D" w14:textId="77777777" w:rsidTr="008F4F4C">
        <w:tc>
          <w:tcPr>
            <w:tcW w:w="2669" w:type="dxa"/>
            <w:vAlign w:val="center"/>
          </w:tcPr>
          <w:p w14:paraId="51BCB672" w14:textId="77777777" w:rsidR="00073A28" w:rsidRPr="00D17698" w:rsidRDefault="00073A28" w:rsidP="008F4F4C">
            <w:pPr>
              <w:jc w:val="center"/>
            </w:pPr>
            <w:r w:rsidRPr="00D17698">
              <w:t>«удовлетворительно»</w:t>
            </w:r>
          </w:p>
        </w:tc>
        <w:tc>
          <w:tcPr>
            <w:tcW w:w="6970" w:type="dxa"/>
          </w:tcPr>
          <w:p w14:paraId="4FB00ADB" w14:textId="77777777" w:rsidR="00073A28" w:rsidRPr="00D17698" w:rsidRDefault="00073A28" w:rsidP="008F4F4C">
            <w:pPr>
              <w:jc w:val="both"/>
            </w:pPr>
            <w:proofErr w:type="gramStart"/>
            <w:r w:rsidRPr="00D17698">
              <w:t>Обучающийся</w:t>
            </w:r>
            <w:proofErr w:type="gramEnd"/>
            <w:r w:rsidRPr="00D17698">
              <w:t xml:space="preserve"> выполнил задания с существенными </w:t>
            </w:r>
            <w:r w:rsidRPr="00D17698">
              <w:lastRenderedPageBreak/>
              <w:t>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073A28" w:rsidRPr="00D17698" w14:paraId="10E95BF6" w14:textId="77777777" w:rsidTr="008F4F4C">
        <w:tc>
          <w:tcPr>
            <w:tcW w:w="2669" w:type="dxa"/>
            <w:vAlign w:val="center"/>
          </w:tcPr>
          <w:p w14:paraId="4089B568" w14:textId="77777777" w:rsidR="00073A28" w:rsidRPr="00D17698" w:rsidRDefault="00073A28" w:rsidP="008F4F4C">
            <w:pPr>
              <w:jc w:val="center"/>
            </w:pPr>
            <w:r w:rsidRPr="00D17698">
              <w:lastRenderedPageBreak/>
              <w:t>«неудовлетворительно»</w:t>
            </w:r>
          </w:p>
        </w:tc>
        <w:tc>
          <w:tcPr>
            <w:tcW w:w="6970" w:type="dxa"/>
          </w:tcPr>
          <w:p w14:paraId="7E013F61" w14:textId="77777777" w:rsidR="00073A28" w:rsidRPr="00D17698" w:rsidRDefault="00073A28" w:rsidP="008F4F4C">
            <w:pPr>
              <w:jc w:val="both"/>
            </w:pPr>
            <w:r w:rsidRPr="00D17698">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379993F" w14:textId="77777777" w:rsidR="00073A28" w:rsidRPr="00D17698" w:rsidRDefault="00073A28" w:rsidP="00F87A50">
      <w:pPr>
        <w:jc w:val="center"/>
      </w:pPr>
    </w:p>
    <w:p w14:paraId="4AF8FE85" w14:textId="77777777" w:rsidR="00F87A50" w:rsidRPr="00D17698" w:rsidRDefault="00F87A50" w:rsidP="00F87A50">
      <w:r w:rsidRPr="00D17698">
        <w:t>Задачи (задания) реконструктивного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70"/>
      </w:tblGrid>
      <w:tr w:rsidR="00F87A50" w:rsidRPr="00D17698" w14:paraId="25A5AD92" w14:textId="77777777" w:rsidTr="00FE03CA">
        <w:tc>
          <w:tcPr>
            <w:tcW w:w="2669" w:type="dxa"/>
            <w:vAlign w:val="center"/>
          </w:tcPr>
          <w:p w14:paraId="4D491F17" w14:textId="77777777" w:rsidR="00F87A50" w:rsidRPr="00D17698" w:rsidRDefault="00F87A50" w:rsidP="00F87A50">
            <w:pPr>
              <w:jc w:val="center"/>
            </w:pPr>
            <w:r w:rsidRPr="00D17698">
              <w:t>Шкала оценивания</w:t>
            </w:r>
          </w:p>
        </w:tc>
        <w:tc>
          <w:tcPr>
            <w:tcW w:w="6970" w:type="dxa"/>
          </w:tcPr>
          <w:p w14:paraId="093A88FB" w14:textId="77777777" w:rsidR="00F87A50" w:rsidRPr="00D17698" w:rsidRDefault="00F87A50" w:rsidP="00F87A50">
            <w:pPr>
              <w:jc w:val="center"/>
            </w:pPr>
            <w:r w:rsidRPr="00D17698">
              <w:t>Критерии оценивания</w:t>
            </w:r>
          </w:p>
        </w:tc>
      </w:tr>
      <w:tr w:rsidR="00FE03CA" w:rsidRPr="00D17698" w14:paraId="41DA80E4" w14:textId="77777777" w:rsidTr="00FE03CA">
        <w:tc>
          <w:tcPr>
            <w:tcW w:w="2669" w:type="dxa"/>
            <w:vAlign w:val="center"/>
          </w:tcPr>
          <w:p w14:paraId="60009034" w14:textId="77777777" w:rsidR="00FE03CA" w:rsidRPr="00D17698" w:rsidRDefault="00FE03CA" w:rsidP="008F4F4C">
            <w:pPr>
              <w:jc w:val="center"/>
            </w:pPr>
            <w:r w:rsidRPr="00D17698">
              <w:t>«отлично»</w:t>
            </w:r>
          </w:p>
        </w:tc>
        <w:tc>
          <w:tcPr>
            <w:tcW w:w="6970" w:type="dxa"/>
          </w:tcPr>
          <w:p w14:paraId="10A916C0" w14:textId="77777777" w:rsidR="00FE03CA" w:rsidRPr="00D17698" w:rsidRDefault="00FE03CA" w:rsidP="008F4F4C">
            <w:pPr>
              <w:jc w:val="both"/>
            </w:pPr>
            <w:proofErr w:type="gramStart"/>
            <w:r w:rsidRPr="00D17698">
              <w:t>Обучающийся</w:t>
            </w:r>
            <w:proofErr w:type="gramEnd"/>
            <w:r w:rsidRPr="00D17698">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FE03CA" w:rsidRPr="00D17698" w14:paraId="72D94A09" w14:textId="77777777" w:rsidTr="00FE03CA">
        <w:tc>
          <w:tcPr>
            <w:tcW w:w="2669" w:type="dxa"/>
            <w:vAlign w:val="center"/>
          </w:tcPr>
          <w:p w14:paraId="768F8D0E" w14:textId="77777777" w:rsidR="00FE03CA" w:rsidRPr="00D17698" w:rsidRDefault="00FE03CA" w:rsidP="008F4F4C">
            <w:pPr>
              <w:jc w:val="center"/>
            </w:pPr>
            <w:r w:rsidRPr="00D17698">
              <w:t>«хорошо»</w:t>
            </w:r>
          </w:p>
        </w:tc>
        <w:tc>
          <w:tcPr>
            <w:tcW w:w="6970" w:type="dxa"/>
          </w:tcPr>
          <w:p w14:paraId="7C23574E" w14:textId="77777777" w:rsidR="00FE03CA" w:rsidRPr="00D17698" w:rsidRDefault="00FE03CA" w:rsidP="008F4F4C">
            <w:pPr>
              <w:jc w:val="both"/>
            </w:pPr>
            <w:proofErr w:type="gramStart"/>
            <w:r w:rsidRPr="00D17698">
              <w:t>Обучающийся</w:t>
            </w:r>
            <w:proofErr w:type="gramEnd"/>
            <w:r w:rsidRPr="00D17698">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FE03CA" w:rsidRPr="00D17698" w14:paraId="3E808B00" w14:textId="77777777" w:rsidTr="00FE03CA">
        <w:tc>
          <w:tcPr>
            <w:tcW w:w="2669" w:type="dxa"/>
            <w:vAlign w:val="center"/>
          </w:tcPr>
          <w:p w14:paraId="14FA4178" w14:textId="77777777" w:rsidR="00FE03CA" w:rsidRPr="00D17698" w:rsidRDefault="00FE03CA" w:rsidP="008F4F4C">
            <w:pPr>
              <w:jc w:val="center"/>
            </w:pPr>
            <w:r w:rsidRPr="00D17698">
              <w:t>«удовлетворительно»</w:t>
            </w:r>
          </w:p>
        </w:tc>
        <w:tc>
          <w:tcPr>
            <w:tcW w:w="6970" w:type="dxa"/>
          </w:tcPr>
          <w:p w14:paraId="5FAE585B" w14:textId="77777777" w:rsidR="00FE03CA" w:rsidRPr="00D17698" w:rsidRDefault="00FE03CA" w:rsidP="008F4F4C">
            <w:pPr>
              <w:jc w:val="both"/>
            </w:pPr>
            <w:proofErr w:type="gramStart"/>
            <w:r w:rsidRPr="00D17698">
              <w:t>Обучающийся</w:t>
            </w:r>
            <w:proofErr w:type="gramEnd"/>
            <w:r w:rsidRPr="00D17698">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FE03CA" w:rsidRPr="00D17698" w14:paraId="58859FE8" w14:textId="77777777" w:rsidTr="00FE03CA">
        <w:tc>
          <w:tcPr>
            <w:tcW w:w="2669" w:type="dxa"/>
            <w:vAlign w:val="center"/>
          </w:tcPr>
          <w:p w14:paraId="64616713" w14:textId="77777777" w:rsidR="00FE03CA" w:rsidRPr="00D17698" w:rsidRDefault="00FE03CA" w:rsidP="008F4F4C">
            <w:pPr>
              <w:jc w:val="center"/>
            </w:pPr>
            <w:r w:rsidRPr="00D17698">
              <w:t>«неудовлетворительно»</w:t>
            </w:r>
          </w:p>
        </w:tc>
        <w:tc>
          <w:tcPr>
            <w:tcW w:w="6970" w:type="dxa"/>
          </w:tcPr>
          <w:p w14:paraId="07BC2936" w14:textId="77777777" w:rsidR="00FE03CA" w:rsidRPr="00D17698" w:rsidRDefault="00FE03CA" w:rsidP="008F4F4C">
            <w:pPr>
              <w:jc w:val="both"/>
            </w:pPr>
            <w:r w:rsidRPr="00D17698">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9547654" w14:textId="77777777" w:rsidR="00F87A50" w:rsidRPr="00D17698" w:rsidRDefault="00F87A50" w:rsidP="00F87A50"/>
    <w:p w14:paraId="584C2F55" w14:textId="77777777" w:rsidR="00F87A50" w:rsidRPr="00D17698" w:rsidRDefault="00F87A50" w:rsidP="00F87A50">
      <w:pPr>
        <w:rPr>
          <w:i/>
        </w:rPr>
      </w:pPr>
      <w:r w:rsidRPr="00D17698">
        <w:t>Курсов</w:t>
      </w:r>
      <w:r w:rsidR="00073A28" w:rsidRPr="00D17698">
        <w:t>ая работа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829"/>
      </w:tblGrid>
      <w:tr w:rsidR="00F87A50" w:rsidRPr="00D17698" w14:paraId="30792782" w14:textId="77777777" w:rsidTr="00F87A50">
        <w:trPr>
          <w:tblHeader/>
        </w:trPr>
        <w:tc>
          <w:tcPr>
            <w:tcW w:w="2410" w:type="dxa"/>
            <w:vAlign w:val="center"/>
          </w:tcPr>
          <w:p w14:paraId="7DC0C045" w14:textId="77777777" w:rsidR="00F87A50" w:rsidRPr="00D17698" w:rsidRDefault="00F87A50" w:rsidP="00F87A50">
            <w:pPr>
              <w:spacing w:line="276" w:lineRule="auto"/>
              <w:jc w:val="center"/>
            </w:pPr>
            <w:r w:rsidRPr="00D17698">
              <w:t>Шкала оценивания</w:t>
            </w:r>
          </w:p>
        </w:tc>
        <w:tc>
          <w:tcPr>
            <w:tcW w:w="7088" w:type="dxa"/>
          </w:tcPr>
          <w:p w14:paraId="669D0296" w14:textId="77777777" w:rsidR="00F87A50" w:rsidRPr="00D17698" w:rsidRDefault="00F87A50" w:rsidP="00F87A50">
            <w:pPr>
              <w:spacing w:line="276" w:lineRule="auto"/>
              <w:jc w:val="center"/>
            </w:pPr>
            <w:r w:rsidRPr="00D17698">
              <w:t>Критерии оценивания</w:t>
            </w:r>
          </w:p>
        </w:tc>
      </w:tr>
      <w:tr w:rsidR="00F87A50" w:rsidRPr="00D17698" w14:paraId="7BF52F63" w14:textId="77777777" w:rsidTr="00F87A50">
        <w:tc>
          <w:tcPr>
            <w:tcW w:w="2410" w:type="dxa"/>
            <w:vAlign w:val="center"/>
          </w:tcPr>
          <w:p w14:paraId="32ED7919" w14:textId="77777777" w:rsidR="00F87A50" w:rsidRPr="00D17698" w:rsidRDefault="00F87A50" w:rsidP="00F87A50">
            <w:pPr>
              <w:spacing w:line="276" w:lineRule="auto"/>
              <w:jc w:val="center"/>
            </w:pPr>
            <w:r w:rsidRPr="00D17698">
              <w:t>«отлично»</w:t>
            </w:r>
          </w:p>
        </w:tc>
        <w:tc>
          <w:tcPr>
            <w:tcW w:w="7088" w:type="dxa"/>
          </w:tcPr>
          <w:p w14:paraId="5B4B89E0" w14:textId="77777777" w:rsidR="00F87A50" w:rsidRPr="00D17698" w:rsidRDefault="00F87A50" w:rsidP="004A3081">
            <w:pPr>
              <w:spacing w:line="276" w:lineRule="auto"/>
              <w:jc w:val="both"/>
            </w:pPr>
            <w:r w:rsidRPr="00D17698">
              <w:rPr>
                <w:rStyle w:val="210pt"/>
              </w:rPr>
              <w:t>Содержание курсов</w:t>
            </w:r>
            <w:r w:rsidR="00073A28" w:rsidRPr="00D17698">
              <w:rPr>
                <w:rStyle w:val="210pt"/>
              </w:rPr>
              <w:t>ой</w:t>
            </w:r>
            <w:r w:rsidRPr="00D17698">
              <w:rPr>
                <w:rStyle w:val="210pt"/>
              </w:rPr>
              <w:t xml:space="preserve"> </w:t>
            </w:r>
            <w:r w:rsidR="004A3081" w:rsidRPr="00D17698">
              <w:rPr>
                <w:rStyle w:val="210pt"/>
              </w:rPr>
              <w:t>работы</w:t>
            </w:r>
            <w:r w:rsidRPr="00D17698">
              <w:rPr>
                <w:rStyle w:val="210pt"/>
              </w:rPr>
              <w:t xml:space="preserve"> полностью соответствует заданию. Представлены результаты обзора литературных и иных источников. Структура </w:t>
            </w:r>
            <w:r w:rsidR="004A3081" w:rsidRPr="00D17698">
              <w:rPr>
                <w:rStyle w:val="210pt"/>
              </w:rPr>
              <w:t xml:space="preserve">курсовой работы </w:t>
            </w:r>
            <w:r w:rsidRPr="00D17698">
              <w:rPr>
                <w:rStyle w:val="210pt"/>
              </w:rPr>
              <w:t xml:space="preserve">(работы) логически и методически выдержана. Все выводы и предложения убедительно аргументированы. Оформление </w:t>
            </w:r>
            <w:r w:rsidR="004A3081" w:rsidRPr="00D17698">
              <w:rPr>
                <w:rStyle w:val="210pt"/>
              </w:rPr>
              <w:t xml:space="preserve">курсовой работы </w:t>
            </w:r>
            <w:r w:rsidRPr="00D17698">
              <w:rPr>
                <w:rStyle w:val="210pt"/>
              </w:rPr>
              <w:t xml:space="preserve"> и полученные результаты полностью отвечают требованиям, изложенным в методических указаниях. При защите </w:t>
            </w:r>
            <w:r w:rsidR="004A3081" w:rsidRPr="00D17698">
              <w:rPr>
                <w:rStyle w:val="210pt"/>
              </w:rPr>
              <w:t xml:space="preserve">курсовой </w:t>
            </w:r>
            <w:proofErr w:type="gramStart"/>
            <w:r w:rsidR="004A3081" w:rsidRPr="00D17698">
              <w:rPr>
                <w:rStyle w:val="210pt"/>
              </w:rPr>
              <w:t>работы</w:t>
            </w:r>
            <w:proofErr w:type="gramEnd"/>
            <w:r w:rsidR="004A3081" w:rsidRPr="00D17698">
              <w:rPr>
                <w:rStyle w:val="210pt"/>
              </w:rPr>
              <w:t xml:space="preserve"> </w:t>
            </w:r>
            <w:r w:rsidRPr="00D17698">
              <w:rPr>
                <w:rStyle w:val="210pt"/>
              </w:rPr>
              <w:t>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F87A50" w:rsidRPr="00D17698" w14:paraId="7CB29250" w14:textId="77777777" w:rsidTr="00F87A50">
        <w:tc>
          <w:tcPr>
            <w:tcW w:w="2410" w:type="dxa"/>
            <w:vAlign w:val="center"/>
          </w:tcPr>
          <w:p w14:paraId="0827E114" w14:textId="77777777" w:rsidR="00F87A50" w:rsidRPr="00D17698" w:rsidRDefault="00F87A50" w:rsidP="00F87A50">
            <w:pPr>
              <w:spacing w:line="276" w:lineRule="auto"/>
              <w:jc w:val="center"/>
            </w:pPr>
            <w:r w:rsidRPr="00D17698">
              <w:t>«хорошо»</w:t>
            </w:r>
          </w:p>
        </w:tc>
        <w:tc>
          <w:tcPr>
            <w:tcW w:w="7088" w:type="dxa"/>
          </w:tcPr>
          <w:p w14:paraId="7CF27655" w14:textId="77777777" w:rsidR="00F87A50" w:rsidRPr="00D17698" w:rsidRDefault="00F87A50" w:rsidP="00F87A50">
            <w:pPr>
              <w:spacing w:line="276" w:lineRule="auto"/>
              <w:jc w:val="both"/>
            </w:pPr>
            <w:r w:rsidRPr="00D17698">
              <w:rPr>
                <w:rStyle w:val="210pt"/>
              </w:rPr>
              <w:t xml:space="preserve">Содержание </w:t>
            </w:r>
            <w:r w:rsidR="004A3081" w:rsidRPr="00D17698">
              <w:rPr>
                <w:rStyle w:val="210pt"/>
              </w:rPr>
              <w:t xml:space="preserve">курсовой работы </w:t>
            </w:r>
            <w:r w:rsidRPr="00D17698">
              <w:rPr>
                <w:rStyle w:val="210pt"/>
              </w:rPr>
              <w:t xml:space="preserve">полностью соответствует заданию. Представлены результаты обзора литературных и иных источников. Структура </w:t>
            </w:r>
            <w:r w:rsidR="004A3081" w:rsidRPr="00D17698">
              <w:rPr>
                <w:rStyle w:val="210pt"/>
              </w:rPr>
              <w:t xml:space="preserve">курсовой работы </w:t>
            </w:r>
            <w:r w:rsidRPr="00D17698">
              <w:rPr>
                <w:rStyle w:val="210pt"/>
              </w:rPr>
              <w:t xml:space="preserve">логически и методически выдержана. Большинство выводов и предложений аргументировано. Оформление </w:t>
            </w:r>
            <w:r w:rsidR="004A3081" w:rsidRPr="00D17698">
              <w:rPr>
                <w:rStyle w:val="210pt"/>
              </w:rPr>
              <w:t xml:space="preserve">курсовой работы </w:t>
            </w:r>
            <w:r w:rsidRPr="00D17698">
              <w:rPr>
                <w:rStyle w:val="210pt"/>
              </w:rPr>
              <w:t xml:space="preserve">(работы)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w:t>
            </w:r>
            <w:proofErr w:type="gramStart"/>
            <w:r w:rsidRPr="00D17698">
              <w:rPr>
                <w:rStyle w:val="210pt"/>
              </w:rPr>
              <w:t>обучающимся</w:t>
            </w:r>
            <w:proofErr w:type="gramEnd"/>
            <w:r w:rsidRPr="00D17698">
              <w:rPr>
                <w:rStyle w:val="210pt"/>
              </w:rPr>
              <w:t xml:space="preserve">, но обрабатывает не все исключительные ситуации. При защите </w:t>
            </w:r>
            <w:r w:rsidR="004A3081" w:rsidRPr="00D17698">
              <w:rPr>
                <w:rStyle w:val="210pt"/>
              </w:rPr>
              <w:t xml:space="preserve">курсовой </w:t>
            </w:r>
            <w:proofErr w:type="gramStart"/>
            <w:r w:rsidR="004A3081" w:rsidRPr="00D17698">
              <w:rPr>
                <w:rStyle w:val="210pt"/>
              </w:rPr>
              <w:t>работы</w:t>
            </w:r>
            <w:proofErr w:type="gramEnd"/>
            <w:r w:rsidR="004A3081" w:rsidRPr="00D17698">
              <w:rPr>
                <w:rStyle w:val="210pt"/>
              </w:rPr>
              <w:t xml:space="preserve"> </w:t>
            </w:r>
            <w:r w:rsidRPr="00D17698">
              <w:rPr>
                <w:rStyle w:val="210pt"/>
              </w:rPr>
              <w:t xml:space="preserve">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w:t>
            </w:r>
            <w:r w:rsidRPr="00D17698">
              <w:rPr>
                <w:rStyle w:val="210pt"/>
              </w:rPr>
              <w:lastRenderedPageBreak/>
              <w:t>собственные утверждения и выводы. При наводящих вопросах преподавателя исправляет ошибки в ответе</w:t>
            </w:r>
          </w:p>
        </w:tc>
      </w:tr>
      <w:tr w:rsidR="00F87A50" w:rsidRPr="00D17698" w14:paraId="77D0B6EF" w14:textId="77777777" w:rsidTr="00F87A50">
        <w:tc>
          <w:tcPr>
            <w:tcW w:w="2410" w:type="dxa"/>
            <w:vAlign w:val="center"/>
          </w:tcPr>
          <w:p w14:paraId="69A3F594" w14:textId="77777777" w:rsidR="00F87A50" w:rsidRPr="00D17698" w:rsidRDefault="00F87A50" w:rsidP="00F87A50">
            <w:pPr>
              <w:spacing w:line="276" w:lineRule="auto"/>
              <w:jc w:val="center"/>
            </w:pPr>
            <w:r w:rsidRPr="00D17698">
              <w:lastRenderedPageBreak/>
              <w:t>«удовлетворительно»</w:t>
            </w:r>
          </w:p>
        </w:tc>
        <w:tc>
          <w:tcPr>
            <w:tcW w:w="7088" w:type="dxa"/>
          </w:tcPr>
          <w:p w14:paraId="52112BF8" w14:textId="77777777" w:rsidR="00F87A50" w:rsidRPr="00D17698" w:rsidRDefault="00F87A50" w:rsidP="00F87A50">
            <w:pPr>
              <w:spacing w:line="276" w:lineRule="auto"/>
              <w:jc w:val="both"/>
              <w:rPr>
                <w:u w:val="single"/>
              </w:rPr>
            </w:pPr>
            <w:r w:rsidRPr="00D17698">
              <w:rPr>
                <w:rStyle w:val="210pt"/>
              </w:rPr>
              <w:t xml:space="preserve">Содержание </w:t>
            </w:r>
            <w:r w:rsidR="004A3081" w:rsidRPr="00D17698">
              <w:rPr>
                <w:rStyle w:val="210pt"/>
              </w:rPr>
              <w:t xml:space="preserve">курсовой работы </w:t>
            </w:r>
            <w:r w:rsidRPr="00D17698">
              <w:rPr>
                <w:rStyle w:val="210pt"/>
              </w:rPr>
              <w:t xml:space="preserve">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курсового проекта.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арифметических, логических и/или стилистических ошибок. Возможные варианты моделирования не проработаны. При защите </w:t>
            </w:r>
            <w:r w:rsidR="004A3081" w:rsidRPr="00D17698">
              <w:rPr>
                <w:rStyle w:val="210pt"/>
              </w:rPr>
              <w:t xml:space="preserve">курсовой работы </w:t>
            </w:r>
            <w:r w:rsidRPr="00D17698">
              <w:rPr>
                <w:rStyle w:val="210pt"/>
              </w:rPr>
              <w:t>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F87A50" w:rsidRPr="00D17698" w14:paraId="7490687C" w14:textId="77777777" w:rsidTr="00F87A50">
        <w:tc>
          <w:tcPr>
            <w:tcW w:w="2410" w:type="dxa"/>
            <w:vAlign w:val="center"/>
          </w:tcPr>
          <w:p w14:paraId="1D06F9F8" w14:textId="77777777" w:rsidR="00F87A50" w:rsidRPr="00D17698" w:rsidRDefault="00F87A50" w:rsidP="00F87A50">
            <w:pPr>
              <w:spacing w:line="276" w:lineRule="auto"/>
              <w:jc w:val="center"/>
            </w:pPr>
            <w:r w:rsidRPr="00D17698">
              <w:t>«неудовлетворительно»</w:t>
            </w:r>
          </w:p>
        </w:tc>
        <w:tc>
          <w:tcPr>
            <w:tcW w:w="7088" w:type="dxa"/>
          </w:tcPr>
          <w:p w14:paraId="2FB05E69" w14:textId="77777777" w:rsidR="00F87A50" w:rsidRPr="00D17698" w:rsidRDefault="00F87A50" w:rsidP="00F87A50">
            <w:pPr>
              <w:spacing w:line="276" w:lineRule="auto"/>
              <w:jc w:val="both"/>
              <w:rPr>
                <w:rStyle w:val="210pt"/>
              </w:rPr>
            </w:pPr>
            <w:r w:rsidRPr="00D17698">
              <w:rPr>
                <w:rStyle w:val="210pt"/>
              </w:rPr>
              <w:t xml:space="preserve">Содержание </w:t>
            </w:r>
            <w:r w:rsidR="004A3081" w:rsidRPr="00D17698">
              <w:rPr>
                <w:rStyle w:val="210pt"/>
              </w:rPr>
              <w:t xml:space="preserve">курсовой работы </w:t>
            </w:r>
            <w:r w:rsidRPr="00D17698">
              <w:rPr>
                <w:rStyle w:val="210pt"/>
              </w:rPr>
              <w:t xml:space="preserve">в целом не соответствует заданию. Имеются более двух существенных отклонений от требований в оформлении курсового проекта. Большое количество существенных ошибок по сути проекта, много арифметических, логических и/или стилистических ошибок, </w:t>
            </w:r>
            <w:proofErr w:type="gramStart"/>
            <w:r w:rsidRPr="00D17698">
              <w:rPr>
                <w:rStyle w:val="210pt"/>
              </w:rPr>
              <w:t>не верно</w:t>
            </w:r>
            <w:proofErr w:type="gramEnd"/>
            <w:r w:rsidRPr="00D17698">
              <w:rPr>
                <w:rStyle w:val="210pt"/>
              </w:rPr>
              <w:t xml:space="preserve"> приведены схемы проекта. Полученные результаты не отвечают требованиям, изложенным в методических указаниях. При защите </w:t>
            </w:r>
            <w:r w:rsidR="004A3081" w:rsidRPr="00D17698">
              <w:rPr>
                <w:rStyle w:val="210pt"/>
              </w:rPr>
              <w:t xml:space="preserve">курсовой работы </w:t>
            </w:r>
            <w:proofErr w:type="gramStart"/>
            <w:r w:rsidRPr="00D17698">
              <w:rPr>
                <w:rStyle w:val="210pt"/>
              </w:rPr>
              <w:t>обучающийся</w:t>
            </w:r>
            <w:proofErr w:type="gramEnd"/>
            <w:r w:rsidRPr="00D17698">
              <w:rPr>
                <w:rStyle w:val="210pt"/>
              </w:rPr>
              <w:t xml:space="preserve"> демонстрирует слабое понимание программного материала.</w:t>
            </w:r>
          </w:p>
          <w:p w14:paraId="1C22A848" w14:textId="77777777" w:rsidR="00F87A50" w:rsidRPr="00D17698" w:rsidRDefault="00F87A50" w:rsidP="00F87A50">
            <w:pPr>
              <w:spacing w:line="276" w:lineRule="auto"/>
              <w:jc w:val="both"/>
              <w:rPr>
                <w:rStyle w:val="210pt"/>
              </w:rPr>
            </w:pPr>
          </w:p>
          <w:p w14:paraId="789E863A" w14:textId="77777777" w:rsidR="00F87A50" w:rsidRPr="00D17698" w:rsidRDefault="00285FFA" w:rsidP="00F87A50">
            <w:pPr>
              <w:spacing w:line="276" w:lineRule="auto"/>
              <w:jc w:val="both"/>
            </w:pPr>
            <w:r w:rsidRPr="00D17698">
              <w:rPr>
                <w:rStyle w:val="210pt"/>
              </w:rPr>
              <w:t xml:space="preserve">Курсовая работа </w:t>
            </w:r>
            <w:r w:rsidR="00F87A50" w:rsidRPr="00D17698">
              <w:rPr>
                <w:rStyle w:val="210pt"/>
              </w:rPr>
              <w:t xml:space="preserve">не </w:t>
            </w:r>
            <w:proofErr w:type="gramStart"/>
            <w:r w:rsidR="00F87A50" w:rsidRPr="00D17698">
              <w:rPr>
                <w:rStyle w:val="210pt"/>
              </w:rPr>
              <w:t>представлен</w:t>
            </w:r>
            <w:proofErr w:type="gramEnd"/>
            <w:r w:rsidR="00F87A50" w:rsidRPr="00D17698">
              <w:rPr>
                <w:rStyle w:val="210pt"/>
              </w:rPr>
              <w:t xml:space="preserve"> преподавателю. </w:t>
            </w:r>
            <w:proofErr w:type="gramStart"/>
            <w:r w:rsidR="00F87A50" w:rsidRPr="00D17698">
              <w:rPr>
                <w:rStyle w:val="210pt"/>
              </w:rPr>
              <w:t>Обучающийся</w:t>
            </w:r>
            <w:proofErr w:type="gramEnd"/>
            <w:r w:rsidR="00F87A50" w:rsidRPr="00D17698">
              <w:rPr>
                <w:rStyle w:val="210pt"/>
              </w:rPr>
              <w:t xml:space="preserve"> не явился на защиту курсового проекта</w:t>
            </w:r>
          </w:p>
        </w:tc>
      </w:tr>
    </w:tbl>
    <w:p w14:paraId="63056258" w14:textId="77777777" w:rsidR="00F87A50" w:rsidRPr="00D17698" w:rsidRDefault="00F87A50" w:rsidP="00F87A50">
      <w:pPr>
        <w:spacing w:line="276" w:lineRule="auto"/>
        <w:rPr>
          <w:sz w:val="28"/>
          <w:szCs w:val="28"/>
        </w:rPr>
      </w:pPr>
    </w:p>
    <w:p w14:paraId="609AA933" w14:textId="77777777" w:rsidR="00F87A50" w:rsidRPr="00D17698" w:rsidRDefault="00F87A50" w:rsidP="004A3081">
      <w:pPr>
        <w:pStyle w:val="70"/>
        <w:shd w:val="clear" w:color="auto" w:fill="auto"/>
        <w:tabs>
          <w:tab w:val="left" w:pos="1108"/>
        </w:tabs>
        <w:spacing w:after="0" w:line="240" w:lineRule="auto"/>
        <w:ind w:right="221"/>
        <w:rPr>
          <w:rStyle w:val="71"/>
        </w:rPr>
      </w:pPr>
      <w:r w:rsidRPr="00D17698">
        <w:rPr>
          <w:rStyle w:val="71"/>
        </w:rPr>
        <w:t>Тест</w:t>
      </w:r>
    </w:p>
    <w:p w14:paraId="285A0490" w14:textId="77777777" w:rsidR="004A3081" w:rsidRPr="00D17698" w:rsidRDefault="004A3081" w:rsidP="004A3081">
      <w:pPr>
        <w:pStyle w:val="70"/>
        <w:shd w:val="clear" w:color="auto" w:fill="auto"/>
        <w:tabs>
          <w:tab w:val="left" w:pos="1108"/>
        </w:tabs>
        <w:spacing w:after="0" w:line="240" w:lineRule="auto"/>
        <w:ind w:right="221"/>
        <w:rPr>
          <w:rStyle w:val="71"/>
          <w:b w:val="0"/>
          <w:bCs w:val="0"/>
        </w:rPr>
      </w:pPr>
    </w:p>
    <w:p w14:paraId="206DC588" w14:textId="77777777" w:rsidR="00F87A50" w:rsidRPr="00D17698" w:rsidRDefault="00F87A50" w:rsidP="00F87A50">
      <w:pPr>
        <w:ind w:firstLine="720"/>
        <w:jc w:val="both"/>
      </w:pPr>
      <w:r w:rsidRPr="00D17698">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rsidRPr="00D17698">
        <w:t xml:space="preserve">умений, навыков и (или) опыта деятельности). </w:t>
      </w:r>
    </w:p>
    <w:p w14:paraId="2E3FB53E" w14:textId="77777777" w:rsidR="00F87A50" w:rsidRPr="00D17698" w:rsidRDefault="00F87A50" w:rsidP="00F87A50">
      <w:pPr>
        <w:widowControl w:val="0"/>
        <w:ind w:firstLine="720"/>
        <w:jc w:val="both"/>
      </w:pPr>
      <w:r w:rsidRPr="00D17698">
        <w:rPr>
          <w:b/>
        </w:rPr>
        <w:t>Тест</w:t>
      </w:r>
      <w:r w:rsidRPr="00D17698">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5D18E643" w14:textId="77777777" w:rsidR="00F87A50" w:rsidRPr="00D17698" w:rsidRDefault="00F87A50" w:rsidP="00F87A50">
      <w:pPr>
        <w:widowControl w:val="0"/>
        <w:ind w:firstLine="720"/>
        <w:jc w:val="both"/>
      </w:pPr>
      <w:r w:rsidRPr="00D17698">
        <w:rPr>
          <w:b/>
        </w:rPr>
        <w:t>Тестовое задание (ТЗ)</w:t>
      </w:r>
      <w:r w:rsidRPr="00D1769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F4670E8" w14:textId="77777777" w:rsidR="00F87A50" w:rsidRPr="00D17698" w:rsidRDefault="00F87A50" w:rsidP="00F87A50">
      <w:pPr>
        <w:ind w:firstLine="709"/>
        <w:jc w:val="both"/>
        <w:rPr>
          <w:b/>
          <w:bCs/>
          <w:iCs/>
          <w:lang w:eastAsia="en-US"/>
        </w:rPr>
      </w:pPr>
      <w:r w:rsidRPr="00D17698">
        <w:rPr>
          <w:b/>
          <w:bCs/>
          <w:iCs/>
          <w:lang w:eastAsia="en-US"/>
        </w:rPr>
        <w:t>Типы тестовых заданий:</w:t>
      </w:r>
    </w:p>
    <w:p w14:paraId="6C664294" w14:textId="77777777" w:rsidR="00F87A50" w:rsidRPr="00D17698" w:rsidRDefault="00F87A50" w:rsidP="00F87A50">
      <w:pPr>
        <w:autoSpaceDE w:val="0"/>
        <w:autoSpaceDN w:val="0"/>
        <w:adjustRightInd w:val="0"/>
        <w:jc w:val="both"/>
      </w:pPr>
      <w:r w:rsidRPr="00D17698">
        <w:t>А: тестовое задание закрытой формы (ТЗ с выбором одного или нескольких правильных ответов);</w:t>
      </w:r>
    </w:p>
    <w:p w14:paraId="2A1520DA" w14:textId="77777777" w:rsidR="00F87A50" w:rsidRPr="00D17698" w:rsidRDefault="00F87A50" w:rsidP="00F87A50">
      <w:pPr>
        <w:jc w:val="both"/>
        <w:rPr>
          <w:b/>
          <w:bCs/>
          <w:lang w:eastAsia="en-US"/>
        </w:rPr>
      </w:pPr>
      <w:proofErr w:type="gramStart"/>
      <w:r w:rsidRPr="00D17698">
        <w:t>В: тестовое задание открытой формы (с конструируемым ответом:</w:t>
      </w:r>
      <w:proofErr w:type="gramEnd"/>
      <w:r w:rsidRPr="00D17698">
        <w:t xml:space="preserve"> </w:t>
      </w:r>
      <w:proofErr w:type="gramStart"/>
      <w:r w:rsidRPr="00D17698">
        <w:t>ТЗ с кратким регламентируемым ответом (ТЗ дополнения); ТЗ свободного изложения (с развернутым ответом в произвольной форме));</w:t>
      </w:r>
      <w:proofErr w:type="gramEnd"/>
    </w:p>
    <w:p w14:paraId="079A130E" w14:textId="77777777" w:rsidR="00F87A50" w:rsidRPr="00D17698" w:rsidRDefault="00F87A50" w:rsidP="00F87A50">
      <w:pPr>
        <w:autoSpaceDE w:val="0"/>
        <w:autoSpaceDN w:val="0"/>
        <w:adjustRightInd w:val="0"/>
      </w:pPr>
      <w:r w:rsidRPr="00D17698">
        <w:t>С: тестовое задание на установление соответствия;</w:t>
      </w:r>
    </w:p>
    <w:p w14:paraId="3CD9BAFB" w14:textId="77777777" w:rsidR="00F87A50" w:rsidRPr="00D17698" w:rsidRDefault="00F87A50" w:rsidP="00F87A50">
      <w:pPr>
        <w:autoSpaceDE w:val="0"/>
        <w:autoSpaceDN w:val="0"/>
        <w:adjustRightInd w:val="0"/>
        <w:rPr>
          <w:lang w:eastAsia="en-US"/>
        </w:rPr>
      </w:pPr>
      <w:r w:rsidRPr="00D17698">
        <w:t>Д: тестовое задание на установление правильной последовательности.</w:t>
      </w:r>
    </w:p>
    <w:p w14:paraId="07E7002F" w14:textId="77777777" w:rsidR="00F87A50" w:rsidRPr="00D17698" w:rsidRDefault="00F87A50" w:rsidP="00F87A50">
      <w:pPr>
        <w:widowControl w:val="0"/>
        <w:ind w:firstLine="720"/>
        <w:jc w:val="both"/>
      </w:pPr>
      <w:r w:rsidRPr="00D17698">
        <w:rPr>
          <w:b/>
        </w:rPr>
        <w:t>Фонд тестовых заданий (ФТЗ) по дисциплине</w:t>
      </w:r>
      <w:r w:rsidRPr="00D1769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w:t>
      </w:r>
      <w:r w:rsidRPr="00D17698">
        <w:lastRenderedPageBreak/>
        <w:t xml:space="preserve">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43FECC1D" w14:textId="77777777" w:rsidR="00F87A50" w:rsidRPr="00D17698" w:rsidRDefault="00F87A50" w:rsidP="00F87A50">
      <w:pPr>
        <w:ind w:firstLine="720"/>
        <w:jc w:val="both"/>
      </w:pPr>
      <w:r w:rsidRPr="00D17698">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14:paraId="20E9417D" w14:textId="77777777" w:rsidR="00F87A50" w:rsidRPr="00D17698" w:rsidRDefault="00F87A50" w:rsidP="00F87A50">
      <w:pPr>
        <w:ind w:firstLine="720"/>
        <w:jc w:val="both"/>
      </w:pPr>
      <w:r w:rsidRPr="00D17698">
        <w:t>Результаты тестирования могут быть использованы при проведении промежуточной аттестации.</w:t>
      </w:r>
    </w:p>
    <w:p w14:paraId="2F8220CB" w14:textId="77777777" w:rsidR="00F87A50" w:rsidRPr="00D17698" w:rsidRDefault="00F87A50" w:rsidP="00F87A50">
      <w:pPr>
        <w:ind w:firstLine="720"/>
        <w:jc w:val="both"/>
      </w:pPr>
      <w:r w:rsidRPr="00D17698">
        <w:t>Промежуточная аттестация в форме экзамена – результаты тестирования являются допуском к экзамену:</w:t>
      </w:r>
    </w:p>
    <w:tbl>
      <w:tblPr>
        <w:tblW w:w="9416" w:type="dxa"/>
        <w:jc w:val="center"/>
        <w:tblLook w:val="01E0" w:firstRow="1" w:lastRow="1" w:firstColumn="1" w:lastColumn="1" w:noHBand="0" w:noVBand="0"/>
      </w:tblPr>
      <w:tblGrid>
        <w:gridCol w:w="6334"/>
        <w:gridCol w:w="3082"/>
      </w:tblGrid>
      <w:tr w:rsidR="00F87A50" w:rsidRPr="00D17698" w14:paraId="6545379B" w14:textId="77777777" w:rsidTr="00F87A50">
        <w:trPr>
          <w:jc w:val="center"/>
        </w:trPr>
        <w:tc>
          <w:tcPr>
            <w:tcW w:w="6334" w:type="dxa"/>
            <w:tcBorders>
              <w:top w:val="single" w:sz="4" w:space="0" w:color="auto"/>
              <w:left w:val="single" w:sz="4" w:space="0" w:color="auto"/>
              <w:bottom w:val="single" w:sz="4" w:space="0" w:color="auto"/>
              <w:right w:val="single" w:sz="4" w:space="0" w:color="auto"/>
            </w:tcBorders>
            <w:vAlign w:val="center"/>
          </w:tcPr>
          <w:p w14:paraId="2E30D10E" w14:textId="77777777" w:rsidR="00F87A50" w:rsidRPr="00D17698" w:rsidRDefault="00F87A50" w:rsidP="00F87A50">
            <w:pPr>
              <w:jc w:val="center"/>
              <w:rPr>
                <w:iCs/>
              </w:rPr>
            </w:pPr>
            <w:r w:rsidRPr="00D17698">
              <w:rPr>
                <w:iCs/>
              </w:rPr>
              <w:t>Критерии оценивания</w:t>
            </w:r>
          </w:p>
        </w:tc>
        <w:tc>
          <w:tcPr>
            <w:tcW w:w="3082" w:type="dxa"/>
            <w:tcBorders>
              <w:top w:val="single" w:sz="4" w:space="0" w:color="auto"/>
              <w:left w:val="single" w:sz="4" w:space="0" w:color="auto"/>
              <w:bottom w:val="single" w:sz="4" w:space="0" w:color="auto"/>
              <w:right w:val="single" w:sz="4" w:space="0" w:color="auto"/>
            </w:tcBorders>
            <w:vAlign w:val="center"/>
          </w:tcPr>
          <w:p w14:paraId="21D0E09A" w14:textId="77777777" w:rsidR="00F87A50" w:rsidRPr="00D17698" w:rsidRDefault="00F87A50" w:rsidP="00F87A50">
            <w:pPr>
              <w:jc w:val="center"/>
              <w:rPr>
                <w:iCs/>
              </w:rPr>
            </w:pPr>
            <w:r w:rsidRPr="00D17698">
              <w:rPr>
                <w:iCs/>
              </w:rPr>
              <w:t>Шкала оценивания</w:t>
            </w:r>
          </w:p>
        </w:tc>
      </w:tr>
      <w:tr w:rsidR="00F87A50" w:rsidRPr="00D17698" w14:paraId="7BDBA992" w14:textId="77777777" w:rsidTr="00F87A50">
        <w:trPr>
          <w:jc w:val="center"/>
        </w:trPr>
        <w:tc>
          <w:tcPr>
            <w:tcW w:w="6334" w:type="dxa"/>
            <w:tcBorders>
              <w:top w:val="single" w:sz="4" w:space="0" w:color="auto"/>
              <w:left w:val="single" w:sz="4" w:space="0" w:color="auto"/>
              <w:bottom w:val="single" w:sz="4" w:space="0" w:color="auto"/>
              <w:right w:val="single" w:sz="4" w:space="0" w:color="auto"/>
            </w:tcBorders>
            <w:vAlign w:val="center"/>
          </w:tcPr>
          <w:p w14:paraId="2B730FF9" w14:textId="77777777" w:rsidR="00F87A50" w:rsidRPr="00D17698" w:rsidRDefault="00F87A50" w:rsidP="00F87A50">
            <w:pPr>
              <w:rPr>
                <w:iCs/>
              </w:rPr>
            </w:pPr>
            <w:proofErr w:type="gramStart"/>
            <w:r w:rsidRPr="00D17698">
              <w:rPr>
                <w:iCs/>
              </w:rPr>
              <w:t>Обучающийся</w:t>
            </w:r>
            <w:proofErr w:type="gramEnd"/>
            <w:r w:rsidRPr="00D17698">
              <w:rPr>
                <w:iCs/>
              </w:rPr>
              <w:t xml:space="preserve"> набрал при тестировании 60 и более баллов</w:t>
            </w:r>
          </w:p>
        </w:tc>
        <w:tc>
          <w:tcPr>
            <w:tcW w:w="3082" w:type="dxa"/>
            <w:tcBorders>
              <w:top w:val="single" w:sz="4" w:space="0" w:color="auto"/>
              <w:left w:val="single" w:sz="4" w:space="0" w:color="auto"/>
              <w:bottom w:val="single" w:sz="4" w:space="0" w:color="auto"/>
              <w:right w:val="single" w:sz="4" w:space="0" w:color="auto"/>
            </w:tcBorders>
            <w:vAlign w:val="center"/>
          </w:tcPr>
          <w:p w14:paraId="7838950D" w14:textId="77777777" w:rsidR="00F87A50" w:rsidRPr="00D17698" w:rsidRDefault="00F87A50" w:rsidP="00F87A50">
            <w:pPr>
              <w:jc w:val="center"/>
              <w:rPr>
                <w:iCs/>
              </w:rPr>
            </w:pPr>
            <w:r w:rsidRPr="00D17698">
              <w:rPr>
                <w:iCs/>
              </w:rPr>
              <w:t>Обучающийся</w:t>
            </w:r>
          </w:p>
          <w:p w14:paraId="2DBB0C82" w14:textId="77777777" w:rsidR="00F87A50" w:rsidRPr="00D17698" w:rsidRDefault="00F87A50" w:rsidP="00F87A50">
            <w:pPr>
              <w:jc w:val="center"/>
              <w:rPr>
                <w:iCs/>
              </w:rPr>
            </w:pPr>
            <w:r w:rsidRPr="00D17698">
              <w:rPr>
                <w:iCs/>
              </w:rPr>
              <w:t xml:space="preserve">к экзамену </w:t>
            </w:r>
            <w:proofErr w:type="gramStart"/>
            <w:r w:rsidRPr="00D17698">
              <w:rPr>
                <w:iCs/>
              </w:rPr>
              <w:t>допущен</w:t>
            </w:r>
            <w:proofErr w:type="gramEnd"/>
          </w:p>
        </w:tc>
      </w:tr>
      <w:tr w:rsidR="00F87A50" w:rsidRPr="00D17698" w14:paraId="2B466776" w14:textId="77777777" w:rsidTr="00F87A50">
        <w:trPr>
          <w:jc w:val="center"/>
        </w:trPr>
        <w:tc>
          <w:tcPr>
            <w:tcW w:w="6334" w:type="dxa"/>
            <w:tcBorders>
              <w:top w:val="single" w:sz="4" w:space="0" w:color="auto"/>
              <w:left w:val="single" w:sz="4" w:space="0" w:color="auto"/>
              <w:bottom w:val="single" w:sz="4" w:space="0" w:color="auto"/>
              <w:right w:val="single" w:sz="4" w:space="0" w:color="auto"/>
            </w:tcBorders>
            <w:vAlign w:val="center"/>
          </w:tcPr>
          <w:p w14:paraId="350537C8" w14:textId="77777777" w:rsidR="00F87A50" w:rsidRPr="00D17698" w:rsidRDefault="00F87A50" w:rsidP="00F87A50">
            <w:pPr>
              <w:rPr>
                <w:iCs/>
              </w:rPr>
            </w:pPr>
            <w:proofErr w:type="gramStart"/>
            <w:r w:rsidRPr="00D17698">
              <w:rPr>
                <w:iCs/>
              </w:rPr>
              <w:t>Обучающийся</w:t>
            </w:r>
            <w:proofErr w:type="gramEnd"/>
            <w:r w:rsidRPr="00D17698">
              <w:rPr>
                <w:iCs/>
              </w:rPr>
              <w:t xml:space="preserve"> набрал при тестировании менее 60 баллов</w:t>
            </w:r>
          </w:p>
        </w:tc>
        <w:tc>
          <w:tcPr>
            <w:tcW w:w="3082" w:type="dxa"/>
            <w:tcBorders>
              <w:top w:val="single" w:sz="4" w:space="0" w:color="auto"/>
              <w:left w:val="single" w:sz="4" w:space="0" w:color="auto"/>
              <w:bottom w:val="single" w:sz="4" w:space="0" w:color="auto"/>
              <w:right w:val="single" w:sz="4" w:space="0" w:color="auto"/>
            </w:tcBorders>
            <w:vAlign w:val="center"/>
          </w:tcPr>
          <w:p w14:paraId="2439C34F" w14:textId="77777777" w:rsidR="00F87A50" w:rsidRPr="00D17698" w:rsidRDefault="00F87A50" w:rsidP="00F87A50">
            <w:pPr>
              <w:jc w:val="center"/>
              <w:rPr>
                <w:iCs/>
              </w:rPr>
            </w:pPr>
            <w:r w:rsidRPr="00D17698">
              <w:rPr>
                <w:iCs/>
              </w:rPr>
              <w:t>Обучающийся</w:t>
            </w:r>
          </w:p>
          <w:p w14:paraId="57066465" w14:textId="77777777" w:rsidR="00F87A50" w:rsidRPr="00D17698" w:rsidRDefault="00F87A50" w:rsidP="00F87A50">
            <w:pPr>
              <w:jc w:val="center"/>
              <w:rPr>
                <w:iCs/>
              </w:rPr>
            </w:pPr>
            <w:r w:rsidRPr="00D17698">
              <w:rPr>
                <w:iCs/>
              </w:rPr>
              <w:t xml:space="preserve">к экзамену не </w:t>
            </w:r>
            <w:proofErr w:type="gramStart"/>
            <w:r w:rsidRPr="00D17698">
              <w:rPr>
                <w:iCs/>
              </w:rPr>
              <w:t>допущен</w:t>
            </w:r>
            <w:proofErr w:type="gramEnd"/>
          </w:p>
        </w:tc>
      </w:tr>
    </w:tbl>
    <w:p w14:paraId="46FBDB81" w14:textId="77777777" w:rsidR="00F87A50" w:rsidRPr="00D17698" w:rsidRDefault="00F87A50" w:rsidP="00F87A50">
      <w:pPr>
        <w:spacing w:line="276" w:lineRule="auto"/>
        <w:rPr>
          <w:sz w:val="28"/>
          <w:szCs w:val="28"/>
        </w:rPr>
      </w:pPr>
    </w:p>
    <w:p w14:paraId="4720C233" w14:textId="77777777" w:rsidR="00F87A50" w:rsidRPr="00D17698" w:rsidRDefault="00F87A50" w:rsidP="00F87A50">
      <w:pPr>
        <w:spacing w:line="276" w:lineRule="auto"/>
        <w:rPr>
          <w:sz w:val="28"/>
          <w:szCs w:val="28"/>
        </w:rPr>
      </w:pPr>
    </w:p>
    <w:p w14:paraId="4EC6EC4D" w14:textId="77777777" w:rsidR="00F87A50" w:rsidRPr="00D17698" w:rsidRDefault="00F87A50" w:rsidP="00F87A50">
      <w:pPr>
        <w:rPr>
          <w:b/>
          <w:sz w:val="28"/>
          <w:szCs w:val="28"/>
        </w:rPr>
      </w:pPr>
      <w:bookmarkStart w:id="6" w:name="_Toc475014135"/>
      <w:r w:rsidRPr="00D17698">
        <w:rPr>
          <w:b/>
          <w:sz w:val="28"/>
          <w:szCs w:val="28"/>
        </w:rPr>
        <w:t xml:space="preserve">3 Типовые контрольные задания или иные материалы, необходимые </w:t>
      </w:r>
    </w:p>
    <w:p w14:paraId="406434A4" w14:textId="77777777" w:rsidR="00F87A50" w:rsidRPr="00D17698" w:rsidRDefault="00F87A50" w:rsidP="00F87A50">
      <w:pPr>
        <w:jc w:val="center"/>
        <w:rPr>
          <w:b/>
          <w:sz w:val="28"/>
          <w:szCs w:val="28"/>
        </w:rPr>
      </w:pPr>
      <w:r w:rsidRPr="00D17698">
        <w:rPr>
          <w:b/>
          <w:sz w:val="28"/>
          <w:szCs w:val="28"/>
        </w:rPr>
        <w:t xml:space="preserve">для оценки знаний, умений, навыков и (или) опыта деятельности, </w:t>
      </w:r>
    </w:p>
    <w:bookmarkEnd w:id="6"/>
    <w:p w14:paraId="5F445C48" w14:textId="77777777" w:rsidR="00F87A50" w:rsidRPr="00D17698" w:rsidRDefault="00F87A50" w:rsidP="00F87A50">
      <w:pPr>
        <w:spacing w:line="276" w:lineRule="auto"/>
        <w:rPr>
          <w:sz w:val="28"/>
          <w:szCs w:val="28"/>
        </w:rPr>
      </w:pPr>
    </w:p>
    <w:p w14:paraId="5C9514CA" w14:textId="77777777" w:rsidR="00F87A50" w:rsidRPr="00D17698" w:rsidRDefault="00F87A50" w:rsidP="00F87A50">
      <w:pPr>
        <w:jc w:val="center"/>
        <w:rPr>
          <w:b/>
        </w:rPr>
      </w:pPr>
      <w:r w:rsidRPr="00D17698">
        <w:rPr>
          <w:b/>
        </w:rPr>
        <w:t>3.1.Типовые вопросы для собеседования</w:t>
      </w:r>
    </w:p>
    <w:p w14:paraId="5E4B7308" w14:textId="77777777" w:rsidR="00F87A50" w:rsidRPr="00D17698" w:rsidRDefault="00F87A50" w:rsidP="00F87A50">
      <w:pPr>
        <w:jc w:val="center"/>
        <w:rPr>
          <w:b/>
        </w:rPr>
      </w:pPr>
    </w:p>
    <w:p w14:paraId="0F88D818" w14:textId="77777777" w:rsidR="005524F7" w:rsidRPr="00D17698" w:rsidRDefault="005524F7" w:rsidP="005524F7">
      <w:pPr>
        <w:ind w:firstLine="720"/>
        <w:rPr>
          <w:b/>
          <w:color w:val="000000"/>
        </w:rPr>
      </w:pPr>
      <w:r w:rsidRPr="00D17698">
        <w:rPr>
          <w:color w:val="000000"/>
        </w:rPr>
        <w:t>Раздел 1</w:t>
      </w:r>
      <w:r w:rsidRPr="00D17698">
        <w:rPr>
          <w:b/>
          <w:color w:val="000000"/>
        </w:rPr>
        <w:t xml:space="preserve"> «</w:t>
      </w:r>
      <w:r w:rsidRPr="00D17698">
        <w:rPr>
          <w:rFonts w:eastAsia="Calibri"/>
          <w:color w:val="333333"/>
        </w:rPr>
        <w:t>Теория надежности</w:t>
      </w:r>
      <w:r w:rsidRPr="00D17698">
        <w:rPr>
          <w:color w:val="000000"/>
        </w:rPr>
        <w:t>»</w:t>
      </w:r>
    </w:p>
    <w:p w14:paraId="0FD6D090" w14:textId="77777777" w:rsidR="005524F7" w:rsidRPr="00D17698" w:rsidRDefault="005524F7" w:rsidP="00F048F5">
      <w:pPr>
        <w:pStyle w:val="26"/>
        <w:numPr>
          <w:ilvl w:val="0"/>
          <w:numId w:val="3"/>
        </w:numPr>
        <w:spacing w:after="0" w:line="240" w:lineRule="auto"/>
        <w:ind w:left="0" w:firstLine="360"/>
        <w:contextualSpacing/>
        <w:jc w:val="both"/>
        <w:rPr>
          <w:color w:val="333333"/>
          <w:sz w:val="24"/>
          <w:szCs w:val="24"/>
        </w:rPr>
      </w:pPr>
      <w:r w:rsidRPr="00D17698">
        <w:rPr>
          <w:color w:val="333333"/>
          <w:sz w:val="24"/>
          <w:szCs w:val="24"/>
        </w:rPr>
        <w:t>Понятия о технических объектах, технических системах.</w:t>
      </w:r>
    </w:p>
    <w:p w14:paraId="3F0BCE7F" w14:textId="77777777" w:rsidR="005524F7" w:rsidRPr="00D17698" w:rsidRDefault="005524F7" w:rsidP="00F048F5">
      <w:pPr>
        <w:pStyle w:val="26"/>
        <w:numPr>
          <w:ilvl w:val="0"/>
          <w:numId w:val="3"/>
        </w:numPr>
        <w:spacing w:after="0" w:line="240" w:lineRule="auto"/>
        <w:ind w:left="0" w:firstLine="360"/>
        <w:contextualSpacing/>
        <w:jc w:val="both"/>
        <w:rPr>
          <w:color w:val="333333"/>
          <w:sz w:val="24"/>
          <w:szCs w:val="24"/>
        </w:rPr>
      </w:pPr>
      <w:r w:rsidRPr="00D17698">
        <w:rPr>
          <w:color w:val="333333"/>
          <w:sz w:val="24"/>
          <w:szCs w:val="24"/>
        </w:rPr>
        <w:t xml:space="preserve">Понятия о характерных событиях и состояниях технических объектов. </w:t>
      </w:r>
    </w:p>
    <w:p w14:paraId="42FDC217"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Взаимосвязь состояний, событий при эксплуатации технических объектов.</w:t>
      </w:r>
    </w:p>
    <w:p w14:paraId="1C0BD209"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Понятия об эксплуатационных свойствах технических объектов.</w:t>
      </w:r>
    </w:p>
    <w:p w14:paraId="0C856968"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Физические основы надежности.</w:t>
      </w:r>
    </w:p>
    <w:p w14:paraId="75296EDA"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Надежность – как комплексное свойство технических объектов.</w:t>
      </w:r>
    </w:p>
    <w:p w14:paraId="518EAA9D"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 xml:space="preserve">Понятия о показателях надежности. Показатели безотказности, </w:t>
      </w:r>
      <w:proofErr w:type="spellStart"/>
      <w:r w:rsidRPr="00D17698">
        <w:rPr>
          <w:color w:val="333333"/>
          <w:sz w:val="24"/>
          <w:szCs w:val="24"/>
        </w:rPr>
        <w:t>сохраняемости</w:t>
      </w:r>
      <w:proofErr w:type="spellEnd"/>
      <w:r w:rsidRPr="00D17698">
        <w:rPr>
          <w:color w:val="333333"/>
          <w:sz w:val="24"/>
          <w:szCs w:val="24"/>
        </w:rPr>
        <w:t>, долговечности, ремонтопригодности, живучести.</w:t>
      </w:r>
    </w:p>
    <w:p w14:paraId="693427F8"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Понятия о моделях эксплуатации технических объектов.</w:t>
      </w:r>
    </w:p>
    <w:p w14:paraId="10EE3442"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Понятия о планах наблюдения за техническими объектами.</w:t>
      </w:r>
    </w:p>
    <w:p w14:paraId="1D576F51"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Понятия о законах и параметрах распределений.</w:t>
      </w:r>
    </w:p>
    <w:p w14:paraId="3E5637C4" w14:textId="77777777" w:rsidR="005524F7" w:rsidRPr="00D17698" w:rsidRDefault="005524F7" w:rsidP="005524F7">
      <w:pPr>
        <w:pStyle w:val="26"/>
        <w:ind w:left="360" w:firstLine="360"/>
        <w:jc w:val="both"/>
        <w:rPr>
          <w:color w:val="333333"/>
          <w:sz w:val="24"/>
          <w:szCs w:val="24"/>
        </w:rPr>
      </w:pPr>
      <w:r w:rsidRPr="00D17698">
        <w:rPr>
          <w:color w:val="000000"/>
          <w:sz w:val="24"/>
          <w:szCs w:val="24"/>
        </w:rPr>
        <w:t>Раздел 2 «</w:t>
      </w:r>
      <w:r w:rsidRPr="00D17698">
        <w:rPr>
          <w:bCs/>
          <w:color w:val="000000"/>
          <w:sz w:val="24"/>
          <w:szCs w:val="24"/>
        </w:rPr>
        <w:t>Отказы</w:t>
      </w:r>
      <w:r w:rsidRPr="00D17698">
        <w:rPr>
          <w:color w:val="000000"/>
          <w:sz w:val="24"/>
          <w:szCs w:val="24"/>
        </w:rPr>
        <w:t>»</w:t>
      </w:r>
    </w:p>
    <w:p w14:paraId="0CA61CAB"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Модель эксплуатации невосстанавливаемых технических объектов.</w:t>
      </w:r>
    </w:p>
    <w:p w14:paraId="5BA68404"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Статистическая оценка безотказности и живучести невосстанавливаемых  технических объектов в условиях эксплуатации.</w:t>
      </w:r>
    </w:p>
    <w:p w14:paraId="1E237AA0"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 xml:space="preserve">Оценка безотказности и живучести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w:t>
      </w:r>
      <w:proofErr w:type="spellStart"/>
      <w:r w:rsidRPr="00D17698">
        <w:rPr>
          <w:color w:val="333333"/>
          <w:sz w:val="24"/>
          <w:szCs w:val="24"/>
        </w:rPr>
        <w:t>Вейбулла</w:t>
      </w:r>
      <w:proofErr w:type="spellEnd"/>
      <w:r w:rsidRPr="00D17698">
        <w:rPr>
          <w:color w:val="333333"/>
          <w:sz w:val="24"/>
          <w:szCs w:val="24"/>
        </w:rPr>
        <w:t>.</w:t>
      </w:r>
    </w:p>
    <w:p w14:paraId="5224188D"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Модели эксплуатации восстанавливаемых технических объектов.</w:t>
      </w:r>
    </w:p>
    <w:p w14:paraId="4DCEBD8D"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Оценка безотказности и живучести восстанавливаемых объектов при экспоненциальном распределении, при смеси двух экспоненциальных распределений.</w:t>
      </w:r>
    </w:p>
    <w:p w14:paraId="0F4AAC62" w14:textId="1F32F60D"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Статистическая оценка безотказности</w:t>
      </w:r>
      <w:r w:rsidR="00C461CC">
        <w:rPr>
          <w:color w:val="333333"/>
          <w:sz w:val="24"/>
          <w:szCs w:val="24"/>
        </w:rPr>
        <w:t xml:space="preserve"> </w:t>
      </w:r>
      <w:r w:rsidRPr="00D17698">
        <w:rPr>
          <w:color w:val="333333"/>
          <w:sz w:val="24"/>
          <w:szCs w:val="24"/>
        </w:rPr>
        <w:t>восстанавливаемых технических объектов в условиях эксплуатации.</w:t>
      </w:r>
    </w:p>
    <w:p w14:paraId="3EC3DD21"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 xml:space="preserve">Оценка </w:t>
      </w:r>
      <w:proofErr w:type="spellStart"/>
      <w:r w:rsidRPr="00D17698">
        <w:rPr>
          <w:color w:val="333333"/>
          <w:sz w:val="24"/>
          <w:szCs w:val="24"/>
        </w:rPr>
        <w:t>сохраняемости</w:t>
      </w:r>
      <w:proofErr w:type="spellEnd"/>
      <w:r w:rsidRPr="00D17698">
        <w:rPr>
          <w:color w:val="333333"/>
          <w:sz w:val="24"/>
          <w:szCs w:val="24"/>
        </w:rPr>
        <w:t>, ремонтопригодности и долговечности технических объектов.</w:t>
      </w:r>
    </w:p>
    <w:p w14:paraId="7B07174C" w14:textId="77777777" w:rsidR="005524F7" w:rsidRPr="00D17698" w:rsidRDefault="005524F7" w:rsidP="005524F7">
      <w:pPr>
        <w:pStyle w:val="26"/>
        <w:ind w:left="360" w:firstLine="360"/>
        <w:jc w:val="both"/>
        <w:rPr>
          <w:color w:val="333333"/>
          <w:sz w:val="24"/>
          <w:szCs w:val="24"/>
        </w:rPr>
      </w:pPr>
      <w:r w:rsidRPr="00D17698">
        <w:rPr>
          <w:color w:val="000000"/>
          <w:sz w:val="24"/>
          <w:szCs w:val="24"/>
        </w:rPr>
        <w:t>Раздел 3 «</w:t>
      </w:r>
      <w:r w:rsidRPr="00D17698">
        <w:rPr>
          <w:bCs/>
          <w:color w:val="000000"/>
          <w:sz w:val="24"/>
          <w:szCs w:val="24"/>
        </w:rPr>
        <w:t>Расчёт надежности строительных систем</w:t>
      </w:r>
      <w:r w:rsidRPr="00D17698">
        <w:rPr>
          <w:color w:val="000000"/>
          <w:sz w:val="24"/>
          <w:szCs w:val="24"/>
        </w:rPr>
        <w:t>»</w:t>
      </w:r>
    </w:p>
    <w:p w14:paraId="5A15B66B"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Понятия о системах и структурных схемах надежности объектов.</w:t>
      </w:r>
    </w:p>
    <w:p w14:paraId="0E0411CC"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Безотказность системы при последовательном и параллельном соединении элементов.</w:t>
      </w:r>
    </w:p>
    <w:p w14:paraId="4D2B7A4D"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lastRenderedPageBreak/>
        <w:t>Оценка надежности и живучести объектов с параллельным и последовательным соединением элементов.</w:t>
      </w:r>
    </w:p>
    <w:p w14:paraId="17FFC8D9"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Понятия о резервировании объектов.</w:t>
      </w:r>
    </w:p>
    <w:p w14:paraId="4AC8DD63"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w:t>
      </w:r>
    </w:p>
    <w:p w14:paraId="16E1ED6B" w14:textId="01161EE1"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Безотказность</w:t>
      </w:r>
      <w:r w:rsidR="00C461CC">
        <w:rPr>
          <w:color w:val="333333"/>
          <w:sz w:val="24"/>
          <w:szCs w:val="24"/>
        </w:rPr>
        <w:t xml:space="preserve"> </w:t>
      </w:r>
      <w:r w:rsidRPr="00D17698">
        <w:rPr>
          <w:color w:val="333333"/>
          <w:sz w:val="24"/>
          <w:szCs w:val="24"/>
        </w:rPr>
        <w:t>резервированных объектов.</w:t>
      </w:r>
    </w:p>
    <w:p w14:paraId="745DDC2A" w14:textId="6C2FC0FE"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Оценка показателей безотказности</w:t>
      </w:r>
      <w:r w:rsidR="00C461CC">
        <w:rPr>
          <w:color w:val="333333"/>
          <w:sz w:val="24"/>
          <w:szCs w:val="24"/>
        </w:rPr>
        <w:t xml:space="preserve"> </w:t>
      </w:r>
      <w:r w:rsidRPr="00D17698">
        <w:rPr>
          <w:color w:val="333333"/>
          <w:sz w:val="24"/>
          <w:szCs w:val="24"/>
        </w:rPr>
        <w:t>резервированных объектов.</w:t>
      </w:r>
    </w:p>
    <w:p w14:paraId="4FD41D3C" w14:textId="77777777" w:rsidR="005524F7" w:rsidRPr="00D17698" w:rsidRDefault="005524F7" w:rsidP="005524F7">
      <w:pPr>
        <w:pStyle w:val="26"/>
        <w:ind w:left="360" w:firstLine="360"/>
        <w:jc w:val="both"/>
        <w:rPr>
          <w:color w:val="333333"/>
          <w:sz w:val="24"/>
          <w:szCs w:val="24"/>
        </w:rPr>
      </w:pPr>
      <w:r w:rsidRPr="00D17698">
        <w:rPr>
          <w:sz w:val="24"/>
          <w:szCs w:val="24"/>
        </w:rPr>
        <w:t>Раздел 4 «</w:t>
      </w:r>
      <w:r w:rsidRPr="00D17698">
        <w:rPr>
          <w:bCs/>
          <w:color w:val="000000"/>
          <w:sz w:val="24"/>
          <w:szCs w:val="24"/>
        </w:rPr>
        <w:t>Расчёт организационно-технологической надежности транспортных объектов</w:t>
      </w:r>
      <w:r w:rsidRPr="00D17698">
        <w:rPr>
          <w:sz w:val="24"/>
          <w:szCs w:val="24"/>
        </w:rPr>
        <w:t>»</w:t>
      </w:r>
    </w:p>
    <w:p w14:paraId="177268E1"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Общие понятия о моделях изменения надежности.</w:t>
      </w:r>
    </w:p>
    <w:p w14:paraId="1B2E50AA"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Параметрическая модель возникновения отказа.</w:t>
      </w:r>
    </w:p>
    <w:p w14:paraId="5AD943D3"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Вероятностная модель возникновения отказа.</w:t>
      </w:r>
    </w:p>
    <w:p w14:paraId="5C0BED16"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Классическая модель изменения надежности.</w:t>
      </w:r>
    </w:p>
    <w:p w14:paraId="5093535C" w14:textId="77777777" w:rsidR="005524F7" w:rsidRPr="00D17698" w:rsidRDefault="005524F7" w:rsidP="00F048F5">
      <w:pPr>
        <w:pStyle w:val="26"/>
        <w:numPr>
          <w:ilvl w:val="0"/>
          <w:numId w:val="3"/>
        </w:numPr>
        <w:spacing w:after="0" w:line="240" w:lineRule="auto"/>
        <w:contextualSpacing/>
        <w:jc w:val="both"/>
        <w:rPr>
          <w:color w:val="333333"/>
          <w:sz w:val="24"/>
          <w:szCs w:val="24"/>
        </w:rPr>
      </w:pPr>
      <w:proofErr w:type="gramStart"/>
      <w:r w:rsidRPr="00D17698">
        <w:rPr>
          <w:color w:val="333333"/>
          <w:sz w:val="24"/>
          <w:szCs w:val="24"/>
        </w:rPr>
        <w:t>Лямбда-характеристики</w:t>
      </w:r>
      <w:proofErr w:type="gramEnd"/>
      <w:r w:rsidRPr="00D17698">
        <w:rPr>
          <w:color w:val="333333"/>
          <w:sz w:val="24"/>
          <w:szCs w:val="24"/>
        </w:rPr>
        <w:t xml:space="preserve"> технических объектов.</w:t>
      </w:r>
    </w:p>
    <w:p w14:paraId="3EF1DF9E" w14:textId="7F0BBC3E"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Факторы, влияющие на надежность</w:t>
      </w:r>
      <w:r w:rsidR="00C461CC">
        <w:rPr>
          <w:color w:val="333333"/>
          <w:sz w:val="24"/>
          <w:szCs w:val="24"/>
        </w:rPr>
        <w:t xml:space="preserve"> </w:t>
      </w:r>
      <w:r w:rsidRPr="00D17698">
        <w:rPr>
          <w:color w:val="333333"/>
          <w:sz w:val="24"/>
          <w:szCs w:val="24"/>
        </w:rPr>
        <w:t xml:space="preserve">технических объектов. </w:t>
      </w:r>
    </w:p>
    <w:p w14:paraId="601C7927" w14:textId="00418CFD"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Математические средства анализа надежности</w:t>
      </w:r>
      <w:r w:rsidR="00C461CC">
        <w:rPr>
          <w:color w:val="333333"/>
          <w:sz w:val="24"/>
          <w:szCs w:val="24"/>
        </w:rPr>
        <w:t xml:space="preserve"> </w:t>
      </w:r>
      <w:r w:rsidRPr="00D17698">
        <w:rPr>
          <w:color w:val="333333"/>
          <w:sz w:val="24"/>
          <w:szCs w:val="24"/>
        </w:rPr>
        <w:t>технических объектов.</w:t>
      </w:r>
    </w:p>
    <w:p w14:paraId="3F60B552" w14:textId="77777777" w:rsidR="005524F7" w:rsidRPr="00D17698" w:rsidRDefault="005524F7" w:rsidP="00F048F5">
      <w:pPr>
        <w:pStyle w:val="26"/>
        <w:numPr>
          <w:ilvl w:val="0"/>
          <w:numId w:val="3"/>
        </w:numPr>
        <w:spacing w:after="0" w:line="240" w:lineRule="auto"/>
        <w:contextualSpacing/>
        <w:jc w:val="both"/>
        <w:rPr>
          <w:color w:val="333333"/>
          <w:sz w:val="24"/>
          <w:szCs w:val="24"/>
        </w:rPr>
      </w:pPr>
      <w:r w:rsidRPr="00D17698">
        <w:rPr>
          <w:color w:val="333333"/>
          <w:sz w:val="24"/>
          <w:szCs w:val="24"/>
        </w:rPr>
        <w:t>Прогнозирование надежности.</w:t>
      </w:r>
    </w:p>
    <w:p w14:paraId="7C18D0B2" w14:textId="77777777" w:rsidR="00F87A50" w:rsidRPr="00D17698" w:rsidRDefault="00F87A50" w:rsidP="00F87A50">
      <w:pPr>
        <w:spacing w:line="276" w:lineRule="auto"/>
      </w:pPr>
    </w:p>
    <w:p w14:paraId="5F0B288F" w14:textId="77777777" w:rsidR="005524F7" w:rsidRPr="00D17698" w:rsidRDefault="005524F7" w:rsidP="005524F7">
      <w:pPr>
        <w:jc w:val="center"/>
        <w:rPr>
          <w:b/>
        </w:rPr>
      </w:pPr>
      <w:r w:rsidRPr="00D17698">
        <w:rPr>
          <w:b/>
        </w:rPr>
        <w:t>3.2.Типовые контрольные задания реконструктивного уровня</w:t>
      </w:r>
    </w:p>
    <w:p w14:paraId="4A1FE55E" w14:textId="77777777" w:rsidR="00F87A50" w:rsidRPr="00D17698" w:rsidRDefault="00F87A50" w:rsidP="00F87A50">
      <w:pPr>
        <w:spacing w:line="276" w:lineRule="auto"/>
        <w:rPr>
          <w:sz w:val="28"/>
          <w:szCs w:val="28"/>
        </w:rPr>
      </w:pPr>
    </w:p>
    <w:p w14:paraId="44AF24CF" w14:textId="77777777" w:rsidR="00BC0725" w:rsidRPr="00D17698" w:rsidRDefault="00BC0725" w:rsidP="00BC0725">
      <w:pPr>
        <w:ind w:firstLine="540"/>
        <w:jc w:val="both"/>
      </w:pPr>
      <w:r w:rsidRPr="00D17698">
        <w:t>Темы заданий репродуктивного уровня:</w:t>
      </w:r>
    </w:p>
    <w:p w14:paraId="0E23F4FD" w14:textId="77777777" w:rsidR="00BC0725" w:rsidRPr="00D17698" w:rsidRDefault="00BC0725" w:rsidP="00BC0725">
      <w:pPr>
        <w:jc w:val="both"/>
      </w:pPr>
      <w:r w:rsidRPr="00D17698">
        <w:t xml:space="preserve">1 Характерные события и состояния технических объектов. </w:t>
      </w:r>
    </w:p>
    <w:p w14:paraId="147A54F2" w14:textId="77777777" w:rsidR="00BC0725" w:rsidRPr="00D17698" w:rsidRDefault="00BC0725" w:rsidP="00BC0725">
      <w:pPr>
        <w:jc w:val="both"/>
      </w:pPr>
      <w:r w:rsidRPr="00D17698">
        <w:t>2 Взаимосвязь состояний, событий при эксплуатации технических объектов.</w:t>
      </w:r>
    </w:p>
    <w:p w14:paraId="341982E2" w14:textId="77777777" w:rsidR="00BC0725" w:rsidRPr="00D17698" w:rsidRDefault="00BC0725" w:rsidP="00BC0725">
      <w:pPr>
        <w:jc w:val="both"/>
      </w:pPr>
      <w:r w:rsidRPr="00D17698">
        <w:t xml:space="preserve">3 Показатели надежности. Показатели безотказности, </w:t>
      </w:r>
      <w:proofErr w:type="spellStart"/>
      <w:r w:rsidRPr="00D17698">
        <w:t>сохраняемости</w:t>
      </w:r>
      <w:proofErr w:type="spellEnd"/>
      <w:r w:rsidRPr="00D17698">
        <w:t>, долговечности, ремонтопригодности, живучести.</w:t>
      </w:r>
    </w:p>
    <w:p w14:paraId="51BEF011" w14:textId="77777777" w:rsidR="00BC0725" w:rsidRPr="00D17698" w:rsidRDefault="00BC0725" w:rsidP="00BC0725">
      <w:pPr>
        <w:jc w:val="both"/>
      </w:pPr>
      <w:r w:rsidRPr="00D17698">
        <w:t>4 Модель эксплуатации невосстанавливаемых технических объектов.</w:t>
      </w:r>
    </w:p>
    <w:p w14:paraId="250C9F75" w14:textId="6DCA8021" w:rsidR="00BC0725" w:rsidRPr="00D17698" w:rsidRDefault="00BC0725" w:rsidP="00BC0725">
      <w:pPr>
        <w:jc w:val="both"/>
      </w:pPr>
      <w:r w:rsidRPr="00D17698">
        <w:t>5 Оценка безотказности</w:t>
      </w:r>
      <w:r w:rsidR="00C461CC">
        <w:t xml:space="preserve"> </w:t>
      </w:r>
      <w:r w:rsidRPr="00D17698">
        <w:t>невосстанавливаемых технических объектов.</w:t>
      </w:r>
    </w:p>
    <w:p w14:paraId="704E18D4" w14:textId="77777777" w:rsidR="00BC0725" w:rsidRPr="00D17698" w:rsidRDefault="00BC0725" w:rsidP="00BC0725">
      <w:pPr>
        <w:jc w:val="both"/>
      </w:pPr>
      <w:r w:rsidRPr="00D17698">
        <w:t>6 Модель эксплуатации восстанавливаемых технических объектов.</w:t>
      </w:r>
    </w:p>
    <w:p w14:paraId="7F1B683C" w14:textId="77777777" w:rsidR="00BC0725" w:rsidRPr="00D17698" w:rsidRDefault="00BC0725" w:rsidP="00BC0725">
      <w:pPr>
        <w:jc w:val="both"/>
      </w:pPr>
      <w:r w:rsidRPr="00D17698">
        <w:t>7 Оценка безотказности и живучести восстанавливаемых объектов.</w:t>
      </w:r>
    </w:p>
    <w:p w14:paraId="597AC34D" w14:textId="77777777" w:rsidR="00BC0725" w:rsidRPr="00D17698" w:rsidRDefault="00BC0725" w:rsidP="00BC0725">
      <w:pPr>
        <w:jc w:val="both"/>
      </w:pPr>
      <w:r w:rsidRPr="00D17698">
        <w:t xml:space="preserve">8 Оценка </w:t>
      </w:r>
      <w:proofErr w:type="spellStart"/>
      <w:r w:rsidRPr="00D17698">
        <w:t>сохраняемости</w:t>
      </w:r>
      <w:proofErr w:type="spellEnd"/>
      <w:r w:rsidRPr="00D17698">
        <w:t>, ремонтопригодности и долговечности технических объектов.</w:t>
      </w:r>
    </w:p>
    <w:p w14:paraId="55A34467" w14:textId="0CA25101" w:rsidR="00BC0725" w:rsidRPr="00D17698" w:rsidRDefault="00BC0725" w:rsidP="00BC0725">
      <w:pPr>
        <w:jc w:val="both"/>
      </w:pPr>
      <w:r w:rsidRPr="00D17698">
        <w:t>9 Расчет надежности</w:t>
      </w:r>
      <w:r w:rsidR="00C461CC">
        <w:t xml:space="preserve"> </w:t>
      </w:r>
      <w:r w:rsidRPr="00D17698">
        <w:t>системы при последовательном соединении элементов.</w:t>
      </w:r>
    </w:p>
    <w:p w14:paraId="7383FEAE" w14:textId="4A0A3B26" w:rsidR="00BC0725" w:rsidRPr="00D17698" w:rsidRDefault="00BC0725" w:rsidP="00BC0725">
      <w:pPr>
        <w:jc w:val="both"/>
      </w:pPr>
      <w:r w:rsidRPr="00D17698">
        <w:t>10 Расчет надежности</w:t>
      </w:r>
      <w:r w:rsidR="00C461CC">
        <w:t xml:space="preserve"> </w:t>
      </w:r>
      <w:r w:rsidRPr="00D17698">
        <w:t>системы при параллельном соединении элементов.</w:t>
      </w:r>
    </w:p>
    <w:p w14:paraId="29CE3C31" w14:textId="058C0BF5" w:rsidR="00BC0725" w:rsidRPr="00D17698" w:rsidRDefault="00BC0725" w:rsidP="00BC0725">
      <w:pPr>
        <w:jc w:val="both"/>
      </w:pPr>
      <w:r w:rsidRPr="00D17698">
        <w:t>11 Расчет надежности</w:t>
      </w:r>
      <w:r w:rsidR="00C461CC">
        <w:t xml:space="preserve"> </w:t>
      </w:r>
      <w:r w:rsidRPr="00D17698">
        <w:t>резервированных систем.</w:t>
      </w:r>
    </w:p>
    <w:p w14:paraId="67E7FBB1" w14:textId="77777777" w:rsidR="00BC0725" w:rsidRPr="00D17698" w:rsidRDefault="00BC0725" w:rsidP="00BC0725">
      <w:pPr>
        <w:jc w:val="both"/>
      </w:pPr>
      <w:r w:rsidRPr="00D17698">
        <w:t>12 Составление параметрической модели возникновения отказа.</w:t>
      </w:r>
    </w:p>
    <w:p w14:paraId="49AF919D" w14:textId="77777777" w:rsidR="00BC0725" w:rsidRPr="00D17698" w:rsidRDefault="00BC0725" w:rsidP="00BC0725">
      <w:pPr>
        <w:jc w:val="both"/>
      </w:pPr>
      <w:r w:rsidRPr="00D17698">
        <w:t>14 Составление вероятностной модели возникновения отказа.</w:t>
      </w:r>
    </w:p>
    <w:p w14:paraId="6F72057B" w14:textId="77777777" w:rsidR="00BC0725" w:rsidRPr="00D17698" w:rsidRDefault="00BC0725" w:rsidP="00BC0725">
      <w:pPr>
        <w:jc w:val="both"/>
      </w:pPr>
      <w:r w:rsidRPr="00D17698">
        <w:t>15 Разработка классической модели изменения надежности.</w:t>
      </w:r>
    </w:p>
    <w:p w14:paraId="04492A89" w14:textId="77777777" w:rsidR="00BC0725" w:rsidRPr="00D17698" w:rsidRDefault="00BC0725" w:rsidP="00BC0725">
      <w:pPr>
        <w:jc w:val="both"/>
      </w:pPr>
      <w:r w:rsidRPr="00D17698">
        <w:t xml:space="preserve">16 Построение </w:t>
      </w:r>
      <w:proofErr w:type="gramStart"/>
      <w:r w:rsidRPr="00D17698">
        <w:t>лямбда-характеристики</w:t>
      </w:r>
      <w:proofErr w:type="gramEnd"/>
      <w:r w:rsidRPr="00D17698">
        <w:t xml:space="preserve"> технических объектов.</w:t>
      </w:r>
    </w:p>
    <w:p w14:paraId="05F17E26" w14:textId="77777777" w:rsidR="00BC0725" w:rsidRPr="00D17698" w:rsidRDefault="00BC0725" w:rsidP="00BC0725">
      <w:pPr>
        <w:jc w:val="both"/>
      </w:pPr>
      <w:r w:rsidRPr="00D17698">
        <w:t>17 Прогнозирование надежности.</w:t>
      </w:r>
    </w:p>
    <w:p w14:paraId="1C812A02" w14:textId="77777777" w:rsidR="00BC0725" w:rsidRPr="00D17698" w:rsidRDefault="00BC0725" w:rsidP="00BC0725">
      <w:pPr>
        <w:jc w:val="both"/>
      </w:pPr>
    </w:p>
    <w:p w14:paraId="22355D07" w14:textId="77777777" w:rsidR="00BC0725" w:rsidRPr="00D17698" w:rsidRDefault="00BC0725" w:rsidP="00BC0725">
      <w:pPr>
        <w:ind w:firstLine="540"/>
        <w:jc w:val="both"/>
      </w:pPr>
      <w:r w:rsidRPr="00D17698">
        <w:t>Ниже приведены образцы типовых вариантов заданий репродуктивного уровня, предусмотренных рабочей программой дисциплины.</w:t>
      </w:r>
    </w:p>
    <w:p w14:paraId="743EA843" w14:textId="77777777" w:rsidR="00BC0725" w:rsidRPr="00D17698" w:rsidRDefault="00BC0725" w:rsidP="00BC0725">
      <w:pPr>
        <w:jc w:val="center"/>
      </w:pPr>
      <w:r w:rsidRPr="00D17698">
        <w:t>Образец типового варианта заданий репродуктивного уровня</w:t>
      </w:r>
    </w:p>
    <w:p w14:paraId="22CA0090" w14:textId="77777777" w:rsidR="00BC0725" w:rsidRPr="00D17698" w:rsidRDefault="00BC0725" w:rsidP="00BC0725">
      <w:pPr>
        <w:ind w:firstLine="540"/>
        <w:jc w:val="both"/>
        <w:rPr>
          <w:bCs/>
        </w:rPr>
      </w:pPr>
      <w:r w:rsidRPr="00D17698">
        <w:rPr>
          <w:bCs/>
        </w:rPr>
        <w:t>Предел длительности контроля – 45 минут.</w:t>
      </w:r>
    </w:p>
    <w:p w14:paraId="3A844F48" w14:textId="77777777" w:rsidR="00BC0725" w:rsidRPr="00D17698" w:rsidRDefault="00BC0725" w:rsidP="00BC0725">
      <w:pPr>
        <w:ind w:firstLine="540"/>
        <w:jc w:val="both"/>
      </w:pPr>
      <w:r w:rsidRPr="00D17698">
        <w:rPr>
          <w:bCs/>
        </w:rPr>
        <w:t>Предлагаемое количество заданий – 1.</w:t>
      </w:r>
    </w:p>
    <w:p w14:paraId="00E25520" w14:textId="77777777" w:rsidR="00BC0725" w:rsidRPr="00D17698" w:rsidRDefault="00BC0725" w:rsidP="00BC0725">
      <w:pPr>
        <w:ind w:firstLine="709"/>
        <w:jc w:val="both"/>
      </w:pPr>
      <w:proofErr w:type="gramStart"/>
      <w:r w:rsidRPr="00D17698">
        <w:t>По</w:t>
      </w:r>
      <w:proofErr w:type="gramEnd"/>
      <w:r w:rsidRPr="00D17698">
        <w:t xml:space="preserve"> </w:t>
      </w:r>
      <w:proofErr w:type="gramStart"/>
      <w:r w:rsidRPr="00D17698">
        <w:t>известной</w:t>
      </w:r>
      <w:proofErr w:type="gramEnd"/>
      <w:r w:rsidRPr="00D17698">
        <w:t xml:space="preserve"> ССН системы с раздельным резервированием и по известным вероятностям отказа коммуникаций, переключателей и </w:t>
      </w:r>
      <w:proofErr w:type="spellStart"/>
      <w:r w:rsidRPr="00D17698">
        <w:t>равнонадежных</w:t>
      </w:r>
      <w:proofErr w:type="spellEnd"/>
      <w:r w:rsidRPr="00D17698">
        <w:t xml:space="preserve"> элементов рассчитать вероятность отказа Q(t) и вероятность безотказной работы P(t) системы. В расчетах учесть надежность переключателей  и коммуникаций. Сформулировать выводы по заданию.</w:t>
      </w:r>
    </w:p>
    <w:p w14:paraId="05E8698C" w14:textId="77777777" w:rsidR="00BC0725" w:rsidRPr="00D17698" w:rsidRDefault="00BC0725" w:rsidP="00BC0725">
      <w:pPr>
        <w:ind w:left="720"/>
        <w:jc w:val="center"/>
      </w:pPr>
      <w:r w:rsidRPr="00D17698">
        <w:t>Исходные данные для решения задачи</w:t>
      </w:r>
    </w:p>
    <w:p w14:paraId="4025C6D3" w14:textId="77777777" w:rsidR="00BC0725" w:rsidRPr="00D17698" w:rsidRDefault="00BC0725" w:rsidP="00BC0725">
      <w:pPr>
        <w:spacing w:after="120"/>
        <w:ind w:firstLine="720"/>
      </w:pPr>
      <w:r w:rsidRPr="00D17698">
        <w:lastRenderedPageBreak/>
        <w:t xml:space="preserve">ССН системы с раздельным резервированием </w:t>
      </w:r>
      <w:proofErr w:type="gramStart"/>
      <w:r w:rsidRPr="00D17698">
        <w:t>представлена</w:t>
      </w:r>
      <w:proofErr w:type="gramEnd"/>
      <w:r w:rsidRPr="00D17698">
        <w:t xml:space="preserve"> на рисунке 1. Все основные и резервные элементы имеют одинаковую вероятность отказа </w:t>
      </w:r>
      <w:r w:rsidRPr="00D17698">
        <w:rPr>
          <w:b/>
          <w:lang w:val="en-US"/>
        </w:rPr>
        <w:t>Q</w:t>
      </w:r>
      <w:r w:rsidRPr="00D17698">
        <w:rPr>
          <w:b/>
          <w:vertAlign w:val="subscript"/>
        </w:rPr>
        <w:t>10</w:t>
      </w:r>
      <w:r w:rsidRPr="00D17698">
        <w:t xml:space="preserve"> = 0.01. Число групп элементов </w:t>
      </w:r>
      <w:r w:rsidRPr="00D17698">
        <w:rPr>
          <w:b/>
          <w:lang w:val="en-US"/>
        </w:rPr>
        <w:t>k</w:t>
      </w:r>
      <w:r w:rsidRPr="00D17698">
        <w:t xml:space="preserve"> = 3. Каждый основной элемент резервирован тремя элементами (с учетом основного элемента общее число элементов в отдельной группе </w:t>
      </w:r>
      <w:r w:rsidRPr="00D17698">
        <w:rPr>
          <w:b/>
          <w:lang w:val="en-US"/>
        </w:rPr>
        <w:t>n</w:t>
      </w:r>
      <w:r w:rsidRPr="00D17698">
        <w:t xml:space="preserve"> = 4). Включением резервных элементов в каждой группе управляет переключатель (по одному в каждой группе). Переключатели </w:t>
      </w:r>
      <w:proofErr w:type="spellStart"/>
      <w:r w:rsidRPr="00D17698">
        <w:t>равнонадежные</w:t>
      </w:r>
      <w:proofErr w:type="spellEnd"/>
      <w:r w:rsidRPr="00D17698">
        <w:t xml:space="preserve">. Вероятность отказа переключателя </w:t>
      </w:r>
      <w:proofErr w:type="gramStart"/>
      <w:r w:rsidRPr="00D17698">
        <w:rPr>
          <w:b/>
          <w:lang w:val="en-US"/>
        </w:rPr>
        <w:t>Q</w:t>
      </w:r>
      <w:proofErr w:type="gramEnd"/>
      <w:r w:rsidRPr="00D17698">
        <w:rPr>
          <w:b/>
          <w:vertAlign w:val="subscript"/>
        </w:rPr>
        <w:t>п</w:t>
      </w:r>
      <w:r w:rsidRPr="00D17698">
        <w:t xml:space="preserve"> = 0.0001. Вероятность отказа всех коммуникаций системы </w:t>
      </w:r>
      <w:proofErr w:type="gramStart"/>
      <w:r w:rsidRPr="00D17698">
        <w:rPr>
          <w:b/>
          <w:lang w:val="en-US"/>
        </w:rPr>
        <w:t>Q</w:t>
      </w:r>
      <w:proofErr w:type="gramEnd"/>
      <w:r w:rsidRPr="00D17698">
        <w:rPr>
          <w:b/>
          <w:vertAlign w:val="subscript"/>
        </w:rPr>
        <w:t>ком</w:t>
      </w:r>
      <w:r w:rsidRPr="00D17698">
        <w:t xml:space="preserve"> = 0.00001.</w:t>
      </w:r>
    </w:p>
    <w:p w14:paraId="04495D03" w14:textId="77777777" w:rsidR="00BC0725" w:rsidRPr="00D17698" w:rsidRDefault="00564664" w:rsidP="00BC0725">
      <w:pPr>
        <w:spacing w:after="120"/>
        <w:ind w:firstLine="720"/>
      </w:pPr>
      <w:r>
        <w:rPr>
          <w:noProof/>
        </w:rPr>
        <w:pict w14:anchorId="36C71406">
          <v:group id="Группа 5" o:spid="_x0000_s1037" style="position:absolute;left:0;text-align:left;margin-left:51.75pt;margin-top:9.3pt;width:411.7pt;height:126pt;z-index:251663360" coordorigin="1886,12553" coordsize="8234,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">
            <v:line id="Line 3" o:spid="_x0000_s1038" style="position:absolute;flip:y;visibility:visible;mso-wrap-style:square" from="1886,12793" to="2606,1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"/>
            <v:group id="Group 4" o:spid="_x0000_s1039" style="position:absolute;left:2632;top:12553;width:7488;height:2520" coordorigin="2606,12553" coordsize="748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BH&#10;QUFnQUFBQU==&#10;">
              <v:line id="Line 5" o:spid="_x0000_s1040" style="position:absolute;visibility:visible;mso-wrap-style:square" from="3326,12798" to="3326,14792" o:connectortype="straight"/>
              <v:line id="Line 6" o:spid="_x0000_s1041" style="position:absolute;flip:x;visibility:visible;mso-wrap-style:square" from="4203,13548" to="4323,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"/>
              <v:line id="Line 7" o:spid="_x0000_s1042" style="position:absolute;flip:x;visibility:visible;mso-wrap-style:square" from="4214,14197" to="4334,14197" o:connectortype="straight"/>
              <v:line id="Line 8" o:spid="_x0000_s1043" style="position:absolute;flip:x;visibility:visible;mso-wrap-style:square" from="5198,14197" to="5318,14197" o:connectortype="straight"/>
              <v:line id="Line 9" o:spid="_x0000_s1044" style="position:absolute;flip:x;visibility:visible;mso-wrap-style:square" from="5222,13548" to="5342,13548" o:connectortype="straight"/>
              <v:rect id="Rectangle 10" o:spid="_x0000_s1045" style="position:absolute;left:3494;top:139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" strokeweight="1.5pt">
                <v:textbox>
                  <w:txbxContent>
                    <w:p w14:paraId="126918FC" w14:textId="77777777" w:rsidR="00F463D2" w:rsidRDefault="00F463D2" w:rsidP="00BC0725">
                      <w:pPr>
                        <w:jc w:val="center"/>
                      </w:pPr>
                      <w:r>
                        <w:t>12</w:t>
                      </w:r>
                    </w:p>
                  </w:txbxContent>
                </v:textbox>
              </v:rect>
              <v:rect id="Rectangle 11" o:spid="_x0000_s1046" style="position:absolute;left:3494;top:13273;width:720;height:540;visibility:visible;mso-wrap-style:square;v-text-anchor:top" strokeweight="1.5pt">
                <v:textbox>
                  <w:txbxContent>
                    <w:p w14:paraId="6B954E71" w14:textId="77777777" w:rsidR="00F463D2" w:rsidRDefault="00F463D2" w:rsidP="00BC0725">
                      <w:pPr>
                        <w:jc w:val="center"/>
                      </w:pPr>
                      <w:r>
                        <w:t>11</w:t>
                      </w:r>
                    </w:p>
                  </w:txbxContent>
                </v:textbox>
              </v:rect>
              <v:rect id="Rectangle 12" o:spid="_x0000_s1047" style="position:absolute;left:3470;top:12584;width:720;height:540;visibility:visible;mso-wrap-style:square;v-text-anchor:top" strokeweight="1.5pt">
                <v:textbox>
                  <w:txbxContent>
                    <w:p w14:paraId="49E4D015" w14:textId="77777777" w:rsidR="00F463D2" w:rsidRDefault="00F463D2" w:rsidP="00BC0725">
                      <w:pPr>
                        <w:jc w:val="center"/>
                      </w:pPr>
                      <w:r>
                        <w:t>10</w:t>
                      </w:r>
                    </w:p>
                  </w:txbxContent>
                </v:textbox>
              </v:rect>
              <v:rect id="Rectangle 13" o:spid="_x0000_s1048" style="position:absolute;left:3494;top:1453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" strokeweight="1.5pt">
                <v:textbox>
                  <w:txbxContent>
                    <w:p w14:paraId="7402491D" w14:textId="77777777" w:rsidR="00F463D2" w:rsidRDefault="00F463D2" w:rsidP="00BC0725">
                      <w:pPr>
                        <w:jc w:val="center"/>
                      </w:pPr>
                      <w:r>
                        <w:t>13</w:t>
                      </w:r>
                    </w:p>
                  </w:txbxContent>
                </v:textbox>
              </v:rect>
              <v:rect id="Rectangle 14" o:spid="_x0000_s1049" style="position:absolute;left:5342;top:12584;width:720;height:540;visibility:visible;mso-wrap-style:square;v-text-anchor:top" strokeweight="1.5pt">
                <v:textbox>
                  <w:txbxContent>
                    <w:p w14:paraId="3ED4DD3D" w14:textId="77777777" w:rsidR="00F463D2" w:rsidRDefault="00F463D2" w:rsidP="00BC0725">
                      <w:pPr>
                        <w:jc w:val="center"/>
                      </w:pPr>
                      <w:r>
                        <w:t>20</w:t>
                      </w:r>
                    </w:p>
                  </w:txbxContent>
                </v:textbox>
              </v:rect>
              <v:rect id="Rectangle 15" o:spid="_x0000_s1050" style="position:absolute;left:5342;top:1327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" strokeweight="1.5pt">
                <v:textbox>
                  <w:txbxContent>
                    <w:p w14:paraId="1630AF5B" w14:textId="77777777" w:rsidR="00F463D2" w:rsidRDefault="00F463D2" w:rsidP="00BC0725">
                      <w:pPr>
                        <w:jc w:val="center"/>
                      </w:pPr>
                      <w:r>
                        <w:t>21</w:t>
                      </w:r>
                    </w:p>
                  </w:txbxContent>
                </v:textbox>
              </v:rect>
              <v:rect id="Rectangle 16" o:spid="_x0000_s1051" style="position:absolute;left:5342;top:13909;width:720;height:540;visibility:visible;mso-wrap-style:square;v-text-anchor:top" strokeweight="1.5pt">
                <v:textbox>
                  <w:txbxContent>
                    <w:p w14:paraId="4A72E37C" w14:textId="77777777" w:rsidR="00F463D2" w:rsidRDefault="00F463D2" w:rsidP="00BC0725">
                      <w:pPr>
                        <w:jc w:val="center"/>
                      </w:pPr>
                      <w:r>
                        <w:t>22</w:t>
                      </w:r>
                    </w:p>
                  </w:txbxContent>
                </v:textbox>
              </v:rect>
              <v:rect id="Rectangle 17" o:spid="_x0000_s1052" style="position:absolute;left:5342;top:14533;width:720;height:540;visibility:visible;mso-wrap-style:square;v-text-anchor:top" strokeweight="1.5pt">
                <v:textbox>
                  <w:txbxContent>
                    <w:p w14:paraId="43BE9B5E" w14:textId="77777777" w:rsidR="00F463D2" w:rsidRDefault="00F463D2" w:rsidP="00BC0725">
                      <w:pPr>
                        <w:jc w:val="center"/>
                      </w:pPr>
                      <w:r>
                        <w:t>23</w:t>
                      </w:r>
                    </w:p>
                  </w:txbxContent>
                </v:textbox>
              </v:rect>
              <v:rect id="Rectangle 18" o:spid="_x0000_s1053" style="position:absolute;left:7214;top:1258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" strokeweight="1.5pt">
                <v:textbox>
                  <w:txbxContent>
                    <w:p w14:paraId="02C5937D" w14:textId="77777777" w:rsidR="00F463D2" w:rsidRDefault="00F463D2" w:rsidP="00BC0725">
                      <w:pPr>
                        <w:jc w:val="center"/>
                      </w:pPr>
                      <w:r>
                        <w:t>30</w:t>
                      </w:r>
                    </w:p>
                  </w:txbxContent>
                </v:textbox>
              </v:rect>
              <v:rect id="Rectangle 19" o:spid="_x0000_s1054" style="position:absolute;left:7238;top:1327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" strokeweight="1.5pt">
                <v:textbox>
                  <w:txbxContent>
                    <w:p w14:paraId="59305BA4" w14:textId="77777777" w:rsidR="00F463D2" w:rsidRDefault="00F463D2" w:rsidP="00BC0725">
                      <w:pPr>
                        <w:jc w:val="center"/>
                      </w:pPr>
                      <w:r>
                        <w:t>31</w:t>
                      </w:r>
                    </w:p>
                  </w:txbxContent>
                </v:textbox>
              </v:rect>
              <v:rect id="Rectangle 20" o:spid="_x0000_s1055" style="position:absolute;left:7214;top:13909;width:720;height:540;visibility:visible;mso-wrap-style:square;v-text-anchor:top" strokeweight="1.5pt">
                <v:textbox>
                  <w:txbxContent>
                    <w:p w14:paraId="2629599D" w14:textId="77777777" w:rsidR="00F463D2" w:rsidRDefault="00F463D2" w:rsidP="00BC0725">
                      <w:pPr>
                        <w:jc w:val="center"/>
                      </w:pPr>
                      <w:r>
                        <w:t>32</w:t>
                      </w:r>
                    </w:p>
                  </w:txbxContent>
                </v:textbox>
              </v:rect>
              <v:rect id="Rectangle 21" o:spid="_x0000_s1056" style="position:absolute;left:7214;top:1452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" strokeweight="1.5pt">
                <v:textbox>
                  <w:txbxContent>
                    <w:p w14:paraId="3D7B95F8" w14:textId="77777777" w:rsidR="00F463D2" w:rsidRDefault="00F463D2" w:rsidP="00BC0725">
                      <w:pPr>
                        <w:jc w:val="center"/>
                      </w:pPr>
                      <w:r>
                        <w:t>33</w:t>
                      </w:r>
                    </w:p>
                  </w:txbxContent>
                </v:textbox>
              </v:rect>
              <v:line id="Line 22" o:spid="_x0000_s1057" style="position:absolute;flip:x;visibility:visible;mso-wrap-style:square" from="6062,14797" to="6242,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"/>
              <v:line id="Line 23" o:spid="_x0000_s1058" style="position:absolute;flip:x;visibility:visible;mso-wrap-style:square" from="6061,13548" to="6232,13548" o:connectortype="straight"/>
              <v:line id="Line 24" o:spid="_x0000_s1059" style="position:absolute;flip:x;visibility:visible;mso-wrap-style:square" from="6062,14197" to="6233,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"/>
              <v:line id="Line 25" o:spid="_x0000_s1060" style="position:absolute;flip:x;visibility:visible;mso-wrap-style:square" from="5198,12797" to="5198,1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"/>
              <v:line id="Line 26" o:spid="_x0000_s1061" style="position:absolute;flip:x;visibility:visible;mso-wrap-style:square" from="6232,12839" to="6232,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"/>
              <v:line id="Line 27" o:spid="_x0000_s1062" style="position:absolute;flip:x;visibility:visible;mso-wrap-style:square" from="7070,12814" to="7070,14794" o:connectortype="straight"/>
              <v:line id="Line 28" o:spid="_x0000_s1063" style="position:absolute;flip:x;visibility:visible;mso-wrap-style:square" from="8078,12820" to="8078,1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"/>
              <v:line id="Line 29" o:spid="_x0000_s1064" style="position:absolute;flip:x;visibility:visible;mso-wrap-style:square" from="4334,12784" to="4334,1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"/>
              <v:rect id="Rectangle 30" o:spid="_x0000_s1065" style="position:absolute;left:2606;top:12553;width:576;height:432;visibility:visible;mso-wrap-style:square;v-text-anchor:top" strokeweight="2.25pt">
                <v:textbox>
                  <w:txbxContent>
                    <w:p w14:paraId="13B1DAB6" w14:textId="77777777" w:rsidR="00F463D2" w:rsidRDefault="00F463D2" w:rsidP="00BC0725">
                      <w:pPr>
                        <w:jc w:val="center"/>
                        <w:rPr>
                          <w:b/>
                        </w:rPr>
                      </w:pPr>
                      <w:proofErr w:type="gramStart"/>
                      <w:r>
                        <w:rPr>
                          <w:b/>
                        </w:rPr>
                        <w:t>П</w:t>
                      </w:r>
                      <w:proofErr w:type="gramEnd"/>
                    </w:p>
                  </w:txbxContent>
                </v:textbox>
              </v:rect>
              <v:rect id="Rectangle 31" o:spid="_x0000_s1066" style="position:absolute;left:4478;top:12584;width:576;height:432;visibility:visible;mso-wrap-style:square;v-text-anchor:top" strokeweight="2.25pt">
                <v:textbox>
                  <w:txbxContent>
                    <w:p w14:paraId="5296F37E" w14:textId="77777777" w:rsidR="00F463D2" w:rsidRDefault="00F463D2" w:rsidP="00BC0725">
                      <w:pPr>
                        <w:jc w:val="center"/>
                        <w:rPr>
                          <w:b/>
                        </w:rPr>
                      </w:pPr>
                      <w:proofErr w:type="gramStart"/>
                      <w:r>
                        <w:rPr>
                          <w:b/>
                        </w:rPr>
                        <w:t>П</w:t>
                      </w:r>
                      <w:proofErr w:type="gramEnd"/>
                    </w:p>
                  </w:txbxContent>
                </v:textbox>
              </v:rect>
              <v:rect id="Rectangle 32" o:spid="_x0000_s1067" style="position:absolute;left:6350;top:12584;width:576;height:432;visibility:visible;mso-wrap-style:square;v-text-anchor:top" strokeweight="2.25pt">
                <v:textbox>
                  <w:txbxContent>
                    <w:p w14:paraId="44477C77" w14:textId="77777777" w:rsidR="00F463D2" w:rsidRDefault="00F463D2" w:rsidP="00BC0725">
                      <w:pPr>
                        <w:jc w:val="center"/>
                        <w:rPr>
                          <w:b/>
                        </w:rPr>
                      </w:pPr>
                      <w:proofErr w:type="gramStart"/>
                      <w:r>
                        <w:rPr>
                          <w:b/>
                        </w:rPr>
                        <w:t>П</w:t>
                      </w:r>
                      <w:proofErr w:type="gramEnd"/>
                    </w:p>
                  </w:txbxContent>
                </v:textbox>
              </v:rect>
              <v:line id="Line 33" o:spid="_x0000_s1068" style="position:absolute;flip:x;visibility:visible;mso-wrap-style:square" from="7094,14197" to="7214,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"/>
              <v:line id="Line 34" o:spid="_x0000_s1069" style="position:absolute;flip:x;visibility:visible;mso-wrap-style:square" from="7070,13574" to="7190,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"/>
              <v:line id="Line 35" o:spid="_x0000_s1070" style="position:absolute;flip:x;visibility:visible;mso-wrap-style:square" from="7094,14797" to="7214,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"/>
              <v:line id="Line 36" o:spid="_x0000_s1071" style="position:absolute;flip:x;visibility:visible;mso-wrap-style:square" from="7934,14197" to="8054,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"/>
              <v:line id="Line 37" o:spid="_x0000_s1072" style="position:absolute;flip:x;visibility:visible;mso-wrap-style:square" from="7958,13574" to="8078,13574" o:connectortype="straight"/>
              <v:line id="Line 38" o:spid="_x0000_s1073" style="position:absolute;flip:x;visibility:visible;mso-wrap-style:square" from="7958,14797" to="8078,14797" o:connectortype="straight"/>
              <v:line id="Line 39" o:spid="_x0000_s1074" style="position:absolute;flip:x;visibility:visible;mso-wrap-style:square" from="3326,14797" to="3446,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"/>
              <v:line id="Line 40" o:spid="_x0000_s1075" style="position:absolute;flip:x;visibility:visible;mso-wrap-style:square" from="3348,13574" to="3468,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"/>
              <v:line id="Line 41" o:spid="_x0000_s1076" style="position:absolute;flip:x;visibility:visible;mso-wrap-style:square" from="3326,14197" to="3446,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"/>
              <v:line id="Line 42" o:spid="_x0000_s1077" style="position:absolute;flip:x;visibility:visible;mso-wrap-style:square" from="5198,14797" to="5318,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"/>
              <v:line id="Line 43" o:spid="_x0000_s1078" style="position:absolute;visibility:visible;mso-wrap-style:square" from="3182,12793" to="3470,12793" o:connectortype="straight"/>
              <v:line id="Line 44" o:spid="_x0000_s1079" style="position:absolute;flip:x;visibility:visible;mso-wrap-style:square" from="4190,14797" to="4310,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"/>
              <v:line id="Line 45" o:spid="_x0000_s1080" style="position:absolute;visibility:visible;mso-wrap-style:square" from="4190,12793" to="4478,1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"/>
              <v:line id="Line 46" o:spid="_x0000_s1081" style="position:absolute;visibility:visible;mso-wrap-style:square" from="5054,12793" to="5342,1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"/>
              <v:line id="Line 47" o:spid="_x0000_s1082" style="position:absolute;visibility:visible;mso-wrap-style:square" from="6062,12793" to="6350,12793" o:connectortype="straight"/>
              <v:line id="Line 48" o:spid="_x0000_s1083" style="position:absolute;visibility:visible;mso-wrap-style:square" from="6926,12793" to="7214,12793" o:connectortype="straight"/>
              <v:line id="Line 49" o:spid="_x0000_s1084" style="position:absolute;visibility:visible;mso-wrap-style:square" from="7934,12829" to="8222,12829" o:connectortype="straight"/>
              <v:rect id="Rectangle 50" o:spid="_x0000_s1085" style="position:absolute;left:8222;top:12553;width:1584;height:720;visibility:visible;mso-wrap-style:square;v-text-anchor:top" strokeweight="2.25pt">
                <v:textbox>
                  <w:txbxContent>
                    <w:p w14:paraId="670CD38A" w14:textId="77777777" w:rsidR="00F463D2" w:rsidRDefault="00F463D2" w:rsidP="00BC0725">
                      <w:pPr>
                        <w:jc w:val="center"/>
                        <w:rPr>
                          <w:b/>
                          <w:sz w:val="20"/>
                        </w:rPr>
                      </w:pPr>
                      <w:r>
                        <w:rPr>
                          <w:b/>
                          <w:sz w:val="20"/>
                        </w:rPr>
                        <w:t>Коммуникации</w:t>
                      </w:r>
                    </w:p>
                  </w:txbxContent>
                </v:textbox>
              </v:rect>
              <v:line id="Line 51" o:spid="_x0000_s1086" style="position:absolute;visibility:visible;mso-wrap-style:square" from="9806,12829" to="10094,1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"/>
            </v:group>
          </v:group>
        </w:pict>
      </w:r>
    </w:p>
    <w:p w14:paraId="0D81F3D7" w14:textId="77777777" w:rsidR="00BC0725" w:rsidRPr="00D17698" w:rsidRDefault="00BC0725" w:rsidP="00BC0725">
      <w:pPr>
        <w:jc w:val="both"/>
      </w:pPr>
    </w:p>
    <w:p w14:paraId="4D7437FA" w14:textId="77777777" w:rsidR="00BC0725" w:rsidRPr="00D17698" w:rsidRDefault="00BC0725" w:rsidP="00BC0725">
      <w:pPr>
        <w:jc w:val="both"/>
      </w:pPr>
    </w:p>
    <w:p w14:paraId="7E94467C" w14:textId="77777777" w:rsidR="00BC0725" w:rsidRPr="00D17698" w:rsidRDefault="00BC0725" w:rsidP="00BC0725">
      <w:pPr>
        <w:jc w:val="both"/>
      </w:pPr>
    </w:p>
    <w:p w14:paraId="19610CFE" w14:textId="77777777" w:rsidR="00BC0725" w:rsidRPr="00D17698" w:rsidRDefault="00BC0725" w:rsidP="00BC0725">
      <w:pPr>
        <w:jc w:val="both"/>
      </w:pPr>
    </w:p>
    <w:p w14:paraId="3B3C2F2F" w14:textId="77777777" w:rsidR="00BC0725" w:rsidRPr="00D17698" w:rsidRDefault="00BC0725" w:rsidP="00BC0725">
      <w:pPr>
        <w:jc w:val="both"/>
      </w:pPr>
    </w:p>
    <w:p w14:paraId="0EEAFFC9" w14:textId="77777777" w:rsidR="00BC0725" w:rsidRPr="00D17698" w:rsidRDefault="00BC0725" w:rsidP="00BC0725">
      <w:pPr>
        <w:jc w:val="both"/>
      </w:pPr>
    </w:p>
    <w:p w14:paraId="68637019" w14:textId="77777777" w:rsidR="00BC0725" w:rsidRPr="00D17698" w:rsidRDefault="00564664" w:rsidP="00BC0725">
      <w:pPr>
        <w:jc w:val="both"/>
      </w:pPr>
      <w:r>
        <w:rPr>
          <w:noProof/>
        </w:rPr>
        <w:pict w14:anchorId="0E57EDB2">
          <v:rect id="Прямоугольник 4" o:spid="_x0000_s1087" style="position:absolute;left:0;text-align:left;margin-left:380.55pt;margin-top:767.1pt;width:64.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strokeweight="2.25pt">
            <v:textbox>
              <w:txbxContent>
                <w:p w14:paraId="431CA043" w14:textId="77777777" w:rsidR="00F463D2" w:rsidRDefault="00F463D2" w:rsidP="00BC0725">
                  <w:pPr>
                    <w:jc w:val="center"/>
                    <w:rPr>
                      <w:sz w:val="20"/>
                    </w:rPr>
                  </w:pPr>
                  <w:proofErr w:type="spellStart"/>
                  <w:r>
                    <w:rPr>
                      <w:sz w:val="20"/>
                    </w:rPr>
                    <w:t>Коммуникакации</w:t>
                  </w:r>
                  <w:proofErr w:type="spellEnd"/>
                </w:p>
              </w:txbxContent>
            </v:textbox>
          </v:rect>
        </w:pict>
      </w:r>
    </w:p>
    <w:p w14:paraId="49D0641F" w14:textId="77777777" w:rsidR="00BC0725" w:rsidRPr="00D17698" w:rsidRDefault="00BC0725" w:rsidP="00BC0725">
      <w:pPr>
        <w:jc w:val="both"/>
      </w:pPr>
    </w:p>
    <w:p w14:paraId="5A9DC876" w14:textId="77777777" w:rsidR="00BC0725" w:rsidRPr="00D17698" w:rsidRDefault="00BC0725" w:rsidP="00BC0725">
      <w:pPr>
        <w:jc w:val="center"/>
      </w:pPr>
    </w:p>
    <w:p w14:paraId="7220307B" w14:textId="77777777" w:rsidR="00BC0725" w:rsidRPr="00D17698" w:rsidRDefault="00BC0725" w:rsidP="00BC0725">
      <w:pPr>
        <w:jc w:val="center"/>
      </w:pPr>
      <w:r w:rsidRPr="00D17698">
        <w:t>Рис. 1. CC</w:t>
      </w:r>
      <w:proofErr w:type="gramStart"/>
      <w:r w:rsidRPr="00D17698">
        <w:t>Н</w:t>
      </w:r>
      <w:proofErr w:type="gramEnd"/>
      <w:r w:rsidRPr="00D17698">
        <w:t xml:space="preserve"> системы с раздельным резервированием</w:t>
      </w:r>
    </w:p>
    <w:p w14:paraId="57F0C1D0" w14:textId="77777777" w:rsidR="00BC0725" w:rsidRPr="00D17698" w:rsidRDefault="00BC0725" w:rsidP="00F87A50">
      <w:pPr>
        <w:spacing w:line="276" w:lineRule="auto"/>
        <w:rPr>
          <w:sz w:val="28"/>
          <w:szCs w:val="28"/>
        </w:rPr>
      </w:pPr>
    </w:p>
    <w:p w14:paraId="4A482E64" w14:textId="77777777" w:rsidR="00F87A50" w:rsidRPr="00D17698" w:rsidRDefault="00F87A50" w:rsidP="00F87A50">
      <w:pPr>
        <w:jc w:val="center"/>
        <w:rPr>
          <w:b/>
        </w:rPr>
      </w:pPr>
      <w:r w:rsidRPr="00D17698">
        <w:rPr>
          <w:b/>
        </w:rPr>
        <w:t>3.</w:t>
      </w:r>
      <w:r w:rsidR="00BC0725" w:rsidRPr="00D17698">
        <w:rPr>
          <w:b/>
        </w:rPr>
        <w:t>3</w:t>
      </w:r>
      <w:r w:rsidRPr="00D17698">
        <w:rPr>
          <w:b/>
        </w:rPr>
        <w:t xml:space="preserve">.Типовые контрольные задания </w:t>
      </w:r>
      <w:r w:rsidR="00BC0725" w:rsidRPr="00D17698">
        <w:rPr>
          <w:b/>
        </w:rPr>
        <w:t>репродуктивного</w:t>
      </w:r>
      <w:r w:rsidRPr="00D17698">
        <w:rPr>
          <w:b/>
        </w:rPr>
        <w:t xml:space="preserve"> уровня</w:t>
      </w:r>
    </w:p>
    <w:p w14:paraId="4E288666" w14:textId="77777777" w:rsidR="00F87A50" w:rsidRPr="00D17698" w:rsidRDefault="00F87A50" w:rsidP="00F87A50">
      <w:pPr>
        <w:ind w:firstLine="709"/>
        <w:jc w:val="both"/>
        <w:rPr>
          <w:bCs/>
          <w:color w:val="000000"/>
        </w:rPr>
      </w:pPr>
    </w:p>
    <w:p w14:paraId="03B8C941" w14:textId="77777777" w:rsidR="00BC0725" w:rsidRPr="00D17698" w:rsidRDefault="00BC0725" w:rsidP="00BC0725">
      <w:pPr>
        <w:ind w:firstLine="540"/>
        <w:jc w:val="both"/>
      </w:pPr>
      <w:r w:rsidRPr="00D17698">
        <w:t>Темы заданий реконструктивного уровня:</w:t>
      </w:r>
    </w:p>
    <w:p w14:paraId="630D800D" w14:textId="77777777" w:rsidR="00BC0725" w:rsidRPr="00D17698" w:rsidRDefault="00BC0725" w:rsidP="00BC0725">
      <w:pPr>
        <w:ind w:firstLine="540"/>
        <w:jc w:val="both"/>
      </w:pPr>
    </w:p>
    <w:p w14:paraId="17F670D4" w14:textId="77777777" w:rsidR="00BC0725" w:rsidRPr="00D17698" w:rsidRDefault="00BC0725" w:rsidP="00BC0725">
      <w:pPr>
        <w:jc w:val="both"/>
      </w:pPr>
      <w:r w:rsidRPr="00D17698">
        <w:t xml:space="preserve">1 Характерные события и состояния технических объектов. </w:t>
      </w:r>
    </w:p>
    <w:p w14:paraId="64534364" w14:textId="77777777" w:rsidR="00BC0725" w:rsidRPr="00D17698" w:rsidRDefault="00BC0725" w:rsidP="00BC0725">
      <w:pPr>
        <w:jc w:val="both"/>
      </w:pPr>
      <w:r w:rsidRPr="00D17698">
        <w:t>2 Взаимосвязь состояний, событий при эксплуатации технических объектов.</w:t>
      </w:r>
    </w:p>
    <w:p w14:paraId="694D2D04" w14:textId="77777777" w:rsidR="00BC0725" w:rsidRPr="00D17698" w:rsidRDefault="00BC0725" w:rsidP="00BC0725">
      <w:pPr>
        <w:jc w:val="both"/>
      </w:pPr>
      <w:r w:rsidRPr="00D17698">
        <w:t xml:space="preserve">3 Показатели надежности. Показатели безотказности, </w:t>
      </w:r>
      <w:proofErr w:type="spellStart"/>
      <w:r w:rsidRPr="00D17698">
        <w:t>сохраняемости</w:t>
      </w:r>
      <w:proofErr w:type="spellEnd"/>
      <w:r w:rsidRPr="00D17698">
        <w:t>, долговечности, ремонтопригодности и живучести.</w:t>
      </w:r>
    </w:p>
    <w:p w14:paraId="50C4DC8D" w14:textId="77777777" w:rsidR="00BC0725" w:rsidRPr="00D17698" w:rsidRDefault="00BC0725" w:rsidP="00BC0725">
      <w:pPr>
        <w:jc w:val="both"/>
      </w:pPr>
      <w:r w:rsidRPr="00D17698">
        <w:t>4 Модель эксплуатации невосстанавливаемых технических объектов.</w:t>
      </w:r>
    </w:p>
    <w:p w14:paraId="2B4DEEDB" w14:textId="77777777" w:rsidR="00BC0725" w:rsidRPr="00D17698" w:rsidRDefault="00BC0725" w:rsidP="00BC0725">
      <w:pPr>
        <w:jc w:val="both"/>
      </w:pPr>
      <w:r w:rsidRPr="00D17698">
        <w:t>5 Оценка безотказности и живучести невосстанавливаемых технических объектов.</w:t>
      </w:r>
    </w:p>
    <w:p w14:paraId="67D11508" w14:textId="77777777" w:rsidR="00BC0725" w:rsidRPr="00D17698" w:rsidRDefault="00BC0725" w:rsidP="00BC0725">
      <w:pPr>
        <w:jc w:val="both"/>
      </w:pPr>
      <w:r w:rsidRPr="00D17698">
        <w:t>6 Модель эксплуатации восстанавливаемых технических объектов.</w:t>
      </w:r>
    </w:p>
    <w:p w14:paraId="5B20CD10" w14:textId="77777777" w:rsidR="00BC0725" w:rsidRPr="00D17698" w:rsidRDefault="00BC0725" w:rsidP="00BC0725">
      <w:pPr>
        <w:jc w:val="both"/>
      </w:pPr>
      <w:r w:rsidRPr="00D17698">
        <w:t xml:space="preserve">7 Оценка </w:t>
      </w:r>
      <w:proofErr w:type="spellStart"/>
      <w:r w:rsidRPr="00D17698">
        <w:t>безотказностивосстанавливаемых</w:t>
      </w:r>
      <w:proofErr w:type="spellEnd"/>
      <w:r w:rsidRPr="00D17698">
        <w:t xml:space="preserve"> объектов.</w:t>
      </w:r>
    </w:p>
    <w:p w14:paraId="1467D401" w14:textId="77777777" w:rsidR="00BC0725" w:rsidRPr="00D17698" w:rsidRDefault="00BC0725" w:rsidP="00BC0725">
      <w:pPr>
        <w:jc w:val="both"/>
      </w:pPr>
      <w:r w:rsidRPr="00D17698">
        <w:t xml:space="preserve">8 Оценка </w:t>
      </w:r>
      <w:proofErr w:type="spellStart"/>
      <w:r w:rsidRPr="00D17698">
        <w:t>сохраняемости</w:t>
      </w:r>
      <w:proofErr w:type="spellEnd"/>
      <w:r w:rsidRPr="00D17698">
        <w:t>, ремонтопригодности и долговечности технических объектов.</w:t>
      </w:r>
    </w:p>
    <w:p w14:paraId="6E3CE122" w14:textId="77777777" w:rsidR="00BC0725" w:rsidRPr="00D17698" w:rsidRDefault="00BC0725" w:rsidP="00BC0725">
      <w:pPr>
        <w:jc w:val="both"/>
      </w:pPr>
      <w:r w:rsidRPr="00D17698">
        <w:t xml:space="preserve">9 Расчет </w:t>
      </w:r>
      <w:proofErr w:type="spellStart"/>
      <w:r w:rsidRPr="00D17698">
        <w:t>надежностисистемы</w:t>
      </w:r>
      <w:proofErr w:type="spellEnd"/>
      <w:r w:rsidRPr="00D17698">
        <w:t xml:space="preserve"> при последовательном соединении элементов.</w:t>
      </w:r>
    </w:p>
    <w:p w14:paraId="3095CD17" w14:textId="77777777" w:rsidR="00BC0725" w:rsidRPr="00D17698" w:rsidRDefault="00BC0725" w:rsidP="00BC0725">
      <w:pPr>
        <w:jc w:val="both"/>
      </w:pPr>
      <w:r w:rsidRPr="00D17698">
        <w:t xml:space="preserve">10 Расчет </w:t>
      </w:r>
      <w:proofErr w:type="spellStart"/>
      <w:r w:rsidRPr="00D17698">
        <w:t>надежностисистемы</w:t>
      </w:r>
      <w:proofErr w:type="spellEnd"/>
      <w:r w:rsidRPr="00D17698">
        <w:t xml:space="preserve"> при параллельном соединении элементов.</w:t>
      </w:r>
    </w:p>
    <w:p w14:paraId="7DE9A905" w14:textId="77777777" w:rsidR="00BC0725" w:rsidRPr="00D17698" w:rsidRDefault="00BC0725" w:rsidP="00BC0725">
      <w:pPr>
        <w:jc w:val="both"/>
      </w:pPr>
      <w:r w:rsidRPr="00D17698">
        <w:t xml:space="preserve">11 Расчет </w:t>
      </w:r>
      <w:proofErr w:type="spellStart"/>
      <w:r w:rsidRPr="00D17698">
        <w:t>надежностирезервированных</w:t>
      </w:r>
      <w:proofErr w:type="spellEnd"/>
      <w:r w:rsidRPr="00D17698">
        <w:t xml:space="preserve"> систем.</w:t>
      </w:r>
    </w:p>
    <w:p w14:paraId="08061177" w14:textId="77777777" w:rsidR="00BC0725" w:rsidRPr="00D17698" w:rsidRDefault="00BC0725" w:rsidP="00BC0725">
      <w:pPr>
        <w:jc w:val="both"/>
      </w:pPr>
      <w:r w:rsidRPr="00D17698">
        <w:t>12 Составление параметрической модели возникновения отказа.</w:t>
      </w:r>
    </w:p>
    <w:p w14:paraId="6BD8C464" w14:textId="77777777" w:rsidR="00BC0725" w:rsidRPr="00D17698" w:rsidRDefault="00BC0725" w:rsidP="00BC0725">
      <w:pPr>
        <w:jc w:val="both"/>
      </w:pPr>
      <w:r w:rsidRPr="00D17698">
        <w:t>14 Составление вероятностной модели возникновения отказа.</w:t>
      </w:r>
    </w:p>
    <w:p w14:paraId="75F31913" w14:textId="77777777" w:rsidR="00BC0725" w:rsidRPr="00D17698" w:rsidRDefault="00BC0725" w:rsidP="00BC0725">
      <w:pPr>
        <w:jc w:val="both"/>
      </w:pPr>
      <w:r w:rsidRPr="00D17698">
        <w:t>15 Разработка классической модели изменения надежности.</w:t>
      </w:r>
    </w:p>
    <w:p w14:paraId="0A15EBB6" w14:textId="77777777" w:rsidR="00BC0725" w:rsidRPr="00D17698" w:rsidRDefault="00BC0725" w:rsidP="00BC0725">
      <w:pPr>
        <w:jc w:val="both"/>
      </w:pPr>
      <w:r w:rsidRPr="00D17698">
        <w:t xml:space="preserve">16 Построение </w:t>
      </w:r>
      <w:proofErr w:type="gramStart"/>
      <w:r w:rsidRPr="00D17698">
        <w:t>лямбда-характеристики</w:t>
      </w:r>
      <w:proofErr w:type="gramEnd"/>
      <w:r w:rsidRPr="00D17698">
        <w:t xml:space="preserve"> технических объектов.</w:t>
      </w:r>
    </w:p>
    <w:p w14:paraId="060057B3" w14:textId="77777777" w:rsidR="00BC0725" w:rsidRPr="00D17698" w:rsidRDefault="00BC0725" w:rsidP="00BC0725">
      <w:pPr>
        <w:jc w:val="both"/>
      </w:pPr>
      <w:r w:rsidRPr="00D17698">
        <w:t>17 Прогнозирование надежности.</w:t>
      </w:r>
    </w:p>
    <w:p w14:paraId="56311271" w14:textId="77777777" w:rsidR="00BC0725" w:rsidRPr="00D17698" w:rsidRDefault="00BC0725" w:rsidP="00BC0725">
      <w:pPr>
        <w:ind w:firstLine="540"/>
        <w:jc w:val="both"/>
      </w:pPr>
    </w:p>
    <w:p w14:paraId="339D5D88" w14:textId="77777777" w:rsidR="00BC0725" w:rsidRPr="00D17698" w:rsidRDefault="00BC0725" w:rsidP="00BC0725">
      <w:pPr>
        <w:ind w:firstLine="540"/>
        <w:jc w:val="both"/>
      </w:pPr>
      <w:r w:rsidRPr="00D17698">
        <w:t>Ниже приведены образцы типовых вариантов заданий реконструктивного уровня, предусмотренных рабочей программой.</w:t>
      </w:r>
    </w:p>
    <w:p w14:paraId="3719F423" w14:textId="77777777" w:rsidR="00BC0725" w:rsidRPr="00D17698" w:rsidRDefault="00BC0725" w:rsidP="00BC0725">
      <w:pPr>
        <w:jc w:val="center"/>
      </w:pPr>
      <w:r w:rsidRPr="00D17698">
        <w:t>Образец типового варианта заданий реконструктивного уровня по теме:</w:t>
      </w:r>
    </w:p>
    <w:p w14:paraId="79B7B25C" w14:textId="77777777" w:rsidR="00BC0725" w:rsidRPr="00D17698" w:rsidRDefault="00BC0725" w:rsidP="00BC0725">
      <w:pPr>
        <w:jc w:val="center"/>
      </w:pPr>
      <w:r w:rsidRPr="00D17698">
        <w:t>«Изменение надежности технических объектов в процессе эксплуатации. Анализ надежности</w:t>
      </w:r>
      <w:proofErr w:type="gramStart"/>
      <w:r w:rsidRPr="00D17698">
        <w:t>.»</w:t>
      </w:r>
      <w:proofErr w:type="gramEnd"/>
    </w:p>
    <w:p w14:paraId="174276D9" w14:textId="77777777" w:rsidR="00BC0725" w:rsidRPr="00D17698" w:rsidRDefault="00BC0725" w:rsidP="00BC0725">
      <w:pPr>
        <w:ind w:firstLine="540"/>
        <w:jc w:val="both"/>
      </w:pPr>
      <w:r w:rsidRPr="00D17698">
        <w:t>Предел длительности контроля – 45 минут.</w:t>
      </w:r>
    </w:p>
    <w:p w14:paraId="6BD62D62" w14:textId="77777777" w:rsidR="00BC0725" w:rsidRPr="00D17698" w:rsidRDefault="00BC0725" w:rsidP="00BC0725">
      <w:pPr>
        <w:ind w:firstLine="540"/>
        <w:jc w:val="both"/>
      </w:pPr>
      <w:r w:rsidRPr="00D17698">
        <w:t>Предлагаемое количество заданий – 1.</w:t>
      </w:r>
    </w:p>
    <w:p w14:paraId="1297FE8B" w14:textId="77777777" w:rsidR="00F87A50" w:rsidRPr="00D17698" w:rsidRDefault="00F87A50" w:rsidP="00F87A50">
      <w:pPr>
        <w:spacing w:line="276" w:lineRule="auto"/>
      </w:pPr>
    </w:p>
    <w:p w14:paraId="6C0CCA5F" w14:textId="77777777" w:rsidR="00F87A50" w:rsidRPr="00D17698" w:rsidRDefault="00F87A50" w:rsidP="00F87A50">
      <w:pPr>
        <w:jc w:val="center"/>
        <w:rPr>
          <w:b/>
        </w:rPr>
      </w:pPr>
      <w:bookmarkStart w:id="7" w:name="_Toc475014136"/>
      <w:r w:rsidRPr="00D17698">
        <w:rPr>
          <w:b/>
        </w:rPr>
        <w:t>3.4</w:t>
      </w:r>
      <w:r w:rsidRPr="00D17698">
        <w:rPr>
          <w:b/>
          <w:bCs/>
        </w:rPr>
        <w:t>Перечень теоретических вопросов к экзамену</w:t>
      </w:r>
    </w:p>
    <w:p w14:paraId="41BCA156" w14:textId="77777777" w:rsidR="00F87A50" w:rsidRPr="00D17698" w:rsidRDefault="00F87A50" w:rsidP="00F87A50">
      <w:pPr>
        <w:jc w:val="center"/>
      </w:pPr>
      <w:r w:rsidRPr="00D17698">
        <w:t>(для оценки знаний)</w:t>
      </w:r>
    </w:p>
    <w:p w14:paraId="7C863FC6" w14:textId="77777777" w:rsidR="00F87A50" w:rsidRPr="00D17698" w:rsidRDefault="00F87A50" w:rsidP="00F87A50">
      <w:pPr>
        <w:jc w:val="both"/>
        <w:rPr>
          <w:b/>
        </w:rPr>
      </w:pPr>
    </w:p>
    <w:p w14:paraId="45497F79" w14:textId="77777777" w:rsidR="00BC0725" w:rsidRPr="00D17698" w:rsidRDefault="00BC0725" w:rsidP="00BC0725">
      <w:pPr>
        <w:ind w:firstLine="720"/>
        <w:rPr>
          <w:b/>
          <w:color w:val="000000"/>
        </w:rPr>
      </w:pPr>
      <w:r w:rsidRPr="00D17698">
        <w:rPr>
          <w:color w:val="000000"/>
        </w:rPr>
        <w:t>Раздел 1</w:t>
      </w:r>
      <w:r w:rsidRPr="00D17698">
        <w:rPr>
          <w:b/>
          <w:color w:val="000000"/>
        </w:rPr>
        <w:t xml:space="preserve"> «</w:t>
      </w:r>
      <w:r w:rsidRPr="00D17698">
        <w:rPr>
          <w:rFonts w:eastAsia="Calibri"/>
          <w:color w:val="333333"/>
        </w:rPr>
        <w:t>Теория надежности</w:t>
      </w:r>
      <w:r w:rsidRPr="00D17698">
        <w:rPr>
          <w:color w:val="000000"/>
        </w:rPr>
        <w:t>»</w:t>
      </w:r>
    </w:p>
    <w:p w14:paraId="2FAC1834"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 технических объектах, технических системах.</w:t>
      </w:r>
    </w:p>
    <w:p w14:paraId="78295529" w14:textId="77777777" w:rsidR="00BC0725" w:rsidRPr="00D17698" w:rsidRDefault="00BC0725" w:rsidP="00F048F5">
      <w:pPr>
        <w:pStyle w:val="26"/>
        <w:numPr>
          <w:ilvl w:val="0"/>
          <w:numId w:val="4"/>
        </w:numPr>
        <w:spacing w:after="0" w:line="240" w:lineRule="auto"/>
        <w:ind w:left="0" w:firstLine="360"/>
        <w:contextualSpacing/>
        <w:jc w:val="both"/>
        <w:rPr>
          <w:color w:val="333333"/>
        </w:rPr>
      </w:pPr>
      <w:r w:rsidRPr="00D17698">
        <w:rPr>
          <w:color w:val="333333"/>
        </w:rPr>
        <w:t xml:space="preserve">Понятия о характерных событиях и состояниях технических объектов. </w:t>
      </w:r>
    </w:p>
    <w:p w14:paraId="64B4F0AA"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Взаимосвязь состояний, событий при эксплуатации технических объектов.</w:t>
      </w:r>
    </w:p>
    <w:p w14:paraId="0C81A3D2"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об эксплуатационных свойствах технических объектов.</w:t>
      </w:r>
    </w:p>
    <w:p w14:paraId="64765EA4"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Физические основы надежности.</w:t>
      </w:r>
    </w:p>
    <w:p w14:paraId="2C19B1FD"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Надежность – как комплексное свойство технических объектов.</w:t>
      </w:r>
    </w:p>
    <w:p w14:paraId="70CE0CC6"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 xml:space="preserve">Понятия о показателях надежности. Показатели безотказности, </w:t>
      </w:r>
      <w:proofErr w:type="spellStart"/>
      <w:r w:rsidRPr="00D17698">
        <w:rPr>
          <w:color w:val="333333"/>
        </w:rPr>
        <w:t>сохраняемости</w:t>
      </w:r>
      <w:proofErr w:type="spellEnd"/>
      <w:r w:rsidRPr="00D17698">
        <w:rPr>
          <w:color w:val="333333"/>
        </w:rPr>
        <w:t>, долговечности, ремонтопригодности, живучести.</w:t>
      </w:r>
    </w:p>
    <w:p w14:paraId="2BCD0E47"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 моделях эксплуатации технических объектов.</w:t>
      </w:r>
    </w:p>
    <w:p w14:paraId="74A9877E"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 планах наблюдения за техническими объектами.</w:t>
      </w:r>
    </w:p>
    <w:p w14:paraId="26BFD47A"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 законах и параметрах распределений.</w:t>
      </w:r>
    </w:p>
    <w:p w14:paraId="28470EC9" w14:textId="77777777" w:rsidR="00BC0725" w:rsidRPr="00D17698" w:rsidRDefault="00BC0725" w:rsidP="00BC0725">
      <w:pPr>
        <w:pStyle w:val="26"/>
        <w:ind w:left="360" w:firstLine="360"/>
        <w:jc w:val="both"/>
        <w:rPr>
          <w:color w:val="333333"/>
        </w:rPr>
      </w:pPr>
      <w:r w:rsidRPr="00D17698">
        <w:rPr>
          <w:color w:val="000000"/>
        </w:rPr>
        <w:t>Раздел 2 «</w:t>
      </w:r>
      <w:r w:rsidRPr="00D17698">
        <w:rPr>
          <w:bCs/>
          <w:color w:val="000000"/>
        </w:rPr>
        <w:t>Отказы</w:t>
      </w:r>
      <w:r w:rsidRPr="00D17698">
        <w:rPr>
          <w:color w:val="000000"/>
        </w:rPr>
        <w:t>»</w:t>
      </w:r>
    </w:p>
    <w:p w14:paraId="490EECEA"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Модель эксплуатации невосстанавливаемых технических объектов.</w:t>
      </w:r>
    </w:p>
    <w:p w14:paraId="5CA3BA2D"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Статистическая оценка безотказности и живучести невосстанавливаемых  технических объектов в условиях эксплуатации.</w:t>
      </w:r>
    </w:p>
    <w:p w14:paraId="102A4324"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 xml:space="preserve">Оценка безотказности и живучести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w:t>
      </w:r>
      <w:proofErr w:type="spellStart"/>
      <w:r w:rsidRPr="00D17698">
        <w:rPr>
          <w:color w:val="333333"/>
        </w:rPr>
        <w:t>Вейбулла</w:t>
      </w:r>
      <w:proofErr w:type="spellEnd"/>
      <w:r w:rsidRPr="00D17698">
        <w:rPr>
          <w:color w:val="333333"/>
        </w:rPr>
        <w:t>.</w:t>
      </w:r>
    </w:p>
    <w:p w14:paraId="405E7A0B"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Модели эксплуатации восстанавливаемых технических объектов.</w:t>
      </w:r>
    </w:p>
    <w:p w14:paraId="037CDA28"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Оценка безотказности и живучести восстанавливаемых объектов при экспоненциальном распределении, при смеси двух экспоненциальных распределений.</w:t>
      </w:r>
    </w:p>
    <w:p w14:paraId="67C9E20F"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 xml:space="preserve">Статистическая оценка </w:t>
      </w:r>
      <w:proofErr w:type="spellStart"/>
      <w:r w:rsidRPr="00D17698">
        <w:rPr>
          <w:color w:val="333333"/>
        </w:rPr>
        <w:t>безотказностивосстанавливаемых</w:t>
      </w:r>
      <w:proofErr w:type="spellEnd"/>
      <w:r w:rsidRPr="00D17698">
        <w:rPr>
          <w:color w:val="333333"/>
        </w:rPr>
        <w:t xml:space="preserve"> технических объектов в условиях эксплуатации.</w:t>
      </w:r>
    </w:p>
    <w:p w14:paraId="46F235C3"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 xml:space="preserve">Оценка </w:t>
      </w:r>
      <w:proofErr w:type="spellStart"/>
      <w:r w:rsidRPr="00D17698">
        <w:rPr>
          <w:color w:val="333333"/>
        </w:rPr>
        <w:t>сохраняемости</w:t>
      </w:r>
      <w:proofErr w:type="spellEnd"/>
      <w:r w:rsidRPr="00D17698">
        <w:rPr>
          <w:color w:val="333333"/>
        </w:rPr>
        <w:t>, ремонтопригодности и долговечности технических объектов.</w:t>
      </w:r>
    </w:p>
    <w:p w14:paraId="55054B49" w14:textId="77777777" w:rsidR="00BC0725" w:rsidRPr="00D17698" w:rsidRDefault="00BC0725" w:rsidP="00BC0725">
      <w:pPr>
        <w:pStyle w:val="26"/>
        <w:ind w:left="360" w:firstLine="360"/>
        <w:jc w:val="both"/>
        <w:rPr>
          <w:color w:val="333333"/>
        </w:rPr>
      </w:pPr>
      <w:r w:rsidRPr="00D17698">
        <w:rPr>
          <w:color w:val="000000"/>
        </w:rPr>
        <w:t>Раздел 3 «</w:t>
      </w:r>
      <w:r w:rsidRPr="00D17698">
        <w:rPr>
          <w:bCs/>
          <w:color w:val="000000"/>
        </w:rPr>
        <w:t>Расчёт надежности строительных систем</w:t>
      </w:r>
      <w:r w:rsidRPr="00D17698">
        <w:rPr>
          <w:color w:val="000000"/>
        </w:rPr>
        <w:t>»</w:t>
      </w:r>
    </w:p>
    <w:p w14:paraId="47261A5E"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 системах и структурных схемах надежности объектов.</w:t>
      </w:r>
    </w:p>
    <w:p w14:paraId="1BCE62BD"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Безотказность системы при последовательном и параллельном соединении элементов.</w:t>
      </w:r>
    </w:p>
    <w:p w14:paraId="57AEB74A"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Оценка надежности и живучести объектов с параллельным и последовательным соединением элементов.</w:t>
      </w:r>
    </w:p>
    <w:p w14:paraId="64BA686C"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Понятия о резервировании объектов.</w:t>
      </w:r>
    </w:p>
    <w:p w14:paraId="5E44EF91"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w:t>
      </w:r>
    </w:p>
    <w:p w14:paraId="15A782F1" w14:textId="6A43C4C9"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Безотказность</w:t>
      </w:r>
      <w:r w:rsidR="00141CDC">
        <w:rPr>
          <w:color w:val="333333"/>
        </w:rPr>
        <w:t xml:space="preserve"> </w:t>
      </w:r>
      <w:r w:rsidRPr="00D17698">
        <w:rPr>
          <w:color w:val="333333"/>
        </w:rPr>
        <w:t>резервированных объектов.</w:t>
      </w:r>
    </w:p>
    <w:p w14:paraId="5657154A" w14:textId="178F29D0"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Оценка показателей безотказности</w:t>
      </w:r>
      <w:r w:rsidR="00141CDC">
        <w:rPr>
          <w:color w:val="333333"/>
        </w:rPr>
        <w:t xml:space="preserve"> </w:t>
      </w:r>
      <w:r w:rsidRPr="00D17698">
        <w:rPr>
          <w:color w:val="333333"/>
        </w:rPr>
        <w:t>резервированных объектов.</w:t>
      </w:r>
    </w:p>
    <w:p w14:paraId="65D8AB7F" w14:textId="77777777" w:rsidR="00BC0725" w:rsidRPr="00D17698" w:rsidRDefault="00BC0725" w:rsidP="00BC0725">
      <w:pPr>
        <w:pStyle w:val="26"/>
        <w:ind w:left="360" w:firstLine="360"/>
        <w:jc w:val="both"/>
        <w:rPr>
          <w:color w:val="333333"/>
        </w:rPr>
      </w:pPr>
      <w:r w:rsidRPr="00D17698">
        <w:t>Раздел 4 «</w:t>
      </w:r>
      <w:r w:rsidRPr="00D17698">
        <w:rPr>
          <w:bCs/>
          <w:color w:val="000000"/>
        </w:rPr>
        <w:t>Расчёт организационно-технологической надежности транспортных объектов</w:t>
      </w:r>
      <w:r w:rsidRPr="00D17698">
        <w:t>»</w:t>
      </w:r>
    </w:p>
    <w:p w14:paraId="44380B64"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Общие понятия о моделях изменения надежности.</w:t>
      </w:r>
    </w:p>
    <w:p w14:paraId="3519D684"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Параметрическая модель возникновения отказа.</w:t>
      </w:r>
    </w:p>
    <w:p w14:paraId="3B4761F7"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Вероятностная модель возникновения отказа.</w:t>
      </w:r>
    </w:p>
    <w:p w14:paraId="3C861CAB"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Классическая модель изменения надежности.</w:t>
      </w:r>
    </w:p>
    <w:p w14:paraId="0006A118" w14:textId="77777777" w:rsidR="00BC0725" w:rsidRPr="00D17698" w:rsidRDefault="00BC0725" w:rsidP="00F048F5">
      <w:pPr>
        <w:pStyle w:val="26"/>
        <w:numPr>
          <w:ilvl w:val="0"/>
          <w:numId w:val="4"/>
        </w:numPr>
        <w:spacing w:after="0" w:line="240" w:lineRule="auto"/>
        <w:contextualSpacing/>
        <w:jc w:val="both"/>
        <w:rPr>
          <w:color w:val="333333"/>
        </w:rPr>
      </w:pPr>
      <w:proofErr w:type="gramStart"/>
      <w:r w:rsidRPr="00D17698">
        <w:rPr>
          <w:color w:val="333333"/>
        </w:rPr>
        <w:t>Лямбда-характеристики</w:t>
      </w:r>
      <w:proofErr w:type="gramEnd"/>
      <w:r w:rsidRPr="00D17698">
        <w:rPr>
          <w:color w:val="333333"/>
        </w:rPr>
        <w:t xml:space="preserve"> технических объектов.</w:t>
      </w:r>
    </w:p>
    <w:p w14:paraId="195EC873"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 xml:space="preserve">Факторы, влияющие на </w:t>
      </w:r>
      <w:proofErr w:type="spellStart"/>
      <w:r w:rsidRPr="00D17698">
        <w:rPr>
          <w:color w:val="333333"/>
        </w:rPr>
        <w:t>надежностьтехнических</w:t>
      </w:r>
      <w:proofErr w:type="spellEnd"/>
      <w:r w:rsidRPr="00D17698">
        <w:rPr>
          <w:color w:val="333333"/>
        </w:rPr>
        <w:t xml:space="preserve"> объектов. </w:t>
      </w:r>
    </w:p>
    <w:p w14:paraId="643C9621"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 xml:space="preserve">Математические средства анализа </w:t>
      </w:r>
      <w:proofErr w:type="spellStart"/>
      <w:r w:rsidRPr="00D17698">
        <w:rPr>
          <w:color w:val="333333"/>
        </w:rPr>
        <w:t>надежноститехнических</w:t>
      </w:r>
      <w:proofErr w:type="spellEnd"/>
      <w:r w:rsidRPr="00D17698">
        <w:rPr>
          <w:color w:val="333333"/>
        </w:rPr>
        <w:t xml:space="preserve"> объектов.</w:t>
      </w:r>
    </w:p>
    <w:p w14:paraId="035859E2" w14:textId="77777777" w:rsidR="00BC0725" w:rsidRPr="00D17698" w:rsidRDefault="00BC0725" w:rsidP="00F048F5">
      <w:pPr>
        <w:pStyle w:val="26"/>
        <w:numPr>
          <w:ilvl w:val="0"/>
          <w:numId w:val="4"/>
        </w:numPr>
        <w:spacing w:after="0" w:line="240" w:lineRule="auto"/>
        <w:contextualSpacing/>
        <w:jc w:val="both"/>
        <w:rPr>
          <w:color w:val="333333"/>
        </w:rPr>
      </w:pPr>
      <w:r w:rsidRPr="00D17698">
        <w:rPr>
          <w:color w:val="333333"/>
        </w:rPr>
        <w:t>Прогнозирование надежности.</w:t>
      </w:r>
    </w:p>
    <w:p w14:paraId="6F7CF7F5" w14:textId="77777777" w:rsidR="00F87A50" w:rsidRPr="00D17698" w:rsidRDefault="00F87A50" w:rsidP="00F87A50">
      <w:pPr>
        <w:autoSpaceDE w:val="0"/>
        <w:autoSpaceDN w:val="0"/>
        <w:adjustRightInd w:val="0"/>
        <w:ind w:firstLine="709"/>
      </w:pPr>
    </w:p>
    <w:p w14:paraId="28416F70" w14:textId="77777777" w:rsidR="00F87A50" w:rsidRPr="00D17698" w:rsidRDefault="00F87A50" w:rsidP="00F87A50">
      <w:pPr>
        <w:jc w:val="center"/>
        <w:rPr>
          <w:b/>
          <w:bCs/>
        </w:rPr>
      </w:pPr>
      <w:r w:rsidRPr="00D17698">
        <w:rPr>
          <w:b/>
          <w:bCs/>
        </w:rPr>
        <w:t>3.5 Перечень типовых практических заданий к экзамену</w:t>
      </w:r>
    </w:p>
    <w:p w14:paraId="715CD1DC" w14:textId="77777777" w:rsidR="00F87A50" w:rsidRPr="00D17698" w:rsidRDefault="00F87A50" w:rsidP="00F87A50">
      <w:pPr>
        <w:jc w:val="center"/>
      </w:pPr>
      <w:r w:rsidRPr="00D17698">
        <w:rPr>
          <w:iCs/>
        </w:rPr>
        <w:t>(для оценки умений и навыков</w:t>
      </w:r>
      <w:r w:rsidRPr="00D17698">
        <w:t>)</w:t>
      </w:r>
    </w:p>
    <w:p w14:paraId="10EBCB47" w14:textId="77777777" w:rsidR="00F87A50" w:rsidRPr="00D17698" w:rsidRDefault="00F87A50" w:rsidP="00F87A50">
      <w:pPr>
        <w:autoSpaceDE w:val="0"/>
        <w:autoSpaceDN w:val="0"/>
        <w:adjustRightInd w:val="0"/>
      </w:pPr>
    </w:p>
    <w:p w14:paraId="40E21B10" w14:textId="51E93530" w:rsidR="00346DF7" w:rsidRPr="00D17698" w:rsidRDefault="00346DF7" w:rsidP="00346DF7">
      <w:pPr>
        <w:ind w:firstLine="709"/>
        <w:jc w:val="both"/>
      </w:pPr>
      <w:r w:rsidRPr="00D17698">
        <w:t>1. Определить коэффициент готовности системы, если известно, что среднее время вос</w:t>
      </w:r>
      <w:r w:rsidR="00C91D82">
        <w:t>становления одного отказа равно</w:t>
      </w:r>
      <w:r w:rsidRPr="00D17698">
        <w:t xml:space="preserve"> </w:t>
      </w:r>
      <w:proofErr w:type="spellStart"/>
      <w:proofErr w:type="gramStart"/>
      <w:r w:rsidRPr="00D17698">
        <w:t>T</w:t>
      </w:r>
      <w:proofErr w:type="gramEnd"/>
      <w:r w:rsidRPr="00D17698">
        <w:t>в</w:t>
      </w:r>
      <w:proofErr w:type="spellEnd"/>
      <w:r w:rsidRPr="00D17698">
        <w:t xml:space="preserve"> = 5 ч, а среднее значение наработки на отказ составляет   </w:t>
      </w:r>
      <w:proofErr w:type="spellStart"/>
      <w:r w:rsidRPr="00D17698">
        <w:t>Tо</w:t>
      </w:r>
      <w:proofErr w:type="spellEnd"/>
      <w:r w:rsidRPr="00D17698">
        <w:t xml:space="preserve"> = 500 ч.</w:t>
      </w:r>
    </w:p>
    <w:p w14:paraId="3D351E76" w14:textId="77777777" w:rsidR="00346DF7" w:rsidRPr="00D17698" w:rsidRDefault="00346DF7" w:rsidP="00346DF7">
      <w:pPr>
        <w:ind w:firstLine="709"/>
        <w:jc w:val="both"/>
      </w:pPr>
      <w:r w:rsidRPr="00D17698">
        <w:lastRenderedPageBreak/>
        <w:t xml:space="preserve">2. Нерезервированная система состоит из 5 элементов. </w:t>
      </w:r>
    </w:p>
    <w:p w14:paraId="39DE730E" w14:textId="77777777" w:rsidR="00346DF7" w:rsidRPr="00D17698" w:rsidRDefault="00346DF7" w:rsidP="00346DF7">
      <w:pPr>
        <w:ind w:firstLine="709"/>
        <w:jc w:val="both"/>
        <w:rPr>
          <w:lang w:val="en-US"/>
        </w:rPr>
      </w:pPr>
      <w:r w:rsidRPr="00D17698">
        <w:t>Интенсивности их отказов приведены в табл. 1.1.</w:t>
      </w:r>
    </w:p>
    <w:p w14:paraId="25F09FED" w14:textId="77777777" w:rsidR="00346DF7" w:rsidRPr="00D17698" w:rsidRDefault="00346DF7" w:rsidP="00346DF7">
      <w:pPr>
        <w:jc w:val="both"/>
        <w:rPr>
          <w:lang w:val="en-US"/>
        </w:rPr>
      </w:pPr>
      <w:r w:rsidRPr="00D17698">
        <w:rPr>
          <w:noProof/>
        </w:rPr>
        <w:drawing>
          <wp:inline distT="0" distB="0" distL="0" distR="0" wp14:anchorId="5E466C07" wp14:editId="4EAB2262">
            <wp:extent cx="5820410" cy="110553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0410" cy="1105535"/>
                    </a:xfrm>
                    <a:prstGeom prst="rect">
                      <a:avLst/>
                    </a:prstGeom>
                    <a:noFill/>
                    <a:ln>
                      <a:noFill/>
                    </a:ln>
                  </pic:spPr>
                </pic:pic>
              </a:graphicData>
            </a:graphic>
          </wp:inline>
        </w:drawing>
      </w:r>
    </w:p>
    <w:p w14:paraId="1B3417A6" w14:textId="77777777" w:rsidR="00346DF7" w:rsidRPr="00D17698" w:rsidRDefault="00346DF7" w:rsidP="00346DF7">
      <w:pPr>
        <w:ind w:firstLine="709"/>
        <w:jc w:val="both"/>
      </w:pPr>
      <w:r w:rsidRPr="00D17698">
        <w:t xml:space="preserve">Определить показатели надежности и живучести системы: интенсивность отказа, среднее время безотказной работы, вероятность безотказной работы, плотность распределения времени безотказной работы. Показатели надежности </w:t>
      </w:r>
      <w:r w:rsidRPr="00D17698">
        <w:rPr>
          <w:lang w:val="en-US"/>
        </w:rPr>
        <w:t>P</w:t>
      </w:r>
      <w:r w:rsidRPr="00D17698">
        <w:t>(</w:t>
      </w:r>
      <w:r w:rsidRPr="00D17698">
        <w:rPr>
          <w:lang w:val="en-US"/>
        </w:rPr>
        <w:t>t</w:t>
      </w:r>
      <w:r w:rsidRPr="00D17698">
        <w:t xml:space="preserve">) и </w:t>
      </w:r>
      <w:r w:rsidRPr="00D17698">
        <w:rPr>
          <w:lang w:val="en-US"/>
        </w:rPr>
        <w:t>f</w:t>
      </w:r>
      <w:r w:rsidRPr="00D17698">
        <w:t>(</w:t>
      </w:r>
      <w:r w:rsidRPr="00D17698">
        <w:rPr>
          <w:lang w:val="en-US"/>
        </w:rPr>
        <w:t>t</w:t>
      </w:r>
      <w:r w:rsidRPr="00D17698">
        <w:t>) получить на интервале от 0 до 1000 часов с шагом 100 часов.</w:t>
      </w:r>
    </w:p>
    <w:p w14:paraId="387BF8E6" w14:textId="52B6EDDB" w:rsidR="00346DF7" w:rsidRPr="00D17698" w:rsidRDefault="00C91D82" w:rsidP="00346DF7">
      <w:pPr>
        <w:ind w:firstLine="709"/>
        <w:jc w:val="both"/>
      </w:pPr>
      <w:r>
        <w:t xml:space="preserve">3. Определить коэффициент технического использования </w:t>
      </w:r>
      <w:r w:rsidR="00346DF7" w:rsidRPr="00D17698">
        <w:t>машины, если известно, что машину эксплуатируют в течение года (</w:t>
      </w:r>
      <w:proofErr w:type="spellStart"/>
      <w:proofErr w:type="gramStart"/>
      <w:r w:rsidR="00346DF7" w:rsidRPr="00D17698">
        <w:t>T</w:t>
      </w:r>
      <w:proofErr w:type="gramEnd"/>
      <w:r w:rsidR="00346DF7" w:rsidRPr="00D17698">
        <w:t>э</w:t>
      </w:r>
      <w:proofErr w:type="spellEnd"/>
      <w:r w:rsidR="00346DF7" w:rsidRPr="00D17698">
        <w:t xml:space="preserve"> = 8760 ч). За этот период эксплуатации машины суммарное время восстановления отказо</w:t>
      </w:r>
      <w:r>
        <w:t xml:space="preserve">в составило </w:t>
      </w:r>
      <w:proofErr w:type="spellStart"/>
      <w:proofErr w:type="gramStart"/>
      <w:r w:rsidR="00346DF7" w:rsidRPr="00D17698">
        <w:t>t</w:t>
      </w:r>
      <w:proofErr w:type="gramEnd"/>
      <w:r w:rsidR="00346DF7" w:rsidRPr="00D17698">
        <w:t>в</w:t>
      </w:r>
      <w:proofErr w:type="spellEnd"/>
      <w:r w:rsidR="00346DF7" w:rsidRPr="00D17698">
        <w:t xml:space="preserve"> = 40 ч. </w:t>
      </w:r>
    </w:p>
    <w:p w14:paraId="07084EDF" w14:textId="77777777" w:rsidR="00346DF7" w:rsidRPr="00D17698" w:rsidRDefault="00346DF7" w:rsidP="00346DF7">
      <w:pPr>
        <w:ind w:firstLine="709"/>
        <w:jc w:val="both"/>
      </w:pPr>
      <w:r w:rsidRPr="00D17698">
        <w:t xml:space="preserve">Время проведения регламента составляет </w:t>
      </w:r>
      <w:proofErr w:type="spellStart"/>
      <w:proofErr w:type="gramStart"/>
      <w:r w:rsidRPr="00D17698">
        <w:t>t</w:t>
      </w:r>
      <w:proofErr w:type="gramEnd"/>
      <w:r w:rsidRPr="00D17698">
        <w:t>о</w:t>
      </w:r>
      <w:proofErr w:type="spellEnd"/>
      <w:r w:rsidRPr="00D17698">
        <w:t xml:space="preserve"> = 20 ч.  Суммарное время, затраченное на ремонтные работы за период эксплуатации составляет 15 суток, т.е. </w:t>
      </w:r>
      <w:proofErr w:type="spellStart"/>
      <w:r w:rsidRPr="00D17698">
        <w:t>tр</w:t>
      </w:r>
      <w:proofErr w:type="spellEnd"/>
      <w:r w:rsidRPr="00D17698">
        <w:t xml:space="preserve"> = 15.24 = 360 ч.</w:t>
      </w:r>
    </w:p>
    <w:p w14:paraId="64C68725" w14:textId="77777777" w:rsidR="00346DF7" w:rsidRPr="00D17698" w:rsidRDefault="00346DF7" w:rsidP="00346DF7">
      <w:pPr>
        <w:ind w:firstLine="709"/>
        <w:jc w:val="both"/>
      </w:pPr>
      <w:r w:rsidRPr="00D17698">
        <w:t xml:space="preserve">4. Определить коэффициент оперативной готовности системы за период времени    t = 10 ч, если известно, что система состоит из пяти элементов с соответствующими  интенсивностями  отказов,  ч-1:  λ1 = 2.10-5;  λ2 = 5.10-5;  λ3 = 10-5;  λ4 = 20.10-5;  λ5 = 50.10-5, а среднее время восстановления при отказе одного элемента равно </w:t>
      </w:r>
      <w:proofErr w:type="spellStart"/>
      <w:proofErr w:type="gramStart"/>
      <w:r w:rsidRPr="00D17698">
        <w:t>T</w:t>
      </w:r>
      <w:proofErr w:type="gramEnd"/>
      <w:r w:rsidRPr="00D17698">
        <w:t>в</w:t>
      </w:r>
      <w:proofErr w:type="spellEnd"/>
      <w:r w:rsidRPr="00D17698">
        <w:t xml:space="preserve"> = 10 ч. Результатами испытаний установлено, что распределение наработки на отказ подчиняется экспоненциальному закону.</w:t>
      </w:r>
    </w:p>
    <w:p w14:paraId="2F3B70E2" w14:textId="164650DB" w:rsidR="00346DF7" w:rsidRPr="00D17698" w:rsidRDefault="00346DF7" w:rsidP="00346DF7">
      <w:pPr>
        <w:ind w:firstLine="709"/>
        <w:jc w:val="both"/>
      </w:pPr>
      <w:r w:rsidRPr="00D17698">
        <w:t>5. При эксплуатации в течени</w:t>
      </w:r>
      <w:proofErr w:type="gramStart"/>
      <w:r w:rsidRPr="00D17698">
        <w:t>и</w:t>
      </w:r>
      <w:proofErr w:type="gramEnd"/>
      <w:r w:rsidRPr="00D17698">
        <w:t xml:space="preserve"> одного года (</w:t>
      </w:r>
      <w:proofErr w:type="spellStart"/>
      <w:r w:rsidRPr="00D17698">
        <w:t>Tэ</w:t>
      </w:r>
      <w:proofErr w:type="spellEnd"/>
      <w:r w:rsidRPr="00D17698">
        <w:t xml:space="preserve"> = 1 год = 8760 ч.) изделий специального назначения было зафиксировано пять отказов (m = 5). На восстановление каждого отказа в среднем затрачено двадцать часов (</w:t>
      </w:r>
      <w:proofErr w:type="spellStart"/>
      <w:proofErr w:type="gramStart"/>
      <w:r w:rsidRPr="00D17698">
        <w:t>T</w:t>
      </w:r>
      <w:proofErr w:type="gramEnd"/>
      <w:r w:rsidRPr="00D17698">
        <w:t>в</w:t>
      </w:r>
      <w:proofErr w:type="spellEnd"/>
      <w:r w:rsidRPr="00D17698">
        <w:t xml:space="preserve"> = 20 ч.). За указанный период эксплуатации был проведен один регламент (техническое обслуживание). Время регламента составило десять с</w:t>
      </w:r>
      <w:r w:rsidR="00C91D82">
        <w:t>уток (</w:t>
      </w:r>
      <w:proofErr w:type="spellStart"/>
      <w:proofErr w:type="gramStart"/>
      <w:r w:rsidR="00C91D82">
        <w:t>T</w:t>
      </w:r>
      <w:proofErr w:type="gramEnd"/>
      <w:r w:rsidR="00C91D82">
        <w:t>р</w:t>
      </w:r>
      <w:proofErr w:type="spellEnd"/>
      <w:r w:rsidR="00C91D82">
        <w:t xml:space="preserve"> = 240 ч.). Определить </w:t>
      </w:r>
      <w:r w:rsidRPr="00D17698">
        <w:t>коэфф</w:t>
      </w:r>
      <w:r w:rsidR="00C91D82">
        <w:t xml:space="preserve">ициенты: готовности </w:t>
      </w:r>
      <w:r w:rsidRPr="00D17698">
        <w:t xml:space="preserve"> (</w:t>
      </w:r>
      <w:proofErr w:type="spellStart"/>
      <w:proofErr w:type="gramStart"/>
      <w:r w:rsidRPr="00D17698">
        <w:t>K</w:t>
      </w:r>
      <w:proofErr w:type="gramEnd"/>
      <w:r w:rsidRPr="00D17698">
        <w:t>г</w:t>
      </w:r>
      <w:proofErr w:type="spellEnd"/>
      <w:r w:rsidRPr="00D17698">
        <w:t>)  и  технического использования (</w:t>
      </w:r>
      <w:proofErr w:type="spellStart"/>
      <w:r w:rsidRPr="00D17698">
        <w:t>Kи</w:t>
      </w:r>
      <w:proofErr w:type="spellEnd"/>
      <w:r w:rsidRPr="00D17698">
        <w:t>).</w:t>
      </w:r>
    </w:p>
    <w:p w14:paraId="16664ACC" w14:textId="77777777" w:rsidR="00346DF7" w:rsidRPr="00D17698" w:rsidRDefault="00346DF7" w:rsidP="00346DF7">
      <w:pPr>
        <w:ind w:firstLine="709"/>
        <w:jc w:val="both"/>
      </w:pPr>
      <w:r w:rsidRPr="00D17698">
        <w:t>6. Допустим, что на испытание поставлено 1000 однотипных электронных ламп. За 3000 ч отказало 80 ламп, требуется определить вероятность безотказной работы P(t) и вероятность отказа Q(t) в течение 3000 ч.</w:t>
      </w:r>
    </w:p>
    <w:p w14:paraId="6D502C87" w14:textId="77777777" w:rsidR="00346DF7" w:rsidRPr="00D17698" w:rsidRDefault="00346DF7" w:rsidP="00346DF7">
      <w:pPr>
        <w:ind w:firstLine="709"/>
        <w:jc w:val="both"/>
      </w:pPr>
      <w:r w:rsidRPr="00D17698">
        <w:t>7. Допустим, что на испытание поставлено 1000 однотипных электронных ламп. За первые 3000 ч отказало 80 ламп, а за интервал времени 3000-4000 ч отказало еще 50 ламп. Требуется определить частоту f(∆t) и интенсивность λ(∆t) отказов электронных ламп в промежутке времени ∆t = 3000 … 4000 ч.</w:t>
      </w:r>
    </w:p>
    <w:p w14:paraId="37C92EA1" w14:textId="77777777" w:rsidR="00346DF7" w:rsidRPr="00D17698" w:rsidRDefault="00346DF7" w:rsidP="00346DF7">
      <w:pPr>
        <w:ind w:firstLine="709"/>
        <w:jc w:val="both"/>
      </w:pPr>
      <w:r w:rsidRPr="00D17698">
        <w:t>8. На испытание поставлено N 0 =400 изделий. За время t= 3000 ч отказало n(t) =200 изделий, за интервал ∆t = 100 ч отказало n(∆t)=100 изделий. Требуется определить вероятность безотказной работы за 3000 ч, вероятность безотказной работы за 3100 ч, вероятность безотказной работы за 3050 ч, частоту отказов f(3050), интенсивность отказа λ(3050).</w:t>
      </w:r>
    </w:p>
    <w:p w14:paraId="3C0EAC6E" w14:textId="77777777" w:rsidR="00346DF7" w:rsidRPr="00D17698" w:rsidRDefault="00346DF7" w:rsidP="00346DF7">
      <w:pPr>
        <w:ind w:firstLine="709"/>
        <w:jc w:val="both"/>
      </w:pPr>
      <w:r w:rsidRPr="00D17698">
        <w:t xml:space="preserve">9. В течение некоторого периода времени производилось наблюдение за работой одного объекта. За весь периодов зарегистрировано n= 15 отказов. До начала наблюдений объект проработал 258 ч, к концу наблюдения наработка составила 1233 ч. Определить среднюю наработку на отказ </w:t>
      </w:r>
      <w:proofErr w:type="spellStart"/>
      <w:proofErr w:type="gramStart"/>
      <w:r w:rsidRPr="00D17698">
        <w:t>t</w:t>
      </w:r>
      <w:proofErr w:type="gramEnd"/>
      <w:r w:rsidRPr="00D17698">
        <w:t>ср</w:t>
      </w:r>
      <w:proofErr w:type="spellEnd"/>
      <w:r w:rsidRPr="00D17698">
        <w:t>.</w:t>
      </w:r>
    </w:p>
    <w:p w14:paraId="19F9DEEA" w14:textId="77777777" w:rsidR="00346DF7" w:rsidRPr="00D17698" w:rsidRDefault="00346DF7" w:rsidP="00346DF7">
      <w:pPr>
        <w:ind w:firstLine="709"/>
        <w:jc w:val="both"/>
      </w:pPr>
      <w:r w:rsidRPr="00D17698">
        <w:t>10. Производилось наблюдение за работой трех однотипных объектов. За период наблюдения было зафиксировано по первому объекту 6 отказов, по второму - 11 отказов, третьему - 8 отказов. Наработка первого объекта t1 = 6181 ч, второго t2 = 329 ч, третьего t3 = 245 ч. Определить наработку объектов на отказ.</w:t>
      </w:r>
    </w:p>
    <w:p w14:paraId="21E98084" w14:textId="77777777" w:rsidR="00346DF7" w:rsidRPr="00D17698" w:rsidRDefault="00346DF7" w:rsidP="00346DF7">
      <w:pPr>
        <w:ind w:firstLine="709"/>
        <w:jc w:val="both"/>
      </w:pPr>
      <w:r w:rsidRPr="00D17698">
        <w:t xml:space="preserve">11. Система состоит из 5 приборов, причем отказ любого одного из них ведет к отказу системы. Известно, что первый отказал 34 раза в течение 952 ч работы, второй – 24 раза в течение 960 ч работы, а остальные приборы в течение 210 ч работы отказала 4, 6 и 5 раз </w:t>
      </w:r>
      <w:r w:rsidRPr="00D17698">
        <w:lastRenderedPageBreak/>
        <w:t>соответственно. Требуется определить наработку на отказ системы в целом, если справедлив экспоненциальный закон надежности для каждого из пяти приборов.</w:t>
      </w:r>
    </w:p>
    <w:p w14:paraId="4D185016" w14:textId="6EFED8A2" w:rsidR="00346DF7" w:rsidRPr="00D17698" w:rsidRDefault="00346DF7" w:rsidP="00346DF7">
      <w:pPr>
        <w:ind w:firstLine="709"/>
        <w:jc w:val="both"/>
      </w:pPr>
      <w:r w:rsidRPr="00D17698">
        <w:t>12. За наблюдаемый период эксплуатации в аппаратуре было зафиксировано 8 отказов. Время восстановления составило: t1 = 12 мин, t2 = 23 мин, t3 = 15 мин, t4 = 9 мин,</w:t>
      </w:r>
      <w:r w:rsidR="003B4AE2">
        <w:t xml:space="preserve"> </w:t>
      </w:r>
      <w:r w:rsidRPr="00D17698">
        <w:t>t5 = 17 мин, t6 = 28 мин, t7 = 25 мин, t8 = 31 мин.</w:t>
      </w:r>
    </w:p>
    <w:p w14:paraId="03F3786C" w14:textId="3129BD4C" w:rsidR="00346DF7" w:rsidRPr="00D17698" w:rsidRDefault="003B4AE2" w:rsidP="003B4AE2">
      <w:pPr>
        <w:ind w:firstLine="709"/>
        <w:jc w:val="both"/>
      </w:pPr>
      <w:r w:rsidRPr="00D17698">
        <w:t xml:space="preserve">13. </w:t>
      </w:r>
      <w:r w:rsidR="00346DF7" w:rsidRPr="00D17698">
        <w:t>Требуется определить среднее в</w:t>
      </w:r>
      <w:r>
        <w:t xml:space="preserve">ремя восстановления аппаратуры. </w:t>
      </w:r>
      <w:r w:rsidR="00346DF7" w:rsidRPr="00D17698">
        <w:t xml:space="preserve">Аппаратура имела среднюю наработку на отказ </w:t>
      </w:r>
      <w:proofErr w:type="spellStart"/>
      <w:r w:rsidR="00346DF7" w:rsidRPr="00D17698">
        <w:t>tcp</w:t>
      </w:r>
      <w:proofErr w:type="spellEnd"/>
      <w:r w:rsidR="00346DF7" w:rsidRPr="00D17698">
        <w:t xml:space="preserve"> = 65 ч и среднее время восстановления </w:t>
      </w:r>
      <w:proofErr w:type="spellStart"/>
      <w:proofErr w:type="gramStart"/>
      <w:r w:rsidR="00346DF7" w:rsidRPr="00D17698">
        <w:t>t</w:t>
      </w:r>
      <w:proofErr w:type="gramEnd"/>
      <w:r w:rsidR="00346DF7" w:rsidRPr="00D17698">
        <w:t>в</w:t>
      </w:r>
      <w:proofErr w:type="spellEnd"/>
      <w:r w:rsidR="00346DF7" w:rsidRPr="00D17698">
        <w:t xml:space="preserve"> = 1,25 ч. Требуется определить коэффициент готовности Кг.</w:t>
      </w:r>
    </w:p>
    <w:p w14:paraId="2E5F704C" w14:textId="77777777" w:rsidR="00346DF7" w:rsidRPr="00D17698" w:rsidRDefault="00346DF7" w:rsidP="00346DF7">
      <w:pPr>
        <w:ind w:firstLine="709"/>
        <w:jc w:val="both"/>
      </w:pPr>
      <w:r w:rsidRPr="00D17698">
        <w:t xml:space="preserve">14. Пусть время работы элемента до отказа подчинено экспоненциальному закону λ = 2,5 ٠10-5 ч-1. Требуется определить вероятность безотказной </w:t>
      </w:r>
      <w:proofErr w:type="spellStart"/>
      <w:r w:rsidRPr="00D17698">
        <w:t>работы</w:t>
      </w:r>
      <w:proofErr w:type="gramStart"/>
      <w:r w:rsidRPr="00D17698">
        <w:t>P</w:t>
      </w:r>
      <w:proofErr w:type="spellEnd"/>
      <w:proofErr w:type="gramEnd"/>
      <w:r w:rsidRPr="00D17698">
        <w:t xml:space="preserve">(t), частоту отказов f(t) и среднюю наработку на отказ </w:t>
      </w:r>
      <w:proofErr w:type="spellStart"/>
      <w:r w:rsidRPr="00D17698">
        <w:t>tср</w:t>
      </w:r>
      <w:proofErr w:type="spellEnd"/>
      <w:r w:rsidRPr="00D17698">
        <w:t>, если t = 500, 1000, 2000 ч.</w:t>
      </w:r>
    </w:p>
    <w:p w14:paraId="1E63DBC5" w14:textId="77777777" w:rsidR="00346DF7" w:rsidRPr="00D17698" w:rsidRDefault="00346DF7" w:rsidP="00346DF7">
      <w:pPr>
        <w:ind w:firstLine="709"/>
        <w:jc w:val="both"/>
      </w:pPr>
      <w:r w:rsidRPr="00D17698">
        <w:t xml:space="preserve">15. Время работы изделия до отказа подчиняется закону Рэлея. Требуется определить количественные характеристики: P(t), f(t), λ(t), </w:t>
      </w:r>
      <w:proofErr w:type="spellStart"/>
      <w:proofErr w:type="gramStart"/>
      <w:r w:rsidRPr="00D17698">
        <w:t>t</w:t>
      </w:r>
      <w:proofErr w:type="gramEnd"/>
      <w:r w:rsidRPr="00D17698">
        <w:t>ср</w:t>
      </w:r>
      <w:proofErr w:type="spellEnd"/>
      <w:r w:rsidRPr="00D17698">
        <w:t>, при t1 = 500 ч, t2 = 1000 ч, t3 = 2000 ч. Если параметр распределения σ = 1000 ч.</w:t>
      </w:r>
    </w:p>
    <w:p w14:paraId="77F2C4F8" w14:textId="77777777" w:rsidR="00346DF7" w:rsidRPr="00D17698" w:rsidRDefault="00346DF7" w:rsidP="00346DF7">
      <w:pPr>
        <w:ind w:firstLine="709"/>
        <w:jc w:val="both"/>
      </w:pPr>
      <w:r w:rsidRPr="00D17698">
        <w:t xml:space="preserve">16. Время безотказной работы гироскопического устройства с шарикоподшипниками в осях ротора гироскопа подчиняется закону </w:t>
      </w:r>
      <w:proofErr w:type="spellStart"/>
      <w:r w:rsidRPr="00D17698">
        <w:t>Вейбулла</w:t>
      </w:r>
      <w:proofErr w:type="spellEnd"/>
      <w:r w:rsidRPr="00D17698">
        <w:t xml:space="preserve"> - Гнеденко с параметрами k = 1,5, </w:t>
      </w:r>
      <w:proofErr w:type="spellStart"/>
      <w:r w:rsidRPr="00D17698">
        <w:t>λо</w:t>
      </w:r>
      <w:proofErr w:type="spellEnd"/>
      <w:r w:rsidRPr="00D17698">
        <w:t xml:space="preserve"> = 10-4 ч-1, а время его работы t = 100 ч. Требуется вычислить количественные характеристики надежности такого устройства.</w:t>
      </w:r>
    </w:p>
    <w:p w14:paraId="377B44F9" w14:textId="77777777" w:rsidR="00346DF7" w:rsidRPr="00D17698" w:rsidRDefault="00346DF7" w:rsidP="00346DF7">
      <w:pPr>
        <w:ind w:firstLine="709"/>
        <w:jc w:val="both"/>
      </w:pPr>
      <w:r w:rsidRPr="00D17698">
        <w:t xml:space="preserve">17. Известно, что интенсивность отказов λ = 0,02 ч-1, а среднее время восстановления </w:t>
      </w:r>
      <w:proofErr w:type="spellStart"/>
      <w:proofErr w:type="gramStart"/>
      <w:r w:rsidRPr="00D17698">
        <w:t>t</w:t>
      </w:r>
      <w:proofErr w:type="gramEnd"/>
      <w:r w:rsidRPr="00D17698">
        <w:t>В</w:t>
      </w:r>
      <w:proofErr w:type="spellEnd"/>
      <w:r w:rsidRPr="00D17698">
        <w:t xml:space="preserve"> = 10 ч. Требуется вычислить коэффициент готовности изделия.</w:t>
      </w:r>
    </w:p>
    <w:p w14:paraId="0F11C712" w14:textId="77777777" w:rsidR="00346DF7" w:rsidRPr="00D17698" w:rsidRDefault="00346DF7" w:rsidP="00346DF7">
      <w:pPr>
        <w:ind w:firstLine="709"/>
        <w:jc w:val="both"/>
      </w:pPr>
      <w:r w:rsidRPr="00D17698">
        <w:t xml:space="preserve">18. Система состоит из 12600 элементов, средняя интенсивность отказов которых λ </w:t>
      </w:r>
      <w:proofErr w:type="gramStart"/>
      <w:r w:rsidRPr="00D17698">
        <w:t>ср</w:t>
      </w:r>
      <w:proofErr w:type="gramEnd"/>
      <w:r w:rsidRPr="00D17698">
        <w:t xml:space="preserve"> = 0,32٠10-6 ч-1. Необходимо определить вероятность безотказной работы в течение t = 50 ч.</w:t>
      </w:r>
    </w:p>
    <w:p w14:paraId="380EC35F" w14:textId="77777777" w:rsidR="00346DF7" w:rsidRPr="00D17698" w:rsidRDefault="00346DF7" w:rsidP="00346DF7">
      <w:pPr>
        <w:ind w:firstLine="709"/>
        <w:jc w:val="both"/>
      </w:pPr>
      <w:r w:rsidRPr="00D17698">
        <w:t>19. Система состоит из N = 5 блоков. Надежность блоков характеризуется вероятностью безотказной работы в течение времени t, которая равна: p1(t) = 0,98; p2(t) = 0,99; p3(t) = 0,97; p4(t) = 0,985; p5(t) = 0,975. Требуется определить вероятность безотказной работы системы.</w:t>
      </w:r>
    </w:p>
    <w:p w14:paraId="2969F871" w14:textId="77777777" w:rsidR="00346DF7" w:rsidRPr="00D17698" w:rsidRDefault="00346DF7" w:rsidP="00346DF7">
      <w:pPr>
        <w:ind w:firstLine="709"/>
        <w:jc w:val="both"/>
      </w:pPr>
      <w:r w:rsidRPr="00D17698">
        <w:t xml:space="preserve">20. Система состоит из трех устройств. Интенсивность отказов электронного устройства равна λ1 = 0,16٠10-3 ч -1 = </w:t>
      </w:r>
      <w:proofErr w:type="spellStart"/>
      <w:r w:rsidRPr="00D17698">
        <w:t>const</w:t>
      </w:r>
      <w:proofErr w:type="spellEnd"/>
      <w:r w:rsidRPr="00D17698">
        <w:t>. Интенсивности отказов двух электромеханических устройств линейно зависят от времени и определяются следующими формулами: λ2 = 0,23٠10-4 t ч -1, λ3 = 0,06٠10-6 t2,6 ч -1. Нужно рассчитать вероятность безотказной работы изделия в течение 100 ч.</w:t>
      </w:r>
    </w:p>
    <w:p w14:paraId="616CD43A" w14:textId="77777777" w:rsidR="00346DF7" w:rsidRPr="00D17698" w:rsidRDefault="00346DF7" w:rsidP="00346DF7">
      <w:pPr>
        <w:ind w:firstLine="709"/>
        <w:jc w:val="both"/>
      </w:pPr>
      <w:r w:rsidRPr="00D17698">
        <w:t>21. Система состоит из трех блоков, средняя наработка до первого отказа которых равна Т</w:t>
      </w:r>
      <w:proofErr w:type="gramStart"/>
      <w:r w:rsidRPr="00D17698">
        <w:t>1</w:t>
      </w:r>
      <w:proofErr w:type="gramEnd"/>
      <w:r w:rsidRPr="00D17698">
        <w:t xml:space="preserve"> =160 ч, Т2 = 320 ч, Т3 = 600 ч. Для блоков справедлив экспоненциальный закон надежности. Требуется определить среднюю наработку до первого отказа системы.</w:t>
      </w:r>
    </w:p>
    <w:p w14:paraId="2716925C" w14:textId="77777777" w:rsidR="00346DF7" w:rsidRPr="00D17698" w:rsidRDefault="00346DF7" w:rsidP="00346DF7">
      <w:pPr>
        <w:ind w:firstLine="709"/>
        <w:jc w:val="both"/>
      </w:pPr>
      <w:r w:rsidRPr="00D17698">
        <w:t>22. Система состоит из двух устройств. Вероятности безотказной работы каждого из них в течение времени t = 100 ч равны: р</w:t>
      </w:r>
      <w:proofErr w:type="gramStart"/>
      <w:r w:rsidRPr="00D17698">
        <w:t>1</w:t>
      </w:r>
      <w:proofErr w:type="gramEnd"/>
      <w:r w:rsidRPr="00D17698">
        <w:t xml:space="preserve"> (100) = 0,95; р2 (100) = 0,97. Справедлив экспоненциальный закон надежности. Необходимо найти среднюю наработку до первого отказа системы </w:t>
      </w:r>
      <w:proofErr w:type="spellStart"/>
      <w:proofErr w:type="gramStart"/>
      <w:r w:rsidRPr="00D17698">
        <w:t>t</w:t>
      </w:r>
      <w:proofErr w:type="gramEnd"/>
      <w:r w:rsidRPr="00D17698">
        <w:t>ср</w:t>
      </w:r>
      <w:proofErr w:type="spellEnd"/>
      <w:r w:rsidRPr="00D17698">
        <w:t xml:space="preserve"> с.</w:t>
      </w:r>
    </w:p>
    <w:p w14:paraId="27F98C5F" w14:textId="77777777" w:rsidR="00346DF7" w:rsidRPr="00D17698" w:rsidRDefault="00346DF7" w:rsidP="00346DF7">
      <w:pPr>
        <w:ind w:firstLine="709"/>
        <w:jc w:val="both"/>
      </w:pPr>
      <w:r w:rsidRPr="00D17698">
        <w:t>23. Вероятность безотказной работы одного элемента в течение времени t равна p(t) = 0,9997. Требуется определить вероятность безотказной работы системы, состоящей из N = 100 таких же элементов.</w:t>
      </w:r>
    </w:p>
    <w:p w14:paraId="2B8ACDCA" w14:textId="77777777" w:rsidR="00346DF7" w:rsidRPr="00D17698" w:rsidRDefault="00346DF7" w:rsidP="00346DF7">
      <w:pPr>
        <w:ind w:firstLine="709"/>
        <w:jc w:val="both"/>
      </w:pPr>
      <w:r w:rsidRPr="00D17698">
        <w:t>24. Вероятность безотказной работы системы в течени</w:t>
      </w:r>
      <w:proofErr w:type="gramStart"/>
      <w:r w:rsidRPr="00D17698">
        <w:t>и</w:t>
      </w:r>
      <w:proofErr w:type="gramEnd"/>
      <w:r w:rsidRPr="00D17698">
        <w:t xml:space="preserve"> времени t равна </w:t>
      </w:r>
      <w:proofErr w:type="spellStart"/>
      <w:r w:rsidRPr="00D17698">
        <w:t>Рс</w:t>
      </w:r>
      <w:proofErr w:type="spellEnd"/>
      <w:r w:rsidRPr="00D17698">
        <w:t xml:space="preserve">(t) = 0.95. система состоит из N = 120 </w:t>
      </w:r>
      <w:proofErr w:type="spellStart"/>
      <w:r w:rsidRPr="00D17698">
        <w:t>равнонадежных</w:t>
      </w:r>
      <w:proofErr w:type="spellEnd"/>
      <w:r w:rsidRPr="00D17698">
        <w:t xml:space="preserve"> элементов. Требуется определить вероятность безотказной работы элемента </w:t>
      </w:r>
      <w:proofErr w:type="spellStart"/>
      <w:r w:rsidRPr="00D17698">
        <w:t>р</w:t>
      </w:r>
      <w:proofErr w:type="gramStart"/>
      <w:r w:rsidRPr="00D17698">
        <w:t>i</w:t>
      </w:r>
      <w:proofErr w:type="spellEnd"/>
      <w:proofErr w:type="gramEnd"/>
      <w:r w:rsidRPr="00D17698">
        <w:t>(t).</w:t>
      </w:r>
    </w:p>
    <w:p w14:paraId="0705777B" w14:textId="77777777" w:rsidR="00346DF7" w:rsidRPr="00D17698" w:rsidRDefault="00346DF7" w:rsidP="00346DF7">
      <w:pPr>
        <w:ind w:firstLine="709"/>
        <w:jc w:val="both"/>
      </w:pPr>
      <w:r w:rsidRPr="00D17698">
        <w:t xml:space="preserve">25. В системе </w:t>
      </w:r>
      <w:proofErr w:type="spellStart"/>
      <w:proofErr w:type="gramStart"/>
      <w:r w:rsidRPr="00D17698">
        <w:t>N</w:t>
      </w:r>
      <w:proofErr w:type="gramEnd"/>
      <w:r w:rsidRPr="00D17698">
        <w:t>с</w:t>
      </w:r>
      <w:proofErr w:type="spellEnd"/>
      <w:r w:rsidRPr="00D17698">
        <w:t xml:space="preserve"> = 2500 элементов и вероятность безотказной работы ее в течение одного часа </w:t>
      </w:r>
      <w:proofErr w:type="spellStart"/>
      <w:r w:rsidRPr="00D17698">
        <w:t>Рс</w:t>
      </w:r>
      <w:proofErr w:type="spellEnd"/>
      <w:r w:rsidRPr="00D17698">
        <w:t xml:space="preserve">(1) = 98 %. Предполагается, что все элементы </w:t>
      </w:r>
      <w:proofErr w:type="spellStart"/>
      <w:r w:rsidRPr="00D17698">
        <w:t>равнонадежны</w:t>
      </w:r>
      <w:proofErr w:type="spellEnd"/>
      <w:r w:rsidRPr="00D17698">
        <w:t xml:space="preserve"> и интенсивность отказов элементов λ = 8,4٠10-6 ч-1. Требуется определить среднюю наработку до первого отказа системы </w:t>
      </w:r>
      <w:proofErr w:type="spellStart"/>
      <w:proofErr w:type="gramStart"/>
      <w:r w:rsidRPr="00D17698">
        <w:t>t</w:t>
      </w:r>
      <w:proofErr w:type="gramEnd"/>
      <w:r w:rsidRPr="00D17698">
        <w:t>ср</w:t>
      </w:r>
      <w:proofErr w:type="spellEnd"/>
      <w:r w:rsidRPr="00D17698">
        <w:t xml:space="preserve"> с.</w:t>
      </w:r>
    </w:p>
    <w:p w14:paraId="77C56CE4" w14:textId="77777777" w:rsidR="00F87A50" w:rsidRPr="00D17698" w:rsidRDefault="00F87A50" w:rsidP="00F87A50">
      <w:pPr>
        <w:autoSpaceDE w:val="0"/>
        <w:autoSpaceDN w:val="0"/>
        <w:adjustRightInd w:val="0"/>
      </w:pPr>
    </w:p>
    <w:p w14:paraId="6BEF6468" w14:textId="77777777" w:rsidR="00346DF7" w:rsidRPr="00D17698" w:rsidRDefault="00346DF7">
      <w:pPr>
        <w:rPr>
          <w:b/>
          <w:bCs/>
        </w:rPr>
      </w:pPr>
      <w:r w:rsidRPr="00D17698">
        <w:rPr>
          <w:b/>
          <w:bCs/>
        </w:rPr>
        <w:br w:type="page"/>
      </w:r>
    </w:p>
    <w:p w14:paraId="59EBD41A" w14:textId="77777777" w:rsidR="00F87A50" w:rsidRPr="00D17698" w:rsidRDefault="00F87A50" w:rsidP="00F87A50">
      <w:pPr>
        <w:jc w:val="center"/>
        <w:rPr>
          <w:b/>
          <w:bCs/>
        </w:rPr>
      </w:pPr>
      <w:r w:rsidRPr="00D17698">
        <w:rPr>
          <w:b/>
          <w:bCs/>
        </w:rPr>
        <w:lastRenderedPageBreak/>
        <w:t>3.6 Тестирование по дисциплине</w:t>
      </w:r>
    </w:p>
    <w:p w14:paraId="4734E00F" w14:textId="77777777" w:rsidR="00F87A50" w:rsidRPr="00D17698" w:rsidRDefault="00F87A50" w:rsidP="00F87A50">
      <w:pPr>
        <w:autoSpaceDE w:val="0"/>
        <w:autoSpaceDN w:val="0"/>
        <w:adjustRightInd w:val="0"/>
      </w:pPr>
    </w:p>
    <w:p w14:paraId="52846788" w14:textId="77777777" w:rsidR="00F87A50" w:rsidRPr="00D17698" w:rsidRDefault="00F87A50" w:rsidP="00F87A50">
      <w:pPr>
        <w:jc w:val="center"/>
        <w:rPr>
          <w:b/>
          <w:bCs/>
        </w:rPr>
      </w:pPr>
      <w:r w:rsidRPr="00D17698">
        <w:rPr>
          <w:b/>
          <w:bCs/>
        </w:rPr>
        <w:t>3.6.1 Структура фонда тестовых заданий по дисциплине</w:t>
      </w:r>
    </w:p>
    <w:p w14:paraId="3C849C35" w14:textId="77777777" w:rsidR="00F87A50" w:rsidRPr="00D17698" w:rsidRDefault="00F87A50" w:rsidP="00F87A50">
      <w:pPr>
        <w:jc w:val="center"/>
        <w:rPr>
          <w:b/>
          <w:bCs/>
        </w:rPr>
      </w:pPr>
    </w:p>
    <w:p w14:paraId="466961E3" w14:textId="77777777" w:rsidR="00F87A50" w:rsidRPr="00D17698" w:rsidRDefault="00F87A50" w:rsidP="00F87A50">
      <w:pPr>
        <w:jc w:val="center"/>
        <w:rPr>
          <w:b/>
          <w:bCs/>
        </w:rPr>
      </w:pPr>
      <w:r w:rsidRPr="00D17698">
        <w:t xml:space="preserve">Структура </w:t>
      </w:r>
      <w:r w:rsidRPr="00D17698">
        <w:rPr>
          <w:lang w:eastAsia="en-US"/>
        </w:rPr>
        <w:t xml:space="preserve">фонда тестовых заданий </w:t>
      </w:r>
      <w:r w:rsidRPr="00D17698">
        <w:t>по дисциплине «</w:t>
      </w:r>
      <w:r w:rsidR="006B0300" w:rsidRPr="00D17698">
        <w:rPr>
          <w:iCs/>
        </w:rPr>
        <w:t>Управление организационно-технологической  надежностью транспортного строительства</w:t>
      </w:r>
      <w:r w:rsidRPr="00D17698">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36"/>
        <w:gridCol w:w="2429"/>
      </w:tblGrid>
      <w:tr w:rsidR="00F87A50" w:rsidRPr="00D17698" w14:paraId="668B1BDD" w14:textId="77777777" w:rsidTr="00B7666F">
        <w:trPr>
          <w:tblHeader/>
        </w:trPr>
        <w:tc>
          <w:tcPr>
            <w:tcW w:w="3261" w:type="dxa"/>
            <w:vAlign w:val="center"/>
          </w:tcPr>
          <w:p w14:paraId="53DD29FD" w14:textId="77777777" w:rsidR="00F87A50" w:rsidRPr="00D17698" w:rsidRDefault="00F87A50" w:rsidP="00F87A50">
            <w:pPr>
              <w:autoSpaceDE w:val="0"/>
              <w:autoSpaceDN w:val="0"/>
              <w:adjustRightInd w:val="0"/>
              <w:jc w:val="center"/>
              <w:rPr>
                <w:rFonts w:cs="Calibri"/>
              </w:rPr>
            </w:pPr>
            <w:r w:rsidRPr="00D17698">
              <w:rPr>
                <w:rFonts w:cs="Calibri"/>
              </w:rPr>
              <w:t>Раздел дисциплины</w:t>
            </w:r>
          </w:p>
        </w:tc>
        <w:tc>
          <w:tcPr>
            <w:tcW w:w="3836" w:type="dxa"/>
            <w:shd w:val="clear" w:color="auto" w:fill="auto"/>
            <w:vAlign w:val="center"/>
          </w:tcPr>
          <w:p w14:paraId="66A0B7A8" w14:textId="77777777" w:rsidR="00F87A50" w:rsidRPr="00D17698" w:rsidRDefault="00F87A50" w:rsidP="00F87A50">
            <w:pPr>
              <w:autoSpaceDE w:val="0"/>
              <w:autoSpaceDN w:val="0"/>
              <w:adjustRightInd w:val="0"/>
              <w:jc w:val="center"/>
              <w:rPr>
                <w:rFonts w:cs="Calibri"/>
              </w:rPr>
            </w:pPr>
            <w:r w:rsidRPr="00D17698">
              <w:rPr>
                <w:rFonts w:cs="Calibri"/>
              </w:rPr>
              <w:t>Тема раздела</w:t>
            </w:r>
          </w:p>
        </w:tc>
        <w:tc>
          <w:tcPr>
            <w:tcW w:w="2429" w:type="dxa"/>
            <w:shd w:val="clear" w:color="auto" w:fill="auto"/>
            <w:vAlign w:val="center"/>
          </w:tcPr>
          <w:p w14:paraId="3EB2A5B0" w14:textId="77777777" w:rsidR="00F87A50" w:rsidRPr="00D17698" w:rsidRDefault="00F87A50" w:rsidP="00F87A50">
            <w:pPr>
              <w:autoSpaceDE w:val="0"/>
              <w:autoSpaceDN w:val="0"/>
              <w:adjustRightInd w:val="0"/>
              <w:jc w:val="center"/>
              <w:rPr>
                <w:rFonts w:cs="Calibri"/>
              </w:rPr>
            </w:pPr>
            <w:r w:rsidRPr="00D17698">
              <w:rPr>
                <w:rFonts w:cs="Calibri"/>
              </w:rPr>
              <w:t>Количество тестовых заданий, типы ТЗ</w:t>
            </w:r>
          </w:p>
        </w:tc>
      </w:tr>
      <w:tr w:rsidR="008F4F4C" w:rsidRPr="00D17698" w14:paraId="20DE8361" w14:textId="77777777" w:rsidTr="00B7666F">
        <w:trPr>
          <w:trHeight w:val="460"/>
        </w:trPr>
        <w:tc>
          <w:tcPr>
            <w:tcW w:w="3261" w:type="dxa"/>
            <w:vMerge w:val="restart"/>
            <w:vAlign w:val="center"/>
          </w:tcPr>
          <w:p w14:paraId="01B8DFB4" w14:textId="77777777" w:rsidR="008F4F4C" w:rsidRPr="00D17698" w:rsidRDefault="008F4F4C" w:rsidP="008F4F4C">
            <w:pPr>
              <w:widowControl w:val="0"/>
              <w:autoSpaceDE w:val="0"/>
              <w:autoSpaceDN w:val="0"/>
              <w:adjustRightInd w:val="0"/>
              <w:jc w:val="center"/>
            </w:pPr>
            <w:r w:rsidRPr="00D17698">
              <w:t>Раздел 1. Теория надежности.</w:t>
            </w:r>
          </w:p>
        </w:tc>
        <w:tc>
          <w:tcPr>
            <w:tcW w:w="3836" w:type="dxa"/>
            <w:shd w:val="clear" w:color="auto" w:fill="auto"/>
          </w:tcPr>
          <w:p w14:paraId="2C6ABDE1" w14:textId="77777777" w:rsidR="008F4F4C" w:rsidRPr="00D17698" w:rsidRDefault="008F4F4C" w:rsidP="006D4671">
            <w:pPr>
              <w:widowControl w:val="0"/>
              <w:autoSpaceDE w:val="0"/>
              <w:autoSpaceDN w:val="0"/>
              <w:adjustRightInd w:val="0"/>
            </w:pPr>
            <w:r w:rsidRPr="00D17698">
              <w:t>Система железнодорожного строительства как сложная вероятностная динамическая система</w:t>
            </w:r>
          </w:p>
        </w:tc>
        <w:tc>
          <w:tcPr>
            <w:tcW w:w="2429" w:type="dxa"/>
            <w:shd w:val="clear" w:color="auto" w:fill="auto"/>
            <w:vAlign w:val="center"/>
          </w:tcPr>
          <w:p w14:paraId="16033124" w14:textId="77777777" w:rsidR="008F4F4C" w:rsidRPr="00D17698" w:rsidRDefault="007C09D5" w:rsidP="00F87A50">
            <w:pPr>
              <w:jc w:val="center"/>
            </w:pPr>
            <w:r w:rsidRPr="00D17698">
              <w:t>7</w:t>
            </w:r>
            <w:r w:rsidR="008F4F4C" w:rsidRPr="00D17698">
              <w:t xml:space="preserve"> – тип</w:t>
            </w:r>
            <w:proofErr w:type="gramStart"/>
            <w:r w:rsidR="008F4F4C" w:rsidRPr="00D17698">
              <w:t xml:space="preserve"> А</w:t>
            </w:r>
            <w:proofErr w:type="gramEnd"/>
          </w:p>
          <w:p w14:paraId="1380F8BD" w14:textId="77777777" w:rsidR="008F4F4C" w:rsidRPr="00D17698" w:rsidRDefault="008F4F4C" w:rsidP="00F87A50">
            <w:pPr>
              <w:autoSpaceDE w:val="0"/>
              <w:autoSpaceDN w:val="0"/>
              <w:adjustRightInd w:val="0"/>
              <w:jc w:val="center"/>
            </w:pPr>
            <w:r w:rsidRPr="00D17698">
              <w:t>4 – тип</w:t>
            </w:r>
            <w:proofErr w:type="gramStart"/>
            <w:r w:rsidRPr="00D17698">
              <w:t xml:space="preserve"> В</w:t>
            </w:r>
            <w:proofErr w:type="gramEnd"/>
          </w:p>
          <w:p w14:paraId="55D32926" w14:textId="77777777" w:rsidR="008F4F4C" w:rsidRPr="00D17698" w:rsidRDefault="001470F1" w:rsidP="001470F1">
            <w:pPr>
              <w:autoSpaceDE w:val="0"/>
              <w:autoSpaceDN w:val="0"/>
              <w:adjustRightInd w:val="0"/>
              <w:jc w:val="center"/>
            </w:pPr>
            <w:r w:rsidRPr="00D17698">
              <w:t>1 – тип C</w:t>
            </w:r>
          </w:p>
        </w:tc>
      </w:tr>
      <w:tr w:rsidR="008F4F4C" w:rsidRPr="00D17698" w14:paraId="510EBEF9" w14:textId="77777777" w:rsidTr="00B7666F">
        <w:trPr>
          <w:trHeight w:val="460"/>
        </w:trPr>
        <w:tc>
          <w:tcPr>
            <w:tcW w:w="3261" w:type="dxa"/>
            <w:vMerge/>
            <w:vAlign w:val="center"/>
          </w:tcPr>
          <w:p w14:paraId="1362DB49" w14:textId="77777777" w:rsidR="008F4F4C" w:rsidRPr="00D17698" w:rsidRDefault="008F4F4C" w:rsidP="00F87A50">
            <w:pPr>
              <w:widowControl w:val="0"/>
              <w:autoSpaceDE w:val="0"/>
              <w:autoSpaceDN w:val="0"/>
              <w:adjustRightInd w:val="0"/>
            </w:pPr>
          </w:p>
        </w:tc>
        <w:tc>
          <w:tcPr>
            <w:tcW w:w="3836" w:type="dxa"/>
            <w:shd w:val="clear" w:color="auto" w:fill="auto"/>
          </w:tcPr>
          <w:p w14:paraId="52833817" w14:textId="77777777" w:rsidR="008F4F4C" w:rsidRPr="00D17698" w:rsidRDefault="008F4F4C" w:rsidP="006D4671">
            <w:pPr>
              <w:widowControl w:val="0"/>
              <w:autoSpaceDE w:val="0"/>
              <w:autoSpaceDN w:val="0"/>
              <w:adjustRightInd w:val="0"/>
            </w:pPr>
            <w:r w:rsidRPr="00D17698">
              <w:t>Понятие организационно-технологической надежности и ее место в теории надежности</w:t>
            </w:r>
          </w:p>
        </w:tc>
        <w:tc>
          <w:tcPr>
            <w:tcW w:w="2429" w:type="dxa"/>
            <w:shd w:val="clear" w:color="auto" w:fill="auto"/>
            <w:vAlign w:val="center"/>
          </w:tcPr>
          <w:p w14:paraId="0F0BA985" w14:textId="77777777" w:rsidR="007C09D5" w:rsidRPr="00D17698" w:rsidRDefault="007C09D5" w:rsidP="007C09D5">
            <w:pPr>
              <w:jc w:val="center"/>
            </w:pPr>
            <w:r w:rsidRPr="00D17698">
              <w:t>7 – тип</w:t>
            </w:r>
            <w:proofErr w:type="gramStart"/>
            <w:r w:rsidRPr="00D17698">
              <w:t xml:space="preserve"> А</w:t>
            </w:r>
            <w:proofErr w:type="gramEnd"/>
          </w:p>
          <w:p w14:paraId="4D72FAA7" w14:textId="77777777" w:rsidR="007C09D5" w:rsidRPr="00D17698" w:rsidRDefault="007C09D5" w:rsidP="007C09D5">
            <w:pPr>
              <w:autoSpaceDE w:val="0"/>
              <w:autoSpaceDN w:val="0"/>
              <w:adjustRightInd w:val="0"/>
              <w:jc w:val="center"/>
            </w:pPr>
            <w:r w:rsidRPr="00D17698">
              <w:t>4 – тип</w:t>
            </w:r>
            <w:proofErr w:type="gramStart"/>
            <w:r w:rsidRPr="00D17698">
              <w:t xml:space="preserve"> В</w:t>
            </w:r>
            <w:proofErr w:type="gramEnd"/>
          </w:p>
          <w:p w14:paraId="4F06C05E" w14:textId="77777777" w:rsidR="008F4F4C" w:rsidRPr="00D17698" w:rsidRDefault="007C09D5" w:rsidP="007C09D5">
            <w:pPr>
              <w:jc w:val="center"/>
            </w:pPr>
            <w:r w:rsidRPr="00D17698">
              <w:t>1 – тип C</w:t>
            </w:r>
          </w:p>
        </w:tc>
      </w:tr>
      <w:tr w:rsidR="008F4F4C" w:rsidRPr="00D17698" w14:paraId="37E6E6D8" w14:textId="77777777" w:rsidTr="00B7666F">
        <w:trPr>
          <w:trHeight w:val="460"/>
        </w:trPr>
        <w:tc>
          <w:tcPr>
            <w:tcW w:w="3261" w:type="dxa"/>
            <w:vMerge/>
            <w:vAlign w:val="center"/>
          </w:tcPr>
          <w:p w14:paraId="3DC134B8" w14:textId="77777777" w:rsidR="008F4F4C" w:rsidRPr="00D17698" w:rsidRDefault="008F4F4C" w:rsidP="00F87A50">
            <w:pPr>
              <w:widowControl w:val="0"/>
              <w:autoSpaceDE w:val="0"/>
              <w:autoSpaceDN w:val="0"/>
              <w:adjustRightInd w:val="0"/>
            </w:pPr>
          </w:p>
        </w:tc>
        <w:tc>
          <w:tcPr>
            <w:tcW w:w="3836" w:type="dxa"/>
            <w:shd w:val="clear" w:color="auto" w:fill="auto"/>
          </w:tcPr>
          <w:p w14:paraId="38103DA7" w14:textId="77777777" w:rsidR="008F4F4C" w:rsidRPr="00D17698" w:rsidRDefault="008F4F4C" w:rsidP="006D4671">
            <w:pPr>
              <w:widowControl w:val="0"/>
              <w:autoSpaceDE w:val="0"/>
              <w:autoSpaceDN w:val="0"/>
              <w:adjustRightInd w:val="0"/>
            </w:pPr>
            <w:r w:rsidRPr="00D17698">
              <w:t>Классификация и критерии надежности</w:t>
            </w:r>
          </w:p>
        </w:tc>
        <w:tc>
          <w:tcPr>
            <w:tcW w:w="2429" w:type="dxa"/>
            <w:shd w:val="clear" w:color="auto" w:fill="auto"/>
            <w:vAlign w:val="center"/>
          </w:tcPr>
          <w:p w14:paraId="6219FC18" w14:textId="77777777" w:rsidR="007C09D5" w:rsidRPr="00D17698" w:rsidRDefault="007C09D5" w:rsidP="007C09D5">
            <w:pPr>
              <w:jc w:val="center"/>
            </w:pPr>
            <w:r w:rsidRPr="00D17698">
              <w:t>7 – тип</w:t>
            </w:r>
            <w:proofErr w:type="gramStart"/>
            <w:r w:rsidRPr="00D17698">
              <w:t xml:space="preserve"> А</w:t>
            </w:r>
            <w:proofErr w:type="gramEnd"/>
          </w:p>
          <w:p w14:paraId="19E9090D" w14:textId="77777777" w:rsidR="007C09D5" w:rsidRPr="00D17698" w:rsidRDefault="007C09D5" w:rsidP="007C09D5">
            <w:pPr>
              <w:autoSpaceDE w:val="0"/>
              <w:autoSpaceDN w:val="0"/>
              <w:adjustRightInd w:val="0"/>
              <w:jc w:val="center"/>
            </w:pPr>
            <w:r w:rsidRPr="00D17698">
              <w:t>4 – тип</w:t>
            </w:r>
            <w:proofErr w:type="gramStart"/>
            <w:r w:rsidRPr="00D17698">
              <w:t xml:space="preserve"> В</w:t>
            </w:r>
            <w:proofErr w:type="gramEnd"/>
          </w:p>
          <w:p w14:paraId="1C0CF385" w14:textId="77777777" w:rsidR="008F4F4C" w:rsidRPr="00D17698" w:rsidRDefault="007C09D5" w:rsidP="007C09D5">
            <w:pPr>
              <w:autoSpaceDE w:val="0"/>
              <w:autoSpaceDN w:val="0"/>
              <w:adjustRightInd w:val="0"/>
              <w:jc w:val="center"/>
            </w:pPr>
            <w:r w:rsidRPr="00D17698">
              <w:t>1 – тип C</w:t>
            </w:r>
          </w:p>
        </w:tc>
      </w:tr>
      <w:tr w:rsidR="008F4F4C" w:rsidRPr="00D17698" w14:paraId="73E0300D" w14:textId="77777777" w:rsidTr="00F87A50">
        <w:trPr>
          <w:trHeight w:val="460"/>
        </w:trPr>
        <w:tc>
          <w:tcPr>
            <w:tcW w:w="7097" w:type="dxa"/>
            <w:gridSpan w:val="2"/>
            <w:vAlign w:val="center"/>
          </w:tcPr>
          <w:p w14:paraId="3032C8C8" w14:textId="77777777" w:rsidR="008F4F4C" w:rsidRPr="00D17698" w:rsidRDefault="008F4F4C" w:rsidP="00F87A50">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274D721B" w14:textId="77777777" w:rsidR="008F4F4C" w:rsidRPr="00D17698" w:rsidRDefault="008F4F4C" w:rsidP="00F87A50">
            <w:pPr>
              <w:jc w:val="center"/>
              <w:rPr>
                <w:b/>
                <w:bCs/>
              </w:rPr>
            </w:pPr>
            <w:r w:rsidRPr="00D17698">
              <w:rPr>
                <w:b/>
                <w:bCs/>
              </w:rPr>
              <w:t xml:space="preserve">∑ </w:t>
            </w:r>
            <w:r w:rsidR="001470F1" w:rsidRPr="00D17698">
              <w:rPr>
                <w:b/>
                <w:bCs/>
              </w:rPr>
              <w:t>36</w:t>
            </w:r>
          </w:p>
          <w:p w14:paraId="611F3A4B" w14:textId="77777777" w:rsidR="008F4F4C" w:rsidRPr="00D17698" w:rsidRDefault="007C09D5" w:rsidP="00F87A50">
            <w:pPr>
              <w:jc w:val="center"/>
              <w:rPr>
                <w:b/>
                <w:bCs/>
              </w:rPr>
            </w:pPr>
            <w:r w:rsidRPr="00D17698">
              <w:rPr>
                <w:b/>
                <w:bCs/>
              </w:rPr>
              <w:t>21</w:t>
            </w:r>
            <w:r w:rsidR="008F4F4C" w:rsidRPr="00D17698">
              <w:rPr>
                <w:b/>
                <w:bCs/>
              </w:rPr>
              <w:t>– тип</w:t>
            </w:r>
            <w:proofErr w:type="gramStart"/>
            <w:r w:rsidR="008F4F4C" w:rsidRPr="00D17698">
              <w:rPr>
                <w:b/>
                <w:bCs/>
              </w:rPr>
              <w:t xml:space="preserve"> А</w:t>
            </w:r>
            <w:proofErr w:type="gramEnd"/>
          </w:p>
          <w:p w14:paraId="060C29D7" w14:textId="77777777" w:rsidR="008F4F4C" w:rsidRPr="00D17698" w:rsidRDefault="007C09D5" w:rsidP="00F87A50">
            <w:pPr>
              <w:jc w:val="center"/>
              <w:rPr>
                <w:b/>
                <w:bCs/>
              </w:rPr>
            </w:pPr>
            <w:r w:rsidRPr="00D17698">
              <w:rPr>
                <w:b/>
                <w:bCs/>
              </w:rPr>
              <w:t>12</w:t>
            </w:r>
            <w:r w:rsidR="008F4F4C" w:rsidRPr="00D17698">
              <w:rPr>
                <w:b/>
                <w:bCs/>
              </w:rPr>
              <w:t xml:space="preserve"> – тип</w:t>
            </w:r>
            <w:proofErr w:type="gramStart"/>
            <w:r w:rsidR="008F4F4C" w:rsidRPr="00D17698">
              <w:rPr>
                <w:b/>
                <w:bCs/>
              </w:rPr>
              <w:t xml:space="preserve"> В</w:t>
            </w:r>
            <w:proofErr w:type="gramEnd"/>
          </w:p>
          <w:p w14:paraId="1BADC160" w14:textId="77777777" w:rsidR="008F4F4C" w:rsidRPr="00D17698" w:rsidRDefault="001470F1" w:rsidP="001470F1">
            <w:pPr>
              <w:jc w:val="center"/>
              <w:rPr>
                <w:b/>
                <w:bCs/>
              </w:rPr>
            </w:pPr>
            <w:r w:rsidRPr="00D17698">
              <w:rPr>
                <w:b/>
                <w:bCs/>
              </w:rPr>
              <w:t>3 – тип</w:t>
            </w:r>
            <w:proofErr w:type="gramStart"/>
            <w:r w:rsidRPr="00D17698">
              <w:rPr>
                <w:b/>
                <w:bCs/>
              </w:rPr>
              <w:t xml:space="preserve"> С</w:t>
            </w:r>
            <w:proofErr w:type="gramEnd"/>
          </w:p>
        </w:tc>
      </w:tr>
      <w:tr w:rsidR="008F4F4C" w:rsidRPr="00D17698" w14:paraId="63768E11" w14:textId="77777777" w:rsidTr="00B7666F">
        <w:trPr>
          <w:trHeight w:val="610"/>
        </w:trPr>
        <w:tc>
          <w:tcPr>
            <w:tcW w:w="3261" w:type="dxa"/>
            <w:vMerge w:val="restart"/>
            <w:vAlign w:val="center"/>
          </w:tcPr>
          <w:p w14:paraId="7AA05B0E" w14:textId="77777777" w:rsidR="008F4F4C" w:rsidRPr="00D17698" w:rsidRDefault="00267342" w:rsidP="006D4671">
            <w:pPr>
              <w:widowControl w:val="0"/>
              <w:autoSpaceDE w:val="0"/>
              <w:autoSpaceDN w:val="0"/>
              <w:adjustRightInd w:val="0"/>
              <w:jc w:val="center"/>
            </w:pPr>
            <w:r w:rsidRPr="00D17698">
              <w:t>Раздел 2. Отказы</w:t>
            </w:r>
          </w:p>
        </w:tc>
        <w:tc>
          <w:tcPr>
            <w:tcW w:w="3836" w:type="dxa"/>
            <w:shd w:val="clear" w:color="auto" w:fill="auto"/>
            <w:vAlign w:val="center"/>
          </w:tcPr>
          <w:p w14:paraId="74D21D7F" w14:textId="77777777" w:rsidR="008F4F4C" w:rsidRPr="00D17698" w:rsidRDefault="006D4671" w:rsidP="006D4671">
            <w:pPr>
              <w:widowControl w:val="0"/>
              <w:autoSpaceDE w:val="0"/>
              <w:autoSpaceDN w:val="0"/>
              <w:adjustRightInd w:val="0"/>
            </w:pPr>
            <w:r w:rsidRPr="00D17698">
              <w:t>Отказы. Классификация и характеристика отказов</w:t>
            </w:r>
          </w:p>
        </w:tc>
        <w:tc>
          <w:tcPr>
            <w:tcW w:w="2429" w:type="dxa"/>
            <w:shd w:val="clear" w:color="auto" w:fill="auto"/>
            <w:vAlign w:val="center"/>
          </w:tcPr>
          <w:p w14:paraId="3BC28341" w14:textId="77777777" w:rsidR="008F4F4C" w:rsidRPr="00D17698" w:rsidRDefault="006D4671" w:rsidP="00F87A50">
            <w:pPr>
              <w:jc w:val="center"/>
            </w:pPr>
            <w:r w:rsidRPr="00D17698">
              <w:t>11</w:t>
            </w:r>
            <w:r w:rsidR="008F4F4C" w:rsidRPr="00D17698">
              <w:t xml:space="preserve"> – тип</w:t>
            </w:r>
            <w:proofErr w:type="gramStart"/>
            <w:r w:rsidR="008F4F4C" w:rsidRPr="00D17698">
              <w:t xml:space="preserve"> А</w:t>
            </w:r>
            <w:proofErr w:type="gramEnd"/>
          </w:p>
          <w:p w14:paraId="303220AB" w14:textId="77777777" w:rsidR="008F4F4C" w:rsidRPr="00D17698" w:rsidRDefault="006D4671" w:rsidP="00F87A50">
            <w:pPr>
              <w:autoSpaceDE w:val="0"/>
              <w:autoSpaceDN w:val="0"/>
              <w:adjustRightInd w:val="0"/>
              <w:jc w:val="center"/>
            </w:pPr>
            <w:r w:rsidRPr="00D17698">
              <w:t>6</w:t>
            </w:r>
            <w:r w:rsidR="008F4F4C" w:rsidRPr="00D17698">
              <w:t xml:space="preserve"> – тип</w:t>
            </w:r>
            <w:proofErr w:type="gramStart"/>
            <w:r w:rsidR="008F4F4C" w:rsidRPr="00D17698">
              <w:t xml:space="preserve"> В</w:t>
            </w:r>
            <w:proofErr w:type="gramEnd"/>
          </w:p>
          <w:p w14:paraId="0E1C019D" w14:textId="77777777" w:rsidR="008F4F4C" w:rsidRPr="00D17698" w:rsidRDefault="008F4F4C" w:rsidP="006D4671">
            <w:pPr>
              <w:autoSpaceDE w:val="0"/>
              <w:autoSpaceDN w:val="0"/>
              <w:adjustRightInd w:val="0"/>
              <w:jc w:val="center"/>
            </w:pPr>
            <w:r w:rsidRPr="00D17698">
              <w:t>1 – тип</w:t>
            </w:r>
            <w:proofErr w:type="gramStart"/>
            <w:r w:rsidRPr="00D17698">
              <w:t xml:space="preserve"> </w:t>
            </w:r>
            <w:r w:rsidR="006D4671" w:rsidRPr="00D17698">
              <w:t>С</w:t>
            </w:r>
            <w:proofErr w:type="gramEnd"/>
          </w:p>
        </w:tc>
      </w:tr>
      <w:tr w:rsidR="008F4F4C" w:rsidRPr="00D17698" w14:paraId="445AB094" w14:textId="77777777" w:rsidTr="00B7666F">
        <w:trPr>
          <w:trHeight w:val="460"/>
        </w:trPr>
        <w:tc>
          <w:tcPr>
            <w:tcW w:w="3261" w:type="dxa"/>
            <w:vMerge/>
            <w:vAlign w:val="center"/>
          </w:tcPr>
          <w:p w14:paraId="56351E8E" w14:textId="77777777" w:rsidR="008F4F4C" w:rsidRPr="00D17698" w:rsidRDefault="008F4F4C" w:rsidP="00F87A50">
            <w:pPr>
              <w:widowControl w:val="0"/>
              <w:autoSpaceDE w:val="0"/>
              <w:autoSpaceDN w:val="0"/>
              <w:adjustRightInd w:val="0"/>
            </w:pPr>
          </w:p>
        </w:tc>
        <w:tc>
          <w:tcPr>
            <w:tcW w:w="3836" w:type="dxa"/>
            <w:shd w:val="clear" w:color="auto" w:fill="auto"/>
            <w:vAlign w:val="center"/>
          </w:tcPr>
          <w:p w14:paraId="4EE21B81" w14:textId="77777777" w:rsidR="008F4F4C" w:rsidRPr="00D17698" w:rsidRDefault="006D4671" w:rsidP="006D4671">
            <w:pPr>
              <w:widowControl w:val="0"/>
              <w:autoSpaceDE w:val="0"/>
              <w:autoSpaceDN w:val="0"/>
              <w:adjustRightInd w:val="0"/>
            </w:pPr>
            <w:r w:rsidRPr="00D17698">
              <w:t>Виды отказов, причины отказов</w:t>
            </w:r>
          </w:p>
        </w:tc>
        <w:tc>
          <w:tcPr>
            <w:tcW w:w="2429" w:type="dxa"/>
            <w:shd w:val="clear" w:color="auto" w:fill="auto"/>
            <w:vAlign w:val="center"/>
          </w:tcPr>
          <w:p w14:paraId="53460F9C" w14:textId="77777777" w:rsidR="008F4F4C" w:rsidRPr="00D17698" w:rsidRDefault="008F4F4C" w:rsidP="00F87A50">
            <w:pPr>
              <w:jc w:val="center"/>
            </w:pPr>
            <w:r w:rsidRPr="00D17698">
              <w:t>10 – тип</w:t>
            </w:r>
            <w:proofErr w:type="gramStart"/>
            <w:r w:rsidRPr="00D17698">
              <w:t xml:space="preserve"> А</w:t>
            </w:r>
            <w:proofErr w:type="gramEnd"/>
          </w:p>
          <w:p w14:paraId="41D1B527" w14:textId="77777777" w:rsidR="008F4F4C" w:rsidRPr="00D17698" w:rsidRDefault="006D4671" w:rsidP="00F87A50">
            <w:pPr>
              <w:autoSpaceDE w:val="0"/>
              <w:autoSpaceDN w:val="0"/>
              <w:adjustRightInd w:val="0"/>
              <w:jc w:val="center"/>
            </w:pPr>
            <w:r w:rsidRPr="00D17698">
              <w:t>6</w:t>
            </w:r>
            <w:r w:rsidR="008F4F4C" w:rsidRPr="00D17698">
              <w:t xml:space="preserve"> – тип</w:t>
            </w:r>
            <w:proofErr w:type="gramStart"/>
            <w:r w:rsidR="008F4F4C" w:rsidRPr="00D17698">
              <w:t xml:space="preserve"> В</w:t>
            </w:r>
            <w:proofErr w:type="gramEnd"/>
          </w:p>
          <w:p w14:paraId="251F7F13" w14:textId="77777777" w:rsidR="008F4F4C" w:rsidRPr="00D17698" w:rsidRDefault="006D4671" w:rsidP="006D4671">
            <w:pPr>
              <w:autoSpaceDE w:val="0"/>
              <w:autoSpaceDN w:val="0"/>
              <w:adjustRightInd w:val="0"/>
              <w:jc w:val="center"/>
            </w:pPr>
            <w:r w:rsidRPr="00D17698">
              <w:t>2</w:t>
            </w:r>
            <w:r w:rsidR="008F4F4C" w:rsidRPr="00D17698">
              <w:t xml:space="preserve"> – тип C</w:t>
            </w:r>
          </w:p>
        </w:tc>
      </w:tr>
      <w:tr w:rsidR="006D4671" w:rsidRPr="00D17698" w14:paraId="21DDFB31" w14:textId="77777777" w:rsidTr="00F87A50">
        <w:trPr>
          <w:trHeight w:val="460"/>
        </w:trPr>
        <w:tc>
          <w:tcPr>
            <w:tcW w:w="7097" w:type="dxa"/>
            <w:gridSpan w:val="2"/>
            <w:vAlign w:val="center"/>
          </w:tcPr>
          <w:p w14:paraId="6634EBD7" w14:textId="77777777" w:rsidR="006D4671" w:rsidRPr="00D17698" w:rsidRDefault="006D4671" w:rsidP="001C4509">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17487B4A" w14:textId="77777777" w:rsidR="006D4671" w:rsidRPr="00D17698" w:rsidRDefault="006D4671" w:rsidP="001C4509">
            <w:pPr>
              <w:jc w:val="center"/>
              <w:rPr>
                <w:b/>
                <w:bCs/>
              </w:rPr>
            </w:pPr>
            <w:r w:rsidRPr="00D17698">
              <w:rPr>
                <w:b/>
                <w:bCs/>
              </w:rPr>
              <w:t>∑ 36</w:t>
            </w:r>
          </w:p>
          <w:p w14:paraId="52AE73BD" w14:textId="77777777" w:rsidR="006D4671" w:rsidRPr="00D17698" w:rsidRDefault="006D4671" w:rsidP="001C4509">
            <w:pPr>
              <w:jc w:val="center"/>
              <w:rPr>
                <w:b/>
                <w:bCs/>
              </w:rPr>
            </w:pPr>
            <w:r w:rsidRPr="00D17698">
              <w:rPr>
                <w:b/>
                <w:bCs/>
              </w:rPr>
              <w:t>21– тип</w:t>
            </w:r>
            <w:proofErr w:type="gramStart"/>
            <w:r w:rsidRPr="00D17698">
              <w:rPr>
                <w:b/>
                <w:bCs/>
              </w:rPr>
              <w:t xml:space="preserve"> А</w:t>
            </w:r>
            <w:proofErr w:type="gramEnd"/>
          </w:p>
          <w:p w14:paraId="099AF9CC" w14:textId="77777777" w:rsidR="006D4671" w:rsidRPr="00D17698" w:rsidRDefault="006D4671" w:rsidP="001C4509">
            <w:pPr>
              <w:jc w:val="center"/>
              <w:rPr>
                <w:b/>
                <w:bCs/>
              </w:rPr>
            </w:pPr>
            <w:r w:rsidRPr="00D17698">
              <w:rPr>
                <w:b/>
                <w:bCs/>
              </w:rPr>
              <w:t>12 – тип</w:t>
            </w:r>
            <w:proofErr w:type="gramStart"/>
            <w:r w:rsidRPr="00D17698">
              <w:rPr>
                <w:b/>
                <w:bCs/>
              </w:rPr>
              <w:t xml:space="preserve"> В</w:t>
            </w:r>
            <w:proofErr w:type="gramEnd"/>
          </w:p>
          <w:p w14:paraId="196DBC50" w14:textId="77777777" w:rsidR="006D4671" w:rsidRPr="00D17698" w:rsidRDefault="006D4671" w:rsidP="001C4509">
            <w:pPr>
              <w:jc w:val="center"/>
              <w:rPr>
                <w:b/>
                <w:bCs/>
              </w:rPr>
            </w:pPr>
            <w:r w:rsidRPr="00D17698">
              <w:rPr>
                <w:b/>
                <w:bCs/>
              </w:rPr>
              <w:t>3 – тип</w:t>
            </w:r>
            <w:proofErr w:type="gramStart"/>
            <w:r w:rsidRPr="00D17698">
              <w:rPr>
                <w:b/>
                <w:bCs/>
              </w:rPr>
              <w:t xml:space="preserve"> С</w:t>
            </w:r>
            <w:proofErr w:type="gramEnd"/>
          </w:p>
        </w:tc>
      </w:tr>
      <w:tr w:rsidR="00B90A4B" w:rsidRPr="00D17698" w14:paraId="5BED4EF1" w14:textId="77777777" w:rsidTr="00B7666F">
        <w:trPr>
          <w:trHeight w:val="610"/>
        </w:trPr>
        <w:tc>
          <w:tcPr>
            <w:tcW w:w="3261" w:type="dxa"/>
            <w:vMerge w:val="restart"/>
            <w:vAlign w:val="center"/>
          </w:tcPr>
          <w:p w14:paraId="5BFA4E22" w14:textId="77777777" w:rsidR="00B90A4B" w:rsidRPr="00D17698" w:rsidRDefault="00B90A4B" w:rsidP="00B7666F">
            <w:pPr>
              <w:widowControl w:val="0"/>
              <w:autoSpaceDE w:val="0"/>
              <w:autoSpaceDN w:val="0"/>
              <w:adjustRightInd w:val="0"/>
              <w:jc w:val="center"/>
            </w:pPr>
            <w:r w:rsidRPr="00D17698">
              <w:t>Раздел 3. Расчёт надежности строительных систем</w:t>
            </w:r>
          </w:p>
        </w:tc>
        <w:tc>
          <w:tcPr>
            <w:tcW w:w="3836" w:type="dxa"/>
            <w:shd w:val="clear" w:color="auto" w:fill="auto"/>
          </w:tcPr>
          <w:p w14:paraId="2C944532" w14:textId="77777777" w:rsidR="00B90A4B" w:rsidRPr="00D17698" w:rsidRDefault="00B90A4B" w:rsidP="00B90A4B">
            <w:pPr>
              <w:widowControl w:val="0"/>
              <w:autoSpaceDE w:val="0"/>
              <w:autoSpaceDN w:val="0"/>
              <w:adjustRightInd w:val="0"/>
            </w:pPr>
            <w:r w:rsidRPr="00D17698">
              <w:t>Методы повышения надежности строительных объектов</w:t>
            </w:r>
          </w:p>
        </w:tc>
        <w:tc>
          <w:tcPr>
            <w:tcW w:w="2429" w:type="dxa"/>
            <w:shd w:val="clear" w:color="auto" w:fill="auto"/>
            <w:vAlign w:val="center"/>
          </w:tcPr>
          <w:p w14:paraId="4F2F56A5" w14:textId="77777777" w:rsidR="00B90A4B" w:rsidRPr="00D17698" w:rsidRDefault="00B90A4B" w:rsidP="001C4509">
            <w:pPr>
              <w:jc w:val="center"/>
            </w:pPr>
            <w:r w:rsidRPr="00D17698">
              <w:t>7 – тип</w:t>
            </w:r>
            <w:proofErr w:type="gramStart"/>
            <w:r w:rsidRPr="00D17698">
              <w:t xml:space="preserve"> А</w:t>
            </w:r>
            <w:proofErr w:type="gramEnd"/>
          </w:p>
          <w:p w14:paraId="661BDCB8" w14:textId="77777777" w:rsidR="00B90A4B" w:rsidRPr="00D17698" w:rsidRDefault="00B90A4B" w:rsidP="001C4509">
            <w:pPr>
              <w:autoSpaceDE w:val="0"/>
              <w:autoSpaceDN w:val="0"/>
              <w:adjustRightInd w:val="0"/>
              <w:jc w:val="center"/>
            </w:pPr>
            <w:r w:rsidRPr="00D17698">
              <w:t>4 – тип</w:t>
            </w:r>
            <w:proofErr w:type="gramStart"/>
            <w:r w:rsidRPr="00D17698">
              <w:t xml:space="preserve"> В</w:t>
            </w:r>
            <w:proofErr w:type="gramEnd"/>
          </w:p>
          <w:p w14:paraId="55EF6472" w14:textId="77777777" w:rsidR="00B90A4B" w:rsidRPr="00D17698" w:rsidRDefault="00B90A4B" w:rsidP="001C4509">
            <w:pPr>
              <w:autoSpaceDE w:val="0"/>
              <w:autoSpaceDN w:val="0"/>
              <w:adjustRightInd w:val="0"/>
              <w:jc w:val="center"/>
            </w:pPr>
            <w:r w:rsidRPr="00D17698">
              <w:t>1 – тип C</w:t>
            </w:r>
          </w:p>
        </w:tc>
      </w:tr>
      <w:tr w:rsidR="00B90A4B" w:rsidRPr="00D17698" w14:paraId="2A106190" w14:textId="77777777" w:rsidTr="00B7666F">
        <w:trPr>
          <w:trHeight w:val="610"/>
        </w:trPr>
        <w:tc>
          <w:tcPr>
            <w:tcW w:w="3261" w:type="dxa"/>
            <w:vMerge/>
            <w:vAlign w:val="center"/>
          </w:tcPr>
          <w:p w14:paraId="39FA521C" w14:textId="77777777" w:rsidR="00B90A4B" w:rsidRPr="00D17698" w:rsidRDefault="00B90A4B" w:rsidP="00B7666F">
            <w:pPr>
              <w:widowControl w:val="0"/>
              <w:autoSpaceDE w:val="0"/>
              <w:autoSpaceDN w:val="0"/>
              <w:adjustRightInd w:val="0"/>
              <w:jc w:val="center"/>
            </w:pPr>
          </w:p>
        </w:tc>
        <w:tc>
          <w:tcPr>
            <w:tcW w:w="3836" w:type="dxa"/>
            <w:shd w:val="clear" w:color="auto" w:fill="auto"/>
          </w:tcPr>
          <w:p w14:paraId="532CDEDA" w14:textId="77777777" w:rsidR="00B90A4B" w:rsidRPr="00D17698" w:rsidRDefault="00B90A4B" w:rsidP="00F87A50">
            <w:pPr>
              <w:widowControl w:val="0"/>
              <w:autoSpaceDE w:val="0"/>
              <w:autoSpaceDN w:val="0"/>
              <w:adjustRightInd w:val="0"/>
            </w:pPr>
            <w:r w:rsidRPr="00D17698">
              <w:t>Основные характеристики и критерии надежности и риска строительного производства</w:t>
            </w:r>
          </w:p>
        </w:tc>
        <w:tc>
          <w:tcPr>
            <w:tcW w:w="2429" w:type="dxa"/>
            <w:shd w:val="clear" w:color="auto" w:fill="auto"/>
            <w:vAlign w:val="center"/>
          </w:tcPr>
          <w:p w14:paraId="7B6E337F" w14:textId="77777777" w:rsidR="00B90A4B" w:rsidRPr="00D17698" w:rsidRDefault="00B90A4B" w:rsidP="001C4509">
            <w:pPr>
              <w:jc w:val="center"/>
            </w:pPr>
            <w:r w:rsidRPr="00D17698">
              <w:t>7 – тип</w:t>
            </w:r>
            <w:proofErr w:type="gramStart"/>
            <w:r w:rsidRPr="00D17698">
              <w:t xml:space="preserve"> А</w:t>
            </w:r>
            <w:proofErr w:type="gramEnd"/>
          </w:p>
          <w:p w14:paraId="4DBA9B54" w14:textId="77777777" w:rsidR="00B90A4B" w:rsidRPr="00D17698" w:rsidRDefault="00B90A4B" w:rsidP="001C4509">
            <w:pPr>
              <w:autoSpaceDE w:val="0"/>
              <w:autoSpaceDN w:val="0"/>
              <w:adjustRightInd w:val="0"/>
              <w:jc w:val="center"/>
            </w:pPr>
            <w:r w:rsidRPr="00D17698">
              <w:t>4 – тип</w:t>
            </w:r>
            <w:proofErr w:type="gramStart"/>
            <w:r w:rsidRPr="00D17698">
              <w:t xml:space="preserve"> В</w:t>
            </w:r>
            <w:proofErr w:type="gramEnd"/>
          </w:p>
          <w:p w14:paraId="0AE5B9AA" w14:textId="77777777" w:rsidR="00B90A4B" w:rsidRPr="00D17698" w:rsidRDefault="00B90A4B" w:rsidP="001C4509">
            <w:pPr>
              <w:jc w:val="center"/>
            </w:pPr>
            <w:r w:rsidRPr="00D17698">
              <w:t>1 – тип C</w:t>
            </w:r>
          </w:p>
        </w:tc>
      </w:tr>
      <w:tr w:rsidR="00B90A4B" w:rsidRPr="00D17698" w14:paraId="1CAE9EB8" w14:textId="77777777" w:rsidTr="00B7666F">
        <w:trPr>
          <w:trHeight w:val="610"/>
        </w:trPr>
        <w:tc>
          <w:tcPr>
            <w:tcW w:w="3261" w:type="dxa"/>
            <w:vMerge/>
          </w:tcPr>
          <w:p w14:paraId="517B8AA2" w14:textId="77777777" w:rsidR="00B90A4B" w:rsidRPr="00D17698" w:rsidRDefault="00B90A4B" w:rsidP="00F87A50">
            <w:pPr>
              <w:widowControl w:val="0"/>
              <w:autoSpaceDE w:val="0"/>
              <w:autoSpaceDN w:val="0"/>
              <w:adjustRightInd w:val="0"/>
            </w:pPr>
          </w:p>
        </w:tc>
        <w:tc>
          <w:tcPr>
            <w:tcW w:w="3836" w:type="dxa"/>
            <w:shd w:val="clear" w:color="auto" w:fill="auto"/>
          </w:tcPr>
          <w:p w14:paraId="0B8240F9" w14:textId="77777777" w:rsidR="00B90A4B" w:rsidRPr="00D17698" w:rsidRDefault="00B90A4B" w:rsidP="00F87A50">
            <w:pPr>
              <w:widowControl w:val="0"/>
              <w:autoSpaceDE w:val="0"/>
              <w:autoSpaceDN w:val="0"/>
              <w:adjustRightInd w:val="0"/>
            </w:pPr>
            <w:r w:rsidRPr="00D17698">
              <w:t>Методы оценки риска</w:t>
            </w:r>
          </w:p>
        </w:tc>
        <w:tc>
          <w:tcPr>
            <w:tcW w:w="2429" w:type="dxa"/>
            <w:shd w:val="clear" w:color="auto" w:fill="auto"/>
            <w:vAlign w:val="center"/>
          </w:tcPr>
          <w:p w14:paraId="1F0334F3" w14:textId="77777777" w:rsidR="00B90A4B" w:rsidRPr="00D17698" w:rsidRDefault="00B90A4B" w:rsidP="001C4509">
            <w:pPr>
              <w:jc w:val="center"/>
            </w:pPr>
            <w:r w:rsidRPr="00D17698">
              <w:t>7 – тип</w:t>
            </w:r>
            <w:proofErr w:type="gramStart"/>
            <w:r w:rsidRPr="00D17698">
              <w:t xml:space="preserve"> А</w:t>
            </w:r>
            <w:proofErr w:type="gramEnd"/>
          </w:p>
          <w:p w14:paraId="5913135C" w14:textId="77777777" w:rsidR="00B90A4B" w:rsidRPr="00D17698" w:rsidRDefault="00B90A4B" w:rsidP="001C4509">
            <w:pPr>
              <w:autoSpaceDE w:val="0"/>
              <w:autoSpaceDN w:val="0"/>
              <w:adjustRightInd w:val="0"/>
              <w:jc w:val="center"/>
            </w:pPr>
            <w:r w:rsidRPr="00D17698">
              <w:t>4 – тип</w:t>
            </w:r>
            <w:proofErr w:type="gramStart"/>
            <w:r w:rsidRPr="00D17698">
              <w:t xml:space="preserve"> В</w:t>
            </w:r>
            <w:proofErr w:type="gramEnd"/>
          </w:p>
          <w:p w14:paraId="4BDA9C65" w14:textId="77777777" w:rsidR="00B90A4B" w:rsidRPr="00D17698" w:rsidRDefault="00B90A4B" w:rsidP="001C4509">
            <w:pPr>
              <w:autoSpaceDE w:val="0"/>
              <w:autoSpaceDN w:val="0"/>
              <w:adjustRightInd w:val="0"/>
              <w:jc w:val="center"/>
            </w:pPr>
            <w:r w:rsidRPr="00D17698">
              <w:t>1 – тип C</w:t>
            </w:r>
          </w:p>
        </w:tc>
      </w:tr>
      <w:tr w:rsidR="003703A1" w:rsidRPr="00D17698" w14:paraId="5B780971" w14:textId="77777777" w:rsidTr="00F87A50">
        <w:trPr>
          <w:trHeight w:val="610"/>
        </w:trPr>
        <w:tc>
          <w:tcPr>
            <w:tcW w:w="7097" w:type="dxa"/>
            <w:gridSpan w:val="2"/>
            <w:vAlign w:val="center"/>
          </w:tcPr>
          <w:p w14:paraId="720BAC04" w14:textId="77777777" w:rsidR="003703A1" w:rsidRPr="00D17698" w:rsidRDefault="003703A1" w:rsidP="00F87A50">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44D317FA" w14:textId="77777777" w:rsidR="003703A1" w:rsidRPr="00D17698" w:rsidRDefault="003703A1" w:rsidP="001C4509">
            <w:pPr>
              <w:jc w:val="center"/>
              <w:rPr>
                <w:b/>
                <w:bCs/>
              </w:rPr>
            </w:pPr>
            <w:r w:rsidRPr="00D17698">
              <w:rPr>
                <w:b/>
                <w:bCs/>
              </w:rPr>
              <w:t>∑ 36</w:t>
            </w:r>
          </w:p>
          <w:p w14:paraId="714BBBD7" w14:textId="77777777" w:rsidR="003703A1" w:rsidRPr="00D17698" w:rsidRDefault="003703A1" w:rsidP="001C4509">
            <w:pPr>
              <w:jc w:val="center"/>
              <w:rPr>
                <w:b/>
                <w:bCs/>
              </w:rPr>
            </w:pPr>
            <w:r w:rsidRPr="00D17698">
              <w:rPr>
                <w:b/>
                <w:bCs/>
              </w:rPr>
              <w:t>21– тип</w:t>
            </w:r>
            <w:proofErr w:type="gramStart"/>
            <w:r w:rsidRPr="00D17698">
              <w:rPr>
                <w:b/>
                <w:bCs/>
              </w:rPr>
              <w:t xml:space="preserve"> А</w:t>
            </w:r>
            <w:proofErr w:type="gramEnd"/>
          </w:p>
          <w:p w14:paraId="01722823" w14:textId="77777777" w:rsidR="003703A1" w:rsidRPr="00D17698" w:rsidRDefault="003703A1" w:rsidP="001C4509">
            <w:pPr>
              <w:jc w:val="center"/>
              <w:rPr>
                <w:b/>
                <w:bCs/>
              </w:rPr>
            </w:pPr>
            <w:r w:rsidRPr="00D17698">
              <w:rPr>
                <w:b/>
                <w:bCs/>
              </w:rPr>
              <w:t>12 – тип</w:t>
            </w:r>
            <w:proofErr w:type="gramStart"/>
            <w:r w:rsidRPr="00D17698">
              <w:rPr>
                <w:b/>
                <w:bCs/>
              </w:rPr>
              <w:t xml:space="preserve"> В</w:t>
            </w:r>
            <w:proofErr w:type="gramEnd"/>
          </w:p>
          <w:p w14:paraId="137A721A" w14:textId="77777777" w:rsidR="003703A1" w:rsidRPr="00D17698" w:rsidRDefault="003703A1" w:rsidP="001C4509">
            <w:pPr>
              <w:jc w:val="center"/>
              <w:rPr>
                <w:b/>
                <w:bCs/>
              </w:rPr>
            </w:pPr>
            <w:r w:rsidRPr="00D17698">
              <w:rPr>
                <w:b/>
                <w:bCs/>
              </w:rPr>
              <w:t>3 – тип</w:t>
            </w:r>
            <w:proofErr w:type="gramStart"/>
            <w:r w:rsidRPr="00D17698">
              <w:rPr>
                <w:b/>
                <w:bCs/>
              </w:rPr>
              <w:t xml:space="preserve"> С</w:t>
            </w:r>
            <w:proofErr w:type="gramEnd"/>
          </w:p>
        </w:tc>
      </w:tr>
      <w:tr w:rsidR="00B90A4B" w:rsidRPr="00D17698" w14:paraId="7235E88D" w14:textId="77777777" w:rsidTr="00B7666F">
        <w:trPr>
          <w:trHeight w:val="610"/>
        </w:trPr>
        <w:tc>
          <w:tcPr>
            <w:tcW w:w="3261" w:type="dxa"/>
            <w:vMerge w:val="restart"/>
            <w:vAlign w:val="center"/>
          </w:tcPr>
          <w:p w14:paraId="270F09A9" w14:textId="77777777" w:rsidR="00B90A4B" w:rsidRPr="00D17698" w:rsidRDefault="00B90A4B" w:rsidP="00B7666F">
            <w:pPr>
              <w:widowControl w:val="0"/>
              <w:autoSpaceDE w:val="0"/>
              <w:autoSpaceDN w:val="0"/>
              <w:adjustRightInd w:val="0"/>
              <w:jc w:val="center"/>
            </w:pPr>
            <w:r w:rsidRPr="00D17698">
              <w:t>Раздел 4. Расчёт организационно-технологической надежности транспортных объектов</w:t>
            </w:r>
          </w:p>
        </w:tc>
        <w:tc>
          <w:tcPr>
            <w:tcW w:w="3836" w:type="dxa"/>
            <w:shd w:val="clear" w:color="auto" w:fill="auto"/>
          </w:tcPr>
          <w:p w14:paraId="06F24CD9" w14:textId="77777777" w:rsidR="00B90A4B" w:rsidRPr="00D17698" w:rsidRDefault="00B90A4B" w:rsidP="00B90A4B">
            <w:pPr>
              <w:widowControl w:val="0"/>
              <w:autoSpaceDE w:val="0"/>
              <w:autoSpaceDN w:val="0"/>
              <w:adjustRightInd w:val="0"/>
            </w:pPr>
            <w:r w:rsidRPr="00D17698">
              <w:t>Принципы проектирования уровня организационно-технологической надежности транспортных объектов</w:t>
            </w:r>
          </w:p>
        </w:tc>
        <w:tc>
          <w:tcPr>
            <w:tcW w:w="2429" w:type="dxa"/>
            <w:shd w:val="clear" w:color="auto" w:fill="auto"/>
            <w:vAlign w:val="center"/>
          </w:tcPr>
          <w:p w14:paraId="187ADA01" w14:textId="77777777" w:rsidR="00B90A4B" w:rsidRPr="00D17698" w:rsidRDefault="00B90A4B" w:rsidP="001C4509">
            <w:pPr>
              <w:jc w:val="center"/>
            </w:pPr>
            <w:r w:rsidRPr="00D17698">
              <w:t>5 – тип</w:t>
            </w:r>
            <w:proofErr w:type="gramStart"/>
            <w:r w:rsidRPr="00D17698">
              <w:t xml:space="preserve"> А</w:t>
            </w:r>
            <w:proofErr w:type="gramEnd"/>
          </w:p>
          <w:p w14:paraId="3C0A228B" w14:textId="77777777" w:rsidR="00B90A4B" w:rsidRPr="00D17698" w:rsidRDefault="00B90A4B" w:rsidP="001C4509">
            <w:pPr>
              <w:autoSpaceDE w:val="0"/>
              <w:autoSpaceDN w:val="0"/>
              <w:adjustRightInd w:val="0"/>
              <w:jc w:val="center"/>
            </w:pPr>
            <w:r w:rsidRPr="00D17698">
              <w:t>3 – тип</w:t>
            </w:r>
            <w:proofErr w:type="gramStart"/>
            <w:r w:rsidRPr="00D17698">
              <w:t xml:space="preserve"> В</w:t>
            </w:r>
            <w:proofErr w:type="gramEnd"/>
          </w:p>
          <w:p w14:paraId="6BDC0197" w14:textId="77777777" w:rsidR="00B90A4B" w:rsidRPr="00D17698" w:rsidRDefault="00B90A4B" w:rsidP="001C4509">
            <w:pPr>
              <w:autoSpaceDE w:val="0"/>
              <w:autoSpaceDN w:val="0"/>
              <w:adjustRightInd w:val="0"/>
              <w:jc w:val="center"/>
            </w:pPr>
            <w:r w:rsidRPr="00D17698">
              <w:t>1 – тип</w:t>
            </w:r>
            <w:proofErr w:type="gramStart"/>
            <w:r w:rsidRPr="00D17698">
              <w:t xml:space="preserve"> С</w:t>
            </w:r>
            <w:proofErr w:type="gramEnd"/>
          </w:p>
        </w:tc>
      </w:tr>
      <w:tr w:rsidR="00B90A4B" w:rsidRPr="00D17698" w14:paraId="15C47AF3" w14:textId="77777777" w:rsidTr="00B7666F">
        <w:trPr>
          <w:trHeight w:val="410"/>
        </w:trPr>
        <w:tc>
          <w:tcPr>
            <w:tcW w:w="3261" w:type="dxa"/>
            <w:vMerge/>
          </w:tcPr>
          <w:p w14:paraId="19275C3E" w14:textId="77777777" w:rsidR="00B90A4B" w:rsidRPr="00D17698" w:rsidRDefault="00B90A4B" w:rsidP="00F87A50">
            <w:pPr>
              <w:widowControl w:val="0"/>
              <w:autoSpaceDE w:val="0"/>
              <w:autoSpaceDN w:val="0"/>
              <w:adjustRightInd w:val="0"/>
            </w:pPr>
          </w:p>
        </w:tc>
        <w:tc>
          <w:tcPr>
            <w:tcW w:w="3836" w:type="dxa"/>
            <w:shd w:val="clear" w:color="auto" w:fill="auto"/>
          </w:tcPr>
          <w:p w14:paraId="160A631C" w14:textId="77777777" w:rsidR="00B90A4B" w:rsidRPr="00D17698" w:rsidRDefault="00B90A4B" w:rsidP="00B90A4B">
            <w:pPr>
              <w:widowControl w:val="0"/>
              <w:autoSpaceDE w:val="0"/>
              <w:autoSpaceDN w:val="0"/>
              <w:adjustRightInd w:val="0"/>
            </w:pPr>
            <w:r w:rsidRPr="00D17698">
              <w:t xml:space="preserve">Методы моделирования системы проектирования организации и технологии строительства и </w:t>
            </w:r>
            <w:r w:rsidRPr="00D17698">
              <w:lastRenderedPageBreak/>
              <w:t>реконструкции объектов транспортного строительства с учетом риска</w:t>
            </w:r>
          </w:p>
        </w:tc>
        <w:tc>
          <w:tcPr>
            <w:tcW w:w="2429" w:type="dxa"/>
            <w:shd w:val="clear" w:color="auto" w:fill="auto"/>
            <w:vAlign w:val="center"/>
          </w:tcPr>
          <w:p w14:paraId="2788DF92" w14:textId="77777777" w:rsidR="00B90A4B" w:rsidRPr="00D17698" w:rsidRDefault="00B90A4B" w:rsidP="001C4509">
            <w:pPr>
              <w:jc w:val="center"/>
            </w:pPr>
            <w:r w:rsidRPr="00D17698">
              <w:lastRenderedPageBreak/>
              <w:t>6 – тип</w:t>
            </w:r>
            <w:proofErr w:type="gramStart"/>
            <w:r w:rsidRPr="00D17698">
              <w:t xml:space="preserve"> А</w:t>
            </w:r>
            <w:proofErr w:type="gramEnd"/>
          </w:p>
          <w:p w14:paraId="48F5B8EF" w14:textId="77777777" w:rsidR="00B90A4B" w:rsidRPr="00D17698" w:rsidRDefault="00B90A4B" w:rsidP="00B90A4B">
            <w:pPr>
              <w:autoSpaceDE w:val="0"/>
              <w:autoSpaceDN w:val="0"/>
              <w:adjustRightInd w:val="0"/>
              <w:jc w:val="center"/>
            </w:pPr>
            <w:r w:rsidRPr="00D17698">
              <w:t>3 – тип</w:t>
            </w:r>
            <w:proofErr w:type="gramStart"/>
            <w:r w:rsidRPr="00D17698">
              <w:t xml:space="preserve"> В</w:t>
            </w:r>
            <w:proofErr w:type="gramEnd"/>
          </w:p>
        </w:tc>
      </w:tr>
      <w:tr w:rsidR="00AC60A0" w:rsidRPr="00D17698" w14:paraId="396D04D4" w14:textId="77777777" w:rsidTr="00B7666F">
        <w:trPr>
          <w:trHeight w:val="410"/>
        </w:trPr>
        <w:tc>
          <w:tcPr>
            <w:tcW w:w="3261" w:type="dxa"/>
            <w:vMerge/>
          </w:tcPr>
          <w:p w14:paraId="2DAD72C0" w14:textId="77777777" w:rsidR="00AC60A0" w:rsidRPr="00D17698" w:rsidRDefault="00AC60A0" w:rsidP="00F87A50">
            <w:pPr>
              <w:widowControl w:val="0"/>
              <w:autoSpaceDE w:val="0"/>
              <w:autoSpaceDN w:val="0"/>
              <w:adjustRightInd w:val="0"/>
            </w:pPr>
          </w:p>
        </w:tc>
        <w:tc>
          <w:tcPr>
            <w:tcW w:w="3836" w:type="dxa"/>
            <w:shd w:val="clear" w:color="auto" w:fill="auto"/>
          </w:tcPr>
          <w:p w14:paraId="72180B9C" w14:textId="77777777" w:rsidR="00AC60A0" w:rsidRPr="00D17698" w:rsidRDefault="00AC60A0" w:rsidP="00B90A4B">
            <w:pPr>
              <w:widowControl w:val="0"/>
              <w:autoSpaceDE w:val="0"/>
              <w:autoSpaceDN w:val="0"/>
              <w:adjustRightInd w:val="0"/>
            </w:pPr>
            <w:r w:rsidRPr="00D17698">
              <w:t>Влияние качества информации на оценку величины риска в строительстве</w:t>
            </w:r>
          </w:p>
        </w:tc>
        <w:tc>
          <w:tcPr>
            <w:tcW w:w="2429" w:type="dxa"/>
            <w:shd w:val="clear" w:color="auto" w:fill="auto"/>
            <w:vAlign w:val="center"/>
          </w:tcPr>
          <w:p w14:paraId="1F82540A" w14:textId="77777777" w:rsidR="00AC60A0" w:rsidRPr="00D17698" w:rsidRDefault="00AC60A0" w:rsidP="001C4509">
            <w:pPr>
              <w:jc w:val="center"/>
            </w:pPr>
            <w:r w:rsidRPr="00D17698">
              <w:t>5 – тип</w:t>
            </w:r>
            <w:proofErr w:type="gramStart"/>
            <w:r w:rsidRPr="00D17698">
              <w:t xml:space="preserve"> А</w:t>
            </w:r>
            <w:proofErr w:type="gramEnd"/>
          </w:p>
          <w:p w14:paraId="65DEBA8E" w14:textId="77777777" w:rsidR="00AC60A0" w:rsidRPr="00D17698" w:rsidRDefault="00AC60A0" w:rsidP="001C4509">
            <w:pPr>
              <w:autoSpaceDE w:val="0"/>
              <w:autoSpaceDN w:val="0"/>
              <w:adjustRightInd w:val="0"/>
              <w:jc w:val="center"/>
            </w:pPr>
            <w:r w:rsidRPr="00D17698">
              <w:t>3 – тип</w:t>
            </w:r>
            <w:proofErr w:type="gramStart"/>
            <w:r w:rsidRPr="00D17698">
              <w:t xml:space="preserve"> В</w:t>
            </w:r>
            <w:proofErr w:type="gramEnd"/>
          </w:p>
          <w:p w14:paraId="2CA7B8E5" w14:textId="77777777" w:rsidR="00AC60A0" w:rsidRPr="00D17698" w:rsidRDefault="00AC60A0" w:rsidP="001C4509">
            <w:pPr>
              <w:autoSpaceDE w:val="0"/>
              <w:autoSpaceDN w:val="0"/>
              <w:adjustRightInd w:val="0"/>
              <w:jc w:val="center"/>
            </w:pPr>
            <w:r w:rsidRPr="00D17698">
              <w:t>1 – тип</w:t>
            </w:r>
            <w:proofErr w:type="gramStart"/>
            <w:r w:rsidRPr="00D17698">
              <w:t xml:space="preserve"> С</w:t>
            </w:r>
            <w:proofErr w:type="gramEnd"/>
          </w:p>
        </w:tc>
      </w:tr>
      <w:tr w:rsidR="00AC60A0" w:rsidRPr="00D17698" w14:paraId="5708D7BC" w14:textId="77777777" w:rsidTr="00B7666F">
        <w:trPr>
          <w:trHeight w:val="410"/>
        </w:trPr>
        <w:tc>
          <w:tcPr>
            <w:tcW w:w="3261" w:type="dxa"/>
            <w:vMerge/>
          </w:tcPr>
          <w:p w14:paraId="265F187A" w14:textId="77777777" w:rsidR="00AC60A0" w:rsidRPr="00D17698" w:rsidRDefault="00AC60A0" w:rsidP="00F87A50">
            <w:pPr>
              <w:widowControl w:val="0"/>
              <w:autoSpaceDE w:val="0"/>
              <w:autoSpaceDN w:val="0"/>
              <w:adjustRightInd w:val="0"/>
            </w:pPr>
          </w:p>
        </w:tc>
        <w:tc>
          <w:tcPr>
            <w:tcW w:w="3836" w:type="dxa"/>
            <w:shd w:val="clear" w:color="auto" w:fill="auto"/>
          </w:tcPr>
          <w:p w14:paraId="293AC388" w14:textId="77777777" w:rsidR="00AC60A0" w:rsidRPr="00D17698" w:rsidRDefault="00AC60A0" w:rsidP="00B90A4B">
            <w:pPr>
              <w:widowControl w:val="0"/>
              <w:autoSpaceDE w:val="0"/>
              <w:autoSpaceDN w:val="0"/>
              <w:adjustRightInd w:val="0"/>
            </w:pPr>
            <w:r w:rsidRPr="00D17698">
              <w:t>Повышение организационно-технологической надежности железнодорожного строительства</w:t>
            </w:r>
          </w:p>
        </w:tc>
        <w:tc>
          <w:tcPr>
            <w:tcW w:w="2429" w:type="dxa"/>
            <w:shd w:val="clear" w:color="auto" w:fill="auto"/>
            <w:vAlign w:val="center"/>
          </w:tcPr>
          <w:p w14:paraId="4E6C0F9F" w14:textId="77777777" w:rsidR="00AC60A0" w:rsidRPr="00D17698" w:rsidRDefault="00AC60A0" w:rsidP="001C4509">
            <w:pPr>
              <w:jc w:val="center"/>
            </w:pPr>
            <w:r w:rsidRPr="00D17698">
              <w:t>5 – тип</w:t>
            </w:r>
            <w:proofErr w:type="gramStart"/>
            <w:r w:rsidRPr="00D17698">
              <w:t xml:space="preserve"> А</w:t>
            </w:r>
            <w:proofErr w:type="gramEnd"/>
          </w:p>
          <w:p w14:paraId="22A03116" w14:textId="77777777" w:rsidR="00AC60A0" w:rsidRPr="00D17698" w:rsidRDefault="00AC60A0" w:rsidP="001C4509">
            <w:pPr>
              <w:autoSpaceDE w:val="0"/>
              <w:autoSpaceDN w:val="0"/>
              <w:adjustRightInd w:val="0"/>
              <w:jc w:val="center"/>
            </w:pPr>
            <w:r w:rsidRPr="00D17698">
              <w:t>3 – тип</w:t>
            </w:r>
            <w:proofErr w:type="gramStart"/>
            <w:r w:rsidRPr="00D17698">
              <w:t xml:space="preserve"> В</w:t>
            </w:r>
            <w:proofErr w:type="gramEnd"/>
          </w:p>
          <w:p w14:paraId="7687E92A" w14:textId="77777777" w:rsidR="00AC60A0" w:rsidRPr="00D17698" w:rsidRDefault="00AC60A0" w:rsidP="001C4509">
            <w:pPr>
              <w:autoSpaceDE w:val="0"/>
              <w:autoSpaceDN w:val="0"/>
              <w:adjustRightInd w:val="0"/>
              <w:jc w:val="center"/>
            </w:pPr>
            <w:r w:rsidRPr="00D17698">
              <w:t>1 – тип</w:t>
            </w:r>
            <w:proofErr w:type="gramStart"/>
            <w:r w:rsidRPr="00D17698">
              <w:t xml:space="preserve"> С</w:t>
            </w:r>
            <w:proofErr w:type="gramEnd"/>
          </w:p>
        </w:tc>
      </w:tr>
      <w:tr w:rsidR="00B90A4B" w:rsidRPr="00D17698" w14:paraId="040CB373" w14:textId="77777777" w:rsidTr="00F87A50">
        <w:trPr>
          <w:trHeight w:val="770"/>
        </w:trPr>
        <w:tc>
          <w:tcPr>
            <w:tcW w:w="7097" w:type="dxa"/>
            <w:gridSpan w:val="2"/>
            <w:vAlign w:val="center"/>
          </w:tcPr>
          <w:p w14:paraId="09491B4C" w14:textId="77777777" w:rsidR="00B90A4B" w:rsidRPr="00D17698" w:rsidRDefault="00B90A4B" w:rsidP="00F87A50">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54A8D779" w14:textId="77777777" w:rsidR="00B90A4B" w:rsidRPr="00D17698" w:rsidRDefault="00B90A4B" w:rsidP="001C4509">
            <w:pPr>
              <w:jc w:val="center"/>
              <w:rPr>
                <w:b/>
                <w:bCs/>
              </w:rPr>
            </w:pPr>
            <w:r w:rsidRPr="00D17698">
              <w:rPr>
                <w:b/>
                <w:bCs/>
              </w:rPr>
              <w:t>∑ 36</w:t>
            </w:r>
          </w:p>
          <w:p w14:paraId="6C5F24E1" w14:textId="77777777" w:rsidR="00B90A4B" w:rsidRPr="00D17698" w:rsidRDefault="00B90A4B" w:rsidP="001C4509">
            <w:pPr>
              <w:jc w:val="center"/>
              <w:rPr>
                <w:b/>
                <w:bCs/>
              </w:rPr>
            </w:pPr>
            <w:r w:rsidRPr="00D17698">
              <w:rPr>
                <w:b/>
                <w:bCs/>
              </w:rPr>
              <w:t>21– тип</w:t>
            </w:r>
            <w:proofErr w:type="gramStart"/>
            <w:r w:rsidRPr="00D17698">
              <w:rPr>
                <w:b/>
                <w:bCs/>
              </w:rPr>
              <w:t xml:space="preserve"> А</w:t>
            </w:r>
            <w:proofErr w:type="gramEnd"/>
          </w:p>
          <w:p w14:paraId="1916C978" w14:textId="77777777" w:rsidR="00B90A4B" w:rsidRPr="00D17698" w:rsidRDefault="00B90A4B" w:rsidP="001C4509">
            <w:pPr>
              <w:jc w:val="center"/>
              <w:rPr>
                <w:b/>
                <w:bCs/>
              </w:rPr>
            </w:pPr>
            <w:r w:rsidRPr="00D17698">
              <w:rPr>
                <w:b/>
                <w:bCs/>
              </w:rPr>
              <w:t>12 – тип</w:t>
            </w:r>
            <w:proofErr w:type="gramStart"/>
            <w:r w:rsidRPr="00D17698">
              <w:rPr>
                <w:b/>
                <w:bCs/>
              </w:rPr>
              <w:t xml:space="preserve"> В</w:t>
            </w:r>
            <w:proofErr w:type="gramEnd"/>
          </w:p>
          <w:p w14:paraId="1A3BD2A5" w14:textId="77777777" w:rsidR="00B90A4B" w:rsidRPr="00D17698" w:rsidRDefault="00B90A4B" w:rsidP="001C4509">
            <w:pPr>
              <w:jc w:val="center"/>
              <w:rPr>
                <w:b/>
                <w:bCs/>
              </w:rPr>
            </w:pPr>
            <w:r w:rsidRPr="00D17698">
              <w:rPr>
                <w:b/>
                <w:bCs/>
              </w:rPr>
              <w:t>3 – тип</w:t>
            </w:r>
            <w:proofErr w:type="gramStart"/>
            <w:r w:rsidRPr="00D17698">
              <w:rPr>
                <w:b/>
                <w:bCs/>
              </w:rPr>
              <w:t xml:space="preserve"> С</w:t>
            </w:r>
            <w:proofErr w:type="gramEnd"/>
          </w:p>
        </w:tc>
      </w:tr>
      <w:tr w:rsidR="00B90A4B" w:rsidRPr="00D17698" w14:paraId="28476DB2" w14:textId="77777777" w:rsidTr="00F87A50">
        <w:tc>
          <w:tcPr>
            <w:tcW w:w="7097" w:type="dxa"/>
            <w:gridSpan w:val="2"/>
            <w:shd w:val="clear" w:color="auto" w:fill="auto"/>
            <w:vAlign w:val="center"/>
          </w:tcPr>
          <w:p w14:paraId="764CFC65" w14:textId="77777777" w:rsidR="00B90A4B" w:rsidRPr="00D17698" w:rsidRDefault="00B90A4B" w:rsidP="00F87A50">
            <w:pPr>
              <w:autoSpaceDE w:val="0"/>
              <w:autoSpaceDN w:val="0"/>
              <w:adjustRightInd w:val="0"/>
              <w:jc w:val="right"/>
              <w:rPr>
                <w:b/>
              </w:rPr>
            </w:pPr>
            <w:r w:rsidRPr="00D17698">
              <w:rPr>
                <w:b/>
              </w:rPr>
              <w:t>Итого</w:t>
            </w:r>
          </w:p>
          <w:p w14:paraId="027BA2AF" w14:textId="77777777" w:rsidR="00B90A4B" w:rsidRPr="00D17698" w:rsidRDefault="00B90A4B" w:rsidP="00F87A50">
            <w:pPr>
              <w:autoSpaceDE w:val="0"/>
              <w:autoSpaceDN w:val="0"/>
              <w:adjustRightInd w:val="0"/>
              <w:jc w:val="right"/>
              <w:rPr>
                <w:b/>
              </w:rPr>
            </w:pPr>
          </w:p>
        </w:tc>
        <w:tc>
          <w:tcPr>
            <w:tcW w:w="2429" w:type="dxa"/>
            <w:shd w:val="clear" w:color="auto" w:fill="auto"/>
            <w:vAlign w:val="center"/>
          </w:tcPr>
          <w:p w14:paraId="5C1CCDF1" w14:textId="77777777" w:rsidR="00B90A4B" w:rsidRPr="00D17698" w:rsidRDefault="00B90A4B" w:rsidP="00F87A50">
            <w:pPr>
              <w:jc w:val="center"/>
              <w:rPr>
                <w:b/>
                <w:bCs/>
              </w:rPr>
            </w:pPr>
            <w:r w:rsidRPr="00D17698">
              <w:rPr>
                <w:b/>
                <w:bCs/>
              </w:rPr>
              <w:t>∑ 144</w:t>
            </w:r>
          </w:p>
          <w:p w14:paraId="5815837F" w14:textId="77777777" w:rsidR="00B90A4B" w:rsidRPr="00D17698" w:rsidRDefault="00B90A4B" w:rsidP="00F87A50">
            <w:pPr>
              <w:jc w:val="center"/>
              <w:rPr>
                <w:b/>
                <w:bCs/>
              </w:rPr>
            </w:pPr>
            <w:r w:rsidRPr="00D17698">
              <w:rPr>
                <w:b/>
                <w:bCs/>
              </w:rPr>
              <w:t>84 – тип</w:t>
            </w:r>
            <w:proofErr w:type="gramStart"/>
            <w:r w:rsidRPr="00D17698">
              <w:rPr>
                <w:b/>
                <w:bCs/>
              </w:rPr>
              <w:t xml:space="preserve"> А</w:t>
            </w:r>
            <w:proofErr w:type="gramEnd"/>
          </w:p>
          <w:p w14:paraId="4C629406" w14:textId="77777777" w:rsidR="00B90A4B" w:rsidRPr="00D17698" w:rsidRDefault="00B90A4B" w:rsidP="00F87A50">
            <w:pPr>
              <w:jc w:val="center"/>
              <w:rPr>
                <w:b/>
                <w:bCs/>
              </w:rPr>
            </w:pPr>
            <w:r w:rsidRPr="00D17698">
              <w:rPr>
                <w:b/>
                <w:bCs/>
              </w:rPr>
              <w:t>48 – тип</w:t>
            </w:r>
            <w:proofErr w:type="gramStart"/>
            <w:r w:rsidRPr="00D17698">
              <w:rPr>
                <w:b/>
                <w:bCs/>
              </w:rPr>
              <w:t xml:space="preserve"> В</w:t>
            </w:r>
            <w:proofErr w:type="gramEnd"/>
          </w:p>
          <w:p w14:paraId="7CD591CD" w14:textId="77777777" w:rsidR="00B90A4B" w:rsidRPr="00D17698" w:rsidRDefault="00B90A4B" w:rsidP="003703A1">
            <w:pPr>
              <w:jc w:val="center"/>
              <w:rPr>
                <w:b/>
                <w:bCs/>
              </w:rPr>
            </w:pPr>
            <w:r w:rsidRPr="00D17698">
              <w:rPr>
                <w:b/>
                <w:bCs/>
              </w:rPr>
              <w:t>12 – тип</w:t>
            </w:r>
            <w:proofErr w:type="gramStart"/>
            <w:r w:rsidRPr="00D17698">
              <w:rPr>
                <w:b/>
                <w:bCs/>
              </w:rPr>
              <w:t xml:space="preserve"> С</w:t>
            </w:r>
            <w:proofErr w:type="gramEnd"/>
          </w:p>
        </w:tc>
      </w:tr>
    </w:tbl>
    <w:p w14:paraId="574801D5" w14:textId="77777777" w:rsidR="00F87A50" w:rsidRPr="00D17698" w:rsidRDefault="00F87A50" w:rsidP="00F87A50">
      <w:pPr>
        <w:autoSpaceDE w:val="0"/>
        <w:autoSpaceDN w:val="0"/>
        <w:adjustRightInd w:val="0"/>
        <w:ind w:firstLine="709"/>
        <w:jc w:val="both"/>
      </w:pPr>
    </w:p>
    <w:p w14:paraId="007B1CC1" w14:textId="77777777" w:rsidR="00F87A50" w:rsidRPr="00D17698" w:rsidRDefault="00F87A50" w:rsidP="00F87A50">
      <w:pPr>
        <w:ind w:firstLine="709"/>
        <w:jc w:val="both"/>
        <w:rPr>
          <w:lang w:eastAsia="en-US"/>
        </w:rPr>
      </w:pPr>
      <w:r w:rsidRPr="00D17698">
        <w:rPr>
          <w:lang w:eastAsia="en-US"/>
        </w:rPr>
        <w:t>Используемые типы тестовых заданий (ТЗ):</w:t>
      </w:r>
    </w:p>
    <w:p w14:paraId="0E0AB976" w14:textId="77777777" w:rsidR="00F87A50" w:rsidRPr="00D17698" w:rsidRDefault="00F87A50" w:rsidP="00F87A50">
      <w:pPr>
        <w:autoSpaceDE w:val="0"/>
        <w:autoSpaceDN w:val="0"/>
        <w:adjustRightInd w:val="0"/>
        <w:ind w:firstLine="360"/>
        <w:jc w:val="both"/>
      </w:pPr>
      <w:r w:rsidRPr="00D17698">
        <w:t>ТЗ типа</w:t>
      </w:r>
      <w:proofErr w:type="gramStart"/>
      <w:r w:rsidRPr="00D17698">
        <w:t xml:space="preserve"> А</w:t>
      </w:r>
      <w:proofErr w:type="gramEnd"/>
      <w:r w:rsidRPr="00D17698">
        <w:t>: тестовое задание закрытой формы (ТЗ с выбором одного или нескольких правильных ответов);</w:t>
      </w:r>
    </w:p>
    <w:p w14:paraId="4C7990D3" w14:textId="77777777" w:rsidR="00F87A50" w:rsidRPr="00D17698" w:rsidRDefault="00F87A50" w:rsidP="00F87A50">
      <w:pPr>
        <w:ind w:firstLine="360"/>
        <w:jc w:val="both"/>
        <w:rPr>
          <w:b/>
          <w:bCs/>
          <w:lang w:eastAsia="en-US"/>
        </w:rPr>
      </w:pPr>
      <w:r w:rsidRPr="00D17698">
        <w:t>ТЗ типа</w:t>
      </w:r>
      <w:proofErr w:type="gramStart"/>
      <w:r w:rsidRPr="00D17698">
        <w:t xml:space="preserve"> В</w:t>
      </w:r>
      <w:proofErr w:type="gramEnd"/>
      <w:r w:rsidRPr="00D17698">
        <w:t>: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6EB5D364" w14:textId="77777777" w:rsidR="00F87A50" w:rsidRPr="00D17698" w:rsidRDefault="00F87A50" w:rsidP="00F87A50">
      <w:pPr>
        <w:autoSpaceDE w:val="0"/>
        <w:autoSpaceDN w:val="0"/>
        <w:adjustRightInd w:val="0"/>
        <w:ind w:firstLine="360"/>
      </w:pPr>
      <w:r w:rsidRPr="00D17698">
        <w:t>ТЗ типа</w:t>
      </w:r>
      <w:proofErr w:type="gramStart"/>
      <w:r w:rsidRPr="00D17698">
        <w:t xml:space="preserve"> С</w:t>
      </w:r>
      <w:proofErr w:type="gramEnd"/>
      <w:r w:rsidRPr="00D17698">
        <w:t>: тестовое задание на установление соответствия;</w:t>
      </w:r>
    </w:p>
    <w:p w14:paraId="507B98AA" w14:textId="77777777" w:rsidR="00F87A50" w:rsidRPr="00D17698" w:rsidRDefault="00F87A50" w:rsidP="00F87A50">
      <w:pPr>
        <w:autoSpaceDE w:val="0"/>
        <w:autoSpaceDN w:val="0"/>
        <w:adjustRightInd w:val="0"/>
        <w:ind w:firstLine="709"/>
        <w:jc w:val="both"/>
      </w:pPr>
    </w:p>
    <w:p w14:paraId="309C9CFB" w14:textId="77777777" w:rsidR="00F87A50" w:rsidRPr="00D17698" w:rsidRDefault="00F87A50" w:rsidP="00F87A50">
      <w:pPr>
        <w:jc w:val="center"/>
        <w:rPr>
          <w:b/>
          <w:bCs/>
          <w:iCs/>
        </w:rPr>
      </w:pPr>
      <w:r w:rsidRPr="00D17698">
        <w:rPr>
          <w:b/>
          <w:bCs/>
        </w:rPr>
        <w:t xml:space="preserve">3.6.2 Структура и образец типового </w:t>
      </w:r>
      <w:r w:rsidRPr="00D17698">
        <w:rPr>
          <w:b/>
          <w:bCs/>
          <w:iCs/>
        </w:rPr>
        <w:t>итогового теста по дисциплине за весь период ее освоения</w:t>
      </w:r>
    </w:p>
    <w:p w14:paraId="033F2041" w14:textId="77777777" w:rsidR="00F87A50" w:rsidRPr="00D17698" w:rsidRDefault="00F87A50" w:rsidP="00F87A50">
      <w:pPr>
        <w:autoSpaceDE w:val="0"/>
        <w:autoSpaceDN w:val="0"/>
        <w:adjustRightInd w:val="0"/>
        <w:ind w:firstLine="709"/>
        <w:jc w:val="both"/>
      </w:pPr>
    </w:p>
    <w:p w14:paraId="27C513A3" w14:textId="77777777" w:rsidR="00F87A50" w:rsidRPr="00D17698" w:rsidRDefault="00F87A50" w:rsidP="00F87A50">
      <w:pPr>
        <w:autoSpaceDE w:val="0"/>
        <w:autoSpaceDN w:val="0"/>
        <w:adjustRightInd w:val="0"/>
        <w:jc w:val="center"/>
      </w:pPr>
      <w:r w:rsidRPr="00D17698">
        <w:t>Структура типового итогового теста за период освоения дисциплины «</w:t>
      </w:r>
      <w:r w:rsidR="006B0300" w:rsidRPr="00D17698">
        <w:t>Управление организационно-технологической  надежностью транспортного строительства</w:t>
      </w:r>
      <w:r w:rsidRPr="00D17698">
        <w:t>» за весь период ее освоения</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F87A50" w:rsidRPr="00D17698" w14:paraId="58451A74" w14:textId="77777777" w:rsidTr="00F87A50">
        <w:trPr>
          <w:tblHeader/>
        </w:trPr>
        <w:tc>
          <w:tcPr>
            <w:tcW w:w="3402" w:type="dxa"/>
            <w:tcBorders>
              <w:top w:val="single" w:sz="4" w:space="0" w:color="auto"/>
              <w:left w:val="single" w:sz="4" w:space="0" w:color="auto"/>
              <w:bottom w:val="single" w:sz="4" w:space="0" w:color="auto"/>
              <w:right w:val="single" w:sz="4" w:space="0" w:color="auto"/>
            </w:tcBorders>
            <w:vAlign w:val="center"/>
          </w:tcPr>
          <w:p w14:paraId="4E8F2CA2" w14:textId="77777777" w:rsidR="00F87A50" w:rsidRPr="00D17698" w:rsidRDefault="00F87A50" w:rsidP="00F87A50">
            <w:pPr>
              <w:jc w:val="center"/>
              <w:rPr>
                <w:color w:val="333333"/>
              </w:rPr>
            </w:pPr>
            <w:r w:rsidRPr="00D17698">
              <w:rPr>
                <w:color w:val="333333"/>
              </w:rPr>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5B01A37" w14:textId="77777777" w:rsidR="00F87A50" w:rsidRPr="00D17698" w:rsidRDefault="00F87A50" w:rsidP="00F87A50">
            <w:pPr>
              <w:jc w:val="center"/>
              <w:rPr>
                <w:rFonts w:cs="Calibri"/>
              </w:rPr>
            </w:pPr>
            <w:r w:rsidRPr="00D17698">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FEAA83E" w14:textId="77777777" w:rsidR="00F87A50" w:rsidRPr="00D17698" w:rsidRDefault="00F87A50" w:rsidP="00F87A50">
            <w:pPr>
              <w:jc w:val="center"/>
            </w:pPr>
            <w:r w:rsidRPr="00D17698">
              <w:t>Количество тестовых заданий, типы ТЗ</w:t>
            </w:r>
          </w:p>
        </w:tc>
      </w:tr>
      <w:tr w:rsidR="00F87A50" w:rsidRPr="00D17698" w14:paraId="097684B6" w14:textId="77777777" w:rsidTr="00F87A50">
        <w:tc>
          <w:tcPr>
            <w:tcW w:w="3402" w:type="dxa"/>
            <w:tcBorders>
              <w:top w:val="single" w:sz="4" w:space="0" w:color="auto"/>
              <w:left w:val="single" w:sz="4" w:space="0" w:color="auto"/>
              <w:bottom w:val="single" w:sz="4" w:space="0" w:color="auto"/>
              <w:right w:val="single" w:sz="4" w:space="0" w:color="auto"/>
            </w:tcBorders>
            <w:vAlign w:val="center"/>
          </w:tcPr>
          <w:p w14:paraId="6E14BC5D" w14:textId="77777777" w:rsidR="00F1625C" w:rsidRPr="00D17698" w:rsidRDefault="00F1625C" w:rsidP="00F1625C">
            <w:pPr>
              <w:widowControl w:val="0"/>
              <w:autoSpaceDE w:val="0"/>
              <w:autoSpaceDN w:val="0"/>
              <w:adjustRightInd w:val="0"/>
              <w:jc w:val="center"/>
            </w:pPr>
            <w:r w:rsidRPr="00D17698">
              <w:t>Раздел 1. Теория надежности.</w:t>
            </w:r>
          </w:p>
          <w:p w14:paraId="2C8B2F07" w14:textId="77777777" w:rsidR="00F1625C" w:rsidRPr="00D17698" w:rsidRDefault="00F1625C" w:rsidP="00F1625C">
            <w:pPr>
              <w:widowControl w:val="0"/>
              <w:autoSpaceDE w:val="0"/>
              <w:autoSpaceDN w:val="0"/>
              <w:adjustRightInd w:val="0"/>
              <w:jc w:val="center"/>
            </w:pPr>
            <w:r w:rsidRPr="00D17698">
              <w:t>Раздел 2. Отказы</w:t>
            </w:r>
          </w:p>
          <w:p w14:paraId="7297E11A" w14:textId="77777777" w:rsidR="00F1625C" w:rsidRPr="00D17698" w:rsidRDefault="00F1625C" w:rsidP="00F1625C">
            <w:pPr>
              <w:widowControl w:val="0"/>
              <w:autoSpaceDE w:val="0"/>
              <w:autoSpaceDN w:val="0"/>
              <w:adjustRightInd w:val="0"/>
              <w:jc w:val="center"/>
            </w:pPr>
            <w:r w:rsidRPr="00D17698">
              <w:t>Раздел 3. Расчёт надежности строительных систем</w:t>
            </w:r>
          </w:p>
          <w:p w14:paraId="47A3A02D" w14:textId="77777777" w:rsidR="00F1625C" w:rsidRPr="00D17698" w:rsidRDefault="00F1625C" w:rsidP="00F1625C">
            <w:pPr>
              <w:widowControl w:val="0"/>
              <w:autoSpaceDE w:val="0"/>
              <w:autoSpaceDN w:val="0"/>
              <w:adjustRightInd w:val="0"/>
              <w:jc w:val="center"/>
            </w:pPr>
            <w:r w:rsidRPr="00D17698">
              <w:t>Раздел 4. Расчёт организационно-технологической надежности транспортных объектов</w:t>
            </w:r>
          </w:p>
          <w:p w14:paraId="6B44B064" w14:textId="77777777" w:rsidR="00F87A50" w:rsidRPr="00D17698" w:rsidRDefault="00F87A50" w:rsidP="00F87A50">
            <w:pPr>
              <w:autoSpaceDE w:val="0"/>
              <w:autoSpaceDN w:val="0"/>
              <w:adjustRightInd w:val="0"/>
              <w:rPr>
                <w:b/>
              </w:rPr>
            </w:pP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52FE88F" w14:textId="77777777" w:rsidR="00F1625C" w:rsidRPr="00D17698" w:rsidRDefault="00F1625C" w:rsidP="00F1625C">
            <w:pPr>
              <w:widowControl w:val="0"/>
              <w:autoSpaceDE w:val="0"/>
              <w:autoSpaceDN w:val="0"/>
              <w:adjustRightInd w:val="0"/>
            </w:pPr>
            <w:r w:rsidRPr="00D17698">
              <w:t>Система железнодорожного строительства как сложная вероятностная динамическая система</w:t>
            </w:r>
          </w:p>
          <w:p w14:paraId="59F99615" w14:textId="77777777" w:rsidR="00F1625C" w:rsidRPr="00D17698" w:rsidRDefault="00F1625C" w:rsidP="00F1625C">
            <w:pPr>
              <w:widowControl w:val="0"/>
              <w:autoSpaceDE w:val="0"/>
              <w:autoSpaceDN w:val="0"/>
              <w:adjustRightInd w:val="0"/>
            </w:pPr>
            <w:r w:rsidRPr="00D17698">
              <w:t>Понятие организационно-технологической надежности и ее место в теории надежности</w:t>
            </w:r>
          </w:p>
          <w:p w14:paraId="56FF7F31" w14:textId="77777777" w:rsidR="00F1625C" w:rsidRPr="00D17698" w:rsidRDefault="00F1625C" w:rsidP="00F1625C">
            <w:pPr>
              <w:widowControl w:val="0"/>
              <w:autoSpaceDE w:val="0"/>
              <w:autoSpaceDN w:val="0"/>
              <w:adjustRightInd w:val="0"/>
            </w:pPr>
            <w:r w:rsidRPr="00D17698">
              <w:t>Классификация и критерии надежности</w:t>
            </w:r>
          </w:p>
          <w:p w14:paraId="22BF534B" w14:textId="77777777" w:rsidR="00F1625C" w:rsidRPr="00D17698" w:rsidRDefault="00F1625C" w:rsidP="00F1625C">
            <w:pPr>
              <w:widowControl w:val="0"/>
              <w:autoSpaceDE w:val="0"/>
              <w:autoSpaceDN w:val="0"/>
              <w:adjustRightInd w:val="0"/>
            </w:pPr>
            <w:r w:rsidRPr="00D17698">
              <w:t>Отказы. Классификация и характеристика отказов</w:t>
            </w:r>
          </w:p>
          <w:p w14:paraId="20EB2B94" w14:textId="77777777" w:rsidR="00F1625C" w:rsidRPr="00D17698" w:rsidRDefault="00F1625C" w:rsidP="00F1625C">
            <w:pPr>
              <w:widowControl w:val="0"/>
              <w:autoSpaceDE w:val="0"/>
              <w:autoSpaceDN w:val="0"/>
              <w:adjustRightInd w:val="0"/>
            </w:pPr>
            <w:r w:rsidRPr="00D17698">
              <w:t>Виды отказов, причины отказов</w:t>
            </w:r>
          </w:p>
          <w:p w14:paraId="78F3A39B" w14:textId="77777777" w:rsidR="00F1625C" w:rsidRPr="00D17698" w:rsidRDefault="00F1625C" w:rsidP="00F1625C">
            <w:pPr>
              <w:widowControl w:val="0"/>
              <w:autoSpaceDE w:val="0"/>
              <w:autoSpaceDN w:val="0"/>
              <w:adjustRightInd w:val="0"/>
            </w:pPr>
            <w:r w:rsidRPr="00D17698">
              <w:t>Методы повышения надежности строительных объектов</w:t>
            </w:r>
          </w:p>
          <w:p w14:paraId="35D85F28" w14:textId="77777777" w:rsidR="00F1625C" w:rsidRPr="00D17698" w:rsidRDefault="00F1625C" w:rsidP="00F1625C">
            <w:pPr>
              <w:widowControl w:val="0"/>
              <w:autoSpaceDE w:val="0"/>
              <w:autoSpaceDN w:val="0"/>
              <w:adjustRightInd w:val="0"/>
            </w:pPr>
            <w:r w:rsidRPr="00D17698">
              <w:t xml:space="preserve">Основные характеристики и критерии надежности и риска </w:t>
            </w:r>
            <w:r w:rsidRPr="00D17698">
              <w:lastRenderedPageBreak/>
              <w:t>строительного производства</w:t>
            </w:r>
          </w:p>
          <w:p w14:paraId="48C74019" w14:textId="77777777" w:rsidR="00F1625C" w:rsidRPr="00D17698" w:rsidRDefault="00F1625C" w:rsidP="00F1625C">
            <w:pPr>
              <w:widowControl w:val="0"/>
              <w:autoSpaceDE w:val="0"/>
              <w:autoSpaceDN w:val="0"/>
              <w:adjustRightInd w:val="0"/>
            </w:pPr>
            <w:r w:rsidRPr="00D17698">
              <w:t>Методы оценки риска</w:t>
            </w:r>
          </w:p>
          <w:p w14:paraId="1EF2CC43" w14:textId="77777777" w:rsidR="00F1625C" w:rsidRPr="00D17698" w:rsidRDefault="00F1625C" w:rsidP="00F1625C">
            <w:pPr>
              <w:widowControl w:val="0"/>
              <w:autoSpaceDE w:val="0"/>
              <w:autoSpaceDN w:val="0"/>
              <w:adjustRightInd w:val="0"/>
            </w:pPr>
            <w:r w:rsidRPr="00D17698">
              <w:t>Принципы проектирования уровня организационно-технологической надежности транспортных объектов</w:t>
            </w:r>
          </w:p>
          <w:p w14:paraId="6392DD43" w14:textId="77777777" w:rsidR="00F1625C" w:rsidRPr="00D17698" w:rsidRDefault="00F1625C" w:rsidP="00F1625C">
            <w:pPr>
              <w:widowControl w:val="0"/>
              <w:autoSpaceDE w:val="0"/>
              <w:autoSpaceDN w:val="0"/>
              <w:adjustRightInd w:val="0"/>
            </w:pPr>
            <w:r w:rsidRPr="00D17698">
              <w:t>Методы моделирования системы проектирования организации и технологии строительства и реконструкции объектов транспортного строительства с учетом риска</w:t>
            </w:r>
          </w:p>
          <w:p w14:paraId="143F32A7" w14:textId="77777777" w:rsidR="00F1625C" w:rsidRPr="00D17698" w:rsidRDefault="00F1625C" w:rsidP="00F1625C">
            <w:pPr>
              <w:widowControl w:val="0"/>
              <w:autoSpaceDE w:val="0"/>
              <w:autoSpaceDN w:val="0"/>
              <w:adjustRightInd w:val="0"/>
            </w:pPr>
            <w:r w:rsidRPr="00D17698">
              <w:t>Влияние качества информации на оценку величины риска в строительстве</w:t>
            </w:r>
          </w:p>
          <w:p w14:paraId="5786E5F1" w14:textId="77777777" w:rsidR="00F87A50" w:rsidRPr="00D17698" w:rsidRDefault="00F1625C" w:rsidP="00F1625C">
            <w:pPr>
              <w:widowControl w:val="0"/>
              <w:autoSpaceDE w:val="0"/>
              <w:autoSpaceDN w:val="0"/>
              <w:adjustRightInd w:val="0"/>
            </w:pPr>
            <w:r w:rsidRPr="00D17698">
              <w:t>Повышение организационно-технологической надежности железнодорожного строительства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6D302E02" w14:textId="77777777" w:rsidR="00F87A50" w:rsidRPr="00D17698" w:rsidRDefault="00F87A50" w:rsidP="00F87A50">
            <w:pPr>
              <w:jc w:val="center"/>
            </w:pPr>
            <w:r w:rsidRPr="00D17698">
              <w:lastRenderedPageBreak/>
              <w:t>10 – тип</w:t>
            </w:r>
            <w:proofErr w:type="gramStart"/>
            <w:r w:rsidRPr="00D17698">
              <w:t xml:space="preserve"> А</w:t>
            </w:r>
            <w:proofErr w:type="gramEnd"/>
          </w:p>
          <w:p w14:paraId="6C61EC4C" w14:textId="77777777" w:rsidR="00F87A50" w:rsidRPr="00D17698" w:rsidRDefault="00F87A50" w:rsidP="00F87A50">
            <w:pPr>
              <w:jc w:val="center"/>
            </w:pPr>
            <w:r w:rsidRPr="00D17698">
              <w:t>6 – тип</w:t>
            </w:r>
            <w:proofErr w:type="gramStart"/>
            <w:r w:rsidRPr="00D17698">
              <w:t xml:space="preserve"> В</w:t>
            </w:r>
            <w:proofErr w:type="gramEnd"/>
          </w:p>
          <w:p w14:paraId="03B31D45" w14:textId="77777777" w:rsidR="00F87A50" w:rsidRPr="00D17698" w:rsidRDefault="008318E0" w:rsidP="008318E0">
            <w:pPr>
              <w:jc w:val="center"/>
            </w:pPr>
            <w:r w:rsidRPr="00D17698">
              <w:t>4</w:t>
            </w:r>
            <w:r w:rsidR="00F87A50" w:rsidRPr="00D17698">
              <w:t xml:space="preserve"> – тип</w:t>
            </w:r>
            <w:proofErr w:type="gramStart"/>
            <w:r w:rsidR="00F87A50" w:rsidRPr="00D17698">
              <w:t xml:space="preserve"> С</w:t>
            </w:r>
            <w:proofErr w:type="gramEnd"/>
          </w:p>
        </w:tc>
      </w:tr>
      <w:tr w:rsidR="00F87A50" w:rsidRPr="00D17698" w14:paraId="2972C23D" w14:textId="77777777" w:rsidTr="00F87A50">
        <w:trPr>
          <w:cantSplit/>
        </w:trPr>
        <w:tc>
          <w:tcPr>
            <w:tcW w:w="6975" w:type="dxa"/>
            <w:gridSpan w:val="2"/>
            <w:vAlign w:val="center"/>
          </w:tcPr>
          <w:p w14:paraId="22CDE6C7" w14:textId="77777777" w:rsidR="00F87A50" w:rsidRPr="00D17698" w:rsidRDefault="00F87A50" w:rsidP="00F87A50">
            <w:pPr>
              <w:jc w:val="right"/>
              <w:rPr>
                <w:b/>
              </w:rPr>
            </w:pPr>
            <w:r w:rsidRPr="00D17698">
              <w:rPr>
                <w:b/>
              </w:rPr>
              <w:lastRenderedPageBreak/>
              <w:t>Итого</w:t>
            </w:r>
          </w:p>
        </w:tc>
        <w:tc>
          <w:tcPr>
            <w:tcW w:w="2507" w:type="dxa"/>
            <w:vAlign w:val="center"/>
          </w:tcPr>
          <w:p w14:paraId="501B1DA9" w14:textId="77777777" w:rsidR="00F87A50" w:rsidRPr="00D17698" w:rsidRDefault="00F87A50" w:rsidP="00F87A50">
            <w:pPr>
              <w:jc w:val="center"/>
              <w:rPr>
                <w:b/>
              </w:rPr>
            </w:pPr>
            <w:r w:rsidRPr="00D17698">
              <w:rPr>
                <w:b/>
              </w:rPr>
              <w:t>∑ 20</w:t>
            </w:r>
          </w:p>
          <w:p w14:paraId="3B4DAD2B" w14:textId="77777777" w:rsidR="00F87A50" w:rsidRPr="00D17698" w:rsidRDefault="00F87A50" w:rsidP="00F87A50">
            <w:pPr>
              <w:jc w:val="center"/>
              <w:rPr>
                <w:b/>
              </w:rPr>
            </w:pPr>
            <w:r w:rsidRPr="00D17698">
              <w:rPr>
                <w:b/>
              </w:rPr>
              <w:t>10 – тип</w:t>
            </w:r>
            <w:proofErr w:type="gramStart"/>
            <w:r w:rsidRPr="00D17698">
              <w:rPr>
                <w:b/>
              </w:rPr>
              <w:t xml:space="preserve"> А</w:t>
            </w:r>
            <w:proofErr w:type="gramEnd"/>
          </w:p>
          <w:p w14:paraId="2DF91D1E" w14:textId="77777777" w:rsidR="00F87A50" w:rsidRPr="00D17698" w:rsidRDefault="00F87A50" w:rsidP="00F87A50">
            <w:pPr>
              <w:jc w:val="center"/>
              <w:rPr>
                <w:b/>
              </w:rPr>
            </w:pPr>
            <w:r w:rsidRPr="00D17698">
              <w:rPr>
                <w:b/>
              </w:rPr>
              <w:t>6 – тип</w:t>
            </w:r>
            <w:proofErr w:type="gramStart"/>
            <w:r w:rsidRPr="00D17698">
              <w:rPr>
                <w:b/>
              </w:rPr>
              <w:t xml:space="preserve"> В</w:t>
            </w:r>
            <w:proofErr w:type="gramEnd"/>
          </w:p>
          <w:p w14:paraId="48DEE136" w14:textId="77777777" w:rsidR="00F87A50" w:rsidRPr="00D17698" w:rsidRDefault="008318E0" w:rsidP="008318E0">
            <w:pPr>
              <w:jc w:val="center"/>
              <w:rPr>
                <w:b/>
              </w:rPr>
            </w:pPr>
            <w:r w:rsidRPr="00D17698">
              <w:rPr>
                <w:b/>
              </w:rPr>
              <w:t>4</w:t>
            </w:r>
            <w:r w:rsidR="00F87A50" w:rsidRPr="00D17698">
              <w:rPr>
                <w:b/>
              </w:rPr>
              <w:t xml:space="preserve"> – тип</w:t>
            </w:r>
            <w:proofErr w:type="gramStart"/>
            <w:r w:rsidR="00F87A50" w:rsidRPr="00D17698">
              <w:rPr>
                <w:b/>
              </w:rPr>
              <w:t xml:space="preserve"> С</w:t>
            </w:r>
            <w:proofErr w:type="gramEnd"/>
          </w:p>
        </w:tc>
      </w:tr>
    </w:tbl>
    <w:p w14:paraId="32926E09" w14:textId="77777777" w:rsidR="00F87A50" w:rsidRPr="00D17698" w:rsidRDefault="00F87A50" w:rsidP="00F87A50">
      <w:pPr>
        <w:jc w:val="center"/>
      </w:pPr>
    </w:p>
    <w:p w14:paraId="36941AE0" w14:textId="77777777" w:rsidR="00F87A50" w:rsidRPr="00D17698" w:rsidRDefault="00F87A50" w:rsidP="00F87A50">
      <w:pPr>
        <w:jc w:val="center"/>
        <w:rPr>
          <w:b/>
          <w:bCs/>
          <w:iCs/>
        </w:rPr>
      </w:pPr>
      <w:r w:rsidRPr="00D17698">
        <w:rPr>
          <w:b/>
          <w:bCs/>
        </w:rPr>
        <w:t xml:space="preserve">Образец типового </w:t>
      </w:r>
      <w:r w:rsidRPr="00D17698">
        <w:rPr>
          <w:b/>
          <w:bCs/>
          <w:iCs/>
        </w:rPr>
        <w:t>итогового теста</w:t>
      </w:r>
    </w:p>
    <w:p w14:paraId="6AD7C16A" w14:textId="77777777" w:rsidR="00F87A50" w:rsidRPr="00D17698" w:rsidRDefault="00F87A50" w:rsidP="00F87A50">
      <w:pPr>
        <w:jc w:val="center"/>
        <w:rPr>
          <w:b/>
          <w:bCs/>
        </w:rPr>
      </w:pPr>
      <w:r w:rsidRPr="00D17698">
        <w:rPr>
          <w:b/>
          <w:bCs/>
          <w:iCs/>
        </w:rPr>
        <w:t>по дисциплине за весь период ее освоения</w:t>
      </w:r>
    </w:p>
    <w:p w14:paraId="7223E8A1" w14:textId="77777777" w:rsidR="00F87A50" w:rsidRPr="00D17698" w:rsidRDefault="00F87A50" w:rsidP="00F87A50">
      <w:pPr>
        <w:widowControl w:val="0"/>
        <w:ind w:firstLine="720"/>
        <w:jc w:val="both"/>
      </w:pPr>
    </w:p>
    <w:p w14:paraId="66A062B2" w14:textId="77777777" w:rsidR="00F87A50" w:rsidRPr="00D17698" w:rsidRDefault="00F87A50" w:rsidP="00F87A50">
      <w:pPr>
        <w:widowControl w:val="0"/>
        <w:ind w:firstLine="720"/>
        <w:jc w:val="both"/>
      </w:pPr>
      <w:r w:rsidRPr="00D17698">
        <w:t>Описание требований к тесту:</w:t>
      </w:r>
    </w:p>
    <w:p w14:paraId="31F72A65" w14:textId="77777777" w:rsidR="00F87A50" w:rsidRPr="00D17698" w:rsidRDefault="00F87A50" w:rsidP="00F87A50">
      <w:pPr>
        <w:widowControl w:val="0"/>
        <w:ind w:firstLine="720"/>
        <w:jc w:val="both"/>
        <w:rPr>
          <w:bCs/>
        </w:rPr>
      </w:pPr>
      <w:r w:rsidRPr="00D17698">
        <w:rPr>
          <w:bCs/>
        </w:rPr>
        <w:t xml:space="preserve">- тест состоит из 20 тестовых заданий </w:t>
      </w:r>
      <w:r w:rsidRPr="00D17698">
        <w:t>А, В, С</w:t>
      </w:r>
      <w:r w:rsidR="008318E0" w:rsidRPr="00D17698">
        <w:t xml:space="preserve"> </w:t>
      </w:r>
      <w:proofErr w:type="gramStart"/>
      <w:r w:rsidRPr="00D17698">
        <w:t>-т</w:t>
      </w:r>
      <w:proofErr w:type="gramEnd"/>
      <w:r w:rsidRPr="00D17698">
        <w:t>ипов;</w:t>
      </w:r>
    </w:p>
    <w:p w14:paraId="72223576" w14:textId="77777777" w:rsidR="00F87A50" w:rsidRPr="00D17698" w:rsidRDefault="00F87A50" w:rsidP="00F87A50">
      <w:pPr>
        <w:widowControl w:val="0"/>
        <w:ind w:firstLine="720"/>
        <w:jc w:val="both"/>
        <w:rPr>
          <w:bCs/>
        </w:rPr>
      </w:pPr>
      <w:r w:rsidRPr="00D17698">
        <w:rPr>
          <w:bCs/>
        </w:rPr>
        <w:t>- для успешного прохождения теста необходимо дать 60 % правильных ответов от общего числа;</w:t>
      </w:r>
    </w:p>
    <w:p w14:paraId="2569E8BA" w14:textId="77777777" w:rsidR="00F87A50" w:rsidRPr="00D17698" w:rsidRDefault="00F87A50" w:rsidP="00F87A50">
      <w:pPr>
        <w:widowControl w:val="0"/>
        <w:ind w:firstLine="720"/>
        <w:jc w:val="both"/>
        <w:rPr>
          <w:bCs/>
        </w:rPr>
      </w:pPr>
      <w:r w:rsidRPr="00D17698">
        <w:rPr>
          <w:bCs/>
        </w:rPr>
        <w:t>- на выполнение отводится 40 минут.</w:t>
      </w:r>
    </w:p>
    <w:p w14:paraId="6B1200F5" w14:textId="77777777" w:rsidR="00F87A50" w:rsidRPr="00D17698" w:rsidRDefault="00F87A50" w:rsidP="00F87A50">
      <w:pPr>
        <w:widowControl w:val="0"/>
        <w:ind w:firstLine="720"/>
        <w:jc w:val="both"/>
      </w:pPr>
      <w:r w:rsidRPr="00D17698">
        <w:t>Образец типового теста содержит задания для оценки знаний, для оценки умений, для оценки навыков и (или) опыта деятельности.</w:t>
      </w:r>
    </w:p>
    <w:p w14:paraId="2CBBAB98" w14:textId="77777777" w:rsidR="00F87A50" w:rsidRPr="00D17698" w:rsidRDefault="00F87A50" w:rsidP="00F87A50">
      <w:pPr>
        <w:jc w:val="center"/>
        <w:rPr>
          <w:b/>
        </w:rPr>
      </w:pPr>
    </w:p>
    <w:p w14:paraId="36B2B1F9" w14:textId="77777777" w:rsidR="001C4509" w:rsidRPr="00D17698" w:rsidRDefault="00F87A50" w:rsidP="001C4509">
      <w:pPr>
        <w:rPr>
          <w:iCs/>
        </w:rPr>
      </w:pPr>
      <w:r w:rsidRPr="00D17698">
        <w:rPr>
          <w:iCs/>
        </w:rPr>
        <w:t>1</w:t>
      </w:r>
      <w:proofErr w:type="gramStart"/>
      <w:r w:rsidR="001C4509" w:rsidRPr="00D17698">
        <w:rPr>
          <w:iCs/>
        </w:rPr>
        <w:t xml:space="preserve"> В</w:t>
      </w:r>
      <w:proofErr w:type="gramEnd"/>
      <w:r w:rsidR="001C4509" w:rsidRPr="00D17698">
        <w:rPr>
          <w:iCs/>
        </w:rPr>
        <w:t>ыберите из предложенного списка, что контролируется на стадии входного контроля качества строительной конструкции:</w:t>
      </w:r>
    </w:p>
    <w:p w14:paraId="00626970" w14:textId="77777777" w:rsidR="001C4509" w:rsidRPr="00D17698" w:rsidRDefault="001C4509" w:rsidP="00A13029">
      <w:pPr>
        <w:ind w:firstLine="709"/>
      </w:pPr>
      <w:r w:rsidRPr="00D17698">
        <w:t>a. журнал ведения работ</w:t>
      </w:r>
    </w:p>
    <w:p w14:paraId="5A73A835" w14:textId="77777777" w:rsidR="001C4509" w:rsidRPr="00D17698" w:rsidRDefault="001C4509" w:rsidP="00A13029">
      <w:pPr>
        <w:ind w:firstLine="709"/>
      </w:pPr>
      <w:r w:rsidRPr="00D17698">
        <w:t>b. дефекты строительных конструкций</w:t>
      </w:r>
    </w:p>
    <w:p w14:paraId="2208CDC7" w14:textId="77777777" w:rsidR="001C4509" w:rsidRPr="00D17698" w:rsidRDefault="001C4509" w:rsidP="00A13029">
      <w:pPr>
        <w:ind w:firstLine="709"/>
      </w:pPr>
      <w:r w:rsidRPr="00D17698">
        <w:t>c. геометрические размеры деталей</w:t>
      </w:r>
    </w:p>
    <w:p w14:paraId="46CB08F5" w14:textId="77777777" w:rsidR="001C4509" w:rsidRPr="00D17698" w:rsidRDefault="001C4509" w:rsidP="00A13029">
      <w:pPr>
        <w:ind w:firstLine="709"/>
      </w:pPr>
      <w:r w:rsidRPr="00D17698">
        <w:t>d. наличие бирок сертификата</w:t>
      </w:r>
    </w:p>
    <w:p w14:paraId="76238BA6" w14:textId="77777777" w:rsidR="001C4509" w:rsidRPr="00D17698" w:rsidRDefault="001C4509" w:rsidP="00A13029">
      <w:pPr>
        <w:ind w:firstLine="709"/>
      </w:pPr>
      <w:r w:rsidRPr="00D17698">
        <w:t>e. акты на скрытые работы</w:t>
      </w:r>
    </w:p>
    <w:p w14:paraId="4CB147AE" w14:textId="77777777" w:rsidR="00F87A50" w:rsidRPr="00D17698" w:rsidRDefault="00F87A50" w:rsidP="00F87A50">
      <w:pPr>
        <w:autoSpaceDE w:val="0"/>
        <w:autoSpaceDN w:val="0"/>
        <w:adjustRightInd w:val="0"/>
        <w:ind w:firstLine="709"/>
        <w:jc w:val="both"/>
      </w:pPr>
    </w:p>
    <w:p w14:paraId="4817B919" w14:textId="77777777" w:rsidR="00F87A50" w:rsidRPr="00D17698" w:rsidRDefault="00F87A50" w:rsidP="003E1134">
      <w:pPr>
        <w:rPr>
          <w:iCs/>
        </w:rPr>
      </w:pPr>
      <w:r w:rsidRPr="00D17698">
        <w:rPr>
          <w:iCs/>
        </w:rPr>
        <w:t xml:space="preserve">2. </w:t>
      </w:r>
      <w:r w:rsidR="003E1134" w:rsidRPr="00D17698">
        <w:rPr>
          <w:iCs/>
        </w:rPr>
        <w:t>Выберите из предложенного списка, что контролируется на стадии входного контроля качества строительной конструкции:</w:t>
      </w:r>
    </w:p>
    <w:p w14:paraId="5124DA95" w14:textId="77777777" w:rsidR="007326AF" w:rsidRPr="00D17698" w:rsidRDefault="007326AF" w:rsidP="007326AF">
      <w:pPr>
        <w:ind w:firstLine="709"/>
      </w:pPr>
      <w:r w:rsidRPr="00D17698">
        <w:t>a. журнал ведения работ</w:t>
      </w:r>
    </w:p>
    <w:p w14:paraId="0DE2728E" w14:textId="77777777" w:rsidR="007326AF" w:rsidRPr="00D17698" w:rsidRDefault="007326AF" w:rsidP="007326AF">
      <w:pPr>
        <w:ind w:firstLine="709"/>
      </w:pPr>
      <w:r w:rsidRPr="00D17698">
        <w:t>b. дефекты строительных конструкций</w:t>
      </w:r>
    </w:p>
    <w:p w14:paraId="43515EB1" w14:textId="77777777" w:rsidR="007326AF" w:rsidRPr="00D17698" w:rsidRDefault="007326AF" w:rsidP="007326AF">
      <w:pPr>
        <w:ind w:firstLine="709"/>
      </w:pPr>
      <w:r w:rsidRPr="00D17698">
        <w:t>c. геометрические размеры деталей</w:t>
      </w:r>
    </w:p>
    <w:p w14:paraId="23AA937B" w14:textId="77777777" w:rsidR="007326AF" w:rsidRPr="00D17698" w:rsidRDefault="007326AF" w:rsidP="007326AF">
      <w:pPr>
        <w:ind w:firstLine="709"/>
      </w:pPr>
      <w:r w:rsidRPr="00D17698">
        <w:t>d. наличие бирок сертификата      </w:t>
      </w:r>
    </w:p>
    <w:p w14:paraId="61E88DBA" w14:textId="77777777" w:rsidR="007326AF" w:rsidRPr="00D17698" w:rsidRDefault="007326AF" w:rsidP="007326AF">
      <w:pPr>
        <w:ind w:firstLine="709"/>
      </w:pPr>
      <w:r w:rsidRPr="00D17698">
        <w:t>e. акты на скрытые работы</w:t>
      </w:r>
    </w:p>
    <w:p w14:paraId="319213AE" w14:textId="77777777" w:rsidR="00F87A50" w:rsidRPr="00D17698" w:rsidRDefault="00F87A50" w:rsidP="00F87A50">
      <w:pPr>
        <w:rPr>
          <w:iCs/>
        </w:rPr>
      </w:pPr>
    </w:p>
    <w:p w14:paraId="4C09BE65" w14:textId="77777777" w:rsidR="00F87A50" w:rsidRPr="00D17698" w:rsidRDefault="00F87A50" w:rsidP="004107F5">
      <w:pPr>
        <w:jc w:val="both"/>
        <w:rPr>
          <w:iCs/>
        </w:rPr>
      </w:pPr>
      <w:r w:rsidRPr="00D17698">
        <w:rPr>
          <w:iCs/>
        </w:rPr>
        <w:t xml:space="preserve">3. </w:t>
      </w:r>
      <w:r w:rsidR="007326AF" w:rsidRPr="00D17698">
        <w:rPr>
          <w:iCs/>
        </w:rPr>
        <w:t>Выберите из списка свойства строительной продукции, характеризующие ремонтопригодность:</w:t>
      </w:r>
      <w:r w:rsidRPr="00D17698">
        <w:rPr>
          <w:iCs/>
        </w:rPr>
        <w:t>:</w:t>
      </w:r>
    </w:p>
    <w:p w14:paraId="2CDA0DC5" w14:textId="77777777" w:rsidR="007326AF" w:rsidRPr="00D17698" w:rsidRDefault="007326AF" w:rsidP="007326AF">
      <w:pPr>
        <w:ind w:firstLine="709"/>
      </w:pPr>
      <w:r w:rsidRPr="00D17698">
        <w:t>a. доступность</w:t>
      </w:r>
    </w:p>
    <w:p w14:paraId="444F19AE" w14:textId="77777777" w:rsidR="007326AF" w:rsidRPr="00D17698" w:rsidRDefault="007326AF" w:rsidP="007326AF">
      <w:pPr>
        <w:ind w:firstLine="709"/>
      </w:pPr>
      <w:r w:rsidRPr="00D17698">
        <w:t>b. безотказность</w:t>
      </w:r>
    </w:p>
    <w:p w14:paraId="2998FD42" w14:textId="77777777" w:rsidR="007326AF" w:rsidRPr="00D17698" w:rsidRDefault="007326AF" w:rsidP="007326AF">
      <w:pPr>
        <w:ind w:firstLine="709"/>
      </w:pPr>
      <w:r w:rsidRPr="00D17698">
        <w:t xml:space="preserve">c. </w:t>
      </w:r>
      <w:proofErr w:type="spellStart"/>
      <w:r w:rsidRPr="00D17698">
        <w:t>сохраняемость</w:t>
      </w:r>
      <w:proofErr w:type="spellEnd"/>
    </w:p>
    <w:p w14:paraId="6D3886AB" w14:textId="77777777" w:rsidR="007326AF" w:rsidRPr="00D17698" w:rsidRDefault="007326AF" w:rsidP="007326AF">
      <w:pPr>
        <w:ind w:firstLine="709"/>
      </w:pPr>
      <w:r w:rsidRPr="00D17698">
        <w:t xml:space="preserve">d. </w:t>
      </w:r>
      <w:proofErr w:type="spellStart"/>
      <w:r w:rsidRPr="00D17698">
        <w:t>легкосъемность</w:t>
      </w:r>
      <w:proofErr w:type="spellEnd"/>
    </w:p>
    <w:p w14:paraId="2C934914" w14:textId="77777777" w:rsidR="00F87A50" w:rsidRPr="00D17698" w:rsidRDefault="00F87A50" w:rsidP="00F87A50">
      <w:pPr>
        <w:autoSpaceDE w:val="0"/>
        <w:autoSpaceDN w:val="0"/>
        <w:adjustRightInd w:val="0"/>
        <w:ind w:firstLine="709"/>
        <w:jc w:val="both"/>
      </w:pPr>
    </w:p>
    <w:p w14:paraId="296760F4" w14:textId="77777777" w:rsidR="00F87A50" w:rsidRPr="00D17698" w:rsidRDefault="00F87A50" w:rsidP="00F87A50">
      <w:pPr>
        <w:rPr>
          <w:iCs/>
        </w:rPr>
      </w:pPr>
      <w:r w:rsidRPr="00D17698">
        <w:rPr>
          <w:iCs/>
        </w:rPr>
        <w:t>4. Выберите правильные ответы.</w:t>
      </w:r>
    </w:p>
    <w:p w14:paraId="7DFF3E90" w14:textId="77777777" w:rsidR="00F87A50" w:rsidRPr="00D17698" w:rsidRDefault="002966B1" w:rsidP="004107F5">
      <w:pPr>
        <w:ind w:firstLine="708"/>
        <w:jc w:val="both"/>
        <w:rPr>
          <w:iCs/>
        </w:rPr>
      </w:pPr>
      <w:r w:rsidRPr="00D17698">
        <w:rPr>
          <w:iCs/>
        </w:rPr>
        <w:t>Критерию ремонтопригодности соответствуют следующие показатели надёжности</w:t>
      </w:r>
      <w:r w:rsidR="00F87A50" w:rsidRPr="00D17698">
        <w:rPr>
          <w:iCs/>
        </w:rPr>
        <w:t>:</w:t>
      </w:r>
    </w:p>
    <w:p w14:paraId="441016EB" w14:textId="77777777" w:rsidR="002966B1" w:rsidRPr="00D17698" w:rsidRDefault="002966B1" w:rsidP="002966B1">
      <w:pPr>
        <w:ind w:firstLine="709"/>
      </w:pPr>
      <w:r w:rsidRPr="00D17698">
        <w:t>a. среднее время простоя  </w:t>
      </w:r>
    </w:p>
    <w:p w14:paraId="384C11E9" w14:textId="77777777" w:rsidR="002966B1" w:rsidRPr="00D17698" w:rsidRDefault="002966B1" w:rsidP="002966B1">
      <w:pPr>
        <w:ind w:firstLine="709"/>
      </w:pPr>
      <w:r w:rsidRPr="00D17698">
        <w:t>b. коэффициент готовности</w:t>
      </w:r>
    </w:p>
    <w:p w14:paraId="5957D7A2" w14:textId="77777777" w:rsidR="002966B1" w:rsidRPr="00D17698" w:rsidRDefault="002966B1" w:rsidP="002966B1">
      <w:pPr>
        <w:ind w:firstLine="709"/>
      </w:pPr>
      <w:r w:rsidRPr="00D17698">
        <w:t>c. вероятность безотказной работы </w:t>
      </w:r>
    </w:p>
    <w:p w14:paraId="19F84057" w14:textId="77777777" w:rsidR="002966B1" w:rsidRPr="00D17698" w:rsidRDefault="002966B1" w:rsidP="002966B1">
      <w:pPr>
        <w:ind w:firstLine="709"/>
      </w:pPr>
      <w:r w:rsidRPr="00D17698">
        <w:t>d. вероятность восстановления   </w:t>
      </w:r>
    </w:p>
    <w:p w14:paraId="63C8FEF4" w14:textId="77777777" w:rsidR="00F87A50" w:rsidRPr="00D17698" w:rsidRDefault="00F87A50" w:rsidP="00F87A50">
      <w:pPr>
        <w:rPr>
          <w:iCs/>
        </w:rPr>
      </w:pPr>
    </w:p>
    <w:p w14:paraId="30E9BD12" w14:textId="77777777" w:rsidR="00F87A50" w:rsidRPr="00D17698" w:rsidRDefault="00F87A50" w:rsidP="00F87A50">
      <w:pPr>
        <w:rPr>
          <w:iCs/>
        </w:rPr>
      </w:pPr>
      <w:r w:rsidRPr="00D17698">
        <w:rPr>
          <w:iCs/>
        </w:rPr>
        <w:t>5. Выберите правильные ответы.</w:t>
      </w:r>
    </w:p>
    <w:p w14:paraId="12071AA2" w14:textId="77777777" w:rsidR="00F87A50" w:rsidRPr="00D17698" w:rsidRDefault="00D668B1" w:rsidP="00F87A50">
      <w:pPr>
        <w:autoSpaceDE w:val="0"/>
        <w:autoSpaceDN w:val="0"/>
        <w:adjustRightInd w:val="0"/>
        <w:ind w:firstLine="709"/>
        <w:jc w:val="both"/>
      </w:pPr>
      <w:r w:rsidRPr="00D17698">
        <w:rPr>
          <w:color w:val="333333"/>
        </w:rPr>
        <w:t>При каком методе неразрушающих испытаний бетона прочность бетона определяется с помощью прибора «бетон-транзистор»</w:t>
      </w:r>
      <w:r w:rsidR="00F87A50" w:rsidRPr="00D17698">
        <w:t>:</w:t>
      </w:r>
    </w:p>
    <w:p w14:paraId="35956A15" w14:textId="77777777" w:rsidR="00D668B1" w:rsidRPr="00D17698" w:rsidRDefault="00D668B1" w:rsidP="00D668B1">
      <w:pPr>
        <w:ind w:firstLine="709"/>
      </w:pPr>
      <w:r w:rsidRPr="00D17698">
        <w:t>a. при рентгеновском и радиометрическом  методе</w:t>
      </w:r>
    </w:p>
    <w:p w14:paraId="40136811" w14:textId="77777777" w:rsidR="00D668B1" w:rsidRPr="00D17698" w:rsidRDefault="00D668B1" w:rsidP="00D668B1">
      <w:pPr>
        <w:ind w:firstLine="709"/>
      </w:pPr>
      <w:r w:rsidRPr="00D17698">
        <w:t>b. при методе испытаний бетона приборами механического действия</w:t>
      </w:r>
    </w:p>
    <w:p w14:paraId="438C361B" w14:textId="77777777" w:rsidR="00D668B1" w:rsidRPr="00D17698" w:rsidRDefault="00D668B1" w:rsidP="00D668B1">
      <w:pPr>
        <w:ind w:firstLine="709"/>
      </w:pPr>
      <w:r w:rsidRPr="00D17698">
        <w:t>c. при ультразвуковом импульсном методе</w:t>
      </w:r>
    </w:p>
    <w:p w14:paraId="75049328" w14:textId="77777777" w:rsidR="00F87A50" w:rsidRPr="00D17698" w:rsidRDefault="00F87A50" w:rsidP="00F87A50">
      <w:pPr>
        <w:autoSpaceDE w:val="0"/>
        <w:autoSpaceDN w:val="0"/>
        <w:adjustRightInd w:val="0"/>
        <w:ind w:firstLine="709"/>
        <w:jc w:val="both"/>
      </w:pPr>
    </w:p>
    <w:p w14:paraId="4B8E4E35" w14:textId="77777777" w:rsidR="00F87A50" w:rsidRPr="00D17698" w:rsidRDefault="00F87A50" w:rsidP="00F87A50">
      <w:pPr>
        <w:rPr>
          <w:iCs/>
        </w:rPr>
      </w:pPr>
    </w:p>
    <w:p w14:paraId="2D5B17A7" w14:textId="77777777" w:rsidR="00F87A50" w:rsidRPr="00D17698" w:rsidRDefault="00F87A50" w:rsidP="00F87A50">
      <w:pPr>
        <w:rPr>
          <w:iCs/>
        </w:rPr>
      </w:pPr>
      <w:r w:rsidRPr="00D17698">
        <w:rPr>
          <w:iCs/>
        </w:rPr>
        <w:t>6. Выберите правильный ответ.</w:t>
      </w:r>
    </w:p>
    <w:p w14:paraId="1AA737B0" w14:textId="22989BB4" w:rsidR="00F87A50" w:rsidRPr="00D17698" w:rsidRDefault="00D668B1" w:rsidP="00F87A50">
      <w:pPr>
        <w:autoSpaceDE w:val="0"/>
        <w:autoSpaceDN w:val="0"/>
        <w:adjustRightInd w:val="0"/>
        <w:ind w:firstLine="709"/>
        <w:jc w:val="both"/>
      </w:pPr>
      <w:r w:rsidRPr="00D17698">
        <w:rPr>
          <w:color w:val="333333"/>
        </w:rPr>
        <w:t>При каком из методов испытания прочности бетона приборами механического действия о прочности бетона судят по отпечаткам, полученным от вдавливания в поверхность бетона стальных шариков, дисков или штампов:</w:t>
      </w:r>
    </w:p>
    <w:p w14:paraId="1C10227F" w14:textId="77777777" w:rsidR="0031688A" w:rsidRPr="00D17698" w:rsidRDefault="0031688A" w:rsidP="0031688A">
      <w:pPr>
        <w:ind w:firstLine="709"/>
      </w:pPr>
      <w:r w:rsidRPr="00D17698">
        <w:t>a. методе отрыва со скалыванием</w:t>
      </w:r>
    </w:p>
    <w:p w14:paraId="32082786" w14:textId="77777777" w:rsidR="0031688A" w:rsidRPr="00D17698" w:rsidRDefault="0031688A" w:rsidP="0031688A">
      <w:pPr>
        <w:ind w:firstLine="709"/>
      </w:pPr>
      <w:r w:rsidRPr="00D17698">
        <w:t>b. методе пластической деформации</w:t>
      </w:r>
    </w:p>
    <w:p w14:paraId="7DE0FACB" w14:textId="77777777" w:rsidR="0031688A" w:rsidRPr="00D17698" w:rsidRDefault="0031688A" w:rsidP="0031688A">
      <w:pPr>
        <w:ind w:firstLine="709"/>
      </w:pPr>
      <w:r w:rsidRPr="00D17698">
        <w:t>c. методе упругого отскока</w:t>
      </w:r>
    </w:p>
    <w:p w14:paraId="3B024A03" w14:textId="77777777" w:rsidR="00F87A50" w:rsidRPr="00D17698" w:rsidRDefault="00F87A50" w:rsidP="00F87A50">
      <w:pPr>
        <w:rPr>
          <w:iCs/>
        </w:rPr>
      </w:pPr>
    </w:p>
    <w:p w14:paraId="61DE3020" w14:textId="77777777" w:rsidR="00F87A50" w:rsidRPr="00D17698" w:rsidRDefault="00F87A50" w:rsidP="00F87A50">
      <w:pPr>
        <w:rPr>
          <w:iCs/>
        </w:rPr>
      </w:pPr>
      <w:r w:rsidRPr="00D17698">
        <w:rPr>
          <w:iCs/>
        </w:rPr>
        <w:t>7. Выберите правильный ответ.</w:t>
      </w:r>
    </w:p>
    <w:p w14:paraId="23E93011" w14:textId="77777777" w:rsidR="00F87A50" w:rsidRPr="00D17698" w:rsidRDefault="0031688A" w:rsidP="00F87A50">
      <w:pPr>
        <w:autoSpaceDE w:val="0"/>
        <w:autoSpaceDN w:val="0"/>
        <w:adjustRightInd w:val="0"/>
        <w:ind w:firstLine="709"/>
        <w:jc w:val="both"/>
      </w:pPr>
      <w:r w:rsidRPr="00D17698">
        <w:rPr>
          <w:color w:val="333333"/>
        </w:rPr>
        <w:t>Какие параметры необходимо знать, чтобы определить уровень дефектности строительной продукции, выпускаемой заводом ЖБК</w:t>
      </w:r>
      <w:r w:rsidR="00F87A50" w:rsidRPr="00D17698">
        <w:t>:</w:t>
      </w:r>
    </w:p>
    <w:p w14:paraId="43E5B9FE" w14:textId="77777777" w:rsidR="0031688A" w:rsidRPr="00D17698" w:rsidRDefault="0031688A" w:rsidP="00A85610">
      <w:pPr>
        <w:autoSpaceDE w:val="0"/>
        <w:autoSpaceDN w:val="0"/>
        <w:adjustRightInd w:val="0"/>
        <w:ind w:firstLine="709"/>
        <w:jc w:val="both"/>
      </w:pPr>
      <w:r w:rsidRPr="00D17698">
        <w:t>a. контрольная партия изделий</w:t>
      </w:r>
    </w:p>
    <w:p w14:paraId="5F1D197E" w14:textId="77777777" w:rsidR="0031688A" w:rsidRPr="00D17698" w:rsidRDefault="0031688A" w:rsidP="00A85610">
      <w:pPr>
        <w:autoSpaceDE w:val="0"/>
        <w:autoSpaceDN w:val="0"/>
        <w:adjustRightInd w:val="0"/>
        <w:ind w:firstLine="709"/>
        <w:jc w:val="both"/>
      </w:pPr>
      <w:r w:rsidRPr="00D17698">
        <w:t>b. максимальная величина допустимых отклонений</w:t>
      </w:r>
    </w:p>
    <w:p w14:paraId="7A67D6E7" w14:textId="77777777" w:rsidR="0031688A" w:rsidRPr="00D17698" w:rsidRDefault="0031688A" w:rsidP="00A85610">
      <w:pPr>
        <w:autoSpaceDE w:val="0"/>
        <w:autoSpaceDN w:val="0"/>
        <w:adjustRightInd w:val="0"/>
        <w:ind w:firstLine="709"/>
        <w:jc w:val="both"/>
      </w:pPr>
      <w:r w:rsidRPr="00D17698">
        <w:t>c. количество дефектов i-</w:t>
      </w:r>
      <w:proofErr w:type="spellStart"/>
      <w:r w:rsidRPr="00D17698">
        <w:t>го</w:t>
      </w:r>
      <w:proofErr w:type="spellEnd"/>
      <w:r w:rsidRPr="00D17698">
        <w:t xml:space="preserve"> вида</w:t>
      </w:r>
    </w:p>
    <w:p w14:paraId="7CAC5DD7" w14:textId="77777777" w:rsidR="0031688A" w:rsidRPr="00D17698" w:rsidRDefault="0031688A" w:rsidP="00A85610">
      <w:pPr>
        <w:autoSpaceDE w:val="0"/>
        <w:autoSpaceDN w:val="0"/>
        <w:adjustRightInd w:val="0"/>
        <w:ind w:firstLine="709"/>
        <w:jc w:val="both"/>
      </w:pPr>
      <w:r w:rsidRPr="00D17698">
        <w:t>d. номенклатура дефектов</w:t>
      </w:r>
    </w:p>
    <w:p w14:paraId="7B99001B" w14:textId="77777777" w:rsidR="00F87A50" w:rsidRPr="00D17698" w:rsidRDefault="00F87A50" w:rsidP="00F87A50">
      <w:pPr>
        <w:rPr>
          <w:iCs/>
        </w:rPr>
      </w:pPr>
    </w:p>
    <w:p w14:paraId="37A60784" w14:textId="77777777" w:rsidR="00F87A50" w:rsidRPr="00D17698" w:rsidRDefault="00F87A50" w:rsidP="00F87A50">
      <w:pPr>
        <w:rPr>
          <w:iCs/>
        </w:rPr>
      </w:pPr>
      <w:r w:rsidRPr="00D17698">
        <w:rPr>
          <w:iCs/>
        </w:rPr>
        <w:t>8. Выберите правильный ответ.</w:t>
      </w:r>
    </w:p>
    <w:p w14:paraId="777B2898" w14:textId="77777777" w:rsidR="00F87A50" w:rsidRPr="00D17698" w:rsidRDefault="00624BB4" w:rsidP="00F87A50">
      <w:pPr>
        <w:autoSpaceDE w:val="0"/>
        <w:autoSpaceDN w:val="0"/>
        <w:adjustRightInd w:val="0"/>
        <w:ind w:firstLine="709"/>
        <w:jc w:val="both"/>
      </w:pPr>
      <w:r w:rsidRPr="00D17698">
        <w:rPr>
          <w:color w:val="333333"/>
        </w:rPr>
        <w:t>К какому виду моделей строительного процесса следует отнести график зависимости себестоимости строительно-монтажных работ от их объема</w:t>
      </w:r>
    </w:p>
    <w:p w14:paraId="4AD140A9" w14:textId="77777777" w:rsidR="00624BB4" w:rsidRPr="00D17698" w:rsidRDefault="00624BB4" w:rsidP="00624BB4">
      <w:pPr>
        <w:autoSpaceDE w:val="0"/>
        <w:autoSpaceDN w:val="0"/>
        <w:adjustRightInd w:val="0"/>
        <w:ind w:firstLine="709"/>
        <w:jc w:val="both"/>
      </w:pPr>
      <w:r w:rsidRPr="00D17698">
        <w:t>a. аналоговая модель</w:t>
      </w:r>
    </w:p>
    <w:p w14:paraId="58AA6D88" w14:textId="77777777" w:rsidR="00624BB4" w:rsidRPr="00D17698" w:rsidRDefault="00624BB4" w:rsidP="00624BB4">
      <w:pPr>
        <w:autoSpaceDE w:val="0"/>
        <w:autoSpaceDN w:val="0"/>
        <w:adjustRightInd w:val="0"/>
        <w:ind w:firstLine="709"/>
        <w:jc w:val="both"/>
      </w:pPr>
      <w:r w:rsidRPr="00D17698">
        <w:t>b. физическая модель</w:t>
      </w:r>
    </w:p>
    <w:p w14:paraId="1D38E7F4" w14:textId="77777777" w:rsidR="00624BB4" w:rsidRPr="00D17698" w:rsidRDefault="00624BB4" w:rsidP="00624BB4">
      <w:pPr>
        <w:autoSpaceDE w:val="0"/>
        <w:autoSpaceDN w:val="0"/>
        <w:adjustRightInd w:val="0"/>
        <w:ind w:firstLine="709"/>
        <w:jc w:val="both"/>
      </w:pPr>
      <w:r w:rsidRPr="00D17698">
        <w:t>c. математическая модель</w:t>
      </w:r>
    </w:p>
    <w:p w14:paraId="2B27448C" w14:textId="77777777" w:rsidR="00F87A50" w:rsidRPr="00D17698" w:rsidRDefault="00F87A50" w:rsidP="00F87A50">
      <w:pPr>
        <w:autoSpaceDE w:val="0"/>
        <w:autoSpaceDN w:val="0"/>
        <w:adjustRightInd w:val="0"/>
        <w:ind w:firstLine="709"/>
        <w:jc w:val="both"/>
      </w:pPr>
    </w:p>
    <w:p w14:paraId="1C7D7E96" w14:textId="77777777" w:rsidR="00F87A50" w:rsidRPr="00D17698" w:rsidRDefault="00F87A50" w:rsidP="00F87A50">
      <w:pPr>
        <w:rPr>
          <w:iCs/>
        </w:rPr>
      </w:pPr>
    </w:p>
    <w:p w14:paraId="156DFE29" w14:textId="77777777" w:rsidR="00F87A50" w:rsidRPr="00D17698" w:rsidRDefault="00F87A50" w:rsidP="00F87A50">
      <w:pPr>
        <w:rPr>
          <w:iCs/>
        </w:rPr>
      </w:pPr>
      <w:r w:rsidRPr="00D17698">
        <w:rPr>
          <w:iCs/>
        </w:rPr>
        <w:t>9. Выберите правильны</w:t>
      </w:r>
      <w:r w:rsidR="002E79DD" w:rsidRPr="00D17698">
        <w:rPr>
          <w:iCs/>
        </w:rPr>
        <w:t>е</w:t>
      </w:r>
      <w:r w:rsidRPr="00D17698">
        <w:rPr>
          <w:iCs/>
        </w:rPr>
        <w:t xml:space="preserve"> ответ</w:t>
      </w:r>
      <w:r w:rsidR="002E79DD" w:rsidRPr="00D17698">
        <w:rPr>
          <w:iCs/>
        </w:rPr>
        <w:t>ы</w:t>
      </w:r>
      <w:r w:rsidRPr="00D17698">
        <w:rPr>
          <w:iCs/>
        </w:rPr>
        <w:t>.</w:t>
      </w:r>
    </w:p>
    <w:p w14:paraId="37BC312E" w14:textId="77777777" w:rsidR="00F87A50" w:rsidRPr="00D17698" w:rsidRDefault="002E79DD" w:rsidP="002E79DD">
      <w:pPr>
        <w:autoSpaceDE w:val="0"/>
        <w:autoSpaceDN w:val="0"/>
        <w:adjustRightInd w:val="0"/>
        <w:ind w:firstLine="709"/>
        <w:jc w:val="both"/>
        <w:rPr>
          <w:color w:val="333333"/>
        </w:rPr>
      </w:pPr>
      <w:r w:rsidRPr="00D17698">
        <w:rPr>
          <w:color w:val="333333"/>
        </w:rPr>
        <w:t xml:space="preserve">Строительные системы относятся </w:t>
      </w:r>
      <w:proofErr w:type="gramStart"/>
      <w:r w:rsidRPr="00D17698">
        <w:rPr>
          <w:color w:val="333333"/>
        </w:rPr>
        <w:t>к</w:t>
      </w:r>
      <w:proofErr w:type="gramEnd"/>
      <w:r w:rsidR="00F87A50" w:rsidRPr="00D17698">
        <w:rPr>
          <w:color w:val="333333"/>
        </w:rPr>
        <w:t xml:space="preserve"> </w:t>
      </w:r>
    </w:p>
    <w:p w14:paraId="49B773B9" w14:textId="77777777" w:rsidR="002E79DD" w:rsidRPr="00D17698" w:rsidRDefault="002E79DD" w:rsidP="002E79DD">
      <w:pPr>
        <w:autoSpaceDE w:val="0"/>
        <w:autoSpaceDN w:val="0"/>
        <w:adjustRightInd w:val="0"/>
        <w:ind w:firstLine="709"/>
        <w:jc w:val="both"/>
      </w:pPr>
      <w:r w:rsidRPr="00D17698">
        <w:t>a. статическим системам</w:t>
      </w:r>
    </w:p>
    <w:p w14:paraId="1DDF5B06" w14:textId="77777777" w:rsidR="002E79DD" w:rsidRPr="00D17698" w:rsidRDefault="002E79DD" w:rsidP="002E79DD">
      <w:pPr>
        <w:autoSpaceDE w:val="0"/>
        <w:autoSpaceDN w:val="0"/>
        <w:adjustRightInd w:val="0"/>
        <w:ind w:firstLine="709"/>
        <w:jc w:val="both"/>
      </w:pPr>
      <w:r w:rsidRPr="00D17698">
        <w:t>b. динамическим системам  </w:t>
      </w:r>
    </w:p>
    <w:p w14:paraId="1CB3AE5A" w14:textId="77777777" w:rsidR="002E79DD" w:rsidRPr="00D17698" w:rsidRDefault="002E79DD" w:rsidP="002E79DD">
      <w:pPr>
        <w:autoSpaceDE w:val="0"/>
        <w:autoSpaceDN w:val="0"/>
        <w:adjustRightInd w:val="0"/>
        <w:ind w:firstLine="709"/>
        <w:jc w:val="both"/>
      </w:pPr>
      <w:r w:rsidRPr="00D17698">
        <w:t xml:space="preserve">c. </w:t>
      </w:r>
      <w:proofErr w:type="spellStart"/>
      <w:r w:rsidRPr="00D17698">
        <w:t>эргатическим</w:t>
      </w:r>
      <w:proofErr w:type="spellEnd"/>
      <w:r w:rsidRPr="00D17698">
        <w:t xml:space="preserve"> системам</w:t>
      </w:r>
    </w:p>
    <w:p w14:paraId="34347CE0" w14:textId="77777777" w:rsidR="002E79DD" w:rsidRPr="00D17698" w:rsidRDefault="002E79DD" w:rsidP="002E79DD">
      <w:pPr>
        <w:autoSpaceDE w:val="0"/>
        <w:autoSpaceDN w:val="0"/>
        <w:adjustRightInd w:val="0"/>
        <w:ind w:firstLine="709"/>
        <w:jc w:val="both"/>
      </w:pPr>
      <w:r w:rsidRPr="00D17698">
        <w:lastRenderedPageBreak/>
        <w:t>d. стохастическим системам  </w:t>
      </w:r>
    </w:p>
    <w:p w14:paraId="5CA77078" w14:textId="77777777" w:rsidR="00F87A50" w:rsidRPr="00D17698" w:rsidRDefault="00F87A50" w:rsidP="00F87A50">
      <w:pPr>
        <w:rPr>
          <w:iCs/>
        </w:rPr>
      </w:pPr>
    </w:p>
    <w:p w14:paraId="1E92964B" w14:textId="77777777" w:rsidR="00F87A50" w:rsidRPr="00D17698" w:rsidRDefault="00F87A50" w:rsidP="00F87A50">
      <w:pPr>
        <w:rPr>
          <w:iCs/>
        </w:rPr>
      </w:pPr>
      <w:r w:rsidRPr="00D17698">
        <w:rPr>
          <w:iCs/>
        </w:rPr>
        <w:t>10. Выберите правильный ответ.</w:t>
      </w:r>
    </w:p>
    <w:p w14:paraId="789C87E5" w14:textId="77777777" w:rsidR="00F87A50" w:rsidRPr="00D17698" w:rsidRDefault="002E79DD" w:rsidP="002E79DD">
      <w:pPr>
        <w:autoSpaceDE w:val="0"/>
        <w:autoSpaceDN w:val="0"/>
        <w:adjustRightInd w:val="0"/>
        <w:ind w:firstLine="709"/>
        <w:jc w:val="both"/>
        <w:rPr>
          <w:color w:val="333333"/>
        </w:rPr>
      </w:pPr>
      <w:r w:rsidRPr="00D17698">
        <w:rPr>
          <w:color w:val="333333"/>
        </w:rPr>
        <w:t>Каким методом сооружаются малые водопропускные сооружения</w:t>
      </w:r>
    </w:p>
    <w:p w14:paraId="2816556D" w14:textId="77777777" w:rsidR="002E79DD" w:rsidRPr="00D17698" w:rsidRDefault="002E79DD" w:rsidP="002E79DD">
      <w:pPr>
        <w:autoSpaceDE w:val="0"/>
        <w:autoSpaceDN w:val="0"/>
        <w:adjustRightInd w:val="0"/>
        <w:ind w:firstLine="709"/>
        <w:jc w:val="both"/>
      </w:pPr>
      <w:r w:rsidRPr="00D17698">
        <w:t>a. параллельно</w:t>
      </w:r>
    </w:p>
    <w:p w14:paraId="7BD80C89" w14:textId="62AE9F79" w:rsidR="002E79DD" w:rsidRPr="00D17698" w:rsidRDefault="002E79DD" w:rsidP="002E79DD">
      <w:pPr>
        <w:autoSpaceDE w:val="0"/>
        <w:autoSpaceDN w:val="0"/>
        <w:adjustRightInd w:val="0"/>
        <w:ind w:firstLine="709"/>
        <w:jc w:val="both"/>
      </w:pPr>
      <w:r w:rsidRPr="00D17698">
        <w:t>b. поточно</w:t>
      </w:r>
    </w:p>
    <w:p w14:paraId="2A65F116" w14:textId="77777777" w:rsidR="002E79DD" w:rsidRPr="00D17698" w:rsidRDefault="002E79DD" w:rsidP="002E79DD">
      <w:pPr>
        <w:autoSpaceDE w:val="0"/>
        <w:autoSpaceDN w:val="0"/>
        <w:adjustRightInd w:val="0"/>
        <w:ind w:firstLine="709"/>
        <w:jc w:val="both"/>
      </w:pPr>
      <w:r w:rsidRPr="00D17698">
        <w:t>c. последовательно</w:t>
      </w:r>
    </w:p>
    <w:p w14:paraId="23DEA2A6" w14:textId="77777777" w:rsidR="00F87A50" w:rsidRPr="00D17698" w:rsidRDefault="00F87A50" w:rsidP="00F87A50">
      <w:pPr>
        <w:rPr>
          <w:iCs/>
        </w:rPr>
      </w:pPr>
    </w:p>
    <w:p w14:paraId="2F1282FD" w14:textId="77777777" w:rsidR="00F87A50" w:rsidRPr="00D17698" w:rsidRDefault="00F87A50" w:rsidP="00F87A50">
      <w:pPr>
        <w:rPr>
          <w:iCs/>
        </w:rPr>
      </w:pPr>
      <w:r w:rsidRPr="00D17698">
        <w:rPr>
          <w:iCs/>
        </w:rPr>
        <w:t>11. Дополните.</w:t>
      </w:r>
    </w:p>
    <w:p w14:paraId="7437DEBA" w14:textId="77777777" w:rsidR="00F87A50" w:rsidRPr="00D17698" w:rsidRDefault="00A13029" w:rsidP="00F87A50">
      <w:pPr>
        <w:autoSpaceDE w:val="0"/>
        <w:autoSpaceDN w:val="0"/>
        <w:adjustRightInd w:val="0"/>
        <w:ind w:firstLine="709"/>
        <w:jc w:val="both"/>
      </w:pPr>
      <w:r w:rsidRPr="00D17698">
        <w:t xml:space="preserve">Активизация, учет и контроль относятся к </w:t>
      </w:r>
      <w:r w:rsidR="00F87A50" w:rsidRPr="00D17698">
        <w:t>_________________</w:t>
      </w:r>
      <w:r w:rsidRPr="00D17698">
        <w:t xml:space="preserve"> функциям управления</w:t>
      </w:r>
      <w:r w:rsidR="00F87A50" w:rsidRPr="00D17698">
        <w:t>.</w:t>
      </w:r>
    </w:p>
    <w:p w14:paraId="1E6875F7" w14:textId="77777777" w:rsidR="00F87A50" w:rsidRPr="00D17698" w:rsidRDefault="00F87A50" w:rsidP="00F87A50">
      <w:pPr>
        <w:rPr>
          <w:iCs/>
        </w:rPr>
      </w:pPr>
    </w:p>
    <w:p w14:paraId="288249E4" w14:textId="77777777" w:rsidR="00F87A50" w:rsidRPr="00D17698" w:rsidRDefault="00F87A50" w:rsidP="00F87A50">
      <w:pPr>
        <w:rPr>
          <w:iCs/>
        </w:rPr>
      </w:pPr>
      <w:r w:rsidRPr="00D17698">
        <w:rPr>
          <w:iCs/>
        </w:rPr>
        <w:t>12. Дополните.</w:t>
      </w:r>
    </w:p>
    <w:p w14:paraId="29597C68" w14:textId="77777777" w:rsidR="00F87A50" w:rsidRPr="00D17698" w:rsidRDefault="001E6D04" w:rsidP="00F87A50">
      <w:pPr>
        <w:autoSpaceDE w:val="0"/>
        <w:autoSpaceDN w:val="0"/>
        <w:adjustRightInd w:val="0"/>
        <w:ind w:firstLine="709"/>
        <w:jc w:val="both"/>
      </w:pPr>
      <w:proofErr w:type="spellStart"/>
      <w:proofErr w:type="gramStart"/>
      <w:r w:rsidRPr="00D17698">
        <w:t>C</w:t>
      </w:r>
      <w:proofErr w:type="gramEnd"/>
      <w:r w:rsidRPr="00D17698">
        <w:t>етевые</w:t>
      </w:r>
      <w:proofErr w:type="spellEnd"/>
      <w:r w:rsidRPr="00D17698">
        <w:t xml:space="preserve"> модели _________________служить как средство решения разнообразных задач планирования и прогнозирования строительных процессов</w:t>
      </w:r>
      <w:r w:rsidR="00F87A50" w:rsidRPr="00D17698">
        <w:t>.</w:t>
      </w:r>
    </w:p>
    <w:p w14:paraId="69066DAE" w14:textId="77777777" w:rsidR="00F87A50" w:rsidRPr="00D17698" w:rsidRDefault="00F87A50" w:rsidP="00F87A50">
      <w:pPr>
        <w:rPr>
          <w:iCs/>
        </w:rPr>
      </w:pPr>
    </w:p>
    <w:p w14:paraId="36AAAC7D" w14:textId="77777777" w:rsidR="00F87A50" w:rsidRPr="00D17698" w:rsidRDefault="00F87A50" w:rsidP="00F87A50">
      <w:pPr>
        <w:rPr>
          <w:iCs/>
        </w:rPr>
      </w:pPr>
      <w:r w:rsidRPr="00D17698">
        <w:rPr>
          <w:iCs/>
        </w:rPr>
        <w:t>13. Дополните.</w:t>
      </w:r>
    </w:p>
    <w:p w14:paraId="4CA8100D" w14:textId="77777777" w:rsidR="00F87A50" w:rsidRPr="00D17698" w:rsidRDefault="007326AF" w:rsidP="00F87A50">
      <w:pPr>
        <w:autoSpaceDE w:val="0"/>
        <w:autoSpaceDN w:val="0"/>
        <w:adjustRightInd w:val="0"/>
        <w:ind w:firstLine="709"/>
        <w:jc w:val="both"/>
      </w:pPr>
      <w:r w:rsidRPr="00D17698">
        <w:t>Этап, предшествующие индивидуальному проектированию здания выбор_____________</w:t>
      </w:r>
      <w:r w:rsidR="00F87A50" w:rsidRPr="00D17698">
        <w:t>.</w:t>
      </w:r>
    </w:p>
    <w:p w14:paraId="667C97FD" w14:textId="77777777" w:rsidR="00F87A50" w:rsidRPr="00D17698" w:rsidRDefault="00F87A50" w:rsidP="00F87A50">
      <w:pPr>
        <w:rPr>
          <w:iCs/>
        </w:rPr>
      </w:pPr>
    </w:p>
    <w:p w14:paraId="54DFB9DF" w14:textId="77777777" w:rsidR="00F87A50" w:rsidRPr="00D17698" w:rsidRDefault="00F87A50" w:rsidP="00F87A50">
      <w:pPr>
        <w:rPr>
          <w:iCs/>
        </w:rPr>
      </w:pPr>
      <w:r w:rsidRPr="00D17698">
        <w:rPr>
          <w:iCs/>
        </w:rPr>
        <w:t>14. Дополните.</w:t>
      </w:r>
    </w:p>
    <w:p w14:paraId="25EA8E9C" w14:textId="77777777" w:rsidR="00F87A50" w:rsidRPr="00D17698" w:rsidRDefault="004107F5" w:rsidP="00F87A50">
      <w:pPr>
        <w:autoSpaceDE w:val="0"/>
        <w:autoSpaceDN w:val="0"/>
        <w:adjustRightInd w:val="0"/>
        <w:ind w:firstLine="709"/>
        <w:jc w:val="both"/>
      </w:pPr>
      <w:r w:rsidRPr="00D17698">
        <w:rPr>
          <w:color w:val="333333"/>
        </w:rPr>
        <w:t>Если структура основана на использовании принципа программно-целевого управления, такая структура будет называться</w:t>
      </w:r>
      <w:r w:rsidRPr="00D17698">
        <w:t xml:space="preserve"> </w:t>
      </w:r>
      <w:r w:rsidR="00F87A50" w:rsidRPr="00D17698">
        <w:t>_______________ порядка.</w:t>
      </w:r>
    </w:p>
    <w:p w14:paraId="326DAE0C" w14:textId="77777777" w:rsidR="00F87A50" w:rsidRPr="00D17698" w:rsidRDefault="00F87A50" w:rsidP="00F87A50">
      <w:pPr>
        <w:rPr>
          <w:iCs/>
        </w:rPr>
      </w:pPr>
    </w:p>
    <w:p w14:paraId="34BABEC1" w14:textId="77777777" w:rsidR="00F87A50" w:rsidRPr="00D17698" w:rsidRDefault="00F87A50" w:rsidP="00F87A50">
      <w:pPr>
        <w:rPr>
          <w:iCs/>
        </w:rPr>
      </w:pPr>
      <w:r w:rsidRPr="00D17698">
        <w:rPr>
          <w:iCs/>
        </w:rPr>
        <w:t>15. Дополните.</w:t>
      </w:r>
    </w:p>
    <w:p w14:paraId="7B34B505" w14:textId="77777777" w:rsidR="00F87A50" w:rsidRPr="00D17698" w:rsidRDefault="004107F5" w:rsidP="00F87A50">
      <w:pPr>
        <w:autoSpaceDE w:val="0"/>
        <w:autoSpaceDN w:val="0"/>
        <w:adjustRightInd w:val="0"/>
        <w:ind w:firstLine="709"/>
        <w:jc w:val="both"/>
      </w:pPr>
      <w:r w:rsidRPr="00D17698">
        <w:rPr>
          <w:color w:val="333333"/>
        </w:rPr>
        <w:t>Этап календарного планирования</w:t>
      </w:r>
      <w:r w:rsidR="005F5CE8" w:rsidRPr="00D17698">
        <w:rPr>
          <w:color w:val="333333"/>
        </w:rPr>
        <w:t xml:space="preserve">, на котором </w:t>
      </w:r>
      <w:r w:rsidRPr="00D17698">
        <w:rPr>
          <w:color w:val="333333"/>
        </w:rPr>
        <w:t>возможно получить общие представления о проекте и требуемых ресурсах</w:t>
      </w:r>
      <w:r w:rsidRPr="00D17698">
        <w:t xml:space="preserve"> </w:t>
      </w:r>
      <w:r w:rsidR="005F5CE8" w:rsidRPr="00D17698">
        <w:t xml:space="preserve">называется </w:t>
      </w:r>
      <w:r w:rsidR="00F87A50" w:rsidRPr="00D17698">
        <w:t>_______________</w:t>
      </w:r>
      <w:r w:rsidR="005F5CE8" w:rsidRPr="00D17698">
        <w:rPr>
          <w:color w:val="333333"/>
        </w:rPr>
        <w:t xml:space="preserve"> планирование</w:t>
      </w:r>
      <w:r w:rsidR="00F87A50" w:rsidRPr="00D17698">
        <w:t>.</w:t>
      </w:r>
    </w:p>
    <w:p w14:paraId="301188E3" w14:textId="77777777" w:rsidR="00F87A50" w:rsidRPr="00D17698" w:rsidRDefault="00F87A50" w:rsidP="00F87A50">
      <w:pPr>
        <w:rPr>
          <w:iCs/>
        </w:rPr>
      </w:pPr>
    </w:p>
    <w:p w14:paraId="2BBD40E9" w14:textId="77777777" w:rsidR="00F87A50" w:rsidRPr="00D17698" w:rsidRDefault="00F87A50" w:rsidP="00F87A50">
      <w:pPr>
        <w:rPr>
          <w:iCs/>
        </w:rPr>
      </w:pPr>
      <w:r w:rsidRPr="00D17698">
        <w:rPr>
          <w:iCs/>
        </w:rPr>
        <w:t>16. Дополните.</w:t>
      </w:r>
    </w:p>
    <w:p w14:paraId="166FF952" w14:textId="77777777" w:rsidR="00F87A50" w:rsidRPr="00D17698" w:rsidRDefault="00206D4C" w:rsidP="00F87A50">
      <w:pPr>
        <w:autoSpaceDE w:val="0"/>
        <w:autoSpaceDN w:val="0"/>
        <w:adjustRightInd w:val="0"/>
        <w:ind w:firstLine="709"/>
        <w:jc w:val="both"/>
        <w:rPr>
          <w:iCs/>
        </w:rPr>
      </w:pPr>
      <w:r w:rsidRPr="00D17698">
        <w:rPr>
          <w:color w:val="333333"/>
        </w:rPr>
        <w:t xml:space="preserve">Все работы по устройству трубы при строительстве </w:t>
      </w:r>
      <w:proofErr w:type="spellStart"/>
      <w:r w:rsidRPr="00D17698">
        <w:rPr>
          <w:color w:val="333333"/>
        </w:rPr>
        <w:t>ж.д</w:t>
      </w:r>
      <w:proofErr w:type="spellEnd"/>
      <w:r w:rsidRPr="00D17698">
        <w:rPr>
          <w:color w:val="333333"/>
        </w:rPr>
        <w:t xml:space="preserve">. линии разбиваются </w:t>
      </w:r>
      <w:proofErr w:type="gramStart"/>
      <w:r w:rsidRPr="00D17698">
        <w:rPr>
          <w:color w:val="333333"/>
        </w:rPr>
        <w:t>на</w:t>
      </w:r>
      <w:proofErr w:type="gramEnd"/>
      <w:r w:rsidRPr="00D17698">
        <w:t xml:space="preserve"> </w:t>
      </w:r>
      <w:r w:rsidR="00F87A50" w:rsidRPr="00D17698">
        <w:t xml:space="preserve">_______________ </w:t>
      </w:r>
      <w:r w:rsidRPr="00D17698">
        <w:rPr>
          <w:color w:val="333333"/>
        </w:rPr>
        <w:t>цикла</w:t>
      </w:r>
      <w:r w:rsidR="00F87A50" w:rsidRPr="00D17698">
        <w:t>.</w:t>
      </w:r>
    </w:p>
    <w:p w14:paraId="60BC8DFD" w14:textId="77777777" w:rsidR="00F87A50" w:rsidRPr="00D17698" w:rsidRDefault="00F87A50" w:rsidP="00F87A50">
      <w:pPr>
        <w:rPr>
          <w:iCs/>
        </w:rPr>
      </w:pPr>
    </w:p>
    <w:p w14:paraId="3C9FFC86" w14:textId="77777777" w:rsidR="00F87A50" w:rsidRPr="00D17698" w:rsidRDefault="00F87A50" w:rsidP="00F87A50">
      <w:pPr>
        <w:rPr>
          <w:iCs/>
        </w:rPr>
      </w:pPr>
      <w:r w:rsidRPr="00D17698">
        <w:rPr>
          <w:iCs/>
        </w:rPr>
        <w:t xml:space="preserve">17. Установите соответствие между названиями и </w:t>
      </w:r>
      <w:r w:rsidR="006A3EAB" w:rsidRPr="00D17698">
        <w:rPr>
          <w:iCs/>
        </w:rPr>
        <w:t>определениями</w:t>
      </w:r>
    </w:p>
    <w:tbl>
      <w:tblPr>
        <w:tblW w:w="0" w:type="auto"/>
        <w:tblInd w:w="817" w:type="dxa"/>
        <w:tblLook w:val="04A0" w:firstRow="1" w:lastRow="0" w:firstColumn="1" w:lastColumn="0" w:noHBand="0" w:noVBand="1"/>
      </w:tblPr>
      <w:tblGrid>
        <w:gridCol w:w="4110"/>
        <w:gridCol w:w="4253"/>
      </w:tblGrid>
      <w:tr w:rsidR="00F87A50" w:rsidRPr="00D17698" w14:paraId="4B1E3ABE" w14:textId="77777777" w:rsidTr="00F87A50">
        <w:tc>
          <w:tcPr>
            <w:tcW w:w="4110" w:type="dxa"/>
          </w:tcPr>
          <w:p w14:paraId="60A783CF" w14:textId="77777777" w:rsidR="00F87A50" w:rsidRPr="00D17698" w:rsidRDefault="00F87A50" w:rsidP="00B7200D">
            <w:pPr>
              <w:rPr>
                <w:iCs/>
              </w:rPr>
            </w:pPr>
            <w:r w:rsidRPr="00D17698">
              <w:rPr>
                <w:iCs/>
              </w:rPr>
              <w:t xml:space="preserve">1. </w:t>
            </w:r>
            <w:r w:rsidR="00B7200D" w:rsidRPr="00D17698">
              <w:rPr>
                <w:color w:val="333333"/>
                <w:lang w:val="en-US"/>
              </w:rPr>
              <w:t>C</w:t>
            </w:r>
            <w:proofErr w:type="spellStart"/>
            <w:r w:rsidR="00B7200D" w:rsidRPr="00D17698">
              <w:rPr>
                <w:color w:val="333333"/>
              </w:rPr>
              <w:t>фера</w:t>
            </w:r>
            <w:proofErr w:type="spellEnd"/>
            <w:r w:rsidR="00B7200D" w:rsidRPr="00D17698">
              <w:rPr>
                <w:color w:val="333333"/>
              </w:rPr>
              <w:t xml:space="preserve"> производственного менеджмента занимается согласованием деятельности различных подразделений и должностных лиц</w:t>
            </w:r>
          </w:p>
        </w:tc>
        <w:tc>
          <w:tcPr>
            <w:tcW w:w="4253" w:type="dxa"/>
            <w:vAlign w:val="center"/>
          </w:tcPr>
          <w:p w14:paraId="157881F4" w14:textId="77777777" w:rsidR="00F87A50" w:rsidRPr="00D17698" w:rsidRDefault="00F87A50" w:rsidP="00F87A50">
            <w:pPr>
              <w:rPr>
                <w:iCs/>
              </w:rPr>
            </w:pPr>
            <w:r w:rsidRPr="00D17698">
              <w:rPr>
                <w:iCs/>
                <w:lang w:val="en-US"/>
              </w:rPr>
              <w:t xml:space="preserve">A) </w:t>
            </w:r>
            <w:r w:rsidR="00B7200D" w:rsidRPr="00D17698">
              <w:rPr>
                <w:color w:val="333333"/>
              </w:rPr>
              <w:t>организационная</w:t>
            </w:r>
          </w:p>
        </w:tc>
      </w:tr>
      <w:tr w:rsidR="00F87A50" w:rsidRPr="00D17698" w14:paraId="73507688" w14:textId="77777777" w:rsidTr="00F87A50">
        <w:tc>
          <w:tcPr>
            <w:tcW w:w="4110" w:type="dxa"/>
          </w:tcPr>
          <w:p w14:paraId="61C06157" w14:textId="77777777" w:rsidR="00F87A50" w:rsidRPr="00D17698" w:rsidRDefault="00F87A50" w:rsidP="007B2E18">
            <w:pPr>
              <w:rPr>
                <w:iCs/>
              </w:rPr>
            </w:pPr>
            <w:r w:rsidRPr="00D17698">
              <w:rPr>
                <w:iCs/>
              </w:rPr>
              <w:t xml:space="preserve">2. </w:t>
            </w:r>
            <w:r w:rsidR="007B2E18" w:rsidRPr="00D17698">
              <w:rPr>
                <w:color w:val="333333"/>
                <w:lang w:val="en-US"/>
              </w:rPr>
              <w:t>C</w:t>
            </w:r>
            <w:proofErr w:type="spellStart"/>
            <w:r w:rsidR="007B2E18" w:rsidRPr="00D17698">
              <w:rPr>
                <w:color w:val="333333"/>
              </w:rPr>
              <w:t>фера</w:t>
            </w:r>
            <w:proofErr w:type="spellEnd"/>
            <w:r w:rsidR="007B2E18" w:rsidRPr="00D17698">
              <w:rPr>
                <w:color w:val="333333"/>
              </w:rPr>
              <w:t xml:space="preserve"> производственного менеджмента связана с совершенствованием норм и правил, определяющих последовательность операций в процессе производства</w:t>
            </w:r>
          </w:p>
        </w:tc>
        <w:tc>
          <w:tcPr>
            <w:tcW w:w="4253" w:type="dxa"/>
            <w:vAlign w:val="center"/>
          </w:tcPr>
          <w:p w14:paraId="2C632A09" w14:textId="6EB2DBB6" w:rsidR="00F87A50" w:rsidRPr="00D17698" w:rsidRDefault="00F87A50" w:rsidP="008F3E1A">
            <w:pPr>
              <w:rPr>
                <w:iCs/>
              </w:rPr>
            </w:pPr>
            <w:r w:rsidRPr="00D17698">
              <w:rPr>
                <w:iCs/>
                <w:lang w:val="en-US"/>
              </w:rPr>
              <w:t>B</w:t>
            </w:r>
            <w:r w:rsidRPr="008F3E1A">
              <w:rPr>
                <w:iCs/>
                <w:lang w:val="en-US"/>
              </w:rPr>
              <w:t>)</w:t>
            </w:r>
            <w:r w:rsidRPr="008F3E1A">
              <w:rPr>
                <w:iCs/>
              </w:rPr>
              <w:t xml:space="preserve"> </w:t>
            </w:r>
            <w:r w:rsidR="008F3E1A" w:rsidRPr="00D17698">
              <w:rPr>
                <w:color w:val="333333"/>
              </w:rPr>
              <w:t>техническая</w:t>
            </w:r>
            <w:r w:rsidR="008F3E1A" w:rsidRPr="008F3E1A">
              <w:t xml:space="preserve"> </w:t>
            </w:r>
          </w:p>
        </w:tc>
      </w:tr>
      <w:tr w:rsidR="00F87A50" w:rsidRPr="00D17698" w14:paraId="06FE38F3" w14:textId="77777777" w:rsidTr="00F87A50">
        <w:tc>
          <w:tcPr>
            <w:tcW w:w="4110" w:type="dxa"/>
          </w:tcPr>
          <w:p w14:paraId="70E02262" w14:textId="77777777" w:rsidR="00F87A50" w:rsidRPr="00D17698" w:rsidRDefault="00F87A50" w:rsidP="007B2E18">
            <w:pPr>
              <w:rPr>
                <w:iCs/>
              </w:rPr>
            </w:pPr>
            <w:r w:rsidRPr="00D17698">
              <w:rPr>
                <w:iCs/>
              </w:rPr>
              <w:t xml:space="preserve">3. </w:t>
            </w:r>
            <w:r w:rsidR="007B2E18" w:rsidRPr="00D17698">
              <w:rPr>
                <w:iCs/>
              </w:rPr>
              <w:t>Лишний ответ</w:t>
            </w:r>
          </w:p>
        </w:tc>
        <w:tc>
          <w:tcPr>
            <w:tcW w:w="4253" w:type="dxa"/>
            <w:vAlign w:val="center"/>
          </w:tcPr>
          <w:p w14:paraId="619407DB" w14:textId="5EA3C702" w:rsidR="00F87A50" w:rsidRPr="00D17698" w:rsidRDefault="00F87A50" w:rsidP="008F3E1A">
            <w:pPr>
              <w:rPr>
                <w:iCs/>
              </w:rPr>
            </w:pPr>
            <w:r w:rsidRPr="00D17698">
              <w:rPr>
                <w:iCs/>
                <w:lang w:val="en-US"/>
              </w:rPr>
              <w:t>C</w:t>
            </w:r>
            <w:r w:rsidRPr="00D17698">
              <w:rPr>
                <w:iCs/>
              </w:rPr>
              <w:t xml:space="preserve">) </w:t>
            </w:r>
            <w:r w:rsidR="008F3E1A" w:rsidRPr="008F3E1A">
              <w:t>технологическая</w:t>
            </w:r>
          </w:p>
        </w:tc>
      </w:tr>
    </w:tbl>
    <w:p w14:paraId="61DB7454" w14:textId="77777777" w:rsidR="00F87A50" w:rsidRPr="00D17698" w:rsidRDefault="00F87A50" w:rsidP="00F87A50">
      <w:pPr>
        <w:ind w:firstLine="709"/>
        <w:rPr>
          <w:iCs/>
        </w:rPr>
      </w:pPr>
    </w:p>
    <w:p w14:paraId="3B0AA13E" w14:textId="77777777" w:rsidR="00F87A50" w:rsidRPr="00D17698" w:rsidRDefault="00F87A50" w:rsidP="00F87A50">
      <w:pPr>
        <w:rPr>
          <w:iCs/>
        </w:rPr>
      </w:pPr>
    </w:p>
    <w:p w14:paraId="21D8A27D" w14:textId="77777777" w:rsidR="00F87A50" w:rsidRPr="00D17698" w:rsidRDefault="00F87A50" w:rsidP="00F87A50">
      <w:pPr>
        <w:rPr>
          <w:iCs/>
        </w:rPr>
      </w:pPr>
      <w:r w:rsidRPr="00D17698">
        <w:rPr>
          <w:iCs/>
        </w:rPr>
        <w:t xml:space="preserve">18. Установите </w:t>
      </w:r>
      <w:r w:rsidR="006A3EAB" w:rsidRPr="00D17698">
        <w:rPr>
          <w:iCs/>
        </w:rPr>
        <w:t>соответствие между названиями и определениями</w:t>
      </w:r>
    </w:p>
    <w:tbl>
      <w:tblPr>
        <w:tblW w:w="0" w:type="auto"/>
        <w:tblInd w:w="817" w:type="dxa"/>
        <w:tblLook w:val="04A0" w:firstRow="1" w:lastRow="0" w:firstColumn="1" w:lastColumn="0" w:noHBand="0" w:noVBand="1"/>
      </w:tblPr>
      <w:tblGrid>
        <w:gridCol w:w="4110"/>
        <w:gridCol w:w="4253"/>
      </w:tblGrid>
      <w:tr w:rsidR="00F87A50" w:rsidRPr="00D17698" w14:paraId="4A98BD75" w14:textId="77777777" w:rsidTr="00F87A50">
        <w:tc>
          <w:tcPr>
            <w:tcW w:w="4110" w:type="dxa"/>
            <w:vAlign w:val="center"/>
          </w:tcPr>
          <w:p w14:paraId="0EDE5C85" w14:textId="77777777" w:rsidR="00F87A50" w:rsidRPr="00D17698" w:rsidRDefault="00F87A50" w:rsidP="00F87A50">
            <w:pPr>
              <w:rPr>
                <w:iCs/>
              </w:rPr>
            </w:pPr>
            <w:r w:rsidRPr="00D17698">
              <w:rPr>
                <w:iCs/>
              </w:rPr>
              <w:t>1.</w:t>
            </w:r>
            <w:r w:rsidR="006A3EAB" w:rsidRPr="00D17698">
              <w:rPr>
                <w:color w:val="333333"/>
              </w:rPr>
              <w:t xml:space="preserve"> Событие, в результате которого нарушаются установленные сроки выполнения запланированных объёмов строительно-монтажных работ или ввода объекта в эксплуатацию работ можно </w:t>
            </w:r>
            <w:r w:rsidR="006A3EAB" w:rsidRPr="00D17698">
              <w:rPr>
                <w:color w:val="333333"/>
              </w:rPr>
              <w:lastRenderedPageBreak/>
              <w:t>охарактеризовать как</w:t>
            </w:r>
          </w:p>
        </w:tc>
        <w:tc>
          <w:tcPr>
            <w:tcW w:w="4253" w:type="dxa"/>
            <w:vAlign w:val="center"/>
          </w:tcPr>
          <w:p w14:paraId="03901C42" w14:textId="77777777" w:rsidR="00F87A50" w:rsidRPr="00D17698" w:rsidRDefault="00F87A50" w:rsidP="006A3EAB">
            <w:pPr>
              <w:rPr>
                <w:iCs/>
              </w:rPr>
            </w:pPr>
            <w:r w:rsidRPr="00D17698">
              <w:rPr>
                <w:iCs/>
                <w:lang w:val="en-US"/>
              </w:rPr>
              <w:lastRenderedPageBreak/>
              <w:t xml:space="preserve">A) </w:t>
            </w:r>
            <w:r w:rsidR="006A3EAB" w:rsidRPr="00D17698">
              <w:rPr>
                <w:color w:val="333333"/>
              </w:rPr>
              <w:t>организационный отказ</w:t>
            </w:r>
          </w:p>
        </w:tc>
      </w:tr>
      <w:tr w:rsidR="00F87A50" w:rsidRPr="00D17698" w14:paraId="249E9CA5" w14:textId="77777777" w:rsidTr="00F87A50">
        <w:tc>
          <w:tcPr>
            <w:tcW w:w="4110" w:type="dxa"/>
            <w:vAlign w:val="center"/>
          </w:tcPr>
          <w:p w14:paraId="60A91528" w14:textId="77777777" w:rsidR="00F87A50" w:rsidRPr="00D17698" w:rsidRDefault="00F87A50" w:rsidP="00F87A50">
            <w:pPr>
              <w:rPr>
                <w:iCs/>
              </w:rPr>
            </w:pPr>
            <w:r w:rsidRPr="00D17698">
              <w:rPr>
                <w:iCs/>
              </w:rPr>
              <w:lastRenderedPageBreak/>
              <w:t xml:space="preserve">2. </w:t>
            </w:r>
            <w:r w:rsidR="003E1134" w:rsidRPr="00D17698">
              <w:rPr>
                <w:color w:val="333333"/>
              </w:rPr>
              <w:t>Отклонения фактических параметров функционирования строительного потока от детерминированных, установленных в технологической карте, графике или проекте производства работ можно охарактеризовать как</w:t>
            </w:r>
          </w:p>
        </w:tc>
        <w:tc>
          <w:tcPr>
            <w:tcW w:w="4253" w:type="dxa"/>
            <w:vAlign w:val="center"/>
          </w:tcPr>
          <w:p w14:paraId="519D8FB3" w14:textId="47BF5F9D" w:rsidR="00F87A50" w:rsidRPr="00D17698" w:rsidRDefault="00F87A50" w:rsidP="008F3E1A">
            <w:pPr>
              <w:rPr>
                <w:iCs/>
              </w:rPr>
            </w:pPr>
            <w:r w:rsidRPr="00D17698">
              <w:rPr>
                <w:iCs/>
                <w:lang w:val="en-US"/>
              </w:rPr>
              <w:t>B</w:t>
            </w:r>
            <w:r w:rsidRPr="008F3E1A">
              <w:rPr>
                <w:iCs/>
              </w:rPr>
              <w:t>)</w:t>
            </w:r>
            <w:r w:rsidR="003E1134" w:rsidRPr="00D17698">
              <w:rPr>
                <w:color w:val="333333"/>
              </w:rPr>
              <w:t xml:space="preserve"> </w:t>
            </w:r>
            <w:r w:rsidR="008F3E1A" w:rsidRPr="00D17698">
              <w:rPr>
                <w:rFonts w:eastAsia="Calibri"/>
                <w:position w:val="-4"/>
              </w:rPr>
              <w:t>технический отказ</w:t>
            </w:r>
            <w:r w:rsidR="008F3E1A" w:rsidRPr="00D17698">
              <w:rPr>
                <w:color w:val="333333"/>
              </w:rPr>
              <w:t xml:space="preserve"> </w:t>
            </w:r>
          </w:p>
        </w:tc>
      </w:tr>
      <w:tr w:rsidR="003E1134" w:rsidRPr="00D17698" w14:paraId="1854525F" w14:textId="77777777" w:rsidTr="003E1134">
        <w:tc>
          <w:tcPr>
            <w:tcW w:w="4110" w:type="dxa"/>
          </w:tcPr>
          <w:p w14:paraId="73EC3EE1" w14:textId="77777777" w:rsidR="003E1134" w:rsidRPr="00D17698" w:rsidRDefault="003E1134" w:rsidP="003E1134">
            <w:pPr>
              <w:rPr>
                <w:iCs/>
              </w:rPr>
            </w:pPr>
            <w:r w:rsidRPr="00D17698">
              <w:rPr>
                <w:iCs/>
              </w:rPr>
              <w:t>3. Лишний ответ</w:t>
            </w:r>
          </w:p>
        </w:tc>
        <w:tc>
          <w:tcPr>
            <w:tcW w:w="4253" w:type="dxa"/>
            <w:vAlign w:val="center"/>
          </w:tcPr>
          <w:p w14:paraId="49352EE1" w14:textId="13C3DA49" w:rsidR="003E1134" w:rsidRPr="00D17698" w:rsidRDefault="003E1134" w:rsidP="008F3E1A">
            <w:pPr>
              <w:rPr>
                <w:iCs/>
              </w:rPr>
            </w:pPr>
            <w:r w:rsidRPr="00D17698">
              <w:rPr>
                <w:iCs/>
                <w:lang w:val="en-US"/>
              </w:rPr>
              <w:t>C</w:t>
            </w:r>
            <w:r w:rsidRPr="00D17698">
              <w:rPr>
                <w:iCs/>
              </w:rPr>
              <w:t xml:space="preserve">) </w:t>
            </w:r>
            <w:r w:rsidR="008F3E1A" w:rsidRPr="00D17698">
              <w:rPr>
                <w:color w:val="333333"/>
              </w:rPr>
              <w:t>технологический отказ</w:t>
            </w:r>
          </w:p>
        </w:tc>
      </w:tr>
    </w:tbl>
    <w:p w14:paraId="75E8B7D0" w14:textId="77777777" w:rsidR="00F87A50" w:rsidRPr="00D17698" w:rsidRDefault="00F87A50" w:rsidP="00F87A50">
      <w:pPr>
        <w:rPr>
          <w:iCs/>
        </w:rPr>
      </w:pPr>
    </w:p>
    <w:p w14:paraId="7BE09454" w14:textId="77777777" w:rsidR="00F87A50" w:rsidRPr="00D17698" w:rsidRDefault="00F87A50" w:rsidP="00F87A50">
      <w:pPr>
        <w:rPr>
          <w:iCs/>
        </w:rPr>
      </w:pPr>
      <w:r w:rsidRPr="00D17698">
        <w:rPr>
          <w:iCs/>
        </w:rPr>
        <w:t xml:space="preserve">19. </w:t>
      </w:r>
      <w:r w:rsidR="00F96A93" w:rsidRPr="00D17698">
        <w:rPr>
          <w:iCs/>
        </w:rPr>
        <w:t>Установите соответствие между названиями и определениями</w:t>
      </w:r>
      <w:r w:rsidRPr="00D17698">
        <w:rPr>
          <w:iCs/>
        </w:rPr>
        <w:t xml:space="preserve">. </w:t>
      </w:r>
    </w:p>
    <w:tbl>
      <w:tblPr>
        <w:tblW w:w="0" w:type="auto"/>
        <w:tblInd w:w="817" w:type="dxa"/>
        <w:tblLook w:val="04A0" w:firstRow="1" w:lastRow="0" w:firstColumn="1" w:lastColumn="0" w:noHBand="0" w:noVBand="1"/>
      </w:tblPr>
      <w:tblGrid>
        <w:gridCol w:w="4110"/>
        <w:gridCol w:w="4253"/>
      </w:tblGrid>
      <w:tr w:rsidR="00F87A50" w:rsidRPr="00D17698" w14:paraId="2A59D563" w14:textId="77777777" w:rsidTr="00F87A50">
        <w:tc>
          <w:tcPr>
            <w:tcW w:w="4110" w:type="dxa"/>
            <w:vAlign w:val="center"/>
          </w:tcPr>
          <w:p w14:paraId="71A75EC3" w14:textId="77777777" w:rsidR="00F87A50" w:rsidRPr="00D17698" w:rsidRDefault="00F87A50" w:rsidP="00F87A50">
            <w:pPr>
              <w:rPr>
                <w:iCs/>
              </w:rPr>
            </w:pPr>
            <w:r w:rsidRPr="00D17698">
              <w:rPr>
                <w:iCs/>
              </w:rPr>
              <w:t xml:space="preserve">1. </w:t>
            </w:r>
            <w:r w:rsidR="00F96A93" w:rsidRPr="00D17698">
              <w:rPr>
                <w:color w:val="333333"/>
              </w:rPr>
              <w:t>К какому виду следует отнести многократно возникающий сбой одного и того же характера, кратковременный часто повторяющийся отказ</w:t>
            </w:r>
          </w:p>
        </w:tc>
        <w:tc>
          <w:tcPr>
            <w:tcW w:w="4253" w:type="dxa"/>
            <w:vAlign w:val="center"/>
          </w:tcPr>
          <w:p w14:paraId="3CEB4F9C" w14:textId="77777777" w:rsidR="00F87A50" w:rsidRPr="00D17698" w:rsidRDefault="00F87A50" w:rsidP="00F87A50">
            <w:pPr>
              <w:rPr>
                <w:iCs/>
              </w:rPr>
            </w:pPr>
            <w:r w:rsidRPr="00D17698">
              <w:rPr>
                <w:iCs/>
                <w:lang w:val="en-US"/>
              </w:rPr>
              <w:t xml:space="preserve">A) </w:t>
            </w:r>
            <w:r w:rsidR="00F96A93" w:rsidRPr="00D17698">
              <w:rPr>
                <w:color w:val="333333"/>
              </w:rPr>
              <w:t>перемежающийся отказ</w:t>
            </w:r>
          </w:p>
        </w:tc>
      </w:tr>
      <w:tr w:rsidR="00F87A50" w:rsidRPr="00D17698" w14:paraId="2C7955DF" w14:textId="77777777" w:rsidTr="00F87A50">
        <w:tc>
          <w:tcPr>
            <w:tcW w:w="4110" w:type="dxa"/>
            <w:vAlign w:val="center"/>
          </w:tcPr>
          <w:p w14:paraId="535BF5E7" w14:textId="77777777" w:rsidR="00F87A50" w:rsidRPr="00D17698" w:rsidRDefault="00F87A50" w:rsidP="00F96A93">
            <w:pPr>
              <w:rPr>
                <w:iCs/>
              </w:rPr>
            </w:pPr>
            <w:r w:rsidRPr="00D17698">
              <w:rPr>
                <w:iCs/>
              </w:rPr>
              <w:t xml:space="preserve">2. </w:t>
            </w:r>
            <w:r w:rsidR="00F96A93" w:rsidRPr="00D17698">
              <w:rPr>
                <w:color w:val="333333"/>
              </w:rPr>
              <w:t xml:space="preserve">К какому виду следует отнести </w:t>
            </w:r>
            <w:r w:rsidR="005C0D4A" w:rsidRPr="00D17698">
              <w:t>стабильно возникающий длительный отказ строительного потока или системы управления строительством по одной и той же причине или на одном и том же процессе (потоке)</w:t>
            </w:r>
          </w:p>
        </w:tc>
        <w:tc>
          <w:tcPr>
            <w:tcW w:w="4253" w:type="dxa"/>
            <w:vAlign w:val="center"/>
          </w:tcPr>
          <w:p w14:paraId="09F58EF0" w14:textId="1D8ACF3B" w:rsidR="00F87A50" w:rsidRPr="00D17698" w:rsidRDefault="00F87A50" w:rsidP="008F3E1A">
            <w:pPr>
              <w:rPr>
                <w:iCs/>
              </w:rPr>
            </w:pPr>
            <w:r w:rsidRPr="00D17698">
              <w:rPr>
                <w:iCs/>
                <w:lang w:val="en-US"/>
              </w:rPr>
              <w:t>B)</w:t>
            </w:r>
            <w:r w:rsidR="00F96A93" w:rsidRPr="00D17698">
              <w:rPr>
                <w:color w:val="333333"/>
              </w:rPr>
              <w:t xml:space="preserve"> </w:t>
            </w:r>
            <w:r w:rsidR="008F3E1A" w:rsidRPr="00D17698">
              <w:rPr>
                <w:color w:val="333333"/>
              </w:rPr>
              <w:t xml:space="preserve">сбой </w:t>
            </w:r>
          </w:p>
        </w:tc>
      </w:tr>
      <w:tr w:rsidR="00F87A50" w:rsidRPr="00D17698" w14:paraId="588AF84D" w14:textId="77777777" w:rsidTr="00F87A50">
        <w:tc>
          <w:tcPr>
            <w:tcW w:w="4110" w:type="dxa"/>
            <w:vAlign w:val="center"/>
          </w:tcPr>
          <w:p w14:paraId="45E006D5" w14:textId="77777777" w:rsidR="00F87A50" w:rsidRPr="00D17698" w:rsidRDefault="00F87A50" w:rsidP="00F87A50">
            <w:pPr>
              <w:rPr>
                <w:iCs/>
              </w:rPr>
            </w:pPr>
            <w:r w:rsidRPr="00D17698">
              <w:rPr>
                <w:iCs/>
              </w:rPr>
              <w:t xml:space="preserve">3. </w:t>
            </w:r>
            <w:r w:rsidR="005C0D4A" w:rsidRPr="00D17698">
              <w:rPr>
                <w:color w:val="333333"/>
              </w:rPr>
              <w:t xml:space="preserve">К какому виду следует отнести </w:t>
            </w:r>
            <w:r w:rsidR="005C0D4A" w:rsidRPr="00D17698">
              <w:t>самоустраняющийся отказ, приводящий к кратковременной утрате строительным потоком или строительным подразделением работоспособности, кратковременному отклонению параметров поточного строительства.</w:t>
            </w:r>
          </w:p>
        </w:tc>
        <w:tc>
          <w:tcPr>
            <w:tcW w:w="4253" w:type="dxa"/>
            <w:vAlign w:val="center"/>
          </w:tcPr>
          <w:p w14:paraId="3E72E369" w14:textId="713CC58D" w:rsidR="00F87A50" w:rsidRPr="00D17698" w:rsidRDefault="00F87A50" w:rsidP="008F3E1A">
            <w:pPr>
              <w:rPr>
                <w:iCs/>
              </w:rPr>
            </w:pPr>
            <w:r w:rsidRPr="00D17698">
              <w:rPr>
                <w:iCs/>
                <w:lang w:val="en-US"/>
              </w:rPr>
              <w:t>C</w:t>
            </w:r>
            <w:r w:rsidRPr="00D17698">
              <w:rPr>
                <w:iCs/>
              </w:rPr>
              <w:t xml:space="preserve">) </w:t>
            </w:r>
            <w:r w:rsidR="008F3E1A" w:rsidRPr="00D17698">
              <w:rPr>
                <w:color w:val="333333"/>
              </w:rPr>
              <w:t>устойчивый отказ</w:t>
            </w:r>
          </w:p>
        </w:tc>
      </w:tr>
    </w:tbl>
    <w:p w14:paraId="666494E9" w14:textId="77777777" w:rsidR="00F87A50" w:rsidRPr="00D17698" w:rsidRDefault="00F87A50" w:rsidP="00F87A50">
      <w:pPr>
        <w:rPr>
          <w:iCs/>
        </w:rPr>
      </w:pPr>
    </w:p>
    <w:p w14:paraId="3BB1A0E9" w14:textId="77777777" w:rsidR="00263385" w:rsidRPr="00D17698" w:rsidRDefault="00F87A50" w:rsidP="00263385">
      <w:pPr>
        <w:rPr>
          <w:iCs/>
        </w:rPr>
      </w:pPr>
      <w:r w:rsidRPr="00D17698">
        <w:rPr>
          <w:iCs/>
        </w:rPr>
        <w:t xml:space="preserve">20. </w:t>
      </w:r>
      <w:r w:rsidR="00332486" w:rsidRPr="00D17698">
        <w:rPr>
          <w:iCs/>
        </w:rPr>
        <w:t>Установите соответствие между названиями и определениями</w:t>
      </w:r>
      <w:r w:rsidR="00263385" w:rsidRPr="00D17698">
        <w:rPr>
          <w:iCs/>
        </w:rPr>
        <w:t xml:space="preserve">. </w:t>
      </w:r>
    </w:p>
    <w:tbl>
      <w:tblPr>
        <w:tblW w:w="0" w:type="auto"/>
        <w:tblInd w:w="817" w:type="dxa"/>
        <w:tblLook w:val="04A0" w:firstRow="1" w:lastRow="0" w:firstColumn="1" w:lastColumn="0" w:noHBand="0" w:noVBand="1"/>
      </w:tblPr>
      <w:tblGrid>
        <w:gridCol w:w="4110"/>
        <w:gridCol w:w="4253"/>
      </w:tblGrid>
      <w:tr w:rsidR="00263385" w:rsidRPr="00D17698" w14:paraId="34A7E820" w14:textId="77777777" w:rsidTr="001C4509">
        <w:tc>
          <w:tcPr>
            <w:tcW w:w="4110" w:type="dxa"/>
            <w:vAlign w:val="center"/>
          </w:tcPr>
          <w:p w14:paraId="2876E48F" w14:textId="77777777" w:rsidR="00263385" w:rsidRPr="00D17698" w:rsidRDefault="00263385" w:rsidP="00172934">
            <w:pPr>
              <w:rPr>
                <w:iCs/>
              </w:rPr>
            </w:pPr>
            <w:r w:rsidRPr="00D17698">
              <w:rPr>
                <w:iCs/>
              </w:rPr>
              <w:t xml:space="preserve">1. </w:t>
            </w:r>
            <w:r w:rsidR="00C04D82" w:rsidRPr="00D17698">
              <w:rPr>
                <w:color w:val="333333"/>
              </w:rPr>
              <w:t>Какой из перечисленных стилей управления наиболее уместен в стабильных коллективах и спокойной деловой обстановке:</w:t>
            </w:r>
          </w:p>
        </w:tc>
        <w:tc>
          <w:tcPr>
            <w:tcW w:w="4253" w:type="dxa"/>
            <w:vAlign w:val="center"/>
          </w:tcPr>
          <w:p w14:paraId="742B1A96" w14:textId="3BEDE2E4" w:rsidR="00263385" w:rsidRPr="00D17698" w:rsidRDefault="00263385" w:rsidP="008F3E1A">
            <w:pPr>
              <w:rPr>
                <w:iCs/>
              </w:rPr>
            </w:pPr>
            <w:r w:rsidRPr="00D17698">
              <w:rPr>
                <w:iCs/>
                <w:lang w:val="en-US"/>
              </w:rPr>
              <w:t xml:space="preserve">A) </w:t>
            </w:r>
            <w:r w:rsidR="008F3E1A" w:rsidRPr="00D17698">
              <w:rPr>
                <w:color w:val="333333"/>
              </w:rPr>
              <w:t>авторитарный</w:t>
            </w:r>
          </w:p>
        </w:tc>
      </w:tr>
      <w:tr w:rsidR="00263385" w:rsidRPr="00D17698" w14:paraId="1073A27E" w14:textId="77777777" w:rsidTr="001C4509">
        <w:tc>
          <w:tcPr>
            <w:tcW w:w="4110" w:type="dxa"/>
            <w:vAlign w:val="center"/>
          </w:tcPr>
          <w:p w14:paraId="2880E260" w14:textId="77777777" w:rsidR="00263385" w:rsidRPr="00D17698" w:rsidRDefault="00263385" w:rsidP="001C4509">
            <w:pPr>
              <w:rPr>
                <w:iCs/>
              </w:rPr>
            </w:pPr>
            <w:r w:rsidRPr="00D17698">
              <w:rPr>
                <w:iCs/>
              </w:rPr>
              <w:t xml:space="preserve">2. </w:t>
            </w:r>
            <w:r w:rsidR="00332486" w:rsidRPr="00D17698">
              <w:rPr>
                <w:color w:val="333333"/>
              </w:rPr>
              <w:t xml:space="preserve">Какой из перечисленных стилей управления наиболее уместен </w:t>
            </w:r>
            <w:r w:rsidR="001D679B" w:rsidRPr="00D17698">
              <w:rPr>
                <w:rFonts w:eastAsia="Microsoft Sans Serif"/>
              </w:rPr>
              <w:t>лишь в тех ситуациях, когда низка дисциплина в трудовом коллективе</w:t>
            </w:r>
          </w:p>
        </w:tc>
        <w:tc>
          <w:tcPr>
            <w:tcW w:w="4253" w:type="dxa"/>
            <w:vAlign w:val="center"/>
          </w:tcPr>
          <w:p w14:paraId="7379530A" w14:textId="14B697E5" w:rsidR="00263385" w:rsidRPr="00D17698" w:rsidRDefault="00263385" w:rsidP="008F3E1A">
            <w:pPr>
              <w:rPr>
                <w:iCs/>
              </w:rPr>
            </w:pPr>
            <w:r w:rsidRPr="00D17698">
              <w:rPr>
                <w:iCs/>
                <w:lang w:val="en-US"/>
              </w:rPr>
              <w:t>B)</w:t>
            </w:r>
            <w:r w:rsidR="003C0759" w:rsidRPr="00D17698">
              <w:rPr>
                <w:color w:val="333333"/>
              </w:rPr>
              <w:t xml:space="preserve"> </w:t>
            </w:r>
            <w:r w:rsidR="008F3E1A" w:rsidRPr="00D17698">
              <w:rPr>
                <w:color w:val="333333"/>
              </w:rPr>
              <w:t xml:space="preserve">демократический </w:t>
            </w:r>
          </w:p>
        </w:tc>
      </w:tr>
      <w:tr w:rsidR="00263385" w:rsidRPr="00D17698" w14:paraId="3C24EBE9" w14:textId="77777777" w:rsidTr="001C4509">
        <w:tc>
          <w:tcPr>
            <w:tcW w:w="4110" w:type="dxa"/>
            <w:vAlign w:val="center"/>
          </w:tcPr>
          <w:p w14:paraId="3F2D78FD" w14:textId="77777777" w:rsidR="00263385" w:rsidRPr="00D17698" w:rsidRDefault="00263385" w:rsidP="001C4509">
            <w:pPr>
              <w:rPr>
                <w:iCs/>
              </w:rPr>
            </w:pPr>
            <w:r w:rsidRPr="00D17698">
              <w:rPr>
                <w:iCs/>
              </w:rPr>
              <w:t xml:space="preserve">3. </w:t>
            </w:r>
            <w:r w:rsidR="005C0D4A" w:rsidRPr="00D17698">
              <w:rPr>
                <w:color w:val="333333"/>
              </w:rPr>
              <w:t>Какой из перечисленных стилей управления наиболее уместен</w:t>
            </w:r>
            <w:r w:rsidR="005C0D4A" w:rsidRPr="00D17698">
              <w:rPr>
                <w:rFonts w:eastAsia="Microsoft Sans Serif"/>
              </w:rPr>
              <w:t xml:space="preserve"> в творческих коллективах</w:t>
            </w:r>
          </w:p>
        </w:tc>
        <w:tc>
          <w:tcPr>
            <w:tcW w:w="4253" w:type="dxa"/>
            <w:vAlign w:val="center"/>
          </w:tcPr>
          <w:p w14:paraId="4E876B1C" w14:textId="77777777" w:rsidR="00263385" w:rsidRPr="00D17698" w:rsidRDefault="00263385" w:rsidP="001C4509">
            <w:pPr>
              <w:rPr>
                <w:iCs/>
              </w:rPr>
            </w:pPr>
            <w:r w:rsidRPr="00D17698">
              <w:rPr>
                <w:iCs/>
                <w:lang w:val="en-US"/>
              </w:rPr>
              <w:t>C</w:t>
            </w:r>
            <w:r w:rsidRPr="00D17698">
              <w:rPr>
                <w:iCs/>
              </w:rPr>
              <w:t xml:space="preserve">) </w:t>
            </w:r>
            <w:r w:rsidR="003C0759" w:rsidRPr="00D17698">
              <w:rPr>
                <w:color w:val="333333"/>
              </w:rPr>
              <w:t>либеральный</w:t>
            </w:r>
          </w:p>
        </w:tc>
      </w:tr>
    </w:tbl>
    <w:p w14:paraId="6F7B2235" w14:textId="77777777" w:rsidR="00F87A50" w:rsidRPr="00D17698" w:rsidRDefault="00F87A50" w:rsidP="00263385">
      <w:pPr>
        <w:rPr>
          <w:iCs/>
        </w:rPr>
      </w:pPr>
    </w:p>
    <w:bookmarkEnd w:id="7"/>
    <w:p w14:paraId="61DC3FEA" w14:textId="77777777" w:rsidR="00F87A50" w:rsidRPr="00D17698" w:rsidRDefault="00F87A50" w:rsidP="00F87A50">
      <w:pPr>
        <w:jc w:val="center"/>
        <w:rPr>
          <w:b/>
          <w:bCs/>
          <w:sz w:val="28"/>
          <w:szCs w:val="28"/>
        </w:rPr>
      </w:pPr>
      <w:r w:rsidRPr="00D17698">
        <w:rPr>
          <w:b/>
          <w:bCs/>
          <w:sz w:val="28"/>
          <w:szCs w:val="28"/>
        </w:rPr>
        <w:t>4 Методические материалы, определяющие процедуру оценивания</w:t>
      </w:r>
    </w:p>
    <w:p w14:paraId="598CED2A" w14:textId="77777777" w:rsidR="00F87A50" w:rsidRPr="00D17698" w:rsidRDefault="00F87A50" w:rsidP="00F87A50">
      <w:pPr>
        <w:jc w:val="center"/>
        <w:rPr>
          <w:b/>
          <w:bCs/>
          <w:sz w:val="28"/>
          <w:szCs w:val="28"/>
        </w:rPr>
      </w:pPr>
      <w:r w:rsidRPr="00D17698">
        <w:rPr>
          <w:b/>
          <w:bCs/>
          <w:sz w:val="28"/>
          <w:szCs w:val="28"/>
        </w:rPr>
        <w:t>знаний, умений, навыков и (или) опыта деятельности</w:t>
      </w:r>
    </w:p>
    <w:p w14:paraId="0E735973" w14:textId="77777777" w:rsidR="00F87A50" w:rsidRPr="00D17698" w:rsidRDefault="00F87A50" w:rsidP="00F87A50">
      <w:pPr>
        <w:pStyle w:val="Style1"/>
        <w:widowControl/>
        <w:tabs>
          <w:tab w:val="num" w:pos="435"/>
        </w:tabs>
        <w:spacing w:line="276" w:lineRule="auto"/>
        <w:ind w:firstLine="540"/>
        <w:jc w:val="both"/>
        <w:rPr>
          <w:color w:val="333333"/>
          <w:sz w:val="28"/>
          <w:szCs w:val="28"/>
        </w:rPr>
      </w:pPr>
    </w:p>
    <w:p w14:paraId="7A3B478C" w14:textId="77777777" w:rsidR="00F87A50" w:rsidRPr="00D17698" w:rsidRDefault="00F87A50" w:rsidP="00F87A50">
      <w:pPr>
        <w:pStyle w:val="Style1"/>
        <w:widowControl/>
        <w:tabs>
          <w:tab w:val="num" w:pos="435"/>
        </w:tabs>
        <w:ind w:firstLine="709"/>
        <w:jc w:val="both"/>
      </w:pPr>
      <w:r w:rsidRPr="00D17698">
        <w:rPr>
          <w:color w:val="333333"/>
        </w:rPr>
        <w:t xml:space="preserve">В таблице приведены описания процедур проведения </w:t>
      </w:r>
      <w:r w:rsidRPr="00D17698">
        <w:t>контрольно-оценочных мероприятий и процедур оценивания результатов обучения с помощью спланированных оценочных сре</w:t>
      </w:r>
      <w:proofErr w:type="gramStart"/>
      <w:r w:rsidRPr="00D17698">
        <w:t>дств в с</w:t>
      </w:r>
      <w:proofErr w:type="gramEnd"/>
      <w:r w:rsidRPr="00D17698">
        <w:t>оответствии с рабочей программой дисциплины.</w:t>
      </w:r>
    </w:p>
    <w:p w14:paraId="4F34BD98" w14:textId="77777777" w:rsidR="00F87A50" w:rsidRDefault="00F87A50" w:rsidP="00C91D82">
      <w:pPr>
        <w:pStyle w:val="Style1"/>
        <w:widowControl/>
        <w:tabs>
          <w:tab w:val="num" w:pos="435"/>
        </w:tabs>
        <w:jc w:val="both"/>
        <w:rPr>
          <w:color w:val="333333"/>
        </w:rPr>
      </w:pPr>
    </w:p>
    <w:p w14:paraId="539A206E" w14:textId="77777777" w:rsidR="00C91D82" w:rsidRPr="00D17698" w:rsidRDefault="00C91D82" w:rsidP="00C91D82">
      <w:pPr>
        <w:pStyle w:val="Style1"/>
        <w:widowControl/>
        <w:tabs>
          <w:tab w:val="num" w:pos="435"/>
        </w:tabs>
        <w:jc w:val="both"/>
        <w:rPr>
          <w:color w:val="333333"/>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308"/>
      </w:tblGrid>
      <w:tr w:rsidR="00F87A50" w:rsidRPr="00D17698" w14:paraId="2BDB142B" w14:textId="77777777" w:rsidTr="004E3D0C">
        <w:tc>
          <w:tcPr>
            <w:tcW w:w="2190" w:type="dxa"/>
            <w:vAlign w:val="center"/>
          </w:tcPr>
          <w:p w14:paraId="355A5440" w14:textId="77777777" w:rsidR="00F87A50" w:rsidRPr="00D17698" w:rsidRDefault="00F87A50" w:rsidP="00F87A50">
            <w:pPr>
              <w:jc w:val="center"/>
            </w:pPr>
            <w:r w:rsidRPr="00D17698">
              <w:lastRenderedPageBreak/>
              <w:t>Наименование</w:t>
            </w:r>
          </w:p>
          <w:p w14:paraId="655EE188" w14:textId="77777777" w:rsidR="00F87A50" w:rsidRPr="00D17698" w:rsidRDefault="00F87A50" w:rsidP="00F87A50">
            <w:pPr>
              <w:jc w:val="center"/>
            </w:pPr>
            <w:r w:rsidRPr="00D17698">
              <w:t>оценочного</w:t>
            </w:r>
          </w:p>
          <w:p w14:paraId="03FF06C9" w14:textId="77777777" w:rsidR="00F87A50" w:rsidRPr="00D17698" w:rsidRDefault="00F87A50" w:rsidP="00F87A50">
            <w:pPr>
              <w:tabs>
                <w:tab w:val="left" w:pos="1944"/>
              </w:tabs>
              <w:ind w:right="49"/>
              <w:jc w:val="center"/>
            </w:pPr>
            <w:r w:rsidRPr="00D17698">
              <w:t>средства</w:t>
            </w:r>
          </w:p>
        </w:tc>
        <w:tc>
          <w:tcPr>
            <w:tcW w:w="7308" w:type="dxa"/>
            <w:vAlign w:val="center"/>
          </w:tcPr>
          <w:p w14:paraId="69B40178" w14:textId="77777777" w:rsidR="00F87A50" w:rsidRPr="00D17698" w:rsidRDefault="00F87A50" w:rsidP="00F87A50">
            <w:pPr>
              <w:pStyle w:val="Style1"/>
              <w:widowControl/>
              <w:tabs>
                <w:tab w:val="num" w:pos="435"/>
              </w:tabs>
              <w:jc w:val="center"/>
              <w:rPr>
                <w:sz w:val="20"/>
                <w:szCs w:val="20"/>
              </w:rPr>
            </w:pPr>
            <w:r w:rsidRPr="00D17698">
              <w:rPr>
                <w:sz w:val="20"/>
                <w:szCs w:val="20"/>
              </w:rPr>
              <w:t>Описания процедуры проведения контрольно-оценочного мероприятия</w:t>
            </w:r>
          </w:p>
          <w:p w14:paraId="39A93821" w14:textId="77777777" w:rsidR="00F87A50" w:rsidRPr="00D17698" w:rsidRDefault="00F87A50" w:rsidP="00F87A50">
            <w:pPr>
              <w:pStyle w:val="Style1"/>
              <w:widowControl/>
              <w:tabs>
                <w:tab w:val="num" w:pos="435"/>
              </w:tabs>
              <w:jc w:val="center"/>
              <w:rPr>
                <w:sz w:val="20"/>
                <w:szCs w:val="20"/>
              </w:rPr>
            </w:pPr>
            <w:r w:rsidRPr="00D17698">
              <w:rPr>
                <w:sz w:val="20"/>
                <w:szCs w:val="20"/>
              </w:rPr>
              <w:t>и процедуры оценивания результатов обучения</w:t>
            </w:r>
          </w:p>
        </w:tc>
      </w:tr>
      <w:tr w:rsidR="00F87A50" w:rsidRPr="00D17698" w14:paraId="2BE1145D" w14:textId="77777777" w:rsidTr="004E3D0C">
        <w:tc>
          <w:tcPr>
            <w:tcW w:w="2190" w:type="dxa"/>
            <w:vAlign w:val="center"/>
          </w:tcPr>
          <w:p w14:paraId="0EA188B8" w14:textId="77777777" w:rsidR="00F87A50" w:rsidRPr="00D17698" w:rsidRDefault="00F87A50" w:rsidP="00F87A50">
            <w:r w:rsidRPr="00D17698">
              <w:t>Собеседование</w:t>
            </w:r>
          </w:p>
        </w:tc>
        <w:tc>
          <w:tcPr>
            <w:tcW w:w="7308" w:type="dxa"/>
          </w:tcPr>
          <w:p w14:paraId="6606BF2D" w14:textId="77777777" w:rsidR="00F87A50" w:rsidRPr="00D17698" w:rsidRDefault="00F87A50" w:rsidP="00F87A50">
            <w:pPr>
              <w:jc w:val="both"/>
            </w:pPr>
            <w:r w:rsidRPr="00D17698">
              <w:t>Преподаватель проводит собеседование по перечню теоретических вопросов и типовых практических задач</w:t>
            </w:r>
          </w:p>
        </w:tc>
      </w:tr>
      <w:tr w:rsidR="004E3D0C" w:rsidRPr="00D17698" w14:paraId="292F3CD1" w14:textId="77777777" w:rsidTr="004E3D0C">
        <w:tc>
          <w:tcPr>
            <w:tcW w:w="2190" w:type="dxa"/>
            <w:vAlign w:val="center"/>
          </w:tcPr>
          <w:p w14:paraId="74D706A7" w14:textId="77777777" w:rsidR="004E3D0C" w:rsidRPr="00D17698" w:rsidRDefault="004E3D0C" w:rsidP="001C4509">
            <w:pPr>
              <w:jc w:val="both"/>
            </w:pPr>
            <w:r w:rsidRPr="00D17698">
              <w:t>Задания репродуктивного уровня</w:t>
            </w:r>
          </w:p>
        </w:tc>
        <w:tc>
          <w:tcPr>
            <w:tcW w:w="7308" w:type="dxa"/>
          </w:tcPr>
          <w:p w14:paraId="782730D2" w14:textId="77777777" w:rsidR="004E3D0C" w:rsidRPr="00827058" w:rsidRDefault="004E3D0C" w:rsidP="001C4509">
            <w:pPr>
              <w:jc w:val="both"/>
            </w:pPr>
            <w:r w:rsidRPr="00827058">
              <w:t>Выполнение заданий репродуктивного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14:paraId="1288E7BF" w14:textId="77777777" w:rsidR="004E3D0C" w:rsidRPr="00827058" w:rsidRDefault="004E3D0C" w:rsidP="001C4509">
            <w:pPr>
              <w:pStyle w:val="Style1"/>
              <w:widowControl/>
              <w:tabs>
                <w:tab w:val="num" w:pos="435"/>
              </w:tabs>
              <w:jc w:val="both"/>
              <w:rPr>
                <w:rFonts w:eastAsia="Times New Roman"/>
                <w:b/>
              </w:rPr>
            </w:pPr>
            <w:r w:rsidRPr="00827058">
              <w:rPr>
                <w:rFonts w:eastAsia="Times New Roman"/>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4E3D0C" w:rsidRPr="00D17698" w14:paraId="471DF41B" w14:textId="77777777" w:rsidTr="004E3D0C">
        <w:tc>
          <w:tcPr>
            <w:tcW w:w="2190" w:type="dxa"/>
            <w:vAlign w:val="center"/>
          </w:tcPr>
          <w:p w14:paraId="143CDAC5" w14:textId="77777777" w:rsidR="004E3D0C" w:rsidRPr="00D17698" w:rsidRDefault="004E3D0C" w:rsidP="00F87A50">
            <w:pPr>
              <w:jc w:val="both"/>
            </w:pPr>
            <w:r w:rsidRPr="00D17698">
              <w:t>Задания реконструктивного уровня</w:t>
            </w:r>
          </w:p>
        </w:tc>
        <w:tc>
          <w:tcPr>
            <w:tcW w:w="7308" w:type="dxa"/>
          </w:tcPr>
          <w:p w14:paraId="7DA17DEC" w14:textId="77777777" w:rsidR="004E3D0C" w:rsidRPr="00827058" w:rsidRDefault="004E3D0C" w:rsidP="001C4509">
            <w:pPr>
              <w:jc w:val="both"/>
            </w:pPr>
            <w:r w:rsidRPr="00827058">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14:paraId="3768B614" w14:textId="77777777" w:rsidR="004E3D0C" w:rsidRPr="00827058" w:rsidRDefault="004E3D0C" w:rsidP="001C4509">
            <w:pPr>
              <w:pStyle w:val="Style1"/>
              <w:widowControl/>
              <w:tabs>
                <w:tab w:val="num" w:pos="435"/>
              </w:tabs>
              <w:jc w:val="both"/>
              <w:rPr>
                <w:rFonts w:eastAsia="Times New Roman"/>
                <w:b/>
              </w:rPr>
            </w:pPr>
            <w:r w:rsidRPr="00827058">
              <w:rPr>
                <w:rFonts w:eastAsia="Times New Roman"/>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4E3D0C" w:rsidRPr="00D17698" w14:paraId="0E249F05" w14:textId="77777777" w:rsidTr="004E3D0C">
        <w:tc>
          <w:tcPr>
            <w:tcW w:w="2190" w:type="dxa"/>
            <w:vAlign w:val="center"/>
          </w:tcPr>
          <w:p w14:paraId="632A9DA7" w14:textId="77777777" w:rsidR="004E3D0C" w:rsidRPr="00D17698" w:rsidRDefault="004E3D0C" w:rsidP="004E3D0C">
            <w:r w:rsidRPr="00D17698">
              <w:t>Курсовая работа</w:t>
            </w:r>
          </w:p>
        </w:tc>
        <w:tc>
          <w:tcPr>
            <w:tcW w:w="7308" w:type="dxa"/>
          </w:tcPr>
          <w:p w14:paraId="74EEF472" w14:textId="32BBCD03" w:rsidR="004E3D0C" w:rsidRPr="00D17698" w:rsidRDefault="004E3D0C" w:rsidP="00E411D0">
            <w:pPr>
              <w:jc w:val="both"/>
            </w:pPr>
            <w:proofErr w:type="gramStart"/>
            <w:r w:rsidRPr="00D17698">
              <w:t>Курсовая работа предусмотрена рабочей пр</w:t>
            </w:r>
            <w:r w:rsidR="00C91D82">
              <w:t xml:space="preserve">ограммой дисциплины по очной и заочной </w:t>
            </w:r>
            <w:r w:rsidRPr="00D17698">
              <w:t>формам обучения.</w:t>
            </w:r>
            <w:proofErr w:type="gramEnd"/>
            <w:r w:rsidRPr="00D17698">
              <w:t xml:space="preserve"> Вариантов </w:t>
            </w:r>
            <w:r w:rsidR="00E411D0" w:rsidRPr="00D17698">
              <w:t>работы</w:t>
            </w:r>
            <w:r w:rsidRPr="00D17698">
              <w:t xml:space="preserve"> по теме не менее двух. Задание на Курсов</w:t>
            </w:r>
            <w:r w:rsidR="00E411D0" w:rsidRPr="00D17698">
              <w:t>ую</w:t>
            </w:r>
            <w:r w:rsidRPr="00D17698">
              <w:t xml:space="preserve"> работ</w:t>
            </w:r>
            <w:r w:rsidR="00E411D0" w:rsidRPr="00D17698">
              <w:t>у</w:t>
            </w:r>
            <w:r w:rsidRPr="00D17698">
              <w:t xml:space="preserve"> студенту выдает преподаватель индивидуально. Выполнив проект, студент заочной формы обучения регистрирует его в деканате заочного отделения и сдает на проверку согласно «Инструкции по выполнению, сдаче, регистрации, проверке, хранению контрольных и курсовых работ (проектов) студентов заочной формы обучения».</w:t>
            </w:r>
          </w:p>
        </w:tc>
      </w:tr>
      <w:tr w:rsidR="004E3D0C" w:rsidRPr="00D17698" w14:paraId="4F410C7E" w14:textId="77777777" w:rsidTr="004E3D0C">
        <w:tc>
          <w:tcPr>
            <w:tcW w:w="2190" w:type="dxa"/>
          </w:tcPr>
          <w:p w14:paraId="2DF541FB" w14:textId="77777777" w:rsidR="004E3D0C" w:rsidRPr="00D17698" w:rsidRDefault="004E3D0C" w:rsidP="00F87A50">
            <w:r w:rsidRPr="00D17698">
              <w:t>Тест</w:t>
            </w:r>
          </w:p>
        </w:tc>
        <w:tc>
          <w:tcPr>
            <w:tcW w:w="7308" w:type="dxa"/>
          </w:tcPr>
          <w:p w14:paraId="34F118BE" w14:textId="77777777" w:rsidR="004E3D0C" w:rsidRPr="00D17698" w:rsidRDefault="004E3D0C" w:rsidP="00F87A50">
            <w:pPr>
              <w:jc w:val="both"/>
            </w:pPr>
            <w:r w:rsidRPr="00D17698">
              <w:rPr>
                <w:lang w:eastAsia="en-US"/>
              </w:rPr>
              <w:t xml:space="preserve">Тестирование проводится по окончанию изучения дисциплины и (или) в течение года по завершению изучения дисциплины (контроль/проверка остаточных знаний, </w:t>
            </w:r>
            <w:r w:rsidRPr="00D17698">
              <w:t>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14:paraId="204F13B5" w14:textId="77777777" w:rsidR="004E3D0C" w:rsidRPr="00D17698" w:rsidRDefault="004E3D0C" w:rsidP="00F87A50">
            <w:pPr>
              <w:jc w:val="both"/>
              <w:rPr>
                <w:iCs/>
              </w:rPr>
            </w:pPr>
            <w:r w:rsidRPr="00D17698">
              <w:rPr>
                <w:iCs/>
              </w:rPr>
              <w:t>Результаты тестирования могут быть использованы при проведении промежуточной аттестации, как в форме зачета, так и в форме экзамена.</w:t>
            </w:r>
          </w:p>
          <w:p w14:paraId="14B3C2B3" w14:textId="77777777" w:rsidR="004E3D0C" w:rsidRPr="00D17698" w:rsidRDefault="004E3D0C" w:rsidP="00F87A50">
            <w:pPr>
              <w:widowControl w:val="0"/>
              <w:tabs>
                <w:tab w:val="left" w:pos="993"/>
              </w:tabs>
              <w:ind w:right="20"/>
              <w:jc w:val="both"/>
              <w:rPr>
                <w:iCs/>
              </w:rPr>
            </w:pPr>
            <w:r w:rsidRPr="00D17698">
              <w:rPr>
                <w:iCs/>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bl>
    <w:p w14:paraId="0D8911D9" w14:textId="77777777" w:rsidR="00F87A50" w:rsidRPr="00D17698" w:rsidRDefault="00F87A50" w:rsidP="00F87A50">
      <w:pPr>
        <w:jc w:val="center"/>
        <w:rPr>
          <w:b/>
          <w:sz w:val="28"/>
          <w:szCs w:val="28"/>
        </w:rPr>
      </w:pPr>
    </w:p>
    <w:p w14:paraId="5E7E5DAA" w14:textId="77777777" w:rsidR="0038291E" w:rsidRPr="00D17698" w:rsidRDefault="0038291E" w:rsidP="0038291E">
      <w:pPr>
        <w:ind w:firstLine="540"/>
        <w:jc w:val="both"/>
        <w:rPr>
          <w:iCs/>
        </w:rPr>
      </w:pPr>
      <w:r w:rsidRPr="00D17698">
        <w:rPr>
          <w:iCs/>
        </w:rPr>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0DC2690" w14:textId="77777777" w:rsidR="0038291E" w:rsidRPr="00D17698" w:rsidRDefault="0038291E" w:rsidP="0038291E">
      <w:pPr>
        <w:ind w:firstLine="540"/>
        <w:jc w:val="both"/>
        <w:rPr>
          <w:iCs/>
        </w:rPr>
      </w:pPr>
      <w:r w:rsidRPr="00D17698">
        <w:rPr>
          <w:iCs/>
        </w:rPr>
        <w:t>– перечень теоретических вопросов к зачету/экзамену для оценки знаний;</w:t>
      </w:r>
    </w:p>
    <w:p w14:paraId="08C03A0F" w14:textId="77777777" w:rsidR="0038291E" w:rsidRPr="00D17698" w:rsidRDefault="0038291E" w:rsidP="0038291E">
      <w:pPr>
        <w:ind w:firstLine="540"/>
        <w:jc w:val="both"/>
        <w:rPr>
          <w:iCs/>
        </w:rPr>
      </w:pPr>
      <w:r w:rsidRPr="00D17698">
        <w:rPr>
          <w:iCs/>
        </w:rPr>
        <w:lastRenderedPageBreak/>
        <w:t>– перечень типовых простых практических заданий к зачету/экзамену для оценки умений;</w:t>
      </w:r>
    </w:p>
    <w:p w14:paraId="517FF976" w14:textId="77777777" w:rsidR="0038291E" w:rsidRPr="00D17698" w:rsidRDefault="0038291E" w:rsidP="0038291E">
      <w:pPr>
        <w:ind w:firstLine="540"/>
        <w:jc w:val="both"/>
        <w:rPr>
          <w:iCs/>
        </w:rPr>
      </w:pPr>
      <w:r w:rsidRPr="00D17698">
        <w:rPr>
          <w:iCs/>
        </w:rPr>
        <w:t>– перечень типовых практических заданий к зачету/экзамену для оценки навыков и (или) опыта деятельности.</w:t>
      </w:r>
    </w:p>
    <w:p w14:paraId="3591FD8F" w14:textId="77777777" w:rsidR="00F87A50" w:rsidRPr="00D17698" w:rsidRDefault="00F87A50" w:rsidP="00F87A50">
      <w:pPr>
        <w:ind w:firstLine="540"/>
        <w:jc w:val="both"/>
      </w:pPr>
      <w:r w:rsidRPr="00D17698">
        <w:t xml:space="preserve">Перечень теоретических вопросов и перечни типовых практических заданий разного уровня </w:t>
      </w:r>
      <w:proofErr w:type="gramStart"/>
      <w:r w:rsidRPr="00D17698">
        <w:t>сложности</w:t>
      </w:r>
      <w:proofErr w:type="gramEnd"/>
      <w:r w:rsidRPr="00D17698">
        <w:t xml:space="preserve"> к экзамену обучающиеся получают в начале семестра через электронную информационно-образовательную среду </w:t>
      </w:r>
      <w:proofErr w:type="spellStart"/>
      <w:r w:rsidRPr="00D17698">
        <w:t>КрИЖТ</w:t>
      </w:r>
      <w:proofErr w:type="spellEnd"/>
      <w:r w:rsidRPr="00D17698">
        <w:t xml:space="preserve"> </w:t>
      </w:r>
      <w:proofErr w:type="spellStart"/>
      <w:r w:rsidRPr="00D17698">
        <w:t>ИрГУПС</w:t>
      </w:r>
      <w:proofErr w:type="spellEnd"/>
      <w:r w:rsidRPr="00D17698">
        <w:t xml:space="preserve"> (личный кабинет обучающегося).</w:t>
      </w:r>
    </w:p>
    <w:p w14:paraId="3CB91AAF" w14:textId="77777777" w:rsidR="00F87A50" w:rsidRPr="00D17698" w:rsidRDefault="00F87A50" w:rsidP="00F87A50">
      <w:pPr>
        <w:jc w:val="center"/>
      </w:pPr>
    </w:p>
    <w:p w14:paraId="24418D35" w14:textId="77777777" w:rsidR="00F87A50" w:rsidRPr="00D17698" w:rsidRDefault="00F87A50" w:rsidP="00F87A50">
      <w:pPr>
        <w:jc w:val="center"/>
        <w:rPr>
          <w:b/>
        </w:rPr>
      </w:pPr>
      <w:r w:rsidRPr="00D17698">
        <w:rPr>
          <w:b/>
        </w:rPr>
        <w:t>Описание процедур проведения промежуточной аттестации в форме экзамена</w:t>
      </w:r>
    </w:p>
    <w:p w14:paraId="01D2F7BC" w14:textId="77777777" w:rsidR="00F87A50" w:rsidRPr="00D17698" w:rsidRDefault="00F87A50" w:rsidP="00F87A50">
      <w:pPr>
        <w:jc w:val="center"/>
        <w:rPr>
          <w:b/>
        </w:rPr>
      </w:pPr>
      <w:r w:rsidRPr="00D17698">
        <w:rPr>
          <w:b/>
        </w:rPr>
        <w:t>и оценивания результатов обучения</w:t>
      </w:r>
    </w:p>
    <w:p w14:paraId="157693BB" w14:textId="77777777" w:rsidR="00F87A50" w:rsidRPr="00D17698" w:rsidRDefault="00F87A50" w:rsidP="00F87A50">
      <w:pPr>
        <w:jc w:val="center"/>
        <w:rPr>
          <w:b/>
        </w:rPr>
      </w:pPr>
    </w:p>
    <w:p w14:paraId="010E3BC4" w14:textId="77777777" w:rsidR="00F87A50" w:rsidRPr="00D17698" w:rsidRDefault="00F87A50" w:rsidP="00F87A50">
      <w:pPr>
        <w:ind w:firstLine="720"/>
        <w:jc w:val="both"/>
      </w:pPr>
      <w:r w:rsidRPr="00D17698">
        <w:t>При проведении промежуточной аттестации в форме экзамена могут быть использованы результаты тестирования:</w:t>
      </w:r>
    </w:p>
    <w:tbl>
      <w:tblPr>
        <w:tblW w:w="9232" w:type="dxa"/>
        <w:jc w:val="center"/>
        <w:tblLook w:val="01E0" w:firstRow="1" w:lastRow="1" w:firstColumn="1" w:lastColumn="1" w:noHBand="0" w:noVBand="0"/>
      </w:tblPr>
      <w:tblGrid>
        <w:gridCol w:w="6340"/>
        <w:gridCol w:w="2892"/>
      </w:tblGrid>
      <w:tr w:rsidR="00F87A50" w:rsidRPr="00D17698" w14:paraId="79904798" w14:textId="77777777" w:rsidTr="00F87A50">
        <w:trPr>
          <w:jc w:val="center"/>
        </w:trPr>
        <w:tc>
          <w:tcPr>
            <w:tcW w:w="6340" w:type="dxa"/>
            <w:tcBorders>
              <w:top w:val="single" w:sz="4" w:space="0" w:color="auto"/>
              <w:left w:val="single" w:sz="4" w:space="0" w:color="auto"/>
              <w:bottom w:val="single" w:sz="4" w:space="0" w:color="auto"/>
              <w:right w:val="single" w:sz="4" w:space="0" w:color="auto"/>
            </w:tcBorders>
            <w:vAlign w:val="center"/>
          </w:tcPr>
          <w:p w14:paraId="1A17759E" w14:textId="77777777" w:rsidR="00F87A50" w:rsidRPr="00D17698" w:rsidRDefault="00F87A50" w:rsidP="00F87A50">
            <w:pPr>
              <w:jc w:val="center"/>
            </w:pPr>
            <w:r w:rsidRPr="00D17698">
              <w:t>Критерии оценивания</w:t>
            </w:r>
          </w:p>
        </w:tc>
        <w:tc>
          <w:tcPr>
            <w:tcW w:w="2892" w:type="dxa"/>
            <w:tcBorders>
              <w:top w:val="single" w:sz="4" w:space="0" w:color="auto"/>
              <w:left w:val="single" w:sz="4" w:space="0" w:color="auto"/>
              <w:bottom w:val="single" w:sz="4" w:space="0" w:color="auto"/>
              <w:right w:val="single" w:sz="4" w:space="0" w:color="auto"/>
            </w:tcBorders>
            <w:vAlign w:val="center"/>
          </w:tcPr>
          <w:p w14:paraId="1107F6B5" w14:textId="77777777" w:rsidR="00F87A50" w:rsidRPr="00D17698" w:rsidRDefault="00F87A50" w:rsidP="00F87A50">
            <w:pPr>
              <w:jc w:val="center"/>
            </w:pPr>
            <w:r w:rsidRPr="00D17698">
              <w:t>Шкала оценивания</w:t>
            </w:r>
          </w:p>
        </w:tc>
      </w:tr>
      <w:tr w:rsidR="00F87A50" w:rsidRPr="00D17698" w14:paraId="0FAFFB5A" w14:textId="77777777" w:rsidTr="00F87A50">
        <w:trPr>
          <w:jc w:val="center"/>
        </w:trPr>
        <w:tc>
          <w:tcPr>
            <w:tcW w:w="6340" w:type="dxa"/>
            <w:tcBorders>
              <w:top w:val="single" w:sz="4" w:space="0" w:color="auto"/>
              <w:left w:val="single" w:sz="4" w:space="0" w:color="auto"/>
              <w:bottom w:val="single" w:sz="4" w:space="0" w:color="auto"/>
              <w:right w:val="single" w:sz="4" w:space="0" w:color="auto"/>
            </w:tcBorders>
            <w:vAlign w:val="center"/>
          </w:tcPr>
          <w:p w14:paraId="2F177F81" w14:textId="77777777" w:rsidR="00F87A50" w:rsidRPr="00D17698" w:rsidRDefault="00F87A50" w:rsidP="00F87A50">
            <w:proofErr w:type="gramStart"/>
            <w:r w:rsidRPr="00D17698">
              <w:t>Обучающийся</w:t>
            </w:r>
            <w:proofErr w:type="gramEnd"/>
            <w:r w:rsidRPr="00D17698">
              <w:t xml:space="preserve"> набрал при тестировании 60 и более баллов</w:t>
            </w:r>
          </w:p>
        </w:tc>
        <w:tc>
          <w:tcPr>
            <w:tcW w:w="2892" w:type="dxa"/>
            <w:tcBorders>
              <w:top w:val="single" w:sz="4" w:space="0" w:color="auto"/>
              <w:left w:val="single" w:sz="4" w:space="0" w:color="auto"/>
              <w:bottom w:val="single" w:sz="4" w:space="0" w:color="auto"/>
              <w:right w:val="single" w:sz="4" w:space="0" w:color="auto"/>
            </w:tcBorders>
            <w:vAlign w:val="center"/>
          </w:tcPr>
          <w:p w14:paraId="33833BAD" w14:textId="77777777" w:rsidR="00F87A50" w:rsidRPr="00D17698" w:rsidRDefault="00F87A50" w:rsidP="00F87A50">
            <w:pPr>
              <w:jc w:val="center"/>
            </w:pPr>
            <w:r w:rsidRPr="00D17698">
              <w:t>Обучающийся</w:t>
            </w:r>
          </w:p>
          <w:p w14:paraId="4C951E15" w14:textId="77777777" w:rsidR="00F87A50" w:rsidRPr="00D17698" w:rsidRDefault="00F87A50" w:rsidP="00F87A50">
            <w:pPr>
              <w:jc w:val="center"/>
            </w:pPr>
            <w:r w:rsidRPr="00D17698">
              <w:t xml:space="preserve">к экзамену </w:t>
            </w:r>
            <w:proofErr w:type="gramStart"/>
            <w:r w:rsidRPr="00D17698">
              <w:t>допущен</w:t>
            </w:r>
            <w:proofErr w:type="gramEnd"/>
          </w:p>
        </w:tc>
      </w:tr>
      <w:tr w:rsidR="00F87A50" w:rsidRPr="00D17698" w14:paraId="6EBA7548" w14:textId="77777777" w:rsidTr="00F87A50">
        <w:trPr>
          <w:jc w:val="center"/>
        </w:trPr>
        <w:tc>
          <w:tcPr>
            <w:tcW w:w="6340" w:type="dxa"/>
            <w:tcBorders>
              <w:top w:val="single" w:sz="4" w:space="0" w:color="auto"/>
              <w:left w:val="single" w:sz="4" w:space="0" w:color="auto"/>
              <w:bottom w:val="single" w:sz="4" w:space="0" w:color="auto"/>
              <w:right w:val="single" w:sz="4" w:space="0" w:color="auto"/>
            </w:tcBorders>
            <w:vAlign w:val="center"/>
          </w:tcPr>
          <w:p w14:paraId="6D4A5880" w14:textId="77777777" w:rsidR="00F87A50" w:rsidRPr="00D17698" w:rsidRDefault="00F87A50" w:rsidP="00F87A50">
            <w:proofErr w:type="gramStart"/>
            <w:r w:rsidRPr="00D17698">
              <w:t>Обучающийся</w:t>
            </w:r>
            <w:proofErr w:type="gramEnd"/>
            <w:r w:rsidRPr="00D17698">
              <w:t xml:space="preserve"> набрал при тестировании менее 60 баллов</w:t>
            </w:r>
          </w:p>
        </w:tc>
        <w:tc>
          <w:tcPr>
            <w:tcW w:w="2892" w:type="dxa"/>
            <w:tcBorders>
              <w:top w:val="single" w:sz="4" w:space="0" w:color="auto"/>
              <w:left w:val="single" w:sz="4" w:space="0" w:color="auto"/>
              <w:bottom w:val="single" w:sz="4" w:space="0" w:color="auto"/>
              <w:right w:val="single" w:sz="4" w:space="0" w:color="auto"/>
            </w:tcBorders>
            <w:vAlign w:val="center"/>
          </w:tcPr>
          <w:p w14:paraId="5832182A" w14:textId="77777777" w:rsidR="00F87A50" w:rsidRPr="00D17698" w:rsidRDefault="00F87A50" w:rsidP="00F87A50">
            <w:pPr>
              <w:jc w:val="center"/>
            </w:pPr>
            <w:r w:rsidRPr="00D17698">
              <w:t>Обучающийся</w:t>
            </w:r>
          </w:p>
          <w:p w14:paraId="14D5F23B" w14:textId="77777777" w:rsidR="00F87A50" w:rsidRPr="00D17698" w:rsidRDefault="00F87A50" w:rsidP="00F87A50">
            <w:pPr>
              <w:jc w:val="center"/>
            </w:pPr>
            <w:r w:rsidRPr="00D17698">
              <w:t xml:space="preserve">к экзамену не </w:t>
            </w:r>
            <w:proofErr w:type="gramStart"/>
            <w:r w:rsidRPr="00D17698">
              <w:t>допущен</w:t>
            </w:r>
            <w:proofErr w:type="gramEnd"/>
          </w:p>
        </w:tc>
      </w:tr>
    </w:tbl>
    <w:p w14:paraId="02323FAD" w14:textId="77777777" w:rsidR="00F87A50" w:rsidRPr="00D17698" w:rsidRDefault="00F87A50" w:rsidP="00F87A50">
      <w:pPr>
        <w:jc w:val="center"/>
        <w:rPr>
          <w:b/>
        </w:rPr>
      </w:pPr>
    </w:p>
    <w:p w14:paraId="5CC16E58" w14:textId="77777777" w:rsidR="00F87A50" w:rsidRPr="00D17698" w:rsidRDefault="00F87A50" w:rsidP="00F87A50">
      <w:pPr>
        <w:ind w:firstLine="540"/>
        <w:jc w:val="both"/>
      </w:pPr>
      <w:r w:rsidRPr="00D17698">
        <w:t>Промежуточная аттестация в форме экзамена проводится путем устного собеседования по билетам. Билеты составлены таким образом, чтобы каждый из них включал в себя теоретические вопросы и практическое задание.</w:t>
      </w:r>
    </w:p>
    <w:p w14:paraId="03B2FD0B" w14:textId="77777777" w:rsidR="00F87A50" w:rsidRPr="00D17698" w:rsidRDefault="00F87A50" w:rsidP="00F87A50">
      <w:pPr>
        <w:ind w:firstLine="540"/>
        <w:jc w:val="both"/>
      </w:pPr>
      <w:r w:rsidRPr="00D17698">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 и (или) опыта деятельности (приводится из перечня типовых практических заданий к экзамену).</w:t>
      </w:r>
    </w:p>
    <w:p w14:paraId="04A235AA" w14:textId="77777777" w:rsidR="00F87A50" w:rsidRPr="00D17698" w:rsidRDefault="00F87A50" w:rsidP="00F87A50">
      <w:pPr>
        <w:ind w:firstLine="540"/>
        <w:jc w:val="both"/>
        <w:rPr>
          <w:color w:val="333333"/>
        </w:rPr>
      </w:pPr>
      <w:r w:rsidRPr="00D17698">
        <w:t xml:space="preserve">Распределение теоретических вопросов и практических заданий по экзаменационным билетам находится в закрытом </w:t>
      </w:r>
      <w:proofErr w:type="gramStart"/>
      <w:r w:rsidRPr="00D17698">
        <w:t>для</w:t>
      </w:r>
      <w:proofErr w:type="gramEnd"/>
      <w:r w:rsidRPr="00D17698">
        <w:t xml:space="preserve"> обучающихся доступе. Разработанный комплект билетов (25билетов) </w:t>
      </w:r>
      <w:r w:rsidRPr="00D17698">
        <w:rPr>
          <w:color w:val="333333"/>
        </w:rPr>
        <w:t>не выставляется в</w:t>
      </w:r>
      <w:r w:rsidRPr="00D17698">
        <w:t xml:space="preserve"> электронную информационно-образовательную среду </w:t>
      </w:r>
      <w:proofErr w:type="spellStart"/>
      <w:r w:rsidRPr="00D17698">
        <w:t>КрИЖТ</w:t>
      </w:r>
      <w:proofErr w:type="spellEnd"/>
      <w:r w:rsidRPr="00D17698">
        <w:t xml:space="preserve"> </w:t>
      </w:r>
      <w:proofErr w:type="spellStart"/>
      <w:r w:rsidRPr="00D17698">
        <w:t>ИрГУПС</w:t>
      </w:r>
      <w:proofErr w:type="spellEnd"/>
      <w:r w:rsidRPr="00D17698">
        <w:t>, а</w:t>
      </w:r>
      <w:r w:rsidRPr="00D17698">
        <w:rPr>
          <w:color w:val="333333"/>
        </w:rPr>
        <w:t xml:space="preserve"> хранится на кафедре-разработчике ФОС на бумажном носителе в составе ФОС по дисциплине.</w:t>
      </w:r>
    </w:p>
    <w:p w14:paraId="5DF163BE" w14:textId="77777777" w:rsidR="00F87A50" w:rsidRPr="00D17698" w:rsidRDefault="00F87A50" w:rsidP="00F87A50">
      <w:pPr>
        <w:ind w:firstLine="540"/>
        <w:jc w:val="both"/>
      </w:pPr>
      <w:r w:rsidRPr="00D17698">
        <w:t xml:space="preserve">На экзамене обучающийся берет билет, для подготовки ответа на экзаменационный билет </w:t>
      </w:r>
      <w:proofErr w:type="gramStart"/>
      <w:r w:rsidRPr="00D17698">
        <w:t>обучающемуся</w:t>
      </w:r>
      <w:proofErr w:type="gramEnd"/>
      <w:r w:rsidRPr="00D17698">
        <w:t xml:space="preserve">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108C5794" w14:textId="77777777" w:rsidR="00F87A50" w:rsidRPr="00D17698" w:rsidRDefault="00F87A50" w:rsidP="00F87A50">
      <w:pPr>
        <w:ind w:firstLine="540"/>
        <w:jc w:val="both"/>
      </w:pPr>
      <w:r w:rsidRPr="00D17698">
        <w:t xml:space="preserve">Каждый вопрос/задание билета оценивается по </w:t>
      </w:r>
      <w:proofErr w:type="spellStart"/>
      <w:r w:rsidRPr="00D17698">
        <w:t>четырехбалльной</w:t>
      </w:r>
      <w:proofErr w:type="spellEnd"/>
      <w:r w:rsidRPr="00D17698">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73087D4A" w14:textId="77777777" w:rsidR="00F87A50" w:rsidRPr="00D17698" w:rsidRDefault="00F87A50" w:rsidP="00F87A50">
      <w:pPr>
        <w:ind w:firstLine="540"/>
        <w:jc w:val="both"/>
      </w:pPr>
      <w:r w:rsidRPr="00D17698">
        <w:t>Обучающиеся, не защитившие в течение семестра лабораторные работы, предусмотренные рабочей программой дисциплины, должны, прежде чем взять экзаменационный билет, защитить эти работы.</w:t>
      </w:r>
    </w:p>
    <w:p w14:paraId="27BB6663" w14:textId="77777777" w:rsidR="00F87A50" w:rsidRPr="00D17698" w:rsidRDefault="00F87A50" w:rsidP="00F87A50">
      <w:pPr>
        <w:ind w:firstLine="540"/>
        <w:jc w:val="both"/>
      </w:pPr>
    </w:p>
    <w:p w14:paraId="5B53AA05" w14:textId="77777777" w:rsidR="00F87A50" w:rsidRPr="00D17698" w:rsidRDefault="00F87A50" w:rsidP="00F87A50">
      <w:pPr>
        <w:ind w:firstLine="540"/>
        <w:jc w:val="both"/>
      </w:pPr>
      <w:r w:rsidRPr="00D17698">
        <w:br w:type="page"/>
      </w:r>
    </w:p>
    <w:p w14:paraId="33AE7BA7" w14:textId="77777777" w:rsidR="00F87A50" w:rsidRPr="00D17698" w:rsidRDefault="00F87A50" w:rsidP="00F87A50">
      <w:pPr>
        <w:jc w:val="center"/>
        <w:rPr>
          <w:b/>
        </w:rPr>
      </w:pPr>
      <w:bookmarkStart w:id="8" w:name="_Hlk99377169"/>
      <w:r w:rsidRPr="00D17698">
        <w:rPr>
          <w:b/>
        </w:rPr>
        <w:lastRenderedPageBreak/>
        <w:t>Образец экзаменационного билета</w:t>
      </w:r>
    </w:p>
    <w:p w14:paraId="47CA767B" w14:textId="77777777" w:rsidR="00F87A50" w:rsidRPr="00D17698" w:rsidRDefault="00F87A50" w:rsidP="00F87A50">
      <w:pPr>
        <w:jc w:val="center"/>
        <w:rPr>
          <w:b/>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4983"/>
        <w:gridCol w:w="2905"/>
      </w:tblGrid>
      <w:tr w:rsidR="00F87A50" w:rsidRPr="00D17698" w14:paraId="600B332D" w14:textId="77777777" w:rsidTr="00F87A50">
        <w:trPr>
          <w:trHeight w:val="1656"/>
          <w:jc w:val="center"/>
        </w:trPr>
        <w:tc>
          <w:tcPr>
            <w:tcW w:w="1655" w:type="dxa"/>
            <w:shd w:val="clear" w:color="auto" w:fill="auto"/>
            <w:vAlign w:val="center"/>
          </w:tcPr>
          <w:p w14:paraId="3D302B18" w14:textId="77777777" w:rsidR="00F87A50" w:rsidRPr="00D17698" w:rsidRDefault="00F87A50" w:rsidP="00F87A50">
            <w:pPr>
              <w:spacing w:line="276" w:lineRule="auto"/>
              <w:jc w:val="center"/>
            </w:pPr>
            <w:r w:rsidRPr="00D17698">
              <w:rPr>
                <w:noProof/>
              </w:rPr>
              <w:drawing>
                <wp:anchor distT="0" distB="0" distL="114300" distR="114300" simplePos="0" relativeHeight="251660288" behindDoc="0" locked="0" layoutInCell="1" allowOverlap="1" wp14:anchorId="1652DB47" wp14:editId="03B2E5D3">
                  <wp:simplePos x="0" y="0"/>
                  <wp:positionH relativeFrom="column">
                    <wp:posOffset>-68580</wp:posOffset>
                  </wp:positionH>
                  <wp:positionV relativeFrom="paragraph">
                    <wp:posOffset>134620</wp:posOffset>
                  </wp:positionV>
                  <wp:extent cx="1034415" cy="269875"/>
                  <wp:effectExtent l="19050" t="0" r="0" b="0"/>
                  <wp:wrapNone/>
                  <wp:docPr id="2" name="Рисунок 4"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een"/>
                          <pic:cNvPicPr>
                            <a:picLocks noChangeAspect="1" noChangeArrowheads="1"/>
                          </pic:cNvPicPr>
                        </pic:nvPicPr>
                        <pic:blipFill>
                          <a:blip r:embed="rId23" cstate="print"/>
                          <a:srcRect/>
                          <a:stretch>
                            <a:fillRect/>
                          </a:stretch>
                        </pic:blipFill>
                        <pic:spPr bwMode="auto">
                          <a:xfrm>
                            <a:off x="0" y="0"/>
                            <a:ext cx="1034415" cy="269875"/>
                          </a:xfrm>
                          <a:prstGeom prst="rect">
                            <a:avLst/>
                          </a:prstGeom>
                          <a:noFill/>
                          <a:ln w="9525">
                            <a:noFill/>
                            <a:miter lim="800000"/>
                            <a:headEnd/>
                            <a:tailEnd/>
                          </a:ln>
                        </pic:spPr>
                      </pic:pic>
                    </a:graphicData>
                  </a:graphic>
                </wp:anchor>
              </w:drawing>
            </w:r>
          </w:p>
          <w:p w14:paraId="7BF20C76" w14:textId="77777777" w:rsidR="00F87A50" w:rsidRPr="00D17698" w:rsidRDefault="00F87A50" w:rsidP="00F87A50">
            <w:pPr>
              <w:spacing w:line="276" w:lineRule="auto"/>
              <w:jc w:val="center"/>
            </w:pPr>
          </w:p>
          <w:p w14:paraId="0FD4F56B" w14:textId="77777777" w:rsidR="00F87A50" w:rsidRPr="00D17698" w:rsidRDefault="00F87A50" w:rsidP="00F87A50">
            <w:pPr>
              <w:spacing w:before="240" w:line="276" w:lineRule="auto"/>
              <w:jc w:val="center"/>
            </w:pPr>
            <w:r w:rsidRPr="00D17698">
              <w:t>20_ - 20_</w:t>
            </w:r>
          </w:p>
          <w:p w14:paraId="77D7C8BC" w14:textId="77777777" w:rsidR="00F87A50" w:rsidRPr="00D17698" w:rsidRDefault="00F87A50" w:rsidP="00F87A50">
            <w:pPr>
              <w:spacing w:line="276" w:lineRule="auto"/>
              <w:jc w:val="center"/>
            </w:pPr>
            <w:r w:rsidRPr="00D17698">
              <w:t>уч. год</w:t>
            </w:r>
          </w:p>
        </w:tc>
        <w:tc>
          <w:tcPr>
            <w:tcW w:w="4983" w:type="dxa"/>
            <w:shd w:val="clear" w:color="auto" w:fill="auto"/>
            <w:vAlign w:val="center"/>
          </w:tcPr>
          <w:p w14:paraId="2C3CBD59" w14:textId="77777777" w:rsidR="00F87A50" w:rsidRPr="00D17698" w:rsidRDefault="00F87A50" w:rsidP="00F87A50">
            <w:pPr>
              <w:spacing w:line="276" w:lineRule="auto"/>
              <w:jc w:val="center"/>
              <w:rPr>
                <w:b/>
              </w:rPr>
            </w:pPr>
            <w:r w:rsidRPr="00D17698">
              <w:rPr>
                <w:b/>
              </w:rPr>
              <w:t>Экзаменационный билет № 1</w:t>
            </w:r>
          </w:p>
          <w:p w14:paraId="3138CC49" w14:textId="77777777" w:rsidR="00F87A50" w:rsidRPr="00D17698" w:rsidRDefault="00F87A50" w:rsidP="00F87A50">
            <w:pPr>
              <w:spacing w:line="276" w:lineRule="auto"/>
              <w:jc w:val="center"/>
            </w:pPr>
            <w:r w:rsidRPr="00D17698">
              <w:t>по дисциплине «</w:t>
            </w:r>
            <w:r w:rsidR="006B0300" w:rsidRPr="00D17698">
              <w:t>Управление организационно-технологической  надежностью транспортного строительства</w:t>
            </w:r>
            <w:r w:rsidRPr="00D17698">
              <w:t>»</w:t>
            </w:r>
          </w:p>
          <w:p w14:paraId="6B01D4E6" w14:textId="77777777" w:rsidR="00F87A50" w:rsidRPr="00D17698" w:rsidRDefault="00E411D0" w:rsidP="00F87A50">
            <w:pPr>
              <w:spacing w:line="276" w:lineRule="auto"/>
              <w:jc w:val="center"/>
            </w:pPr>
            <w:r w:rsidRPr="00D17698">
              <w:rPr>
                <w:lang w:val="en-US"/>
              </w:rPr>
              <w:t>IX</w:t>
            </w:r>
            <w:r w:rsidR="00F87A50" w:rsidRPr="00D17698">
              <w:t xml:space="preserve"> семестр</w:t>
            </w:r>
          </w:p>
        </w:tc>
        <w:tc>
          <w:tcPr>
            <w:tcW w:w="2905" w:type="dxa"/>
            <w:shd w:val="clear" w:color="auto" w:fill="auto"/>
            <w:vAlign w:val="center"/>
          </w:tcPr>
          <w:p w14:paraId="4051673A" w14:textId="77777777" w:rsidR="00F87A50" w:rsidRPr="00D17698" w:rsidRDefault="00F87A50" w:rsidP="00F87A50">
            <w:pPr>
              <w:spacing w:line="276" w:lineRule="auto"/>
              <w:jc w:val="center"/>
            </w:pPr>
            <w:r w:rsidRPr="00D17698">
              <w:t>Утверждаю:</w:t>
            </w:r>
          </w:p>
          <w:p w14:paraId="0DF1F6A9" w14:textId="77777777" w:rsidR="00F87A50" w:rsidRPr="00D17698" w:rsidRDefault="00F87A50" w:rsidP="00F87A50">
            <w:pPr>
              <w:spacing w:line="276" w:lineRule="auto"/>
              <w:jc w:val="center"/>
            </w:pPr>
            <w:r w:rsidRPr="00D17698">
              <w:t>Заведующий кафедрой</w:t>
            </w:r>
          </w:p>
          <w:p w14:paraId="16907C07" w14:textId="0413B56E" w:rsidR="00F87A50" w:rsidRPr="00D17698" w:rsidRDefault="00F87A50" w:rsidP="00F87A50">
            <w:pPr>
              <w:spacing w:line="276" w:lineRule="auto"/>
              <w:jc w:val="center"/>
            </w:pPr>
            <w:r w:rsidRPr="00D17698">
              <w:t>«С</w:t>
            </w:r>
            <w:r w:rsidR="00DE3DCB">
              <w:t>Ж</w:t>
            </w:r>
            <w:r w:rsidRPr="00D17698">
              <w:t xml:space="preserve">Д» </w:t>
            </w:r>
            <w:proofErr w:type="spellStart"/>
            <w:r w:rsidRPr="00D17698">
              <w:t>КрИЖТ</w:t>
            </w:r>
            <w:proofErr w:type="spellEnd"/>
            <w:r w:rsidRPr="00D17698">
              <w:t xml:space="preserve"> </w:t>
            </w:r>
            <w:proofErr w:type="spellStart"/>
            <w:r w:rsidRPr="00D17698">
              <w:t>ИрГУПС</w:t>
            </w:r>
            <w:proofErr w:type="spellEnd"/>
          </w:p>
          <w:p w14:paraId="3FF2C8B9" w14:textId="77777777" w:rsidR="00F87A50" w:rsidRPr="00D17698" w:rsidRDefault="00F87A50" w:rsidP="00F87A50">
            <w:pPr>
              <w:spacing w:line="276" w:lineRule="auto"/>
              <w:jc w:val="center"/>
            </w:pPr>
            <w:r w:rsidRPr="00D17698">
              <w:t>___________</w:t>
            </w:r>
          </w:p>
        </w:tc>
      </w:tr>
      <w:tr w:rsidR="00F87A50" w:rsidRPr="00A44F88" w14:paraId="4BFEDD34" w14:textId="77777777" w:rsidTr="00F87A50">
        <w:trPr>
          <w:trHeight w:val="4129"/>
          <w:jc w:val="center"/>
        </w:trPr>
        <w:tc>
          <w:tcPr>
            <w:tcW w:w="9543" w:type="dxa"/>
            <w:gridSpan w:val="3"/>
            <w:shd w:val="clear" w:color="auto" w:fill="auto"/>
          </w:tcPr>
          <w:p w14:paraId="28B73A9D" w14:textId="77777777" w:rsidR="00F87A50" w:rsidRPr="00D17698" w:rsidRDefault="00F87A50" w:rsidP="00F87A50">
            <w:pPr>
              <w:spacing w:line="276" w:lineRule="auto"/>
              <w:ind w:left="318"/>
              <w:rPr>
                <w:b/>
              </w:rPr>
            </w:pPr>
          </w:p>
          <w:p w14:paraId="185056C7" w14:textId="77777777" w:rsidR="00F87A50" w:rsidRPr="00D17698" w:rsidRDefault="00F87A50" w:rsidP="00F87A50">
            <w:pPr>
              <w:spacing w:line="276" w:lineRule="auto"/>
              <w:ind w:left="318"/>
            </w:pPr>
            <w:r w:rsidRPr="00D17698">
              <w:t xml:space="preserve">1. </w:t>
            </w:r>
            <w:r w:rsidR="00D046A7" w:rsidRPr="00D17698">
              <w:rPr>
                <w:color w:val="333333"/>
              </w:rPr>
              <w:t>Понятия о технических объектах, технических системах.</w:t>
            </w:r>
          </w:p>
          <w:p w14:paraId="5D1DDD8B" w14:textId="77777777" w:rsidR="00F87A50" w:rsidRPr="00D17698" w:rsidRDefault="00F87A50" w:rsidP="00F87A50">
            <w:pPr>
              <w:spacing w:line="276" w:lineRule="auto"/>
              <w:ind w:left="318"/>
            </w:pPr>
          </w:p>
          <w:p w14:paraId="5DC901C0" w14:textId="54654C4D" w:rsidR="00F87A50" w:rsidRPr="00D17698" w:rsidRDefault="00F87A50" w:rsidP="00F87A50">
            <w:pPr>
              <w:spacing w:line="276" w:lineRule="auto"/>
              <w:ind w:left="318"/>
            </w:pPr>
            <w:r w:rsidRPr="00D17698">
              <w:t xml:space="preserve">2. </w:t>
            </w:r>
            <w:r w:rsidR="00D046A7" w:rsidRPr="00D17698">
              <w:t>Определить коэффициент готовности системы, если известно, что среднее время восс</w:t>
            </w:r>
            <w:r w:rsidR="00C91D82">
              <w:t xml:space="preserve">тановления одного отказа равно </w:t>
            </w:r>
            <w:proofErr w:type="spellStart"/>
            <w:proofErr w:type="gramStart"/>
            <w:r w:rsidR="00D046A7" w:rsidRPr="00D17698">
              <w:t>T</w:t>
            </w:r>
            <w:proofErr w:type="gramEnd"/>
            <w:r w:rsidR="00D046A7" w:rsidRPr="00D17698">
              <w:t>в</w:t>
            </w:r>
            <w:proofErr w:type="spellEnd"/>
            <w:r w:rsidR="00D046A7" w:rsidRPr="00D17698">
              <w:t xml:space="preserve"> = 5 ч, а среднее значение наработки на отказ составляет   </w:t>
            </w:r>
            <w:proofErr w:type="spellStart"/>
            <w:r w:rsidR="00D046A7" w:rsidRPr="00D17698">
              <w:t>Tо</w:t>
            </w:r>
            <w:proofErr w:type="spellEnd"/>
            <w:r w:rsidR="00D046A7" w:rsidRPr="00D17698">
              <w:t xml:space="preserve"> = 500 ч.</w:t>
            </w:r>
          </w:p>
          <w:p w14:paraId="0354FDF1" w14:textId="77777777" w:rsidR="00F87A50" w:rsidRPr="00D17698" w:rsidRDefault="00F87A50" w:rsidP="00F87A50">
            <w:pPr>
              <w:spacing w:line="276" w:lineRule="auto"/>
              <w:ind w:left="318"/>
            </w:pPr>
          </w:p>
          <w:p w14:paraId="6E9EBC32" w14:textId="77777777" w:rsidR="00F87A50" w:rsidRPr="00D17698" w:rsidRDefault="00F87A50" w:rsidP="00000A5F">
            <w:pPr>
              <w:pStyle w:val="af7"/>
              <w:spacing w:after="0" w:line="276" w:lineRule="auto"/>
              <w:ind w:left="271"/>
              <w:jc w:val="both"/>
            </w:pPr>
            <w:r w:rsidRPr="00D17698">
              <w:t xml:space="preserve">3. </w:t>
            </w:r>
            <w:r w:rsidR="00D046A7" w:rsidRPr="00D17698">
              <w:t xml:space="preserve">В системе </w:t>
            </w:r>
            <w:proofErr w:type="spellStart"/>
            <w:proofErr w:type="gramStart"/>
            <w:r w:rsidR="00D046A7" w:rsidRPr="00D17698">
              <w:t>N</w:t>
            </w:r>
            <w:proofErr w:type="gramEnd"/>
            <w:r w:rsidR="00D046A7" w:rsidRPr="00D17698">
              <w:t>с</w:t>
            </w:r>
            <w:proofErr w:type="spellEnd"/>
            <w:r w:rsidR="00D046A7" w:rsidRPr="00D17698">
              <w:t xml:space="preserve"> = 2500 элементов и вероятность безотказной работы ее в течение одного часа </w:t>
            </w:r>
            <w:proofErr w:type="spellStart"/>
            <w:r w:rsidR="00D046A7" w:rsidRPr="00D17698">
              <w:t>Рс</w:t>
            </w:r>
            <w:proofErr w:type="spellEnd"/>
            <w:r w:rsidR="00D046A7" w:rsidRPr="00D17698">
              <w:t xml:space="preserve">(1) = 98 %. Предполагается, что все элементы </w:t>
            </w:r>
            <w:proofErr w:type="spellStart"/>
            <w:r w:rsidR="00D046A7" w:rsidRPr="00D17698">
              <w:t>равнонадежны</w:t>
            </w:r>
            <w:proofErr w:type="spellEnd"/>
            <w:r w:rsidR="00D046A7" w:rsidRPr="00D17698">
              <w:t xml:space="preserve"> и интенсивность отказов элементов λ = 8,4٠10-6 ч-1. Требуется определить среднюю наработку до первого отказа системы </w:t>
            </w:r>
            <w:proofErr w:type="spellStart"/>
            <w:proofErr w:type="gramStart"/>
            <w:r w:rsidR="00D046A7" w:rsidRPr="00D17698">
              <w:t>t</w:t>
            </w:r>
            <w:proofErr w:type="gramEnd"/>
            <w:r w:rsidR="00D046A7" w:rsidRPr="00D17698">
              <w:t>ср</w:t>
            </w:r>
            <w:proofErr w:type="spellEnd"/>
            <w:r w:rsidR="00D046A7" w:rsidRPr="00D17698">
              <w:t xml:space="preserve"> с.</w:t>
            </w:r>
          </w:p>
          <w:p w14:paraId="5AA6CC77" w14:textId="77777777" w:rsidR="00F87A50" w:rsidRPr="00A44F88" w:rsidRDefault="00F87A50" w:rsidP="00F87A50">
            <w:pPr>
              <w:spacing w:line="276" w:lineRule="auto"/>
              <w:ind w:left="318"/>
              <w:rPr>
                <w:b/>
              </w:rPr>
            </w:pPr>
          </w:p>
        </w:tc>
      </w:tr>
    </w:tbl>
    <w:p w14:paraId="0B78E3EB" w14:textId="77777777" w:rsidR="00F87A50" w:rsidRPr="00A44F88" w:rsidRDefault="00F87A50" w:rsidP="00F87A50">
      <w:pPr>
        <w:spacing w:line="276" w:lineRule="auto"/>
        <w:ind w:firstLine="540"/>
        <w:jc w:val="both"/>
      </w:pPr>
    </w:p>
    <w:bookmarkEnd w:id="8"/>
    <w:p w14:paraId="37CC618C" w14:textId="77777777" w:rsidR="00625AE7" w:rsidRDefault="00625AE7"/>
    <w:sectPr w:rsidR="00625AE7"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F2B66" w14:textId="77777777" w:rsidR="00F463D2" w:rsidRDefault="00F463D2" w:rsidP="004138C5">
      <w:r>
        <w:separator/>
      </w:r>
    </w:p>
  </w:endnote>
  <w:endnote w:type="continuationSeparator" w:id="0">
    <w:p w14:paraId="73A1ADA4" w14:textId="77777777" w:rsidR="00F463D2" w:rsidRDefault="00F463D2" w:rsidP="004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C3BA4" w14:textId="77777777" w:rsidR="00F463D2" w:rsidRDefault="00F463D2" w:rsidP="004138C5">
      <w:r>
        <w:separator/>
      </w:r>
    </w:p>
  </w:footnote>
  <w:footnote w:type="continuationSeparator" w:id="0">
    <w:p w14:paraId="302DF0F7" w14:textId="77777777" w:rsidR="00F463D2" w:rsidRDefault="00F463D2" w:rsidP="0041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283"/>
        </w:tabs>
        <w:ind w:left="283" w:hanging="283"/>
      </w:pPr>
      <w:rPr>
        <w:rFonts w:cs="Times New Roman"/>
        <w:sz w:val="28"/>
        <w:szCs w:val="28"/>
      </w:rPr>
    </w:lvl>
  </w:abstractNum>
  <w:abstractNum w:abstractNumId="1">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4">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867D6C"/>
    <w:multiLevelType w:val="hybridMultilevel"/>
    <w:tmpl w:val="B74A0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115B5A"/>
    <w:multiLevelType w:val="hybridMultilevel"/>
    <w:tmpl w:val="B74A0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7"/>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C3204"/>
    <w:rsid w:val="00000A5F"/>
    <w:rsid w:val="00005621"/>
    <w:rsid w:val="0001174F"/>
    <w:rsid w:val="0001354E"/>
    <w:rsid w:val="000225EB"/>
    <w:rsid w:val="00026A9D"/>
    <w:rsid w:val="00037494"/>
    <w:rsid w:val="00044A62"/>
    <w:rsid w:val="00052DA6"/>
    <w:rsid w:val="000651A0"/>
    <w:rsid w:val="00073A28"/>
    <w:rsid w:val="00077A5E"/>
    <w:rsid w:val="00080F71"/>
    <w:rsid w:val="00091462"/>
    <w:rsid w:val="00091FBC"/>
    <w:rsid w:val="00094ED2"/>
    <w:rsid w:val="0009649D"/>
    <w:rsid w:val="000B7E02"/>
    <w:rsid w:val="000C7F49"/>
    <w:rsid w:val="000D2FB4"/>
    <w:rsid w:val="000E63F3"/>
    <w:rsid w:val="00102555"/>
    <w:rsid w:val="00103BC8"/>
    <w:rsid w:val="001045C5"/>
    <w:rsid w:val="001164BC"/>
    <w:rsid w:val="00122E87"/>
    <w:rsid w:val="00132C1F"/>
    <w:rsid w:val="00133055"/>
    <w:rsid w:val="00141CDC"/>
    <w:rsid w:val="00145A51"/>
    <w:rsid w:val="001470F1"/>
    <w:rsid w:val="00153649"/>
    <w:rsid w:val="00156F7B"/>
    <w:rsid w:val="00160405"/>
    <w:rsid w:val="00172934"/>
    <w:rsid w:val="0018757E"/>
    <w:rsid w:val="00191435"/>
    <w:rsid w:val="0019653A"/>
    <w:rsid w:val="001A1FF9"/>
    <w:rsid w:val="001A632A"/>
    <w:rsid w:val="001A690E"/>
    <w:rsid w:val="001B60D3"/>
    <w:rsid w:val="001C3F06"/>
    <w:rsid w:val="001C4509"/>
    <w:rsid w:val="001C4F76"/>
    <w:rsid w:val="001C6641"/>
    <w:rsid w:val="001D05D8"/>
    <w:rsid w:val="001D679B"/>
    <w:rsid w:val="001D6D9F"/>
    <w:rsid w:val="001E6D04"/>
    <w:rsid w:val="001F042A"/>
    <w:rsid w:val="0020087F"/>
    <w:rsid w:val="00206D4C"/>
    <w:rsid w:val="00214EA8"/>
    <w:rsid w:val="00233AF2"/>
    <w:rsid w:val="00254101"/>
    <w:rsid w:val="00263385"/>
    <w:rsid w:val="002642EE"/>
    <w:rsid w:val="00267342"/>
    <w:rsid w:val="00270ADF"/>
    <w:rsid w:val="00277F3C"/>
    <w:rsid w:val="0028388A"/>
    <w:rsid w:val="00285FFA"/>
    <w:rsid w:val="002874E6"/>
    <w:rsid w:val="002904C3"/>
    <w:rsid w:val="00293583"/>
    <w:rsid w:val="002966B1"/>
    <w:rsid w:val="0029716C"/>
    <w:rsid w:val="002A68FB"/>
    <w:rsid w:val="002A6CEF"/>
    <w:rsid w:val="002B1CD7"/>
    <w:rsid w:val="002B2E91"/>
    <w:rsid w:val="002B7231"/>
    <w:rsid w:val="002D0F31"/>
    <w:rsid w:val="002D3D1D"/>
    <w:rsid w:val="002E3D04"/>
    <w:rsid w:val="002E79DD"/>
    <w:rsid w:val="002F6762"/>
    <w:rsid w:val="002F7CFF"/>
    <w:rsid w:val="0030165A"/>
    <w:rsid w:val="00301E68"/>
    <w:rsid w:val="00306214"/>
    <w:rsid w:val="00315511"/>
    <w:rsid w:val="0031688A"/>
    <w:rsid w:val="00332486"/>
    <w:rsid w:val="00345DB8"/>
    <w:rsid w:val="00346DF7"/>
    <w:rsid w:val="0036619C"/>
    <w:rsid w:val="0036738B"/>
    <w:rsid w:val="00370394"/>
    <w:rsid w:val="003703A1"/>
    <w:rsid w:val="00377CB8"/>
    <w:rsid w:val="00380E0C"/>
    <w:rsid w:val="0038291E"/>
    <w:rsid w:val="003A0C90"/>
    <w:rsid w:val="003A3C7B"/>
    <w:rsid w:val="003B4A90"/>
    <w:rsid w:val="003B4AE2"/>
    <w:rsid w:val="003B6AC8"/>
    <w:rsid w:val="003B732F"/>
    <w:rsid w:val="003C0759"/>
    <w:rsid w:val="003C722D"/>
    <w:rsid w:val="003E1134"/>
    <w:rsid w:val="003E32DE"/>
    <w:rsid w:val="003F63F1"/>
    <w:rsid w:val="004046E3"/>
    <w:rsid w:val="004107F5"/>
    <w:rsid w:val="0041339B"/>
    <w:rsid w:val="004138C5"/>
    <w:rsid w:val="00414B99"/>
    <w:rsid w:val="0042563E"/>
    <w:rsid w:val="00445DD2"/>
    <w:rsid w:val="00480047"/>
    <w:rsid w:val="00487924"/>
    <w:rsid w:val="00490FA4"/>
    <w:rsid w:val="004A3081"/>
    <w:rsid w:val="004A456F"/>
    <w:rsid w:val="004A677A"/>
    <w:rsid w:val="004B3701"/>
    <w:rsid w:val="004C3867"/>
    <w:rsid w:val="004D5082"/>
    <w:rsid w:val="004E2928"/>
    <w:rsid w:val="004E3D0C"/>
    <w:rsid w:val="004E413A"/>
    <w:rsid w:val="004F06F5"/>
    <w:rsid w:val="004F0B55"/>
    <w:rsid w:val="0050624F"/>
    <w:rsid w:val="0050643C"/>
    <w:rsid w:val="00513392"/>
    <w:rsid w:val="005208BB"/>
    <w:rsid w:val="00520D30"/>
    <w:rsid w:val="005275A9"/>
    <w:rsid w:val="005302C1"/>
    <w:rsid w:val="005303F4"/>
    <w:rsid w:val="005329F5"/>
    <w:rsid w:val="0054244E"/>
    <w:rsid w:val="00550AEE"/>
    <w:rsid w:val="005524F7"/>
    <w:rsid w:val="00553632"/>
    <w:rsid w:val="00560BFC"/>
    <w:rsid w:val="00564664"/>
    <w:rsid w:val="0058665D"/>
    <w:rsid w:val="00591318"/>
    <w:rsid w:val="005925ED"/>
    <w:rsid w:val="005B2961"/>
    <w:rsid w:val="005B33C8"/>
    <w:rsid w:val="005C0D4A"/>
    <w:rsid w:val="005D4707"/>
    <w:rsid w:val="005E1EA3"/>
    <w:rsid w:val="005E7B5E"/>
    <w:rsid w:val="005F23FB"/>
    <w:rsid w:val="005F5CE8"/>
    <w:rsid w:val="0060022C"/>
    <w:rsid w:val="00606E4F"/>
    <w:rsid w:val="006210DC"/>
    <w:rsid w:val="00624BB4"/>
    <w:rsid w:val="00625485"/>
    <w:rsid w:val="00625AE7"/>
    <w:rsid w:val="00657577"/>
    <w:rsid w:val="006666AE"/>
    <w:rsid w:val="00670B17"/>
    <w:rsid w:val="00671D02"/>
    <w:rsid w:val="00673D8E"/>
    <w:rsid w:val="00685A37"/>
    <w:rsid w:val="006A051E"/>
    <w:rsid w:val="006A3EAB"/>
    <w:rsid w:val="006A7060"/>
    <w:rsid w:val="006B0300"/>
    <w:rsid w:val="006D4671"/>
    <w:rsid w:val="006D77BA"/>
    <w:rsid w:val="006E170C"/>
    <w:rsid w:val="006E4E20"/>
    <w:rsid w:val="006E6C4E"/>
    <w:rsid w:val="006F1135"/>
    <w:rsid w:val="006F1FC2"/>
    <w:rsid w:val="00700C2B"/>
    <w:rsid w:val="007034AE"/>
    <w:rsid w:val="00707286"/>
    <w:rsid w:val="00713186"/>
    <w:rsid w:val="0072010D"/>
    <w:rsid w:val="00732540"/>
    <w:rsid w:val="007326AF"/>
    <w:rsid w:val="00735DD3"/>
    <w:rsid w:val="0073600C"/>
    <w:rsid w:val="00742B91"/>
    <w:rsid w:val="0074516C"/>
    <w:rsid w:val="007551A2"/>
    <w:rsid w:val="00761AAE"/>
    <w:rsid w:val="00766CAF"/>
    <w:rsid w:val="00774B17"/>
    <w:rsid w:val="00774CF6"/>
    <w:rsid w:val="007817A8"/>
    <w:rsid w:val="00784C44"/>
    <w:rsid w:val="007856B3"/>
    <w:rsid w:val="00790FDA"/>
    <w:rsid w:val="007A34B2"/>
    <w:rsid w:val="007A5221"/>
    <w:rsid w:val="007B19B8"/>
    <w:rsid w:val="007B2E18"/>
    <w:rsid w:val="007C09D5"/>
    <w:rsid w:val="007C0D6B"/>
    <w:rsid w:val="007C3204"/>
    <w:rsid w:val="007C46ED"/>
    <w:rsid w:val="007C67ED"/>
    <w:rsid w:val="008017E0"/>
    <w:rsid w:val="00816BE4"/>
    <w:rsid w:val="00824A18"/>
    <w:rsid w:val="00824C5E"/>
    <w:rsid w:val="00827058"/>
    <w:rsid w:val="008318E0"/>
    <w:rsid w:val="00835043"/>
    <w:rsid w:val="00845E38"/>
    <w:rsid w:val="00856064"/>
    <w:rsid w:val="00860D5F"/>
    <w:rsid w:val="00866003"/>
    <w:rsid w:val="00881D1D"/>
    <w:rsid w:val="008866EA"/>
    <w:rsid w:val="00896B37"/>
    <w:rsid w:val="008A0F7D"/>
    <w:rsid w:val="008B1EF2"/>
    <w:rsid w:val="008B67FA"/>
    <w:rsid w:val="008C026C"/>
    <w:rsid w:val="008D47BA"/>
    <w:rsid w:val="008D6D16"/>
    <w:rsid w:val="008D7940"/>
    <w:rsid w:val="008F3E1A"/>
    <w:rsid w:val="008F4F4C"/>
    <w:rsid w:val="008F65FD"/>
    <w:rsid w:val="00901969"/>
    <w:rsid w:val="00952D69"/>
    <w:rsid w:val="0095408C"/>
    <w:rsid w:val="009566BC"/>
    <w:rsid w:val="00960863"/>
    <w:rsid w:val="00962B26"/>
    <w:rsid w:val="00962E1E"/>
    <w:rsid w:val="0096644A"/>
    <w:rsid w:val="0097024D"/>
    <w:rsid w:val="00976E80"/>
    <w:rsid w:val="00983954"/>
    <w:rsid w:val="009A1478"/>
    <w:rsid w:val="009A48CC"/>
    <w:rsid w:val="009D5567"/>
    <w:rsid w:val="009F23D8"/>
    <w:rsid w:val="00A11CBA"/>
    <w:rsid w:val="00A13029"/>
    <w:rsid w:val="00A13C62"/>
    <w:rsid w:val="00A24E68"/>
    <w:rsid w:val="00A25037"/>
    <w:rsid w:val="00A263C7"/>
    <w:rsid w:val="00A27099"/>
    <w:rsid w:val="00A51D54"/>
    <w:rsid w:val="00A60F1A"/>
    <w:rsid w:val="00A82427"/>
    <w:rsid w:val="00A85610"/>
    <w:rsid w:val="00A85BB0"/>
    <w:rsid w:val="00A95CDA"/>
    <w:rsid w:val="00AA1829"/>
    <w:rsid w:val="00AA25A2"/>
    <w:rsid w:val="00AC03A6"/>
    <w:rsid w:val="00AC60A0"/>
    <w:rsid w:val="00AD21FE"/>
    <w:rsid w:val="00AF49D7"/>
    <w:rsid w:val="00B0338E"/>
    <w:rsid w:val="00B12F33"/>
    <w:rsid w:val="00B23A1B"/>
    <w:rsid w:val="00B3324E"/>
    <w:rsid w:val="00B372DE"/>
    <w:rsid w:val="00B443EB"/>
    <w:rsid w:val="00B516A5"/>
    <w:rsid w:val="00B559FB"/>
    <w:rsid w:val="00B570DD"/>
    <w:rsid w:val="00B7176C"/>
    <w:rsid w:val="00B7200D"/>
    <w:rsid w:val="00B7666F"/>
    <w:rsid w:val="00B83EE5"/>
    <w:rsid w:val="00B90A4B"/>
    <w:rsid w:val="00B92955"/>
    <w:rsid w:val="00B9447B"/>
    <w:rsid w:val="00BA26DB"/>
    <w:rsid w:val="00BA4120"/>
    <w:rsid w:val="00BA5A68"/>
    <w:rsid w:val="00BB688B"/>
    <w:rsid w:val="00BC0725"/>
    <w:rsid w:val="00BC139C"/>
    <w:rsid w:val="00BC1B03"/>
    <w:rsid w:val="00BD23F9"/>
    <w:rsid w:val="00BF11ED"/>
    <w:rsid w:val="00C04D82"/>
    <w:rsid w:val="00C05127"/>
    <w:rsid w:val="00C071E7"/>
    <w:rsid w:val="00C1067B"/>
    <w:rsid w:val="00C23B4A"/>
    <w:rsid w:val="00C37038"/>
    <w:rsid w:val="00C41C40"/>
    <w:rsid w:val="00C4385E"/>
    <w:rsid w:val="00C461CC"/>
    <w:rsid w:val="00C47041"/>
    <w:rsid w:val="00C55BFF"/>
    <w:rsid w:val="00C66E6F"/>
    <w:rsid w:val="00C76A8F"/>
    <w:rsid w:val="00C76D92"/>
    <w:rsid w:val="00C81D4F"/>
    <w:rsid w:val="00C81E3B"/>
    <w:rsid w:val="00C9184D"/>
    <w:rsid w:val="00C91D82"/>
    <w:rsid w:val="00C971E3"/>
    <w:rsid w:val="00CA2F3E"/>
    <w:rsid w:val="00CB2D90"/>
    <w:rsid w:val="00CB67EB"/>
    <w:rsid w:val="00CC6BB0"/>
    <w:rsid w:val="00CE2B18"/>
    <w:rsid w:val="00CE74C0"/>
    <w:rsid w:val="00D046A7"/>
    <w:rsid w:val="00D17698"/>
    <w:rsid w:val="00D22E1F"/>
    <w:rsid w:val="00D2318A"/>
    <w:rsid w:val="00D2506C"/>
    <w:rsid w:val="00D306CE"/>
    <w:rsid w:val="00D34BF3"/>
    <w:rsid w:val="00D36F4F"/>
    <w:rsid w:val="00D444E1"/>
    <w:rsid w:val="00D534E2"/>
    <w:rsid w:val="00D65A3D"/>
    <w:rsid w:val="00D668B1"/>
    <w:rsid w:val="00D75C51"/>
    <w:rsid w:val="00D777DF"/>
    <w:rsid w:val="00D8402C"/>
    <w:rsid w:val="00DA1309"/>
    <w:rsid w:val="00DC3C46"/>
    <w:rsid w:val="00DD0219"/>
    <w:rsid w:val="00DD1464"/>
    <w:rsid w:val="00DD166B"/>
    <w:rsid w:val="00DD2831"/>
    <w:rsid w:val="00DE3DCB"/>
    <w:rsid w:val="00DE458F"/>
    <w:rsid w:val="00DE505F"/>
    <w:rsid w:val="00DF2114"/>
    <w:rsid w:val="00DF3B6F"/>
    <w:rsid w:val="00DF48B1"/>
    <w:rsid w:val="00E0708D"/>
    <w:rsid w:val="00E11C8F"/>
    <w:rsid w:val="00E153C3"/>
    <w:rsid w:val="00E21FC3"/>
    <w:rsid w:val="00E248F8"/>
    <w:rsid w:val="00E3097F"/>
    <w:rsid w:val="00E3475C"/>
    <w:rsid w:val="00E35EA1"/>
    <w:rsid w:val="00E411D0"/>
    <w:rsid w:val="00E83D4C"/>
    <w:rsid w:val="00E84D71"/>
    <w:rsid w:val="00EA3B5E"/>
    <w:rsid w:val="00EC1404"/>
    <w:rsid w:val="00EC3182"/>
    <w:rsid w:val="00ED2DCE"/>
    <w:rsid w:val="00EE079F"/>
    <w:rsid w:val="00EF64B9"/>
    <w:rsid w:val="00F048F5"/>
    <w:rsid w:val="00F14FC1"/>
    <w:rsid w:val="00F1625C"/>
    <w:rsid w:val="00F179DC"/>
    <w:rsid w:val="00F41839"/>
    <w:rsid w:val="00F44152"/>
    <w:rsid w:val="00F4614C"/>
    <w:rsid w:val="00F463D2"/>
    <w:rsid w:val="00F46FBA"/>
    <w:rsid w:val="00F518BC"/>
    <w:rsid w:val="00F67758"/>
    <w:rsid w:val="00F70A28"/>
    <w:rsid w:val="00F70F11"/>
    <w:rsid w:val="00F70FD5"/>
    <w:rsid w:val="00F722AF"/>
    <w:rsid w:val="00F8766D"/>
    <w:rsid w:val="00F87A50"/>
    <w:rsid w:val="00F96A93"/>
    <w:rsid w:val="00FB2210"/>
    <w:rsid w:val="00FB4764"/>
    <w:rsid w:val="00FB4915"/>
    <w:rsid w:val="00FC6E54"/>
    <w:rsid w:val="00FE03CA"/>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59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locked="0"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iPriority="0"/>
    <w:lsdException w:name="annotation text" w:uiPriority="0"/>
    <w:lsdException w:name="header" w:locked="0" w:semiHidden="0" w:uiPriority="0"/>
    <w:lsdException w:name="footer" w:locked="0" w:semiHidden="0"/>
    <w:lsdException w:name="caption" w:uiPriority="35" w:qFormat="1"/>
    <w:lsdException w:name="annotation reference" w:uiPriority="0"/>
    <w:lsdException w:name="page number" w:locked="0" w:semiHidden="0" w:uiPriority="0"/>
    <w:lsdException w:name="Title" w:semiHidden="0" w:uiPriority="0" w:unhideWhenUsed="0" w:qFormat="1"/>
    <w:lsdException w:name="Default Paragraph Font" w:locked="0" w:semiHidden="0" w:uiPriority="0"/>
    <w:lsdException w:name="Body Text" w:locked="0" w:semiHidden="0"/>
    <w:lsdException w:name="Body Text Indent" w:locked="0" w:semiHidden="0" w:uiPriority="0"/>
    <w:lsdException w:name="Subtitle" w:semiHidden="0" w:uiPriority="0" w:unhideWhenUsed="0" w:qFormat="1"/>
    <w:lsdException w:name="Body Text First Indent" w:locked="0" w:semiHidden="0" w:uiPriority="0" w:unhideWhenUsed="0"/>
    <w:lsdException w:name="Body Text 2" w:locked="0" w:semiHidden="0" w:uiPriority="0"/>
    <w:lsdException w:name="Body Text Indent 2" w:locked="0" w:semiHidden="0" w:uiPriority="0"/>
    <w:lsdException w:name="Body Text Indent 3" w:locked="0" w:semiHidden="0" w:uiPriority="0"/>
    <w:lsdException w:name="Hyperlink" w:locked="0" w:semiHidden="0"/>
    <w:lsdException w:name="Strong" w:semiHidden="0" w:uiPriority="22" w:unhideWhenUsed="0" w:qFormat="1"/>
    <w:lsdException w:name="Emphasis" w:semiHidden="0" w:uiPriority="20" w:unhideWhenUsed="0" w:qFormat="1"/>
    <w:lsdException w:name="Plain Text" w:locked="0" w:semiHidden="0" w:uiPriority="0"/>
    <w:lsdException w:name="Normal (Web)" w:locked="0" w:semiHidden="0"/>
    <w:lsdException w:name="annotation subject" w:uiPriority="0"/>
    <w:lsdException w:name="Balloon Text" w:locked="0" w:semiHidden="0"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qFormat/>
    <w:locked/>
    <w:rsid w:val="00F87A50"/>
    <w:pPr>
      <w:keepNext/>
      <w:spacing w:before="240" w:after="60"/>
      <w:outlineLvl w:val="3"/>
    </w:pPr>
    <w:rPr>
      <w:rFonts w:ascii="Calibri" w:eastAsia="Calibri" w:hAnsi="Calibri"/>
      <w:b/>
      <w:sz w:val="28"/>
      <w:szCs w:val="20"/>
    </w:rPr>
  </w:style>
  <w:style w:type="paragraph" w:styleId="5">
    <w:name w:val="heading 5"/>
    <w:basedOn w:val="a0"/>
    <w:next w:val="a0"/>
    <w:link w:val="50"/>
    <w:qFormat/>
    <w:locked/>
    <w:rsid w:val="00F87A5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7C3204"/>
    <w:rPr>
      <w:rFonts w:ascii="Arial" w:hAnsi="Arial"/>
      <w:b/>
      <w:kern w:val="32"/>
      <w:sz w:val="32"/>
      <w:lang w:eastAsia="ru-RU"/>
    </w:rPr>
  </w:style>
  <w:style w:type="character" w:customStyle="1" w:styleId="20">
    <w:name w:val="Заголовок 2 Знак"/>
    <w:basedOn w:val="a1"/>
    <w:link w:val="2"/>
    <w:locked/>
    <w:rsid w:val="007C3204"/>
    <w:rPr>
      <w:rFonts w:ascii="Times New Roman" w:hAnsi="Times New Roman"/>
      <w:sz w:val="24"/>
      <w:szCs w:val="24"/>
      <w:lang w:eastAsia="ar-SA"/>
    </w:rPr>
  </w:style>
  <w:style w:type="character" w:customStyle="1" w:styleId="30">
    <w:name w:val="Заголовок 3 Знак"/>
    <w:basedOn w:val="a1"/>
    <w:link w:val="3"/>
    <w:locked/>
    <w:rsid w:val="007C3204"/>
    <w:rPr>
      <w:rFonts w:ascii="Arial" w:hAnsi="Arial"/>
      <w:b/>
      <w:sz w:val="26"/>
      <w:lang w:eastAsia="ru-RU"/>
    </w:rPr>
  </w:style>
  <w:style w:type="character" w:customStyle="1" w:styleId="40">
    <w:name w:val="Заголовок 4 Знак"/>
    <w:basedOn w:val="a1"/>
    <w:link w:val="4"/>
    <w:rsid w:val="00F87A50"/>
    <w:rPr>
      <w:b/>
      <w:sz w:val="28"/>
      <w:szCs w:val="20"/>
    </w:rPr>
  </w:style>
  <w:style w:type="character" w:customStyle="1" w:styleId="50">
    <w:name w:val="Заголовок 5 Знак"/>
    <w:basedOn w:val="a1"/>
    <w:link w:val="5"/>
    <w:rsid w:val="00F87A50"/>
    <w:rPr>
      <w:rFonts w:ascii="Times New Roman" w:eastAsia="Times New Roman" w:hAnsi="Times New Roman"/>
      <w:b/>
      <w:bCs/>
      <w:i/>
      <w:iCs/>
      <w:sz w:val="26"/>
      <w:szCs w:val="26"/>
    </w:rPr>
  </w:style>
  <w:style w:type="table" w:styleId="a4">
    <w:name w:val="Table Grid"/>
    <w:basedOn w:val="a2"/>
    <w:rsid w:val="007C32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basedOn w:val="a1"/>
    <w:link w:val="a5"/>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basedOn w:val="a1"/>
    <w:link w:val="a7"/>
    <w:uiPriority w:val="99"/>
    <w:locked/>
    <w:rsid w:val="007C3204"/>
    <w:rPr>
      <w:rFonts w:ascii="Times New Roman" w:hAnsi="Times New Roman"/>
      <w:sz w:val="24"/>
    </w:rPr>
  </w:style>
  <w:style w:type="paragraph" w:customStyle="1" w:styleId="ListParagraph1">
    <w:name w:val="List Paragraph1"/>
    <w:basedOn w:val="a0"/>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basedOn w:val="a1"/>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aliases w:val="Знак1"/>
    <w:basedOn w:val="a0"/>
    <w:link w:val="ac"/>
    <w:semiHidden/>
    <w:rsid w:val="007C3204"/>
    <w:rPr>
      <w:rFonts w:ascii="Tahoma" w:eastAsia="Calibri" w:hAnsi="Tahoma"/>
      <w:sz w:val="16"/>
      <w:szCs w:val="16"/>
    </w:rPr>
  </w:style>
  <w:style w:type="character" w:customStyle="1" w:styleId="ac">
    <w:name w:val="Текст выноски Знак"/>
    <w:aliases w:val="Знак1 Знак"/>
    <w:basedOn w:val="a1"/>
    <w:link w:val="ab"/>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qFormat/>
    <w:rsid w:val="007C3204"/>
    <w:pPr>
      <w:jc w:val="center"/>
    </w:pPr>
    <w:rPr>
      <w:rFonts w:eastAsia="Calibri"/>
      <w:sz w:val="20"/>
      <w:szCs w:val="20"/>
    </w:rPr>
  </w:style>
  <w:style w:type="character" w:customStyle="1" w:styleId="ae">
    <w:name w:val="Название Знак"/>
    <w:basedOn w:val="a1"/>
    <w:link w:val="ad"/>
    <w:locked/>
    <w:rsid w:val="007C3204"/>
    <w:rPr>
      <w:rFonts w:ascii="Times New Roman" w:hAnsi="Times New Roman"/>
      <w:sz w:val="20"/>
      <w:lang w:eastAsia="ru-RU"/>
    </w:rPr>
  </w:style>
  <w:style w:type="paragraph" w:styleId="af">
    <w:name w:val="Body Text Indent"/>
    <w:basedOn w:val="a0"/>
    <w:link w:val="af0"/>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locked/>
    <w:rsid w:val="007C3204"/>
    <w:rPr>
      <w:rFonts w:ascii="Times New Roman" w:hAnsi="Times New Roman"/>
      <w:color w:val="000000"/>
      <w:sz w:val="24"/>
      <w:shd w:val="clear" w:color="auto" w:fill="FFFFFF"/>
      <w:lang w:eastAsia="ar-SA" w:bidi="ar-SA"/>
    </w:rPr>
  </w:style>
  <w:style w:type="character" w:customStyle="1" w:styleId="BodyTextIndentChar">
    <w:name w:val="Body Text Indent Char"/>
    <w:basedOn w:val="a1"/>
    <w:link w:val="21"/>
    <w:uiPriority w:val="99"/>
    <w:locked/>
    <w:rsid w:val="00A85BB0"/>
    <w:rPr>
      <w:rFonts w:ascii="Times New Roman" w:hAnsi="Times New Roman"/>
      <w:color w:val="000000"/>
      <w:sz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rsid w:val="007C3204"/>
    <w:pPr>
      <w:autoSpaceDE w:val="0"/>
      <w:autoSpaceDN w:val="0"/>
      <w:adjustRightInd w:val="0"/>
    </w:pPr>
    <w:rPr>
      <w:rFonts w:ascii="Arial" w:eastAsia="Times New Roman" w:hAnsi="Arial" w:cs="Arial"/>
      <w:sz w:val="20"/>
      <w:szCs w:val="20"/>
    </w:rPr>
  </w:style>
  <w:style w:type="paragraph" w:styleId="af1">
    <w:name w:val="List Paragraph"/>
    <w:aliases w:val="Тема,Список - нумерованный абзац"/>
    <w:basedOn w:val="a0"/>
    <w:link w:val="af2"/>
    <w:uiPriority w:val="1"/>
    <w:qFormat/>
    <w:rsid w:val="007C3204"/>
    <w:pPr>
      <w:spacing w:after="200" w:line="276" w:lineRule="auto"/>
      <w:ind w:left="720"/>
    </w:pPr>
    <w:rPr>
      <w:rFonts w:eastAsia="Calibri"/>
      <w:sz w:val="22"/>
      <w:szCs w:val="22"/>
      <w:lang w:eastAsia="en-US"/>
    </w:rPr>
  </w:style>
  <w:style w:type="character" w:customStyle="1" w:styleId="af2">
    <w:name w:val="Абзац списка Знак"/>
    <w:aliases w:val="Тема Знак,Список - нумерованный абзац Знак"/>
    <w:basedOn w:val="a1"/>
    <w:link w:val="af1"/>
    <w:uiPriority w:val="1"/>
    <w:locked/>
    <w:rsid w:val="00F87A50"/>
    <w:rPr>
      <w:rFonts w:ascii="Times New Roman" w:hAnsi="Times New Roman"/>
      <w:lang w:eastAsia="en-US"/>
    </w:rPr>
  </w:style>
  <w:style w:type="paragraph" w:customStyle="1" w:styleId="NoSpacing1">
    <w:name w:val="No Spacing1"/>
    <w:uiPriority w:val="99"/>
    <w:rsid w:val="007C3204"/>
    <w:rPr>
      <w:rFonts w:cs="Calibri"/>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basedOn w:val="a1"/>
    <w:link w:val="af3"/>
    <w:uiPriority w:val="99"/>
    <w:locked/>
    <w:rsid w:val="007C3204"/>
    <w:rPr>
      <w:rFonts w:ascii="Times New Roman" w:hAnsi="Times New Roman"/>
      <w:sz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basedOn w:val="af4"/>
    <w:link w:val="af5"/>
    <w:uiPriority w:val="99"/>
    <w:locked/>
    <w:rsid w:val="007C3204"/>
    <w:rPr>
      <w:rFonts w:ascii="Times New Roman" w:hAnsi="Times New Roman"/>
      <w:sz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basedOn w:val="a1"/>
    <w:link w:val="31"/>
    <w:uiPriority w:val="99"/>
    <w:locked/>
    <w:rsid w:val="007C3204"/>
    <w:rPr>
      <w:rFonts w:ascii="Times New Roman" w:hAnsi="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eastAsia="Calibri" w:hAnsi="Courier New"/>
      <w:sz w:val="20"/>
      <w:szCs w:val="20"/>
    </w:rPr>
  </w:style>
  <w:style w:type="character" w:customStyle="1" w:styleId="afa">
    <w:name w:val="Текст Знак"/>
    <w:basedOn w:val="a1"/>
    <w:link w:val="af9"/>
    <w:uiPriority w:val="99"/>
    <w:locked/>
    <w:rsid w:val="007C3204"/>
    <w:rPr>
      <w:rFonts w:ascii="Courier New" w:hAnsi="Courier New"/>
      <w:sz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rPr>
      <w:rFonts w:cs="Times New Roman"/>
    </w:rPr>
  </w:style>
  <w:style w:type="character" w:customStyle="1" w:styleId="-">
    <w:name w:val="опред-е"/>
    <w:basedOn w:val="a1"/>
    <w:uiPriority w:val="99"/>
    <w:rsid w:val="007C3204"/>
    <w:rPr>
      <w:rFonts w:cs="Times New Roman"/>
    </w:rPr>
  </w:style>
  <w:style w:type="character" w:customStyle="1" w:styleId="afd">
    <w:name w:val="ударение"/>
    <w:basedOn w:val="a1"/>
    <w:uiPriority w:val="99"/>
    <w:rsid w:val="007C3204"/>
    <w:rPr>
      <w:rFonts w:cs="Times New Roman"/>
    </w:rPr>
  </w:style>
  <w:style w:type="character" w:styleId="afe">
    <w:name w:val="Strong"/>
    <w:basedOn w:val="a1"/>
    <w:uiPriority w:val="99"/>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basedOn w:val="a1"/>
    <w:link w:val="22"/>
    <w:uiPriority w:val="99"/>
    <w:locked/>
    <w:rsid w:val="007C3204"/>
    <w:rPr>
      <w:rFonts w:ascii="Times New Roman" w:hAnsi="Times New Roman"/>
      <w:sz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basedOn w:val="a1"/>
    <w:link w:val="24"/>
    <w:locked/>
    <w:rsid w:val="007C3204"/>
    <w:rPr>
      <w:rFonts w:ascii="Times New Roman" w:hAnsi="Times New Roman"/>
      <w:sz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basedOn w:val="a1"/>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sz w:val="20"/>
      <w:szCs w:val="20"/>
    </w:rPr>
  </w:style>
  <w:style w:type="paragraph" w:styleId="aff4">
    <w:name w:val="footnote text"/>
    <w:basedOn w:val="a0"/>
    <w:link w:val="aff5"/>
    <w:uiPriority w:val="99"/>
    <w:semiHidden/>
    <w:rsid w:val="007C3204"/>
    <w:rPr>
      <w:rFonts w:eastAsia="Calibri"/>
      <w:sz w:val="20"/>
      <w:szCs w:val="20"/>
    </w:rPr>
  </w:style>
  <w:style w:type="character" w:customStyle="1" w:styleId="aff5">
    <w:name w:val="Текст сноски Знак"/>
    <w:basedOn w:val="a1"/>
    <w:link w:val="aff4"/>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b/>
      <w:sz w:val="30"/>
    </w:rPr>
  </w:style>
  <w:style w:type="character" w:customStyle="1" w:styleId="blk">
    <w:name w:val="blk"/>
    <w:basedOn w:val="a1"/>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rsid w:val="00A85BB0"/>
    <w:rPr>
      <w:rFonts w:cs="Times New Roman"/>
    </w:rPr>
  </w:style>
  <w:style w:type="paragraph" w:customStyle="1" w:styleId="26">
    <w:name w:val="Абзац списка2"/>
    <w:basedOn w:val="a0"/>
    <w:rsid w:val="00A85BB0"/>
    <w:pPr>
      <w:spacing w:after="200" w:line="276" w:lineRule="auto"/>
      <w:ind w:left="720"/>
    </w:pPr>
    <w:rPr>
      <w:sz w:val="22"/>
      <w:szCs w:val="22"/>
      <w:lang w:eastAsia="en-US"/>
    </w:rPr>
  </w:style>
  <w:style w:type="character" w:customStyle="1" w:styleId="16">
    <w:name w:val="Неразрешенное упоминание1"/>
    <w:basedOn w:val="a1"/>
    <w:uiPriority w:val="99"/>
    <w:semiHidden/>
    <w:unhideWhenUsed/>
    <w:rsid w:val="00983954"/>
    <w:rPr>
      <w:color w:val="605E5C"/>
      <w:shd w:val="clear" w:color="auto" w:fill="E1DFDD"/>
    </w:rPr>
  </w:style>
  <w:style w:type="character" w:styleId="aff7">
    <w:name w:val="FollowedHyperlink"/>
    <w:basedOn w:val="a1"/>
    <w:uiPriority w:val="99"/>
    <w:semiHidden/>
    <w:unhideWhenUsed/>
    <w:locked/>
    <w:rsid w:val="00983954"/>
    <w:rPr>
      <w:color w:val="800080" w:themeColor="followedHyperlink"/>
      <w:u w:val="single"/>
    </w:rPr>
  </w:style>
  <w:style w:type="paragraph" w:customStyle="1" w:styleId="Standard">
    <w:name w:val="Standard"/>
    <w:rsid w:val="00D444E1"/>
    <w:pPr>
      <w:suppressAutoHyphens/>
      <w:autoSpaceDN w:val="0"/>
      <w:textAlignment w:val="baseline"/>
    </w:pPr>
    <w:rPr>
      <w:rFonts w:ascii="Times New Roman" w:eastAsia="Times New Roman" w:hAnsi="Times New Roman"/>
      <w:kern w:val="3"/>
      <w:sz w:val="24"/>
      <w:szCs w:val="24"/>
    </w:rPr>
  </w:style>
  <w:style w:type="paragraph" w:customStyle="1" w:styleId="Default">
    <w:name w:val="Default"/>
    <w:rsid w:val="00F87A50"/>
    <w:pPr>
      <w:autoSpaceDE w:val="0"/>
      <w:autoSpaceDN w:val="0"/>
      <w:adjustRightInd w:val="0"/>
    </w:pPr>
    <w:rPr>
      <w:rFonts w:ascii="Times New Roman" w:eastAsia="Times New Roman" w:hAnsi="Times New Roman"/>
      <w:color w:val="000000"/>
      <w:sz w:val="24"/>
      <w:szCs w:val="24"/>
    </w:rPr>
  </w:style>
  <w:style w:type="paragraph" w:customStyle="1" w:styleId="17">
    <w:name w:val="Обычный1"/>
    <w:next w:val="a0"/>
    <w:rsid w:val="00F87A50"/>
    <w:rPr>
      <w:rFonts w:ascii="Times New Roman" w:eastAsia="Times New Roman" w:hAnsi="Times New Roman"/>
      <w:sz w:val="20"/>
      <w:szCs w:val="20"/>
    </w:rPr>
  </w:style>
  <w:style w:type="paragraph" w:styleId="aff8">
    <w:name w:val="Subtitle"/>
    <w:basedOn w:val="a0"/>
    <w:link w:val="aff9"/>
    <w:qFormat/>
    <w:locked/>
    <w:rsid w:val="00F87A50"/>
    <w:pPr>
      <w:jc w:val="center"/>
    </w:pPr>
    <w:rPr>
      <w:rFonts w:eastAsia="Calibri"/>
      <w:b/>
      <w:i/>
      <w:color w:val="666699"/>
      <w:sz w:val="20"/>
      <w:szCs w:val="20"/>
    </w:rPr>
  </w:style>
  <w:style w:type="character" w:customStyle="1" w:styleId="aff9">
    <w:name w:val="Подзаголовок Знак"/>
    <w:basedOn w:val="a1"/>
    <w:link w:val="aff8"/>
    <w:rsid w:val="00F87A50"/>
    <w:rPr>
      <w:rFonts w:ascii="Times New Roman" w:hAnsi="Times New Roman"/>
      <w:b/>
      <w:i/>
      <w:color w:val="666699"/>
      <w:sz w:val="20"/>
      <w:szCs w:val="20"/>
    </w:rPr>
  </w:style>
  <w:style w:type="paragraph" w:customStyle="1" w:styleId="p2">
    <w:name w:val="p2"/>
    <w:basedOn w:val="a0"/>
    <w:rsid w:val="00F87A50"/>
    <w:pPr>
      <w:spacing w:before="100" w:beforeAutospacing="1" w:after="100" w:afterAutospacing="1"/>
    </w:pPr>
    <w:rPr>
      <w:rFonts w:eastAsia="Calibri"/>
    </w:rPr>
  </w:style>
  <w:style w:type="character" w:customStyle="1" w:styleId="s3">
    <w:name w:val="s3"/>
    <w:rsid w:val="00F87A50"/>
    <w:rPr>
      <w:rFonts w:cs="Times New Roman"/>
    </w:rPr>
  </w:style>
  <w:style w:type="paragraph" w:customStyle="1" w:styleId="p4">
    <w:name w:val="p4"/>
    <w:basedOn w:val="a0"/>
    <w:rsid w:val="00F87A50"/>
    <w:pPr>
      <w:spacing w:before="100" w:beforeAutospacing="1" w:after="100" w:afterAutospacing="1"/>
    </w:pPr>
    <w:rPr>
      <w:rFonts w:eastAsia="Calibri"/>
    </w:rPr>
  </w:style>
  <w:style w:type="paragraph" w:customStyle="1" w:styleId="p7">
    <w:name w:val="p7"/>
    <w:basedOn w:val="a0"/>
    <w:rsid w:val="00F87A50"/>
    <w:pPr>
      <w:spacing w:before="100" w:beforeAutospacing="1" w:after="100" w:afterAutospacing="1"/>
    </w:pPr>
    <w:rPr>
      <w:rFonts w:eastAsia="Calibri"/>
    </w:rPr>
  </w:style>
  <w:style w:type="paragraph" w:customStyle="1" w:styleId="p8">
    <w:name w:val="p8"/>
    <w:basedOn w:val="a0"/>
    <w:rsid w:val="00F87A50"/>
    <w:pPr>
      <w:spacing w:before="100" w:beforeAutospacing="1" w:after="100" w:afterAutospacing="1"/>
    </w:pPr>
    <w:rPr>
      <w:rFonts w:eastAsia="Calibri"/>
    </w:rPr>
  </w:style>
  <w:style w:type="character" w:customStyle="1" w:styleId="s1">
    <w:name w:val="s1"/>
    <w:rsid w:val="00F87A50"/>
    <w:rPr>
      <w:rFonts w:cs="Times New Roman"/>
    </w:rPr>
  </w:style>
  <w:style w:type="paragraph" w:customStyle="1" w:styleId="p1">
    <w:name w:val="p1"/>
    <w:basedOn w:val="a0"/>
    <w:rsid w:val="00F87A50"/>
    <w:pPr>
      <w:spacing w:before="100" w:beforeAutospacing="1" w:after="100" w:afterAutospacing="1"/>
    </w:pPr>
    <w:rPr>
      <w:rFonts w:eastAsia="Calibri"/>
    </w:rPr>
  </w:style>
  <w:style w:type="character" w:customStyle="1" w:styleId="s2">
    <w:name w:val="s2"/>
    <w:uiPriority w:val="99"/>
    <w:rsid w:val="00F87A50"/>
    <w:rPr>
      <w:rFonts w:cs="Times New Roman"/>
    </w:rPr>
  </w:style>
  <w:style w:type="paragraph" w:customStyle="1" w:styleId="p9">
    <w:name w:val="p9"/>
    <w:basedOn w:val="a0"/>
    <w:rsid w:val="00F87A50"/>
    <w:pPr>
      <w:spacing w:before="100" w:beforeAutospacing="1" w:after="100" w:afterAutospacing="1"/>
    </w:pPr>
    <w:rPr>
      <w:rFonts w:eastAsia="Calibri"/>
    </w:rPr>
  </w:style>
  <w:style w:type="paragraph" w:customStyle="1" w:styleId="p3">
    <w:name w:val="p3"/>
    <w:basedOn w:val="a0"/>
    <w:uiPriority w:val="99"/>
    <w:rsid w:val="00F87A50"/>
    <w:pPr>
      <w:spacing w:before="100" w:beforeAutospacing="1" w:after="100" w:afterAutospacing="1"/>
    </w:pPr>
    <w:rPr>
      <w:rFonts w:eastAsia="Calibri"/>
    </w:rPr>
  </w:style>
  <w:style w:type="paragraph" w:customStyle="1" w:styleId="p10">
    <w:name w:val="p10"/>
    <w:basedOn w:val="a0"/>
    <w:rsid w:val="00F87A50"/>
    <w:pPr>
      <w:spacing w:before="100" w:beforeAutospacing="1" w:after="100" w:afterAutospacing="1"/>
    </w:pPr>
    <w:rPr>
      <w:rFonts w:eastAsia="Calibri"/>
    </w:rPr>
  </w:style>
  <w:style w:type="paragraph" w:customStyle="1" w:styleId="p12">
    <w:name w:val="p12"/>
    <w:basedOn w:val="a0"/>
    <w:uiPriority w:val="99"/>
    <w:rsid w:val="00F87A50"/>
    <w:pPr>
      <w:spacing w:before="100" w:beforeAutospacing="1" w:after="100" w:afterAutospacing="1"/>
    </w:pPr>
    <w:rPr>
      <w:rFonts w:eastAsia="Calibri"/>
    </w:rPr>
  </w:style>
  <w:style w:type="paragraph" w:customStyle="1" w:styleId="p47">
    <w:name w:val="p47"/>
    <w:basedOn w:val="a0"/>
    <w:rsid w:val="00F87A50"/>
    <w:pPr>
      <w:spacing w:before="100" w:beforeAutospacing="1" w:after="100" w:afterAutospacing="1"/>
    </w:pPr>
    <w:rPr>
      <w:rFonts w:eastAsia="Calibri"/>
    </w:rPr>
  </w:style>
  <w:style w:type="character" w:customStyle="1" w:styleId="affa">
    <w:name w:val="Текст примечания Знак"/>
    <w:basedOn w:val="a1"/>
    <w:link w:val="affb"/>
    <w:semiHidden/>
    <w:rsid w:val="00F87A50"/>
    <w:rPr>
      <w:rFonts w:ascii="Times New Roman" w:hAnsi="Times New Roman"/>
      <w:sz w:val="20"/>
      <w:szCs w:val="20"/>
    </w:rPr>
  </w:style>
  <w:style w:type="paragraph" w:styleId="affb">
    <w:name w:val="annotation text"/>
    <w:basedOn w:val="a0"/>
    <w:link w:val="affa"/>
    <w:semiHidden/>
    <w:locked/>
    <w:rsid w:val="00F87A50"/>
    <w:rPr>
      <w:rFonts w:eastAsia="Calibri"/>
      <w:sz w:val="20"/>
      <w:szCs w:val="20"/>
    </w:rPr>
  </w:style>
  <w:style w:type="character" w:customStyle="1" w:styleId="affc">
    <w:name w:val="Тема примечания Знак"/>
    <w:basedOn w:val="affa"/>
    <w:link w:val="affd"/>
    <w:semiHidden/>
    <w:rsid w:val="00F87A50"/>
    <w:rPr>
      <w:rFonts w:ascii="Times New Roman" w:hAnsi="Times New Roman"/>
      <w:b/>
      <w:sz w:val="20"/>
      <w:szCs w:val="20"/>
    </w:rPr>
  </w:style>
  <w:style w:type="paragraph" w:styleId="affd">
    <w:name w:val="annotation subject"/>
    <w:basedOn w:val="affb"/>
    <w:next w:val="affb"/>
    <w:link w:val="affc"/>
    <w:semiHidden/>
    <w:locked/>
    <w:rsid w:val="00F87A50"/>
    <w:rPr>
      <w:b/>
    </w:rPr>
  </w:style>
  <w:style w:type="character" w:customStyle="1" w:styleId="210pt">
    <w:name w:val="Основной текст (2) + 10 pt"/>
    <w:rsid w:val="00F87A50"/>
    <w:rPr>
      <w:rFonts w:ascii="Times New Roman" w:hAnsi="Times New Roman" w:cs="Times New Roman"/>
      <w:color w:val="000000"/>
      <w:spacing w:val="0"/>
      <w:w w:val="100"/>
      <w:position w:val="0"/>
      <w:sz w:val="20"/>
      <w:szCs w:val="20"/>
      <w:shd w:val="clear" w:color="auto" w:fill="FFFFFF"/>
      <w:lang w:val="ru-RU" w:eastAsia="ru-RU"/>
    </w:rPr>
  </w:style>
  <w:style w:type="paragraph" w:customStyle="1" w:styleId="affe">
    <w:name w:val="Содержимое таблицы"/>
    <w:basedOn w:val="a0"/>
    <w:rsid w:val="00F87A50"/>
    <w:pPr>
      <w:suppressLineNumbers/>
      <w:suppressAutoHyphens/>
      <w:ind w:firstLine="709"/>
      <w:jc w:val="both"/>
    </w:pPr>
    <w:rPr>
      <w:lang w:eastAsia="ar-SA"/>
    </w:rPr>
  </w:style>
  <w:style w:type="paragraph" w:customStyle="1" w:styleId="afff">
    <w:name w:val="Заголовок таблицы"/>
    <w:basedOn w:val="affe"/>
    <w:rsid w:val="00F87A50"/>
    <w:pPr>
      <w:jc w:val="center"/>
    </w:pPr>
    <w:rPr>
      <w:b/>
      <w:bCs/>
    </w:rPr>
  </w:style>
  <w:style w:type="paragraph" w:customStyle="1" w:styleId="34">
    <w:name w:val="Обычный3"/>
    <w:uiPriority w:val="99"/>
    <w:rsid w:val="00F87A50"/>
    <w:rPr>
      <w:rFonts w:eastAsia="Times New Roman"/>
      <w:sz w:val="20"/>
      <w:szCs w:val="20"/>
    </w:rPr>
  </w:style>
  <w:style w:type="character" w:customStyle="1" w:styleId="visualiconcontenttype-filesummary">
    <w:name w:val="visualicon contenttype-file summary"/>
    <w:rsid w:val="00F87A50"/>
    <w:rPr>
      <w:rFonts w:ascii="Times New Roman" w:hAnsi="Times New Roman" w:cs="Times New Roman" w:hint="default"/>
    </w:rPr>
  </w:style>
  <w:style w:type="paragraph" w:customStyle="1" w:styleId="211">
    <w:name w:val="Основной текст (2)1"/>
    <w:basedOn w:val="a0"/>
    <w:uiPriority w:val="99"/>
    <w:rsid w:val="00F87A50"/>
    <w:pPr>
      <w:widowControl w:val="0"/>
      <w:shd w:val="clear" w:color="auto" w:fill="FFFFFF"/>
      <w:spacing w:before="60" w:after="300" w:line="226" w:lineRule="exact"/>
      <w:jc w:val="center"/>
    </w:pPr>
    <w:rPr>
      <w:color w:val="000000"/>
      <w:sz w:val="28"/>
      <w:szCs w:val="28"/>
    </w:rPr>
  </w:style>
  <w:style w:type="paragraph" w:customStyle="1" w:styleId="afff0">
    <w:name w:val="Табличный"/>
    <w:basedOn w:val="a0"/>
    <w:qFormat/>
    <w:rsid w:val="00F87A50"/>
    <w:pPr>
      <w:spacing w:line="276" w:lineRule="auto"/>
    </w:pPr>
    <w:rPr>
      <w:bCs/>
      <w:szCs w:val="22"/>
    </w:rPr>
  </w:style>
  <w:style w:type="character" w:customStyle="1" w:styleId="7">
    <w:name w:val="Основной текст (7)_"/>
    <w:link w:val="70"/>
    <w:uiPriority w:val="99"/>
    <w:rsid w:val="00F87A50"/>
    <w:rPr>
      <w:shd w:val="clear" w:color="auto" w:fill="FFFFFF"/>
    </w:rPr>
  </w:style>
  <w:style w:type="paragraph" w:customStyle="1" w:styleId="70">
    <w:name w:val="Основной текст (7)"/>
    <w:basedOn w:val="a0"/>
    <w:link w:val="7"/>
    <w:uiPriority w:val="99"/>
    <w:rsid w:val="00F87A50"/>
    <w:pPr>
      <w:widowControl w:val="0"/>
      <w:shd w:val="clear" w:color="auto" w:fill="FFFFFF"/>
      <w:spacing w:after="360" w:line="240" w:lineRule="atLeast"/>
      <w:jc w:val="center"/>
    </w:pPr>
    <w:rPr>
      <w:rFonts w:ascii="Calibri" w:eastAsia="Calibri" w:hAnsi="Calibri"/>
      <w:sz w:val="22"/>
      <w:szCs w:val="22"/>
    </w:rPr>
  </w:style>
  <w:style w:type="character" w:customStyle="1" w:styleId="71">
    <w:name w:val="Основной текст (7) + Полужирный"/>
    <w:uiPriority w:val="99"/>
    <w:rsid w:val="00F87A50"/>
    <w:rPr>
      <w:rFonts w:ascii="Times New Roman" w:hAnsi="Times New Roman" w:cs="Times New Roman"/>
      <w:b/>
      <w:bCs/>
      <w:color w:val="000000"/>
      <w:spacing w:val="0"/>
      <w:w w:val="100"/>
      <w:position w:val="0"/>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bis.krsk.irgups.ru/cgi-bin/irbis64r_opak81/cgiirbis_64.exe?&amp;C21COM=2&amp;I21DBN=IBIS&amp;P21DBN=IBIS&amp;Image_file_name=%5CFul%5C366_bem.pdf&amp;IMAGE_FILE_DOWNLOAD=1" TargetMode="External"/><Relationship Id="rId18"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irbis.krsk.irgups.ru/" TargetMode="External"/><Relationship Id="rId7" Type="http://schemas.openxmlformats.org/officeDocument/2006/relationships/footnotes" Target="footnotes.xml"/><Relationship Id="rId12" Type="http://schemas.openxmlformats.org/officeDocument/2006/relationships/hyperlink" Target="http://irbis.krsk.irgups.ru/cgi-bin/irbis64r_opak81/cgiirbis_64.exe?&amp;C21COM=2&amp;I21DBN=IBIS&amp;P21DBN=IBIS&amp;Image_file_name=%5CFul%5C372.pdf&amp;IMAGE_FILE_DOWNLOAD=1" TargetMode="External"/><Relationship Id="rId17" Type="http://schemas.openxmlformats.org/officeDocument/2006/relationships/hyperlink" Target="https://urai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ew.znanium.com"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mczdt.ru/read/menedzhment-na-zheleznodorozhnom-transporte/?page=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mczdt.ru/books/" TargetMode="External"/><Relationship Id="rId23" Type="http://schemas.openxmlformats.org/officeDocument/2006/relationships/image" Target="media/image2.png"/><Relationship Id="rId10" Type="http://schemas.openxmlformats.org/officeDocument/2006/relationships/hyperlink" Target="http://umczdt.ru/books/47/39306" TargetMode="External"/><Relationship Id="rId19" Type="http://schemas.openxmlformats.org/officeDocument/2006/relationships/hyperlink" Target="http://e.lanbook.com" TargetMode="External"/><Relationship Id="rId4" Type="http://schemas.microsoft.com/office/2007/relationships/stylesWithEffects" Target="stylesWithEffects.xml"/><Relationship Id="rId9" Type="http://schemas.openxmlformats.org/officeDocument/2006/relationships/hyperlink" Target="https://umczdt.ru/books/45/62143" TargetMode="External"/><Relationship Id="rId14" Type="http://schemas.openxmlformats.org/officeDocument/2006/relationships/hyperlink" Target="http://irbis.krsk.irgups.ru/"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F8DA-7688-4148-85A8-0174DAC5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34</Pages>
  <Words>9159</Words>
  <Characters>68398</Characters>
  <Application>Microsoft Office Word</Application>
  <DocSecurity>0</DocSecurity>
  <Lines>569</Lines>
  <Paragraphs>154</Paragraphs>
  <ScaleCrop>false</ScaleCrop>
  <HeadingPairs>
    <vt:vector size="2" baseType="variant">
      <vt:variant>
        <vt:lpstr>Название</vt:lpstr>
      </vt:variant>
      <vt:variant>
        <vt:i4>1</vt:i4>
      </vt:variant>
    </vt:vector>
  </HeadingPairs>
  <TitlesOfParts>
    <vt:vector size="1" baseType="lpstr">
      <vt:lpstr>Приложение 4 к приказу от «07» мая 2019 г</vt:lpstr>
    </vt:vector>
  </TitlesOfParts>
  <Company>Irkutsk State Transport University</Company>
  <LinksUpToDate>false</LinksUpToDate>
  <CharactersWithSpaces>77403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 к приказу от «07» мая 2019 г</dc:title>
  <dc:creator>user</dc:creator>
  <cp:lastModifiedBy>Хан Вера Сергеевна</cp:lastModifiedBy>
  <cp:revision>31</cp:revision>
  <cp:lastPrinted>2019-11-15T05:38:00Z</cp:lastPrinted>
  <dcterms:created xsi:type="dcterms:W3CDTF">2022-02-20T11:59:00Z</dcterms:created>
  <dcterms:modified xsi:type="dcterms:W3CDTF">2022-06-16T03:33:00Z</dcterms:modified>
</cp:coreProperties>
</file>