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9F" w:rsidRPr="00C845B3" w:rsidRDefault="006D069F" w:rsidP="006D069F">
      <w:pPr>
        <w:jc w:val="center"/>
      </w:pPr>
      <w:r w:rsidRPr="00C845B3">
        <w:t>ФЕДЕРАЛЬНОЕ АГЕНТСТВО ЖЕЛЕЗНОДОРОЖНОГО ТРАНСПОРТА</w:t>
      </w:r>
    </w:p>
    <w:p w:rsidR="006D069F" w:rsidRPr="00C845B3" w:rsidRDefault="006D069F" w:rsidP="006D069F">
      <w:pPr>
        <w:jc w:val="center"/>
        <w:rPr>
          <w:sz w:val="16"/>
          <w:szCs w:val="16"/>
        </w:rPr>
      </w:pPr>
    </w:p>
    <w:p w:rsidR="006D069F" w:rsidRPr="00C845B3" w:rsidRDefault="006D069F" w:rsidP="006D069F">
      <w:pPr>
        <w:widowControl w:val="0"/>
        <w:autoSpaceDE w:val="0"/>
        <w:autoSpaceDN w:val="0"/>
        <w:adjustRightInd w:val="0"/>
        <w:spacing w:line="247" w:lineRule="exact"/>
        <w:ind w:right="15"/>
        <w:jc w:val="center"/>
        <w:rPr>
          <w:color w:val="000000"/>
        </w:rPr>
      </w:pPr>
      <w:r w:rsidRPr="00C845B3">
        <w:rPr>
          <w:color w:val="000000"/>
        </w:rPr>
        <w:t>Федеральное государственное бюджетное образовательное учреждение</w:t>
      </w:r>
    </w:p>
    <w:p w:rsidR="006D069F" w:rsidRPr="00C845B3" w:rsidRDefault="006D069F" w:rsidP="006D069F">
      <w:pPr>
        <w:widowControl w:val="0"/>
        <w:autoSpaceDE w:val="0"/>
        <w:autoSpaceDN w:val="0"/>
        <w:adjustRightInd w:val="0"/>
        <w:spacing w:line="247" w:lineRule="exact"/>
        <w:ind w:right="15"/>
        <w:jc w:val="center"/>
        <w:rPr>
          <w:color w:val="000000"/>
        </w:rPr>
      </w:pPr>
      <w:r w:rsidRPr="00C845B3">
        <w:rPr>
          <w:color w:val="000000"/>
        </w:rPr>
        <w:t>высшего образования</w:t>
      </w:r>
    </w:p>
    <w:p w:rsidR="006D069F" w:rsidRPr="00C845B3" w:rsidRDefault="006D069F" w:rsidP="006D069F">
      <w:pPr>
        <w:widowControl w:val="0"/>
        <w:autoSpaceDE w:val="0"/>
        <w:autoSpaceDN w:val="0"/>
        <w:adjustRightInd w:val="0"/>
        <w:spacing w:line="247" w:lineRule="exact"/>
        <w:ind w:right="15"/>
        <w:jc w:val="center"/>
        <w:rPr>
          <w:color w:val="000000"/>
        </w:rPr>
      </w:pPr>
      <w:r w:rsidRPr="00C845B3">
        <w:rPr>
          <w:bCs/>
          <w:color w:val="000000"/>
        </w:rPr>
        <w:t>«Иркутский государственный университет путей сообщения»</w:t>
      </w:r>
    </w:p>
    <w:p w:rsidR="006D069F" w:rsidRPr="00C845B3" w:rsidRDefault="006D069F" w:rsidP="006D069F">
      <w:pPr>
        <w:widowControl w:val="0"/>
        <w:autoSpaceDE w:val="0"/>
        <w:autoSpaceDN w:val="0"/>
        <w:adjustRightInd w:val="0"/>
        <w:spacing w:line="247" w:lineRule="exact"/>
        <w:ind w:right="15"/>
        <w:jc w:val="center"/>
        <w:rPr>
          <w:b/>
          <w:color w:val="000000"/>
        </w:rPr>
      </w:pPr>
      <w:r w:rsidRPr="00C845B3">
        <w:rPr>
          <w:b/>
          <w:color w:val="000000"/>
        </w:rPr>
        <w:t xml:space="preserve">Красноярский институт железнодорожного транспорта </w:t>
      </w:r>
    </w:p>
    <w:p w:rsidR="006D069F" w:rsidRPr="00C845B3" w:rsidRDefault="006D069F" w:rsidP="006D069F">
      <w:pPr>
        <w:widowControl w:val="0"/>
        <w:autoSpaceDE w:val="0"/>
        <w:autoSpaceDN w:val="0"/>
        <w:adjustRightInd w:val="0"/>
        <w:spacing w:line="247" w:lineRule="exact"/>
        <w:ind w:right="15"/>
        <w:jc w:val="center"/>
        <w:rPr>
          <w:color w:val="000000"/>
        </w:rPr>
      </w:pPr>
      <w:r w:rsidRPr="00C845B3">
        <w:rPr>
          <w:color w:val="000000"/>
        </w:rPr>
        <w:t>– филиал Федерального государственного бюджетного образовательного учреждения</w:t>
      </w:r>
    </w:p>
    <w:p w:rsidR="006D069F" w:rsidRPr="00C845B3" w:rsidRDefault="006D069F" w:rsidP="006D069F">
      <w:pPr>
        <w:jc w:val="center"/>
        <w:rPr>
          <w:color w:val="000000"/>
        </w:rPr>
      </w:pPr>
      <w:r w:rsidRPr="00C845B3">
        <w:rPr>
          <w:color w:val="000000"/>
        </w:rPr>
        <w:t>высшего образования «Иркутский государственный университет путей сообщения»</w:t>
      </w:r>
    </w:p>
    <w:p w:rsidR="006D069F" w:rsidRPr="00C845B3" w:rsidRDefault="006D069F" w:rsidP="006D069F">
      <w:pPr>
        <w:jc w:val="center"/>
        <w:rPr>
          <w:color w:val="000000"/>
        </w:rPr>
      </w:pPr>
      <w:r w:rsidRPr="00C845B3">
        <w:rPr>
          <w:color w:val="000000"/>
        </w:rPr>
        <w:t>(КрИЖТ</w:t>
      </w:r>
      <w:r w:rsidR="00392FE3">
        <w:rPr>
          <w:color w:val="000000"/>
        </w:rPr>
        <w:t xml:space="preserve"> </w:t>
      </w:r>
      <w:r w:rsidRPr="00C845B3">
        <w:rPr>
          <w:color w:val="000000"/>
        </w:rPr>
        <w:t>ИрГУПС)</w:t>
      </w:r>
    </w:p>
    <w:p w:rsidR="008D4823" w:rsidRPr="00C845B3" w:rsidRDefault="008D4823" w:rsidP="00AA0AD1">
      <w:pPr>
        <w:ind w:firstLine="6237"/>
        <w:jc w:val="both"/>
      </w:pPr>
    </w:p>
    <w:p w:rsidR="00DD2831" w:rsidRPr="00C845B3" w:rsidRDefault="00563AAD" w:rsidP="00AA0AD1">
      <w:pPr>
        <w:ind w:firstLine="6237"/>
        <w:jc w:val="both"/>
      </w:pPr>
      <w:r w:rsidRPr="00C845B3">
        <w:t>УТВЕРЖДЕНА</w:t>
      </w:r>
    </w:p>
    <w:p w:rsidR="00AA0AD1" w:rsidRPr="00C845B3" w:rsidRDefault="00524058" w:rsidP="00AA0AD1">
      <w:pPr>
        <w:ind w:firstLine="6237"/>
        <w:jc w:val="both"/>
      </w:pPr>
      <w:r w:rsidRPr="00C845B3">
        <w:t>приказ</w:t>
      </w:r>
      <w:r w:rsidR="00392FE3">
        <w:t>ом</w:t>
      </w:r>
      <w:r w:rsidRPr="00C845B3">
        <w:t xml:space="preserve"> ректора</w:t>
      </w:r>
    </w:p>
    <w:p w:rsidR="001045C5" w:rsidRPr="00C845B3" w:rsidRDefault="001045C5" w:rsidP="00AA0AD1">
      <w:pPr>
        <w:ind w:firstLine="6237"/>
        <w:jc w:val="both"/>
      </w:pPr>
      <w:r w:rsidRPr="00C845B3">
        <w:t>от «</w:t>
      </w:r>
      <w:r w:rsidR="00A05433">
        <w:t>07</w:t>
      </w:r>
      <w:r w:rsidRPr="00C845B3">
        <w:t>»</w:t>
      </w:r>
      <w:r w:rsidR="00524058" w:rsidRPr="00C845B3">
        <w:t xml:space="preserve"> </w:t>
      </w:r>
      <w:r w:rsidR="00A05433">
        <w:t xml:space="preserve">июня </w:t>
      </w:r>
      <w:r w:rsidR="000C7F2B" w:rsidRPr="00C845B3">
        <w:t>20</w:t>
      </w:r>
      <w:r w:rsidR="00A05433">
        <w:t xml:space="preserve">21 </w:t>
      </w:r>
      <w:r w:rsidRPr="00C845B3">
        <w:t xml:space="preserve">г. № </w:t>
      </w:r>
      <w:r w:rsidR="00A05433">
        <w:t>80</w:t>
      </w:r>
    </w:p>
    <w:p w:rsidR="00CB0693" w:rsidRPr="00C845B3" w:rsidRDefault="00CB0693" w:rsidP="00DD2831">
      <w:pPr>
        <w:jc w:val="center"/>
        <w:rPr>
          <w:sz w:val="16"/>
          <w:szCs w:val="16"/>
        </w:rPr>
      </w:pPr>
    </w:p>
    <w:p w:rsidR="008152ED" w:rsidRPr="00C845B3" w:rsidRDefault="00E62C33" w:rsidP="00DD2831">
      <w:pPr>
        <w:jc w:val="center"/>
        <w:rPr>
          <w:sz w:val="32"/>
          <w:szCs w:val="32"/>
        </w:rPr>
      </w:pPr>
      <w:r w:rsidRPr="00C845B3">
        <w:rPr>
          <w:b/>
          <w:sz w:val="32"/>
          <w:szCs w:val="32"/>
        </w:rPr>
        <w:t>Б1.О.50 Системы автоматизированного проектирования транспортных магистралей</w:t>
      </w:r>
    </w:p>
    <w:p w:rsidR="00DD2831" w:rsidRPr="00C845B3" w:rsidRDefault="00DD2831" w:rsidP="00DF3B6F">
      <w:pPr>
        <w:jc w:val="center"/>
        <w:rPr>
          <w:sz w:val="16"/>
          <w:szCs w:val="16"/>
        </w:rPr>
      </w:pPr>
      <w:r w:rsidRPr="00C845B3">
        <w:rPr>
          <w:sz w:val="32"/>
          <w:szCs w:val="32"/>
        </w:rPr>
        <w:t>рабоч</w:t>
      </w:r>
      <w:r w:rsidR="009A1478" w:rsidRPr="00C845B3">
        <w:rPr>
          <w:sz w:val="32"/>
          <w:szCs w:val="32"/>
        </w:rPr>
        <w:t>ая программа дисциплины</w:t>
      </w:r>
    </w:p>
    <w:p w:rsidR="00645438" w:rsidRDefault="00645438" w:rsidP="00C26B58">
      <w:pPr>
        <w:jc w:val="both"/>
      </w:pPr>
    </w:p>
    <w:p w:rsidR="00C26B58" w:rsidRPr="00C845B3" w:rsidRDefault="00C26B58" w:rsidP="00C26B58">
      <w:pPr>
        <w:jc w:val="both"/>
      </w:pPr>
      <w:r w:rsidRPr="00C845B3">
        <w:t xml:space="preserve">Специальность – </w:t>
      </w:r>
      <w:r w:rsidRPr="00C845B3">
        <w:rPr>
          <w:iCs/>
          <w:u w:val="single"/>
        </w:rPr>
        <w:t>23.05.06 Строительство железных дорог, мостов и транспортных тоннелей</w:t>
      </w:r>
    </w:p>
    <w:p w:rsidR="00C26B58" w:rsidRPr="00C845B3" w:rsidRDefault="00C26B58" w:rsidP="00C26B58">
      <w:pPr>
        <w:jc w:val="both"/>
      </w:pPr>
      <w:r w:rsidRPr="00C845B3">
        <w:t xml:space="preserve">Специализация – </w:t>
      </w:r>
      <w:r w:rsidRPr="00C845B3">
        <w:rPr>
          <w:iCs/>
          <w:u w:val="single"/>
        </w:rPr>
        <w:t>Строительство магистральных железных дорог</w:t>
      </w:r>
    </w:p>
    <w:p w:rsidR="00DD2831" w:rsidRPr="00C845B3" w:rsidRDefault="00DD2831" w:rsidP="00DD2831">
      <w:pPr>
        <w:jc w:val="both"/>
      </w:pPr>
      <w:r w:rsidRPr="00C845B3">
        <w:t xml:space="preserve">Квалификация выпускника – </w:t>
      </w:r>
      <w:r w:rsidRPr="00C845B3">
        <w:rPr>
          <w:iCs/>
          <w:u w:val="single"/>
        </w:rPr>
        <w:t>инженер путей сообщения</w:t>
      </w:r>
    </w:p>
    <w:p w:rsidR="00645438" w:rsidRPr="00F06DAF" w:rsidRDefault="00645438" w:rsidP="00645438">
      <w:pPr>
        <w:jc w:val="both"/>
      </w:pPr>
      <w:bookmarkStart w:id="0" w:name="_Hlk97855628"/>
      <w:r w:rsidRPr="00F06DAF">
        <w:t>Форма и срок обучения –</w:t>
      </w:r>
      <w:r w:rsidRPr="00F06DAF">
        <w:rPr>
          <w:u w:val="single"/>
        </w:rPr>
        <w:t xml:space="preserve"> 5</w:t>
      </w:r>
      <w:r w:rsidR="004F36DF">
        <w:rPr>
          <w:u w:val="single"/>
        </w:rPr>
        <w:t xml:space="preserve"> лет очная форма; 6 лет заочная форма</w:t>
      </w:r>
    </w:p>
    <w:bookmarkEnd w:id="0"/>
    <w:p w:rsidR="00DD2831" w:rsidRPr="00C845B3" w:rsidRDefault="00DD2831" w:rsidP="00DD2831">
      <w:pPr>
        <w:jc w:val="both"/>
      </w:pPr>
      <w:r w:rsidRPr="00C845B3">
        <w:t xml:space="preserve">Кафедра-разработчик программы – </w:t>
      </w:r>
      <w:r w:rsidR="00553E13">
        <w:rPr>
          <w:iCs/>
          <w:u w:val="single"/>
        </w:rPr>
        <w:t>Общепрофессиональные дисциплины</w:t>
      </w:r>
    </w:p>
    <w:p w:rsidR="00DD2831" w:rsidRPr="00C845B3" w:rsidRDefault="00DD2831" w:rsidP="00DD2831">
      <w:pPr>
        <w:jc w:val="both"/>
        <w:rPr>
          <w:sz w:val="16"/>
          <w:szCs w:val="16"/>
        </w:rPr>
      </w:pPr>
    </w:p>
    <w:tbl>
      <w:tblPr>
        <w:tblW w:w="9828" w:type="dxa"/>
        <w:tblLook w:val="00A0" w:firstRow="1" w:lastRow="0" w:firstColumn="1" w:lastColumn="0" w:noHBand="0" w:noVBand="0"/>
      </w:tblPr>
      <w:tblGrid>
        <w:gridCol w:w="3960"/>
        <w:gridCol w:w="5868"/>
      </w:tblGrid>
      <w:tr w:rsidR="00E62C33" w:rsidRPr="00CC2958" w:rsidTr="00CC2958">
        <w:tc>
          <w:tcPr>
            <w:tcW w:w="3960" w:type="dxa"/>
          </w:tcPr>
          <w:p w:rsidR="00E62C33" w:rsidRPr="00CC2958" w:rsidRDefault="00E62C33" w:rsidP="00A82217">
            <w:pPr>
              <w:jc w:val="both"/>
              <w:rPr>
                <w:sz w:val="20"/>
                <w:szCs w:val="20"/>
              </w:rPr>
            </w:pPr>
            <w:r w:rsidRPr="00CC2958">
              <w:rPr>
                <w:sz w:val="20"/>
                <w:szCs w:val="20"/>
              </w:rPr>
              <w:t xml:space="preserve">Общая трудоемкость в </w:t>
            </w:r>
            <w:proofErr w:type="spellStart"/>
            <w:r w:rsidRPr="00CC2958">
              <w:rPr>
                <w:sz w:val="20"/>
                <w:szCs w:val="20"/>
              </w:rPr>
              <w:t>з.е</w:t>
            </w:r>
            <w:proofErr w:type="spellEnd"/>
            <w:r w:rsidRPr="00CC2958">
              <w:rPr>
                <w:sz w:val="20"/>
                <w:szCs w:val="20"/>
              </w:rPr>
              <w:t>. – 5</w:t>
            </w:r>
          </w:p>
          <w:p w:rsidR="00E62C33" w:rsidRPr="00CC2958" w:rsidRDefault="00E62C33" w:rsidP="00A82217">
            <w:pPr>
              <w:jc w:val="both"/>
              <w:rPr>
                <w:sz w:val="20"/>
                <w:szCs w:val="20"/>
              </w:rPr>
            </w:pPr>
            <w:r w:rsidRPr="00CC2958">
              <w:rPr>
                <w:sz w:val="20"/>
                <w:szCs w:val="20"/>
              </w:rPr>
              <w:t>Часов по учебному плану</w:t>
            </w:r>
            <w:r w:rsidR="00CC2958" w:rsidRPr="00CC2958">
              <w:rPr>
                <w:sz w:val="20"/>
                <w:szCs w:val="20"/>
              </w:rPr>
              <w:t xml:space="preserve"> (УП)</w:t>
            </w:r>
            <w:r w:rsidRPr="00CC2958">
              <w:rPr>
                <w:sz w:val="20"/>
                <w:szCs w:val="20"/>
              </w:rPr>
              <w:t xml:space="preserve"> – 180</w:t>
            </w:r>
          </w:p>
        </w:tc>
        <w:tc>
          <w:tcPr>
            <w:tcW w:w="5868" w:type="dxa"/>
          </w:tcPr>
          <w:p w:rsidR="00E62C33" w:rsidRPr="00CC2958" w:rsidRDefault="00E62C33" w:rsidP="00A82217">
            <w:pPr>
              <w:jc w:val="both"/>
              <w:rPr>
                <w:sz w:val="20"/>
                <w:szCs w:val="20"/>
              </w:rPr>
            </w:pPr>
            <w:r w:rsidRPr="00CC2958">
              <w:rPr>
                <w:sz w:val="20"/>
                <w:szCs w:val="20"/>
                <w:u w:val="single"/>
              </w:rPr>
              <w:t>Формы промежуточной аттестации в семестрах</w:t>
            </w:r>
          </w:p>
          <w:p w:rsidR="00E62C33" w:rsidRPr="00CC2958" w:rsidRDefault="00E62C33" w:rsidP="00A82217">
            <w:pPr>
              <w:jc w:val="both"/>
              <w:rPr>
                <w:sz w:val="20"/>
                <w:szCs w:val="20"/>
              </w:rPr>
            </w:pPr>
            <w:r w:rsidRPr="00CC2958">
              <w:rPr>
                <w:sz w:val="20"/>
                <w:szCs w:val="20"/>
              </w:rPr>
              <w:t>очная форма обучения:</w:t>
            </w:r>
            <w:r w:rsidR="00D8510B">
              <w:rPr>
                <w:sz w:val="20"/>
                <w:szCs w:val="20"/>
              </w:rPr>
              <w:t xml:space="preserve"> </w:t>
            </w:r>
            <w:r w:rsidR="00D8510B" w:rsidRPr="00CC2958">
              <w:rPr>
                <w:iCs/>
                <w:sz w:val="20"/>
                <w:szCs w:val="20"/>
              </w:rPr>
              <w:t>зачет</w:t>
            </w:r>
            <w:r w:rsidR="00D8510B" w:rsidRPr="00CC2958">
              <w:rPr>
                <w:sz w:val="20"/>
                <w:szCs w:val="20"/>
              </w:rPr>
              <w:t xml:space="preserve"> 8, 9 семестры</w:t>
            </w:r>
          </w:p>
        </w:tc>
      </w:tr>
      <w:tr w:rsidR="00CC2958" w:rsidRPr="00CC2958" w:rsidTr="00CC2958">
        <w:tc>
          <w:tcPr>
            <w:tcW w:w="3960" w:type="dxa"/>
          </w:tcPr>
          <w:p w:rsidR="00CC2958" w:rsidRPr="00A77C2D" w:rsidRDefault="00CC2958" w:rsidP="00CC2958">
            <w:pPr>
              <w:jc w:val="both"/>
              <w:rPr>
                <w:iCs/>
                <w:sz w:val="20"/>
                <w:szCs w:val="20"/>
              </w:rPr>
            </w:pPr>
            <w:r w:rsidRPr="00A77C2D">
              <w:rPr>
                <w:iCs/>
                <w:sz w:val="20"/>
                <w:szCs w:val="20"/>
              </w:rPr>
              <w:t xml:space="preserve">В том числе в форме практической подготовки (ПП) – </w:t>
            </w:r>
            <w:r w:rsidR="00701506">
              <w:rPr>
                <w:iCs/>
                <w:sz w:val="20"/>
                <w:szCs w:val="20"/>
              </w:rPr>
              <w:t>25</w:t>
            </w:r>
            <w:r w:rsidRPr="00A77C2D">
              <w:rPr>
                <w:iCs/>
                <w:sz w:val="20"/>
                <w:szCs w:val="20"/>
              </w:rPr>
              <w:t>/</w:t>
            </w:r>
            <w:r w:rsidR="00701506">
              <w:rPr>
                <w:iCs/>
                <w:sz w:val="20"/>
                <w:szCs w:val="20"/>
              </w:rPr>
              <w:t>8</w:t>
            </w:r>
          </w:p>
          <w:p w:rsidR="00CC2958" w:rsidRPr="00D65CFE" w:rsidRDefault="00CC2958" w:rsidP="00645438">
            <w:pPr>
              <w:jc w:val="both"/>
            </w:pPr>
            <w:r w:rsidRPr="00A77C2D">
              <w:rPr>
                <w:iCs/>
                <w:sz w:val="20"/>
                <w:szCs w:val="20"/>
              </w:rPr>
              <w:t>(очная/заочная)</w:t>
            </w:r>
          </w:p>
        </w:tc>
        <w:tc>
          <w:tcPr>
            <w:tcW w:w="5868" w:type="dxa"/>
          </w:tcPr>
          <w:p w:rsidR="00CC2958" w:rsidRPr="00CC2958" w:rsidRDefault="00CC2958" w:rsidP="00D8510B">
            <w:pPr>
              <w:tabs>
                <w:tab w:val="center" w:pos="2826"/>
              </w:tabs>
              <w:jc w:val="both"/>
              <w:rPr>
                <w:sz w:val="20"/>
                <w:szCs w:val="20"/>
              </w:rPr>
            </w:pPr>
            <w:r w:rsidRPr="00CC2958">
              <w:rPr>
                <w:sz w:val="20"/>
                <w:szCs w:val="20"/>
              </w:rPr>
              <w:t>заочная форма обучения:</w:t>
            </w:r>
            <w:r w:rsidR="00D8510B">
              <w:rPr>
                <w:sz w:val="20"/>
                <w:szCs w:val="20"/>
              </w:rPr>
              <w:t xml:space="preserve"> </w:t>
            </w:r>
            <w:r w:rsidR="00D8510B" w:rsidRPr="00CC2958">
              <w:rPr>
                <w:iCs/>
                <w:sz w:val="20"/>
                <w:szCs w:val="20"/>
              </w:rPr>
              <w:t>зачет</w:t>
            </w:r>
            <w:r w:rsidR="00D8510B" w:rsidRPr="00CC2958">
              <w:rPr>
                <w:sz w:val="20"/>
                <w:szCs w:val="20"/>
              </w:rPr>
              <w:t xml:space="preserve"> 5,6 курс</w:t>
            </w:r>
            <w:r w:rsidR="00D8510B">
              <w:rPr>
                <w:sz w:val="20"/>
                <w:szCs w:val="20"/>
              </w:rPr>
              <w:tab/>
              <w:t xml:space="preserve"> </w:t>
            </w:r>
          </w:p>
          <w:p w:rsidR="00CC2958" w:rsidRPr="00CC2958" w:rsidRDefault="00CC2958" w:rsidP="00077D9D">
            <w:pPr>
              <w:jc w:val="both"/>
              <w:rPr>
                <w:sz w:val="20"/>
                <w:szCs w:val="20"/>
              </w:rPr>
            </w:pPr>
          </w:p>
        </w:tc>
      </w:tr>
    </w:tbl>
    <w:p w:rsidR="00E62C33" w:rsidRPr="00C845B3" w:rsidRDefault="00E62C33" w:rsidP="00E62C33">
      <w:pPr>
        <w:jc w:val="both"/>
        <w:rPr>
          <w:sz w:val="16"/>
          <w:szCs w:val="16"/>
        </w:rPr>
      </w:pPr>
    </w:p>
    <w:p w:rsidR="00E62C33" w:rsidRPr="00CF4111" w:rsidRDefault="00E62C33" w:rsidP="00E62C33">
      <w:pPr>
        <w:widowControl w:val="0"/>
        <w:autoSpaceDE w:val="0"/>
        <w:autoSpaceDN w:val="0"/>
        <w:adjustRightInd w:val="0"/>
        <w:rPr>
          <w:b/>
          <w:bCs/>
          <w:i/>
          <w:iCs/>
          <w:sz w:val="20"/>
          <w:szCs w:val="20"/>
        </w:rPr>
      </w:pPr>
      <w:r w:rsidRPr="00CF4111">
        <w:rPr>
          <w:b/>
          <w:bCs/>
          <w:color w:val="000000"/>
          <w:sz w:val="20"/>
          <w:szCs w:val="20"/>
        </w:rPr>
        <w:t>Очная форма обучения                               Распределение часов дисциплины по семестрам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312"/>
        <w:gridCol w:w="1461"/>
        <w:gridCol w:w="1461"/>
      </w:tblGrid>
      <w:tr w:rsidR="00E62C33" w:rsidRPr="00C845B3" w:rsidTr="00CF4111">
        <w:tc>
          <w:tcPr>
            <w:tcW w:w="4253" w:type="dxa"/>
            <w:vAlign w:val="center"/>
          </w:tcPr>
          <w:p w:rsidR="00E62C33" w:rsidRPr="00C845B3" w:rsidRDefault="00E62C33" w:rsidP="00A82217">
            <w:pPr>
              <w:jc w:val="center"/>
              <w:rPr>
                <w:sz w:val="20"/>
                <w:szCs w:val="20"/>
              </w:rPr>
            </w:pPr>
            <w:r w:rsidRPr="00C845B3">
              <w:rPr>
                <w:sz w:val="20"/>
                <w:szCs w:val="20"/>
              </w:rPr>
              <w:t>Семестр</w:t>
            </w:r>
          </w:p>
        </w:tc>
        <w:tc>
          <w:tcPr>
            <w:tcW w:w="0" w:type="auto"/>
            <w:vAlign w:val="center"/>
          </w:tcPr>
          <w:p w:rsidR="00E62C33" w:rsidRPr="00C845B3" w:rsidRDefault="00E62C33" w:rsidP="00A82217">
            <w:pPr>
              <w:jc w:val="center"/>
              <w:rPr>
                <w:sz w:val="20"/>
                <w:szCs w:val="20"/>
              </w:rPr>
            </w:pPr>
            <w:r w:rsidRPr="00C845B3">
              <w:rPr>
                <w:sz w:val="20"/>
                <w:szCs w:val="20"/>
              </w:rPr>
              <w:t>8</w:t>
            </w:r>
          </w:p>
        </w:tc>
        <w:tc>
          <w:tcPr>
            <w:tcW w:w="1461" w:type="dxa"/>
          </w:tcPr>
          <w:p w:rsidR="00E62C33" w:rsidRPr="00C845B3" w:rsidRDefault="00E62C33" w:rsidP="00A82217">
            <w:pPr>
              <w:jc w:val="center"/>
              <w:rPr>
                <w:b/>
                <w:bCs/>
                <w:sz w:val="20"/>
                <w:szCs w:val="20"/>
              </w:rPr>
            </w:pPr>
            <w:r w:rsidRPr="00C845B3">
              <w:rPr>
                <w:b/>
                <w:bCs/>
                <w:sz w:val="20"/>
                <w:szCs w:val="20"/>
              </w:rPr>
              <w:t>9</w:t>
            </w:r>
          </w:p>
        </w:tc>
        <w:tc>
          <w:tcPr>
            <w:tcW w:w="1461" w:type="dxa"/>
            <w:vMerge w:val="restart"/>
            <w:vAlign w:val="center"/>
          </w:tcPr>
          <w:p w:rsidR="00E62C33" w:rsidRPr="00C845B3" w:rsidRDefault="00E62C33" w:rsidP="00A82217">
            <w:pPr>
              <w:jc w:val="center"/>
              <w:rPr>
                <w:b/>
                <w:bCs/>
                <w:sz w:val="20"/>
                <w:szCs w:val="20"/>
              </w:rPr>
            </w:pPr>
            <w:r w:rsidRPr="00C845B3">
              <w:rPr>
                <w:b/>
                <w:bCs/>
                <w:sz w:val="20"/>
                <w:szCs w:val="20"/>
              </w:rPr>
              <w:t>Итого</w:t>
            </w:r>
          </w:p>
        </w:tc>
      </w:tr>
      <w:tr w:rsidR="00E62C33" w:rsidRPr="00C845B3" w:rsidTr="00CF4111">
        <w:tc>
          <w:tcPr>
            <w:tcW w:w="4253" w:type="dxa"/>
            <w:vAlign w:val="center"/>
          </w:tcPr>
          <w:p w:rsidR="00E62C33" w:rsidRPr="00C845B3" w:rsidRDefault="00E62C33" w:rsidP="00A82217">
            <w:pPr>
              <w:jc w:val="center"/>
              <w:rPr>
                <w:sz w:val="20"/>
                <w:szCs w:val="20"/>
              </w:rPr>
            </w:pPr>
            <w:r w:rsidRPr="00C845B3">
              <w:rPr>
                <w:sz w:val="20"/>
                <w:szCs w:val="20"/>
              </w:rPr>
              <w:t>Число недель в семестре</w:t>
            </w:r>
          </w:p>
        </w:tc>
        <w:tc>
          <w:tcPr>
            <w:tcW w:w="0" w:type="auto"/>
            <w:vAlign w:val="center"/>
          </w:tcPr>
          <w:p w:rsidR="00E62C33" w:rsidRPr="00C845B3" w:rsidRDefault="00E62C33" w:rsidP="00A82217">
            <w:pPr>
              <w:jc w:val="center"/>
              <w:rPr>
                <w:sz w:val="20"/>
                <w:szCs w:val="20"/>
              </w:rPr>
            </w:pPr>
            <w:r w:rsidRPr="00C845B3">
              <w:rPr>
                <w:sz w:val="20"/>
                <w:szCs w:val="20"/>
              </w:rPr>
              <w:t>17</w:t>
            </w:r>
          </w:p>
        </w:tc>
        <w:tc>
          <w:tcPr>
            <w:tcW w:w="1461" w:type="dxa"/>
          </w:tcPr>
          <w:p w:rsidR="00E62C33" w:rsidRPr="00C845B3" w:rsidRDefault="00E62C33" w:rsidP="00A82217">
            <w:pPr>
              <w:jc w:val="center"/>
              <w:rPr>
                <w:b/>
                <w:bCs/>
                <w:sz w:val="20"/>
                <w:szCs w:val="20"/>
              </w:rPr>
            </w:pPr>
          </w:p>
        </w:tc>
        <w:tc>
          <w:tcPr>
            <w:tcW w:w="1461" w:type="dxa"/>
            <w:vMerge/>
            <w:vAlign w:val="center"/>
          </w:tcPr>
          <w:p w:rsidR="00E62C33" w:rsidRPr="00C845B3" w:rsidRDefault="00E62C33" w:rsidP="00A82217">
            <w:pPr>
              <w:jc w:val="center"/>
              <w:rPr>
                <w:b/>
                <w:bCs/>
                <w:sz w:val="20"/>
                <w:szCs w:val="20"/>
              </w:rPr>
            </w:pPr>
          </w:p>
        </w:tc>
      </w:tr>
      <w:tr w:rsidR="00E62C33" w:rsidRPr="00C845B3" w:rsidTr="00CF4111">
        <w:tc>
          <w:tcPr>
            <w:tcW w:w="4253" w:type="dxa"/>
            <w:vAlign w:val="center"/>
          </w:tcPr>
          <w:p w:rsidR="00E62C33" w:rsidRPr="00C845B3" w:rsidRDefault="00E62C33" w:rsidP="00A82217">
            <w:pPr>
              <w:jc w:val="center"/>
              <w:rPr>
                <w:sz w:val="20"/>
                <w:szCs w:val="20"/>
              </w:rPr>
            </w:pPr>
            <w:r w:rsidRPr="00C845B3">
              <w:rPr>
                <w:sz w:val="20"/>
                <w:szCs w:val="20"/>
              </w:rPr>
              <w:t>Вид занятий</w:t>
            </w:r>
          </w:p>
        </w:tc>
        <w:tc>
          <w:tcPr>
            <w:tcW w:w="0" w:type="auto"/>
            <w:vAlign w:val="center"/>
          </w:tcPr>
          <w:p w:rsidR="00E62C33" w:rsidRPr="00C845B3" w:rsidRDefault="00E62C33" w:rsidP="00A82217">
            <w:pPr>
              <w:jc w:val="center"/>
              <w:rPr>
                <w:sz w:val="20"/>
                <w:szCs w:val="20"/>
              </w:rPr>
            </w:pPr>
            <w:r w:rsidRPr="00C845B3">
              <w:rPr>
                <w:sz w:val="20"/>
                <w:szCs w:val="20"/>
              </w:rPr>
              <w:t>Часов по УП</w:t>
            </w:r>
          </w:p>
        </w:tc>
        <w:tc>
          <w:tcPr>
            <w:tcW w:w="1461" w:type="dxa"/>
          </w:tcPr>
          <w:p w:rsidR="00E62C33" w:rsidRPr="00C845B3" w:rsidRDefault="00E62C33" w:rsidP="00A82217">
            <w:pPr>
              <w:jc w:val="center"/>
              <w:rPr>
                <w:b/>
                <w:bCs/>
                <w:sz w:val="20"/>
                <w:szCs w:val="20"/>
              </w:rPr>
            </w:pPr>
            <w:r w:rsidRPr="00C845B3">
              <w:rPr>
                <w:sz w:val="20"/>
                <w:szCs w:val="20"/>
              </w:rPr>
              <w:t>Часов по УП</w:t>
            </w:r>
          </w:p>
        </w:tc>
        <w:tc>
          <w:tcPr>
            <w:tcW w:w="1461" w:type="dxa"/>
            <w:vAlign w:val="center"/>
          </w:tcPr>
          <w:p w:rsidR="00E62C33" w:rsidRPr="00C845B3" w:rsidRDefault="00E62C33" w:rsidP="00A82217">
            <w:pPr>
              <w:jc w:val="center"/>
              <w:rPr>
                <w:b/>
                <w:bCs/>
                <w:sz w:val="20"/>
                <w:szCs w:val="20"/>
              </w:rPr>
            </w:pPr>
            <w:r w:rsidRPr="00C845B3">
              <w:rPr>
                <w:b/>
                <w:bCs/>
                <w:sz w:val="20"/>
                <w:szCs w:val="20"/>
              </w:rPr>
              <w:t>Часов по УП</w:t>
            </w:r>
          </w:p>
        </w:tc>
      </w:tr>
      <w:tr w:rsidR="00CC2958" w:rsidRPr="00C845B3" w:rsidTr="00CF4111">
        <w:tc>
          <w:tcPr>
            <w:tcW w:w="4253" w:type="dxa"/>
            <w:vAlign w:val="center"/>
          </w:tcPr>
          <w:p w:rsidR="00CC2958" w:rsidRPr="00F526FF" w:rsidRDefault="00CC2958" w:rsidP="00CF4111">
            <w:pPr>
              <w:rPr>
                <w:sz w:val="20"/>
                <w:szCs w:val="20"/>
              </w:rPr>
            </w:pPr>
            <w:r w:rsidRPr="00601984">
              <w:rPr>
                <w:b/>
                <w:bCs/>
                <w:sz w:val="20"/>
                <w:szCs w:val="20"/>
              </w:rPr>
              <w:t xml:space="preserve">Аудиторная контактная работа по видам учебных занятий/в </w:t>
            </w:r>
            <w:r>
              <w:rPr>
                <w:b/>
                <w:bCs/>
                <w:sz w:val="20"/>
                <w:szCs w:val="20"/>
              </w:rPr>
              <w:t xml:space="preserve">т.ч. в </w:t>
            </w:r>
            <w:r w:rsidRPr="00601984">
              <w:rPr>
                <w:b/>
                <w:bCs/>
                <w:sz w:val="20"/>
                <w:szCs w:val="20"/>
              </w:rPr>
              <w:t>форме ПП*</w:t>
            </w:r>
          </w:p>
        </w:tc>
        <w:tc>
          <w:tcPr>
            <w:tcW w:w="0" w:type="auto"/>
            <w:vAlign w:val="center"/>
          </w:tcPr>
          <w:p w:rsidR="00CC2958" w:rsidRPr="00C845B3" w:rsidRDefault="00CC2958" w:rsidP="00645438">
            <w:pPr>
              <w:jc w:val="center"/>
              <w:rPr>
                <w:b/>
                <w:bCs/>
                <w:sz w:val="20"/>
                <w:szCs w:val="20"/>
              </w:rPr>
            </w:pPr>
            <w:r w:rsidRPr="00C845B3">
              <w:rPr>
                <w:b/>
                <w:bCs/>
                <w:sz w:val="20"/>
                <w:szCs w:val="20"/>
              </w:rPr>
              <w:t>34</w:t>
            </w:r>
            <w:r w:rsidR="00701506">
              <w:rPr>
                <w:b/>
                <w:bCs/>
                <w:sz w:val="20"/>
                <w:szCs w:val="20"/>
              </w:rPr>
              <w:t>/8</w:t>
            </w:r>
          </w:p>
        </w:tc>
        <w:tc>
          <w:tcPr>
            <w:tcW w:w="1461" w:type="dxa"/>
            <w:vAlign w:val="center"/>
          </w:tcPr>
          <w:p w:rsidR="00CC2958" w:rsidRPr="00C845B3" w:rsidRDefault="00CC2958" w:rsidP="00645438">
            <w:pPr>
              <w:jc w:val="center"/>
              <w:rPr>
                <w:b/>
                <w:bCs/>
                <w:sz w:val="20"/>
                <w:szCs w:val="20"/>
              </w:rPr>
            </w:pPr>
            <w:r w:rsidRPr="00C845B3">
              <w:rPr>
                <w:b/>
                <w:bCs/>
                <w:sz w:val="20"/>
                <w:szCs w:val="20"/>
              </w:rPr>
              <w:t>51</w:t>
            </w:r>
            <w:r w:rsidR="00701506">
              <w:rPr>
                <w:b/>
                <w:bCs/>
                <w:sz w:val="20"/>
                <w:szCs w:val="20"/>
              </w:rPr>
              <w:t>/17</w:t>
            </w:r>
          </w:p>
        </w:tc>
        <w:tc>
          <w:tcPr>
            <w:tcW w:w="1461" w:type="dxa"/>
            <w:vAlign w:val="center"/>
          </w:tcPr>
          <w:p w:rsidR="00CC2958" w:rsidRPr="00C845B3" w:rsidRDefault="00CC2958" w:rsidP="00645438">
            <w:pPr>
              <w:jc w:val="center"/>
              <w:rPr>
                <w:b/>
                <w:bCs/>
                <w:sz w:val="20"/>
                <w:szCs w:val="20"/>
              </w:rPr>
            </w:pPr>
            <w:r w:rsidRPr="00C845B3">
              <w:rPr>
                <w:b/>
                <w:bCs/>
                <w:sz w:val="20"/>
                <w:szCs w:val="20"/>
              </w:rPr>
              <w:t>85</w:t>
            </w:r>
            <w:r w:rsidR="00701506">
              <w:rPr>
                <w:b/>
                <w:bCs/>
                <w:sz w:val="20"/>
                <w:szCs w:val="20"/>
              </w:rPr>
              <w:t>/25</w:t>
            </w:r>
          </w:p>
        </w:tc>
      </w:tr>
      <w:tr w:rsidR="00E62C33" w:rsidRPr="00C845B3" w:rsidTr="00CF4111">
        <w:tc>
          <w:tcPr>
            <w:tcW w:w="4253" w:type="dxa"/>
            <w:vAlign w:val="center"/>
          </w:tcPr>
          <w:p w:rsidR="00E62C33" w:rsidRPr="00C845B3" w:rsidRDefault="00E62C33" w:rsidP="00A82217">
            <w:pPr>
              <w:rPr>
                <w:sz w:val="20"/>
                <w:szCs w:val="20"/>
              </w:rPr>
            </w:pPr>
            <w:r w:rsidRPr="00C845B3">
              <w:rPr>
                <w:sz w:val="20"/>
                <w:szCs w:val="20"/>
              </w:rPr>
              <w:t xml:space="preserve">– </w:t>
            </w:r>
            <w:r w:rsidRPr="00C845B3">
              <w:rPr>
                <w:iCs/>
                <w:sz w:val="20"/>
                <w:szCs w:val="20"/>
              </w:rPr>
              <w:t>лекции</w:t>
            </w:r>
          </w:p>
        </w:tc>
        <w:tc>
          <w:tcPr>
            <w:tcW w:w="0" w:type="auto"/>
            <w:vAlign w:val="center"/>
          </w:tcPr>
          <w:p w:rsidR="00E62C33" w:rsidRPr="00C845B3" w:rsidRDefault="00E62C33" w:rsidP="00A82217">
            <w:pPr>
              <w:jc w:val="center"/>
              <w:rPr>
                <w:sz w:val="20"/>
                <w:szCs w:val="20"/>
              </w:rPr>
            </w:pPr>
            <w:r w:rsidRPr="00C845B3">
              <w:rPr>
                <w:sz w:val="20"/>
                <w:szCs w:val="20"/>
              </w:rPr>
              <w:t>17</w:t>
            </w:r>
          </w:p>
        </w:tc>
        <w:tc>
          <w:tcPr>
            <w:tcW w:w="1461" w:type="dxa"/>
          </w:tcPr>
          <w:p w:rsidR="00E62C33" w:rsidRPr="00C845B3" w:rsidRDefault="00E62C33" w:rsidP="00A82217">
            <w:pPr>
              <w:jc w:val="center"/>
              <w:rPr>
                <w:bCs/>
                <w:sz w:val="20"/>
                <w:szCs w:val="20"/>
              </w:rPr>
            </w:pPr>
            <w:r w:rsidRPr="00C845B3">
              <w:rPr>
                <w:bCs/>
                <w:sz w:val="20"/>
                <w:szCs w:val="20"/>
              </w:rPr>
              <w:t>17</w:t>
            </w:r>
          </w:p>
        </w:tc>
        <w:tc>
          <w:tcPr>
            <w:tcW w:w="1461" w:type="dxa"/>
            <w:vAlign w:val="center"/>
          </w:tcPr>
          <w:p w:rsidR="00E62C33" w:rsidRPr="00C845B3" w:rsidRDefault="00E62C33" w:rsidP="00A82217">
            <w:pPr>
              <w:jc w:val="center"/>
              <w:rPr>
                <w:b/>
                <w:bCs/>
                <w:sz w:val="20"/>
                <w:szCs w:val="20"/>
              </w:rPr>
            </w:pPr>
            <w:r w:rsidRPr="00C845B3">
              <w:rPr>
                <w:b/>
                <w:bCs/>
                <w:sz w:val="20"/>
                <w:szCs w:val="20"/>
              </w:rPr>
              <w:t>34</w:t>
            </w:r>
          </w:p>
        </w:tc>
      </w:tr>
      <w:tr w:rsidR="00E62C33" w:rsidRPr="00C845B3" w:rsidTr="00CF4111">
        <w:tc>
          <w:tcPr>
            <w:tcW w:w="4253" w:type="dxa"/>
            <w:vAlign w:val="center"/>
          </w:tcPr>
          <w:p w:rsidR="00E62C33" w:rsidRPr="00C845B3" w:rsidRDefault="00E62C33" w:rsidP="00A82217">
            <w:pPr>
              <w:rPr>
                <w:sz w:val="20"/>
                <w:szCs w:val="20"/>
              </w:rPr>
            </w:pPr>
            <w:r w:rsidRPr="00C845B3">
              <w:rPr>
                <w:sz w:val="20"/>
                <w:szCs w:val="20"/>
              </w:rPr>
              <w:t xml:space="preserve">– </w:t>
            </w:r>
            <w:r w:rsidRPr="00C845B3">
              <w:rPr>
                <w:iCs/>
                <w:sz w:val="20"/>
                <w:szCs w:val="20"/>
              </w:rPr>
              <w:t>практические (семинарские)</w:t>
            </w:r>
          </w:p>
        </w:tc>
        <w:tc>
          <w:tcPr>
            <w:tcW w:w="0" w:type="auto"/>
            <w:vAlign w:val="center"/>
          </w:tcPr>
          <w:p w:rsidR="00E62C33" w:rsidRPr="00C845B3" w:rsidRDefault="00D809C0" w:rsidP="00A82217">
            <w:pPr>
              <w:jc w:val="center"/>
              <w:rPr>
                <w:sz w:val="20"/>
                <w:szCs w:val="20"/>
              </w:rPr>
            </w:pPr>
            <w:r>
              <w:rPr>
                <w:sz w:val="20"/>
                <w:szCs w:val="20"/>
              </w:rPr>
              <w:t>–</w:t>
            </w:r>
          </w:p>
        </w:tc>
        <w:tc>
          <w:tcPr>
            <w:tcW w:w="1461" w:type="dxa"/>
          </w:tcPr>
          <w:p w:rsidR="00E62C33" w:rsidRPr="00C845B3" w:rsidRDefault="00D809C0" w:rsidP="00A82217">
            <w:pPr>
              <w:jc w:val="center"/>
              <w:rPr>
                <w:bCs/>
                <w:sz w:val="20"/>
                <w:szCs w:val="20"/>
              </w:rPr>
            </w:pPr>
            <w:r>
              <w:rPr>
                <w:bCs/>
                <w:sz w:val="20"/>
                <w:szCs w:val="20"/>
              </w:rPr>
              <w:t>–</w:t>
            </w:r>
          </w:p>
        </w:tc>
        <w:tc>
          <w:tcPr>
            <w:tcW w:w="1461" w:type="dxa"/>
            <w:vAlign w:val="center"/>
          </w:tcPr>
          <w:p w:rsidR="00E62C33" w:rsidRPr="00C845B3" w:rsidRDefault="00D809C0" w:rsidP="00A82217">
            <w:pPr>
              <w:jc w:val="center"/>
              <w:rPr>
                <w:b/>
                <w:bCs/>
                <w:sz w:val="20"/>
                <w:szCs w:val="20"/>
              </w:rPr>
            </w:pPr>
            <w:r>
              <w:rPr>
                <w:b/>
                <w:bCs/>
                <w:sz w:val="20"/>
                <w:szCs w:val="20"/>
              </w:rPr>
              <w:t>–</w:t>
            </w:r>
          </w:p>
        </w:tc>
      </w:tr>
      <w:tr w:rsidR="00E62C33" w:rsidRPr="00C845B3" w:rsidTr="00CF4111">
        <w:tc>
          <w:tcPr>
            <w:tcW w:w="4253" w:type="dxa"/>
            <w:vAlign w:val="center"/>
          </w:tcPr>
          <w:p w:rsidR="00E62C33" w:rsidRPr="00C845B3" w:rsidRDefault="00E62C33" w:rsidP="00A82217">
            <w:pPr>
              <w:rPr>
                <w:sz w:val="20"/>
                <w:szCs w:val="20"/>
              </w:rPr>
            </w:pPr>
            <w:r w:rsidRPr="00C845B3">
              <w:rPr>
                <w:sz w:val="20"/>
                <w:szCs w:val="20"/>
              </w:rPr>
              <w:t xml:space="preserve">– </w:t>
            </w:r>
            <w:r w:rsidRPr="00C845B3">
              <w:rPr>
                <w:iCs/>
                <w:sz w:val="20"/>
                <w:szCs w:val="20"/>
              </w:rPr>
              <w:t>лабораторные</w:t>
            </w:r>
          </w:p>
        </w:tc>
        <w:tc>
          <w:tcPr>
            <w:tcW w:w="0" w:type="auto"/>
            <w:vAlign w:val="center"/>
          </w:tcPr>
          <w:p w:rsidR="00E62C33" w:rsidRPr="00C845B3" w:rsidRDefault="00E62C33" w:rsidP="00A82217">
            <w:pPr>
              <w:jc w:val="center"/>
              <w:rPr>
                <w:sz w:val="20"/>
                <w:szCs w:val="20"/>
              </w:rPr>
            </w:pPr>
            <w:r w:rsidRPr="00C845B3">
              <w:rPr>
                <w:sz w:val="20"/>
                <w:szCs w:val="20"/>
              </w:rPr>
              <w:t>17</w:t>
            </w:r>
            <w:r w:rsidR="00D8510B">
              <w:rPr>
                <w:sz w:val="20"/>
                <w:szCs w:val="20"/>
              </w:rPr>
              <w:t>/8</w:t>
            </w:r>
          </w:p>
        </w:tc>
        <w:tc>
          <w:tcPr>
            <w:tcW w:w="1461" w:type="dxa"/>
          </w:tcPr>
          <w:p w:rsidR="00E62C33" w:rsidRPr="00C845B3" w:rsidRDefault="00E62C33" w:rsidP="00A82217">
            <w:pPr>
              <w:jc w:val="center"/>
              <w:rPr>
                <w:b/>
                <w:bCs/>
                <w:sz w:val="20"/>
                <w:szCs w:val="20"/>
              </w:rPr>
            </w:pPr>
            <w:r w:rsidRPr="00C845B3">
              <w:rPr>
                <w:bCs/>
                <w:sz w:val="20"/>
                <w:szCs w:val="20"/>
              </w:rPr>
              <w:t>34</w:t>
            </w:r>
            <w:r w:rsidR="00D8510B">
              <w:rPr>
                <w:bCs/>
                <w:sz w:val="20"/>
                <w:szCs w:val="20"/>
              </w:rPr>
              <w:t>/17</w:t>
            </w:r>
          </w:p>
        </w:tc>
        <w:tc>
          <w:tcPr>
            <w:tcW w:w="1461" w:type="dxa"/>
            <w:vAlign w:val="center"/>
          </w:tcPr>
          <w:p w:rsidR="00E62C33" w:rsidRPr="00C845B3" w:rsidRDefault="00F06619" w:rsidP="00A82217">
            <w:pPr>
              <w:jc w:val="center"/>
              <w:rPr>
                <w:b/>
                <w:bCs/>
                <w:sz w:val="20"/>
                <w:szCs w:val="20"/>
              </w:rPr>
            </w:pPr>
            <w:r w:rsidRPr="00C845B3">
              <w:rPr>
                <w:b/>
                <w:bCs/>
                <w:sz w:val="20"/>
                <w:szCs w:val="20"/>
              </w:rPr>
              <w:t>51</w:t>
            </w:r>
            <w:r w:rsidR="00D8510B">
              <w:rPr>
                <w:b/>
                <w:bCs/>
                <w:sz w:val="20"/>
                <w:szCs w:val="20"/>
              </w:rPr>
              <w:t>/25</w:t>
            </w:r>
          </w:p>
        </w:tc>
      </w:tr>
      <w:tr w:rsidR="00E62C33" w:rsidRPr="00C845B3" w:rsidTr="00CF4111">
        <w:tc>
          <w:tcPr>
            <w:tcW w:w="4253" w:type="dxa"/>
            <w:vAlign w:val="center"/>
          </w:tcPr>
          <w:p w:rsidR="00E62C33" w:rsidRPr="00C845B3" w:rsidRDefault="00E62C33" w:rsidP="00A82217">
            <w:pPr>
              <w:rPr>
                <w:b/>
                <w:bCs/>
                <w:sz w:val="20"/>
                <w:szCs w:val="20"/>
              </w:rPr>
            </w:pPr>
            <w:r w:rsidRPr="00C845B3">
              <w:rPr>
                <w:b/>
                <w:bCs/>
                <w:sz w:val="20"/>
                <w:szCs w:val="20"/>
              </w:rPr>
              <w:t>Самостоятельная работа</w:t>
            </w:r>
          </w:p>
        </w:tc>
        <w:tc>
          <w:tcPr>
            <w:tcW w:w="0" w:type="auto"/>
            <w:vAlign w:val="center"/>
          </w:tcPr>
          <w:p w:rsidR="00E62C33" w:rsidRPr="00C845B3" w:rsidRDefault="00E62C33" w:rsidP="00A82217">
            <w:pPr>
              <w:jc w:val="center"/>
              <w:rPr>
                <w:b/>
                <w:bCs/>
                <w:sz w:val="20"/>
                <w:szCs w:val="20"/>
              </w:rPr>
            </w:pPr>
            <w:r w:rsidRPr="00C845B3">
              <w:rPr>
                <w:b/>
                <w:bCs/>
                <w:sz w:val="20"/>
                <w:szCs w:val="20"/>
              </w:rPr>
              <w:t>38</w:t>
            </w:r>
          </w:p>
        </w:tc>
        <w:tc>
          <w:tcPr>
            <w:tcW w:w="1461" w:type="dxa"/>
          </w:tcPr>
          <w:p w:rsidR="00E62C33" w:rsidRPr="00C845B3" w:rsidRDefault="00E62C33" w:rsidP="00A82217">
            <w:pPr>
              <w:jc w:val="center"/>
              <w:rPr>
                <w:b/>
                <w:bCs/>
                <w:sz w:val="20"/>
                <w:szCs w:val="20"/>
              </w:rPr>
            </w:pPr>
            <w:r w:rsidRPr="00C845B3">
              <w:rPr>
                <w:b/>
                <w:bCs/>
                <w:sz w:val="20"/>
                <w:szCs w:val="20"/>
              </w:rPr>
              <w:t>57</w:t>
            </w:r>
          </w:p>
        </w:tc>
        <w:tc>
          <w:tcPr>
            <w:tcW w:w="1461" w:type="dxa"/>
            <w:vAlign w:val="center"/>
          </w:tcPr>
          <w:p w:rsidR="00E62C33" w:rsidRPr="00C845B3" w:rsidRDefault="00E62C33" w:rsidP="00A82217">
            <w:pPr>
              <w:jc w:val="center"/>
              <w:rPr>
                <w:b/>
                <w:bCs/>
                <w:sz w:val="20"/>
                <w:szCs w:val="20"/>
              </w:rPr>
            </w:pPr>
            <w:r w:rsidRPr="00C845B3">
              <w:rPr>
                <w:b/>
                <w:bCs/>
                <w:sz w:val="20"/>
                <w:szCs w:val="20"/>
              </w:rPr>
              <w:t>95</w:t>
            </w:r>
          </w:p>
        </w:tc>
      </w:tr>
      <w:tr w:rsidR="00E62C33" w:rsidRPr="00C845B3" w:rsidTr="00CF4111">
        <w:tc>
          <w:tcPr>
            <w:tcW w:w="4253" w:type="dxa"/>
            <w:vAlign w:val="center"/>
          </w:tcPr>
          <w:p w:rsidR="00E62C33" w:rsidRPr="00C845B3" w:rsidRDefault="00D809C0" w:rsidP="00A82217">
            <w:pPr>
              <w:rPr>
                <w:b/>
                <w:bCs/>
                <w:iCs/>
                <w:sz w:val="20"/>
                <w:szCs w:val="20"/>
              </w:rPr>
            </w:pPr>
            <w:r>
              <w:rPr>
                <w:b/>
                <w:bCs/>
                <w:iCs/>
                <w:sz w:val="20"/>
                <w:szCs w:val="20"/>
              </w:rPr>
              <w:t>Экзамен</w:t>
            </w:r>
          </w:p>
        </w:tc>
        <w:tc>
          <w:tcPr>
            <w:tcW w:w="0" w:type="auto"/>
            <w:vAlign w:val="center"/>
          </w:tcPr>
          <w:p w:rsidR="00E62C33" w:rsidRPr="00C845B3" w:rsidRDefault="00D809C0" w:rsidP="00A82217">
            <w:pPr>
              <w:jc w:val="center"/>
              <w:rPr>
                <w:b/>
                <w:bCs/>
                <w:sz w:val="20"/>
                <w:szCs w:val="20"/>
              </w:rPr>
            </w:pPr>
            <w:r>
              <w:rPr>
                <w:b/>
                <w:bCs/>
                <w:sz w:val="20"/>
                <w:szCs w:val="20"/>
              </w:rPr>
              <w:t>–</w:t>
            </w:r>
          </w:p>
        </w:tc>
        <w:tc>
          <w:tcPr>
            <w:tcW w:w="1461" w:type="dxa"/>
          </w:tcPr>
          <w:p w:rsidR="00E62C33" w:rsidRPr="00C845B3" w:rsidRDefault="00D809C0" w:rsidP="00A82217">
            <w:pPr>
              <w:jc w:val="center"/>
              <w:rPr>
                <w:b/>
                <w:bCs/>
                <w:sz w:val="20"/>
                <w:szCs w:val="20"/>
              </w:rPr>
            </w:pPr>
            <w:r>
              <w:rPr>
                <w:b/>
                <w:bCs/>
                <w:sz w:val="20"/>
                <w:szCs w:val="20"/>
              </w:rPr>
              <w:t>–</w:t>
            </w:r>
          </w:p>
        </w:tc>
        <w:tc>
          <w:tcPr>
            <w:tcW w:w="1461" w:type="dxa"/>
            <w:vAlign w:val="center"/>
          </w:tcPr>
          <w:p w:rsidR="00E62C33" w:rsidRPr="00C845B3" w:rsidRDefault="00D809C0" w:rsidP="00A82217">
            <w:pPr>
              <w:jc w:val="center"/>
              <w:rPr>
                <w:b/>
                <w:bCs/>
                <w:sz w:val="20"/>
                <w:szCs w:val="20"/>
              </w:rPr>
            </w:pPr>
            <w:r>
              <w:rPr>
                <w:b/>
                <w:bCs/>
                <w:sz w:val="20"/>
                <w:szCs w:val="20"/>
              </w:rPr>
              <w:t>–</w:t>
            </w:r>
          </w:p>
        </w:tc>
      </w:tr>
      <w:tr w:rsidR="00E62C33" w:rsidRPr="00C845B3" w:rsidTr="00CF4111">
        <w:tc>
          <w:tcPr>
            <w:tcW w:w="4253" w:type="dxa"/>
          </w:tcPr>
          <w:p w:rsidR="00E62C33" w:rsidRPr="00C845B3" w:rsidRDefault="00E62C33" w:rsidP="00A82217">
            <w:pPr>
              <w:jc w:val="right"/>
              <w:rPr>
                <w:b/>
                <w:bCs/>
                <w:sz w:val="20"/>
                <w:szCs w:val="20"/>
              </w:rPr>
            </w:pPr>
            <w:r w:rsidRPr="00C845B3">
              <w:rPr>
                <w:b/>
                <w:bCs/>
                <w:sz w:val="20"/>
                <w:szCs w:val="20"/>
              </w:rPr>
              <w:t>Итого</w:t>
            </w:r>
          </w:p>
        </w:tc>
        <w:tc>
          <w:tcPr>
            <w:tcW w:w="0" w:type="auto"/>
            <w:vAlign w:val="center"/>
          </w:tcPr>
          <w:p w:rsidR="00E62C33" w:rsidRPr="00C845B3" w:rsidRDefault="00E62C33" w:rsidP="00A82217">
            <w:pPr>
              <w:jc w:val="center"/>
              <w:rPr>
                <w:b/>
                <w:bCs/>
                <w:sz w:val="20"/>
                <w:szCs w:val="20"/>
              </w:rPr>
            </w:pPr>
            <w:r w:rsidRPr="00C845B3">
              <w:rPr>
                <w:b/>
                <w:bCs/>
                <w:sz w:val="20"/>
                <w:szCs w:val="20"/>
              </w:rPr>
              <w:t>72</w:t>
            </w:r>
          </w:p>
        </w:tc>
        <w:tc>
          <w:tcPr>
            <w:tcW w:w="1461" w:type="dxa"/>
          </w:tcPr>
          <w:p w:rsidR="00E62C33" w:rsidRPr="00C845B3" w:rsidRDefault="00E62C33" w:rsidP="00A82217">
            <w:pPr>
              <w:jc w:val="center"/>
              <w:rPr>
                <w:b/>
                <w:bCs/>
                <w:sz w:val="20"/>
                <w:szCs w:val="20"/>
              </w:rPr>
            </w:pPr>
            <w:r w:rsidRPr="00C845B3">
              <w:rPr>
                <w:b/>
                <w:bCs/>
                <w:sz w:val="20"/>
                <w:szCs w:val="20"/>
              </w:rPr>
              <w:t>108</w:t>
            </w:r>
          </w:p>
        </w:tc>
        <w:tc>
          <w:tcPr>
            <w:tcW w:w="1461" w:type="dxa"/>
            <w:vAlign w:val="center"/>
          </w:tcPr>
          <w:p w:rsidR="00E62C33" w:rsidRPr="00C845B3" w:rsidRDefault="00E62C33" w:rsidP="00A82217">
            <w:pPr>
              <w:jc w:val="center"/>
              <w:rPr>
                <w:b/>
                <w:bCs/>
                <w:sz w:val="20"/>
                <w:szCs w:val="20"/>
              </w:rPr>
            </w:pPr>
            <w:r w:rsidRPr="00C845B3">
              <w:rPr>
                <w:b/>
                <w:bCs/>
                <w:sz w:val="20"/>
                <w:szCs w:val="20"/>
              </w:rPr>
              <w:t>180</w:t>
            </w:r>
          </w:p>
        </w:tc>
      </w:tr>
    </w:tbl>
    <w:p w:rsidR="00E62C33" w:rsidRPr="00C845B3" w:rsidRDefault="00E62C33" w:rsidP="00E62C33">
      <w:pPr>
        <w:widowControl w:val="0"/>
        <w:autoSpaceDE w:val="0"/>
        <w:autoSpaceDN w:val="0"/>
        <w:adjustRightInd w:val="0"/>
        <w:jc w:val="center"/>
        <w:rPr>
          <w:color w:val="000000"/>
          <w:sz w:val="16"/>
          <w:szCs w:val="16"/>
        </w:rPr>
      </w:pPr>
    </w:p>
    <w:p w:rsidR="00E62C33" w:rsidRPr="00CF4111" w:rsidRDefault="00E62C33" w:rsidP="00E62C33">
      <w:pPr>
        <w:rPr>
          <w:b/>
          <w:bCs/>
          <w:color w:val="000000"/>
          <w:sz w:val="20"/>
          <w:szCs w:val="20"/>
        </w:rPr>
      </w:pPr>
      <w:r w:rsidRPr="00CF4111">
        <w:rPr>
          <w:b/>
          <w:bCs/>
          <w:color w:val="000000"/>
          <w:sz w:val="20"/>
          <w:szCs w:val="20"/>
        </w:rPr>
        <w:t>Заочная форма обучения                                 Распределение часов дисциплины по курсам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312"/>
        <w:gridCol w:w="1418"/>
        <w:gridCol w:w="1522"/>
      </w:tblGrid>
      <w:tr w:rsidR="00E62C33" w:rsidRPr="00C845B3" w:rsidTr="00CF4111">
        <w:tc>
          <w:tcPr>
            <w:tcW w:w="4253" w:type="dxa"/>
            <w:vAlign w:val="center"/>
          </w:tcPr>
          <w:p w:rsidR="00E62C33" w:rsidRPr="00C845B3" w:rsidRDefault="00E62C33" w:rsidP="00A82217">
            <w:pPr>
              <w:jc w:val="center"/>
              <w:rPr>
                <w:sz w:val="20"/>
                <w:szCs w:val="20"/>
              </w:rPr>
            </w:pPr>
            <w:r w:rsidRPr="00C845B3">
              <w:rPr>
                <w:sz w:val="20"/>
                <w:szCs w:val="20"/>
              </w:rPr>
              <w:t>Курс</w:t>
            </w:r>
          </w:p>
        </w:tc>
        <w:tc>
          <w:tcPr>
            <w:tcW w:w="0" w:type="auto"/>
            <w:vAlign w:val="center"/>
          </w:tcPr>
          <w:p w:rsidR="00E62C33" w:rsidRPr="00C845B3" w:rsidRDefault="00E62C33" w:rsidP="00A82217">
            <w:pPr>
              <w:jc w:val="center"/>
              <w:rPr>
                <w:sz w:val="20"/>
                <w:szCs w:val="20"/>
              </w:rPr>
            </w:pPr>
            <w:r w:rsidRPr="00C845B3">
              <w:rPr>
                <w:sz w:val="20"/>
                <w:szCs w:val="20"/>
              </w:rPr>
              <w:t>5</w:t>
            </w:r>
          </w:p>
        </w:tc>
        <w:tc>
          <w:tcPr>
            <w:tcW w:w="1418" w:type="dxa"/>
            <w:vAlign w:val="center"/>
          </w:tcPr>
          <w:p w:rsidR="00E62C33" w:rsidRPr="00C845B3" w:rsidRDefault="00E62C33" w:rsidP="00A82217">
            <w:pPr>
              <w:jc w:val="center"/>
              <w:rPr>
                <w:b/>
                <w:bCs/>
                <w:sz w:val="20"/>
                <w:szCs w:val="20"/>
              </w:rPr>
            </w:pPr>
            <w:r w:rsidRPr="00C845B3">
              <w:rPr>
                <w:b/>
                <w:bCs/>
                <w:sz w:val="20"/>
                <w:szCs w:val="20"/>
              </w:rPr>
              <w:t>6</w:t>
            </w:r>
          </w:p>
        </w:tc>
        <w:tc>
          <w:tcPr>
            <w:tcW w:w="1522" w:type="dxa"/>
            <w:vAlign w:val="center"/>
          </w:tcPr>
          <w:p w:rsidR="00E62C33" w:rsidRPr="00C845B3" w:rsidRDefault="00E62C33" w:rsidP="00A82217">
            <w:pPr>
              <w:jc w:val="center"/>
              <w:rPr>
                <w:b/>
                <w:bCs/>
                <w:sz w:val="20"/>
                <w:szCs w:val="20"/>
              </w:rPr>
            </w:pPr>
            <w:r w:rsidRPr="00C845B3">
              <w:rPr>
                <w:b/>
                <w:bCs/>
                <w:sz w:val="20"/>
                <w:szCs w:val="20"/>
              </w:rPr>
              <w:t>Итого</w:t>
            </w:r>
          </w:p>
        </w:tc>
      </w:tr>
      <w:tr w:rsidR="00E62C33" w:rsidRPr="00C845B3" w:rsidTr="00CF4111">
        <w:tc>
          <w:tcPr>
            <w:tcW w:w="4253" w:type="dxa"/>
            <w:vAlign w:val="center"/>
          </w:tcPr>
          <w:p w:rsidR="00E62C33" w:rsidRPr="00C845B3" w:rsidRDefault="00E62C33" w:rsidP="00A82217">
            <w:pPr>
              <w:jc w:val="center"/>
              <w:rPr>
                <w:sz w:val="20"/>
                <w:szCs w:val="20"/>
              </w:rPr>
            </w:pPr>
            <w:r w:rsidRPr="00C845B3">
              <w:rPr>
                <w:sz w:val="20"/>
                <w:szCs w:val="20"/>
              </w:rPr>
              <w:t>Вид занятий</w:t>
            </w:r>
          </w:p>
        </w:tc>
        <w:tc>
          <w:tcPr>
            <w:tcW w:w="0" w:type="auto"/>
            <w:vAlign w:val="center"/>
          </w:tcPr>
          <w:p w:rsidR="00E62C33" w:rsidRPr="00C845B3" w:rsidRDefault="00E62C33" w:rsidP="00A82217">
            <w:pPr>
              <w:jc w:val="center"/>
              <w:rPr>
                <w:sz w:val="20"/>
                <w:szCs w:val="20"/>
              </w:rPr>
            </w:pPr>
            <w:r w:rsidRPr="00C845B3">
              <w:rPr>
                <w:sz w:val="20"/>
                <w:szCs w:val="20"/>
              </w:rPr>
              <w:t>Часов по УП</w:t>
            </w:r>
          </w:p>
        </w:tc>
        <w:tc>
          <w:tcPr>
            <w:tcW w:w="1418" w:type="dxa"/>
            <w:vAlign w:val="center"/>
          </w:tcPr>
          <w:p w:rsidR="00E62C33" w:rsidRPr="00C845B3" w:rsidRDefault="00E62C33" w:rsidP="00A82217">
            <w:pPr>
              <w:jc w:val="center"/>
              <w:rPr>
                <w:b/>
                <w:bCs/>
                <w:sz w:val="20"/>
                <w:szCs w:val="20"/>
              </w:rPr>
            </w:pPr>
            <w:r w:rsidRPr="00C845B3">
              <w:rPr>
                <w:sz w:val="20"/>
                <w:szCs w:val="20"/>
              </w:rPr>
              <w:t>Часов по УП</w:t>
            </w:r>
          </w:p>
        </w:tc>
        <w:tc>
          <w:tcPr>
            <w:tcW w:w="1522" w:type="dxa"/>
            <w:vAlign w:val="center"/>
          </w:tcPr>
          <w:p w:rsidR="00E62C33" w:rsidRPr="00C845B3" w:rsidRDefault="00E62C33" w:rsidP="00A82217">
            <w:pPr>
              <w:jc w:val="center"/>
              <w:rPr>
                <w:b/>
                <w:bCs/>
                <w:sz w:val="20"/>
                <w:szCs w:val="20"/>
              </w:rPr>
            </w:pPr>
            <w:r w:rsidRPr="00C845B3">
              <w:rPr>
                <w:b/>
                <w:bCs/>
                <w:sz w:val="20"/>
                <w:szCs w:val="20"/>
              </w:rPr>
              <w:t>Часов по УП</w:t>
            </w:r>
          </w:p>
        </w:tc>
      </w:tr>
      <w:tr w:rsidR="00CC2958" w:rsidRPr="00C845B3" w:rsidTr="00CF4111">
        <w:tc>
          <w:tcPr>
            <w:tcW w:w="4253" w:type="dxa"/>
            <w:vAlign w:val="center"/>
          </w:tcPr>
          <w:p w:rsidR="00CC2958" w:rsidRPr="00F526FF" w:rsidRDefault="00CC2958" w:rsidP="00CF4111">
            <w:pPr>
              <w:rPr>
                <w:sz w:val="20"/>
                <w:szCs w:val="20"/>
              </w:rPr>
            </w:pPr>
            <w:r w:rsidRPr="00601984">
              <w:rPr>
                <w:b/>
                <w:bCs/>
                <w:sz w:val="20"/>
                <w:szCs w:val="20"/>
              </w:rPr>
              <w:t xml:space="preserve">Аудиторная контактная работа по видам учебных занятий/в </w:t>
            </w:r>
            <w:r>
              <w:rPr>
                <w:b/>
                <w:bCs/>
                <w:sz w:val="20"/>
                <w:szCs w:val="20"/>
              </w:rPr>
              <w:t xml:space="preserve">т.ч. в </w:t>
            </w:r>
            <w:r w:rsidRPr="00601984">
              <w:rPr>
                <w:b/>
                <w:bCs/>
                <w:sz w:val="20"/>
                <w:szCs w:val="20"/>
              </w:rPr>
              <w:t>форме ПП*</w:t>
            </w:r>
          </w:p>
        </w:tc>
        <w:tc>
          <w:tcPr>
            <w:tcW w:w="0" w:type="auto"/>
            <w:vAlign w:val="center"/>
          </w:tcPr>
          <w:p w:rsidR="00CC2958" w:rsidRPr="00C845B3" w:rsidRDefault="00CC2958" w:rsidP="00701506">
            <w:pPr>
              <w:jc w:val="center"/>
              <w:rPr>
                <w:b/>
                <w:bCs/>
                <w:sz w:val="20"/>
                <w:szCs w:val="20"/>
              </w:rPr>
            </w:pPr>
            <w:r w:rsidRPr="00C845B3">
              <w:rPr>
                <w:b/>
                <w:bCs/>
                <w:sz w:val="20"/>
                <w:szCs w:val="20"/>
              </w:rPr>
              <w:t>8</w:t>
            </w:r>
            <w:r w:rsidR="00701506">
              <w:rPr>
                <w:b/>
                <w:bCs/>
                <w:sz w:val="20"/>
                <w:szCs w:val="20"/>
              </w:rPr>
              <w:t>/4</w:t>
            </w:r>
          </w:p>
        </w:tc>
        <w:tc>
          <w:tcPr>
            <w:tcW w:w="1418" w:type="dxa"/>
            <w:vAlign w:val="center"/>
          </w:tcPr>
          <w:p w:rsidR="00CC2958" w:rsidRPr="00C845B3" w:rsidRDefault="00CC2958" w:rsidP="00701506">
            <w:pPr>
              <w:jc w:val="center"/>
              <w:rPr>
                <w:b/>
                <w:bCs/>
                <w:sz w:val="20"/>
                <w:szCs w:val="20"/>
              </w:rPr>
            </w:pPr>
            <w:r w:rsidRPr="00C845B3">
              <w:rPr>
                <w:b/>
                <w:bCs/>
                <w:sz w:val="20"/>
                <w:szCs w:val="20"/>
              </w:rPr>
              <w:t>12</w:t>
            </w:r>
            <w:r w:rsidR="00701506">
              <w:rPr>
                <w:b/>
                <w:bCs/>
                <w:sz w:val="20"/>
                <w:szCs w:val="20"/>
              </w:rPr>
              <w:t>/4</w:t>
            </w:r>
          </w:p>
        </w:tc>
        <w:tc>
          <w:tcPr>
            <w:tcW w:w="1522" w:type="dxa"/>
            <w:vAlign w:val="center"/>
          </w:tcPr>
          <w:p w:rsidR="00CC2958" w:rsidRPr="00C845B3" w:rsidRDefault="00CC2958" w:rsidP="00701506">
            <w:pPr>
              <w:jc w:val="center"/>
              <w:rPr>
                <w:b/>
                <w:bCs/>
                <w:sz w:val="20"/>
                <w:szCs w:val="20"/>
              </w:rPr>
            </w:pPr>
            <w:r w:rsidRPr="00C845B3">
              <w:rPr>
                <w:b/>
                <w:bCs/>
                <w:sz w:val="20"/>
                <w:szCs w:val="20"/>
              </w:rPr>
              <w:t>20</w:t>
            </w:r>
            <w:r w:rsidR="00701506">
              <w:rPr>
                <w:b/>
                <w:bCs/>
                <w:sz w:val="20"/>
                <w:szCs w:val="20"/>
              </w:rPr>
              <w:t>/8</w:t>
            </w:r>
          </w:p>
        </w:tc>
      </w:tr>
      <w:tr w:rsidR="00E62C33" w:rsidRPr="00C845B3" w:rsidTr="00CF4111">
        <w:tc>
          <w:tcPr>
            <w:tcW w:w="4253" w:type="dxa"/>
            <w:vAlign w:val="center"/>
          </w:tcPr>
          <w:p w:rsidR="00E62C33" w:rsidRPr="00C845B3" w:rsidRDefault="00E62C33" w:rsidP="00A82217">
            <w:pPr>
              <w:rPr>
                <w:sz w:val="20"/>
                <w:szCs w:val="20"/>
              </w:rPr>
            </w:pPr>
            <w:r w:rsidRPr="00C845B3">
              <w:rPr>
                <w:sz w:val="20"/>
                <w:szCs w:val="20"/>
              </w:rPr>
              <w:t xml:space="preserve">– </w:t>
            </w:r>
            <w:r w:rsidRPr="00C845B3">
              <w:rPr>
                <w:iCs/>
                <w:sz w:val="20"/>
                <w:szCs w:val="20"/>
              </w:rPr>
              <w:t>лекции</w:t>
            </w:r>
          </w:p>
        </w:tc>
        <w:tc>
          <w:tcPr>
            <w:tcW w:w="0" w:type="auto"/>
            <w:vAlign w:val="center"/>
          </w:tcPr>
          <w:p w:rsidR="00E62C33" w:rsidRPr="00C845B3" w:rsidRDefault="00E62C33" w:rsidP="00A82217">
            <w:pPr>
              <w:jc w:val="center"/>
              <w:rPr>
                <w:sz w:val="20"/>
                <w:szCs w:val="20"/>
              </w:rPr>
            </w:pPr>
            <w:r w:rsidRPr="00C845B3">
              <w:rPr>
                <w:sz w:val="20"/>
                <w:szCs w:val="20"/>
              </w:rPr>
              <w:t>4</w:t>
            </w:r>
          </w:p>
        </w:tc>
        <w:tc>
          <w:tcPr>
            <w:tcW w:w="1418" w:type="dxa"/>
            <w:vAlign w:val="center"/>
          </w:tcPr>
          <w:p w:rsidR="00E62C33" w:rsidRPr="00C845B3" w:rsidRDefault="00E62C33" w:rsidP="00A82217">
            <w:pPr>
              <w:jc w:val="center"/>
              <w:rPr>
                <w:sz w:val="20"/>
                <w:szCs w:val="20"/>
              </w:rPr>
            </w:pPr>
            <w:r w:rsidRPr="00C845B3">
              <w:rPr>
                <w:sz w:val="20"/>
                <w:szCs w:val="20"/>
              </w:rPr>
              <w:t>4</w:t>
            </w:r>
          </w:p>
        </w:tc>
        <w:tc>
          <w:tcPr>
            <w:tcW w:w="1522" w:type="dxa"/>
          </w:tcPr>
          <w:p w:rsidR="00E62C33" w:rsidRPr="00C845B3" w:rsidRDefault="00E62C33" w:rsidP="00A82217">
            <w:pPr>
              <w:jc w:val="center"/>
              <w:rPr>
                <w:sz w:val="20"/>
                <w:szCs w:val="20"/>
              </w:rPr>
            </w:pPr>
            <w:r w:rsidRPr="00C845B3">
              <w:rPr>
                <w:sz w:val="20"/>
                <w:szCs w:val="20"/>
              </w:rPr>
              <w:t>8</w:t>
            </w:r>
          </w:p>
        </w:tc>
      </w:tr>
      <w:tr w:rsidR="00E62C33" w:rsidRPr="00C845B3" w:rsidTr="00CF4111">
        <w:tc>
          <w:tcPr>
            <w:tcW w:w="4253" w:type="dxa"/>
            <w:vAlign w:val="center"/>
          </w:tcPr>
          <w:p w:rsidR="00E62C33" w:rsidRPr="00C845B3" w:rsidRDefault="00E62C33" w:rsidP="00A82217">
            <w:pPr>
              <w:rPr>
                <w:sz w:val="20"/>
                <w:szCs w:val="20"/>
              </w:rPr>
            </w:pPr>
            <w:r w:rsidRPr="00C845B3">
              <w:rPr>
                <w:sz w:val="20"/>
                <w:szCs w:val="20"/>
              </w:rPr>
              <w:t xml:space="preserve">– </w:t>
            </w:r>
            <w:r w:rsidRPr="00C845B3">
              <w:rPr>
                <w:iCs/>
                <w:sz w:val="20"/>
                <w:szCs w:val="20"/>
              </w:rPr>
              <w:t>практические (семинарские)</w:t>
            </w:r>
          </w:p>
        </w:tc>
        <w:tc>
          <w:tcPr>
            <w:tcW w:w="0" w:type="auto"/>
            <w:vAlign w:val="center"/>
          </w:tcPr>
          <w:p w:rsidR="00E62C33" w:rsidRPr="00C845B3" w:rsidRDefault="00D809C0" w:rsidP="00A82217">
            <w:pPr>
              <w:jc w:val="center"/>
              <w:rPr>
                <w:sz w:val="20"/>
                <w:szCs w:val="20"/>
              </w:rPr>
            </w:pPr>
            <w:r>
              <w:rPr>
                <w:sz w:val="20"/>
                <w:szCs w:val="20"/>
              </w:rPr>
              <w:t>–</w:t>
            </w:r>
          </w:p>
        </w:tc>
        <w:tc>
          <w:tcPr>
            <w:tcW w:w="1418" w:type="dxa"/>
            <w:vAlign w:val="center"/>
          </w:tcPr>
          <w:p w:rsidR="00E62C33" w:rsidRPr="00C845B3" w:rsidRDefault="00D809C0" w:rsidP="00A82217">
            <w:pPr>
              <w:jc w:val="center"/>
              <w:rPr>
                <w:sz w:val="20"/>
                <w:szCs w:val="20"/>
              </w:rPr>
            </w:pPr>
            <w:r>
              <w:rPr>
                <w:sz w:val="20"/>
                <w:szCs w:val="20"/>
              </w:rPr>
              <w:t>–</w:t>
            </w:r>
          </w:p>
        </w:tc>
        <w:tc>
          <w:tcPr>
            <w:tcW w:w="1522" w:type="dxa"/>
          </w:tcPr>
          <w:p w:rsidR="00E62C33" w:rsidRPr="00C845B3" w:rsidRDefault="00D809C0" w:rsidP="00A82217">
            <w:pPr>
              <w:jc w:val="center"/>
              <w:rPr>
                <w:sz w:val="20"/>
                <w:szCs w:val="20"/>
              </w:rPr>
            </w:pPr>
            <w:r>
              <w:rPr>
                <w:sz w:val="20"/>
                <w:szCs w:val="20"/>
              </w:rPr>
              <w:t>–</w:t>
            </w:r>
          </w:p>
        </w:tc>
      </w:tr>
      <w:tr w:rsidR="00E62C33" w:rsidRPr="00C845B3" w:rsidTr="00CF4111">
        <w:tc>
          <w:tcPr>
            <w:tcW w:w="4253" w:type="dxa"/>
            <w:vAlign w:val="center"/>
          </w:tcPr>
          <w:p w:rsidR="00E62C33" w:rsidRPr="00C845B3" w:rsidRDefault="00E62C33" w:rsidP="00A82217">
            <w:pPr>
              <w:rPr>
                <w:sz w:val="20"/>
                <w:szCs w:val="20"/>
              </w:rPr>
            </w:pPr>
            <w:r w:rsidRPr="00C845B3">
              <w:rPr>
                <w:sz w:val="20"/>
                <w:szCs w:val="20"/>
              </w:rPr>
              <w:t xml:space="preserve">– </w:t>
            </w:r>
            <w:r w:rsidRPr="00C845B3">
              <w:rPr>
                <w:iCs/>
                <w:sz w:val="20"/>
                <w:szCs w:val="20"/>
              </w:rPr>
              <w:t>лабораторные</w:t>
            </w:r>
          </w:p>
        </w:tc>
        <w:tc>
          <w:tcPr>
            <w:tcW w:w="0" w:type="auto"/>
            <w:vAlign w:val="center"/>
          </w:tcPr>
          <w:p w:rsidR="00E62C33" w:rsidRPr="00C845B3" w:rsidRDefault="00E62C33" w:rsidP="00A82217">
            <w:pPr>
              <w:jc w:val="center"/>
              <w:rPr>
                <w:sz w:val="20"/>
                <w:szCs w:val="20"/>
              </w:rPr>
            </w:pPr>
            <w:r w:rsidRPr="00C845B3">
              <w:rPr>
                <w:sz w:val="20"/>
                <w:szCs w:val="20"/>
              </w:rPr>
              <w:t>4</w:t>
            </w:r>
            <w:r w:rsidR="00D8510B">
              <w:rPr>
                <w:sz w:val="20"/>
                <w:szCs w:val="20"/>
              </w:rPr>
              <w:t>/4</w:t>
            </w:r>
          </w:p>
        </w:tc>
        <w:tc>
          <w:tcPr>
            <w:tcW w:w="1418" w:type="dxa"/>
            <w:vAlign w:val="center"/>
          </w:tcPr>
          <w:p w:rsidR="00E62C33" w:rsidRPr="00C845B3" w:rsidRDefault="00E62C33" w:rsidP="00A82217">
            <w:pPr>
              <w:jc w:val="center"/>
              <w:rPr>
                <w:sz w:val="20"/>
                <w:szCs w:val="20"/>
              </w:rPr>
            </w:pPr>
            <w:r w:rsidRPr="00C845B3">
              <w:rPr>
                <w:sz w:val="20"/>
                <w:szCs w:val="20"/>
              </w:rPr>
              <w:t>8</w:t>
            </w:r>
            <w:r w:rsidR="00D8510B">
              <w:rPr>
                <w:sz w:val="20"/>
                <w:szCs w:val="20"/>
              </w:rPr>
              <w:t>/4</w:t>
            </w:r>
          </w:p>
        </w:tc>
        <w:tc>
          <w:tcPr>
            <w:tcW w:w="1522" w:type="dxa"/>
          </w:tcPr>
          <w:p w:rsidR="00E62C33" w:rsidRPr="00C845B3" w:rsidRDefault="00E62C33" w:rsidP="00A82217">
            <w:pPr>
              <w:jc w:val="center"/>
              <w:rPr>
                <w:sz w:val="20"/>
                <w:szCs w:val="20"/>
              </w:rPr>
            </w:pPr>
            <w:r w:rsidRPr="00C845B3">
              <w:rPr>
                <w:sz w:val="20"/>
                <w:szCs w:val="20"/>
              </w:rPr>
              <w:t>12</w:t>
            </w:r>
            <w:r w:rsidR="00D8510B">
              <w:rPr>
                <w:sz w:val="20"/>
                <w:szCs w:val="20"/>
              </w:rPr>
              <w:t>/8</w:t>
            </w:r>
          </w:p>
        </w:tc>
      </w:tr>
      <w:tr w:rsidR="00E62C33" w:rsidRPr="00C845B3" w:rsidTr="00CF4111">
        <w:tc>
          <w:tcPr>
            <w:tcW w:w="4253" w:type="dxa"/>
            <w:vAlign w:val="center"/>
          </w:tcPr>
          <w:p w:rsidR="00E62C33" w:rsidRPr="00C845B3" w:rsidRDefault="00E62C33" w:rsidP="00A82217">
            <w:pPr>
              <w:rPr>
                <w:b/>
                <w:bCs/>
                <w:sz w:val="20"/>
                <w:szCs w:val="20"/>
              </w:rPr>
            </w:pPr>
            <w:r w:rsidRPr="00C845B3">
              <w:rPr>
                <w:b/>
                <w:bCs/>
                <w:sz w:val="20"/>
                <w:szCs w:val="20"/>
              </w:rPr>
              <w:t>Самостоятельная работа</w:t>
            </w:r>
          </w:p>
        </w:tc>
        <w:tc>
          <w:tcPr>
            <w:tcW w:w="0" w:type="auto"/>
            <w:vAlign w:val="center"/>
          </w:tcPr>
          <w:p w:rsidR="00E62C33" w:rsidRPr="00C845B3" w:rsidRDefault="00E62C33" w:rsidP="00A82217">
            <w:pPr>
              <w:jc w:val="center"/>
              <w:rPr>
                <w:b/>
                <w:bCs/>
                <w:sz w:val="20"/>
                <w:szCs w:val="20"/>
              </w:rPr>
            </w:pPr>
            <w:r w:rsidRPr="00C845B3">
              <w:rPr>
                <w:b/>
                <w:bCs/>
                <w:sz w:val="20"/>
                <w:szCs w:val="20"/>
              </w:rPr>
              <w:t>60</w:t>
            </w:r>
          </w:p>
        </w:tc>
        <w:tc>
          <w:tcPr>
            <w:tcW w:w="1418" w:type="dxa"/>
            <w:vAlign w:val="center"/>
          </w:tcPr>
          <w:p w:rsidR="00E62C33" w:rsidRPr="00C845B3" w:rsidRDefault="00E62C33" w:rsidP="00A82217">
            <w:pPr>
              <w:jc w:val="center"/>
              <w:rPr>
                <w:b/>
                <w:bCs/>
                <w:sz w:val="20"/>
                <w:szCs w:val="20"/>
              </w:rPr>
            </w:pPr>
            <w:r w:rsidRPr="00C845B3">
              <w:rPr>
                <w:b/>
                <w:bCs/>
                <w:sz w:val="20"/>
                <w:szCs w:val="20"/>
              </w:rPr>
              <w:t>92</w:t>
            </w:r>
          </w:p>
        </w:tc>
        <w:tc>
          <w:tcPr>
            <w:tcW w:w="1522" w:type="dxa"/>
          </w:tcPr>
          <w:p w:rsidR="00E62C33" w:rsidRPr="00C845B3" w:rsidRDefault="00E62C33" w:rsidP="00A82217">
            <w:pPr>
              <w:jc w:val="center"/>
              <w:rPr>
                <w:b/>
                <w:bCs/>
                <w:sz w:val="20"/>
                <w:szCs w:val="20"/>
              </w:rPr>
            </w:pPr>
            <w:r w:rsidRPr="00C845B3">
              <w:rPr>
                <w:b/>
                <w:bCs/>
                <w:sz w:val="20"/>
                <w:szCs w:val="20"/>
              </w:rPr>
              <w:t>152</w:t>
            </w:r>
          </w:p>
        </w:tc>
      </w:tr>
      <w:tr w:rsidR="00D809C0" w:rsidRPr="00C845B3" w:rsidTr="00CF4111">
        <w:tc>
          <w:tcPr>
            <w:tcW w:w="4253" w:type="dxa"/>
            <w:vAlign w:val="center"/>
          </w:tcPr>
          <w:p w:rsidR="00D809C0" w:rsidRPr="00C845B3" w:rsidRDefault="00D809C0" w:rsidP="00A82217">
            <w:pPr>
              <w:rPr>
                <w:b/>
                <w:bCs/>
                <w:sz w:val="20"/>
                <w:szCs w:val="20"/>
              </w:rPr>
            </w:pPr>
            <w:r>
              <w:rPr>
                <w:b/>
                <w:bCs/>
                <w:sz w:val="20"/>
                <w:szCs w:val="20"/>
              </w:rPr>
              <w:t>Экзамен</w:t>
            </w:r>
          </w:p>
        </w:tc>
        <w:tc>
          <w:tcPr>
            <w:tcW w:w="0" w:type="auto"/>
            <w:vAlign w:val="center"/>
          </w:tcPr>
          <w:p w:rsidR="00D809C0" w:rsidRPr="00C845B3" w:rsidRDefault="00BD5560" w:rsidP="00A82217">
            <w:pPr>
              <w:jc w:val="center"/>
              <w:rPr>
                <w:b/>
                <w:bCs/>
                <w:sz w:val="20"/>
                <w:szCs w:val="20"/>
              </w:rPr>
            </w:pPr>
            <w:r>
              <w:rPr>
                <w:b/>
                <w:bCs/>
                <w:sz w:val="20"/>
                <w:szCs w:val="20"/>
              </w:rPr>
              <w:t>–</w:t>
            </w:r>
          </w:p>
        </w:tc>
        <w:tc>
          <w:tcPr>
            <w:tcW w:w="1418" w:type="dxa"/>
            <w:vAlign w:val="center"/>
          </w:tcPr>
          <w:p w:rsidR="00D809C0" w:rsidRPr="00C845B3" w:rsidRDefault="00BD5560" w:rsidP="00A82217">
            <w:pPr>
              <w:jc w:val="center"/>
              <w:rPr>
                <w:b/>
                <w:bCs/>
                <w:sz w:val="20"/>
                <w:szCs w:val="20"/>
              </w:rPr>
            </w:pPr>
            <w:r>
              <w:rPr>
                <w:b/>
                <w:bCs/>
                <w:sz w:val="20"/>
                <w:szCs w:val="20"/>
              </w:rPr>
              <w:t>–</w:t>
            </w:r>
          </w:p>
        </w:tc>
        <w:tc>
          <w:tcPr>
            <w:tcW w:w="1522" w:type="dxa"/>
          </w:tcPr>
          <w:p w:rsidR="00D809C0" w:rsidRPr="00C845B3" w:rsidRDefault="00D809C0" w:rsidP="00A82217">
            <w:pPr>
              <w:jc w:val="center"/>
              <w:rPr>
                <w:b/>
                <w:bCs/>
                <w:sz w:val="20"/>
                <w:szCs w:val="20"/>
              </w:rPr>
            </w:pPr>
            <w:r>
              <w:rPr>
                <w:b/>
                <w:bCs/>
                <w:sz w:val="20"/>
                <w:szCs w:val="20"/>
              </w:rPr>
              <w:t>–</w:t>
            </w:r>
          </w:p>
        </w:tc>
      </w:tr>
      <w:tr w:rsidR="00E62C33" w:rsidRPr="00C845B3" w:rsidTr="00CF4111">
        <w:tc>
          <w:tcPr>
            <w:tcW w:w="4253" w:type="dxa"/>
            <w:vAlign w:val="center"/>
          </w:tcPr>
          <w:p w:rsidR="00E62C33" w:rsidRPr="00C845B3" w:rsidRDefault="00E62C33" w:rsidP="00A82217">
            <w:pPr>
              <w:rPr>
                <w:b/>
                <w:bCs/>
                <w:iCs/>
                <w:sz w:val="20"/>
                <w:szCs w:val="20"/>
              </w:rPr>
            </w:pPr>
            <w:r w:rsidRPr="00C845B3">
              <w:rPr>
                <w:b/>
                <w:bCs/>
                <w:iCs/>
                <w:sz w:val="20"/>
                <w:szCs w:val="20"/>
              </w:rPr>
              <w:t>Зачет</w:t>
            </w:r>
          </w:p>
        </w:tc>
        <w:tc>
          <w:tcPr>
            <w:tcW w:w="0" w:type="auto"/>
            <w:vAlign w:val="center"/>
          </w:tcPr>
          <w:p w:rsidR="00E62C33" w:rsidRPr="00C845B3" w:rsidRDefault="00E62C33" w:rsidP="00A82217">
            <w:pPr>
              <w:jc w:val="center"/>
              <w:rPr>
                <w:b/>
                <w:bCs/>
                <w:sz w:val="20"/>
                <w:szCs w:val="20"/>
              </w:rPr>
            </w:pPr>
            <w:r w:rsidRPr="00C845B3">
              <w:rPr>
                <w:b/>
                <w:bCs/>
                <w:sz w:val="20"/>
                <w:szCs w:val="20"/>
              </w:rPr>
              <w:t>4</w:t>
            </w:r>
          </w:p>
        </w:tc>
        <w:tc>
          <w:tcPr>
            <w:tcW w:w="1418" w:type="dxa"/>
            <w:vAlign w:val="center"/>
          </w:tcPr>
          <w:p w:rsidR="00E62C33" w:rsidRPr="00C845B3" w:rsidRDefault="00E62C33" w:rsidP="00A82217">
            <w:pPr>
              <w:jc w:val="center"/>
              <w:rPr>
                <w:b/>
                <w:bCs/>
                <w:sz w:val="20"/>
                <w:szCs w:val="20"/>
              </w:rPr>
            </w:pPr>
            <w:r w:rsidRPr="00C845B3">
              <w:rPr>
                <w:b/>
                <w:bCs/>
                <w:sz w:val="20"/>
                <w:szCs w:val="20"/>
              </w:rPr>
              <w:t>4</w:t>
            </w:r>
          </w:p>
        </w:tc>
        <w:tc>
          <w:tcPr>
            <w:tcW w:w="1522" w:type="dxa"/>
          </w:tcPr>
          <w:p w:rsidR="00E62C33" w:rsidRPr="00C845B3" w:rsidRDefault="00E62C33" w:rsidP="00A82217">
            <w:pPr>
              <w:jc w:val="center"/>
              <w:rPr>
                <w:b/>
                <w:bCs/>
                <w:sz w:val="20"/>
                <w:szCs w:val="20"/>
              </w:rPr>
            </w:pPr>
            <w:r w:rsidRPr="00C845B3">
              <w:rPr>
                <w:b/>
                <w:bCs/>
                <w:sz w:val="20"/>
                <w:szCs w:val="20"/>
              </w:rPr>
              <w:t>8</w:t>
            </w:r>
          </w:p>
        </w:tc>
      </w:tr>
      <w:tr w:rsidR="00E62C33" w:rsidRPr="00C845B3" w:rsidTr="00CF4111">
        <w:tc>
          <w:tcPr>
            <w:tcW w:w="4253" w:type="dxa"/>
          </w:tcPr>
          <w:p w:rsidR="00E62C33" w:rsidRPr="00C845B3" w:rsidRDefault="00E62C33" w:rsidP="00A82217">
            <w:pPr>
              <w:jc w:val="right"/>
              <w:rPr>
                <w:b/>
                <w:bCs/>
                <w:sz w:val="20"/>
                <w:szCs w:val="20"/>
              </w:rPr>
            </w:pPr>
            <w:r w:rsidRPr="00C845B3">
              <w:rPr>
                <w:b/>
                <w:bCs/>
                <w:sz w:val="20"/>
                <w:szCs w:val="20"/>
              </w:rPr>
              <w:t>Итого</w:t>
            </w:r>
          </w:p>
        </w:tc>
        <w:tc>
          <w:tcPr>
            <w:tcW w:w="0" w:type="auto"/>
            <w:vAlign w:val="center"/>
          </w:tcPr>
          <w:p w:rsidR="00E62C33" w:rsidRPr="00C845B3" w:rsidRDefault="00E62C33" w:rsidP="00A82217">
            <w:pPr>
              <w:jc w:val="center"/>
              <w:rPr>
                <w:b/>
                <w:bCs/>
                <w:sz w:val="20"/>
                <w:szCs w:val="20"/>
              </w:rPr>
            </w:pPr>
            <w:r w:rsidRPr="00C845B3">
              <w:rPr>
                <w:b/>
                <w:bCs/>
                <w:sz w:val="20"/>
                <w:szCs w:val="20"/>
              </w:rPr>
              <w:t>72</w:t>
            </w:r>
          </w:p>
        </w:tc>
        <w:tc>
          <w:tcPr>
            <w:tcW w:w="1418" w:type="dxa"/>
            <w:vAlign w:val="center"/>
          </w:tcPr>
          <w:p w:rsidR="00E62C33" w:rsidRPr="00C845B3" w:rsidRDefault="00E62C33" w:rsidP="00A82217">
            <w:pPr>
              <w:jc w:val="center"/>
              <w:rPr>
                <w:b/>
                <w:bCs/>
                <w:sz w:val="20"/>
                <w:szCs w:val="20"/>
              </w:rPr>
            </w:pPr>
            <w:r w:rsidRPr="00C845B3">
              <w:rPr>
                <w:b/>
                <w:bCs/>
                <w:sz w:val="20"/>
                <w:szCs w:val="20"/>
              </w:rPr>
              <w:t>108</w:t>
            </w:r>
          </w:p>
        </w:tc>
        <w:tc>
          <w:tcPr>
            <w:tcW w:w="1522" w:type="dxa"/>
          </w:tcPr>
          <w:p w:rsidR="00E62C33" w:rsidRPr="00C845B3" w:rsidRDefault="00E62C33" w:rsidP="00A82217">
            <w:pPr>
              <w:jc w:val="center"/>
              <w:rPr>
                <w:b/>
                <w:bCs/>
                <w:sz w:val="20"/>
                <w:szCs w:val="20"/>
              </w:rPr>
            </w:pPr>
            <w:r w:rsidRPr="00C845B3">
              <w:rPr>
                <w:b/>
                <w:bCs/>
                <w:sz w:val="20"/>
                <w:szCs w:val="20"/>
              </w:rPr>
              <w:t>180</w:t>
            </w:r>
          </w:p>
        </w:tc>
      </w:tr>
    </w:tbl>
    <w:p w:rsidR="00CC2958" w:rsidRDefault="00CC2958" w:rsidP="00CC2958">
      <w:pPr>
        <w:widowControl w:val="0"/>
        <w:autoSpaceDE w:val="0"/>
        <w:autoSpaceDN w:val="0"/>
        <w:adjustRightInd w:val="0"/>
        <w:rPr>
          <w:color w:val="000000"/>
          <w:sz w:val="20"/>
          <w:szCs w:val="20"/>
        </w:rPr>
      </w:pPr>
      <w:r w:rsidRPr="00601984">
        <w:rPr>
          <w:color w:val="000000"/>
          <w:sz w:val="20"/>
          <w:szCs w:val="20"/>
        </w:rPr>
        <w:t>* В форме ПП – в форме практической подготовки.</w:t>
      </w:r>
    </w:p>
    <w:p w:rsidR="00CC2958" w:rsidRDefault="00CC2958" w:rsidP="00CC2958">
      <w:pPr>
        <w:widowControl w:val="0"/>
        <w:autoSpaceDE w:val="0"/>
        <w:autoSpaceDN w:val="0"/>
        <w:adjustRightInd w:val="0"/>
        <w:jc w:val="center"/>
        <w:rPr>
          <w:color w:val="000000"/>
        </w:rPr>
      </w:pPr>
    </w:p>
    <w:p w:rsidR="00CF4111" w:rsidRDefault="00CF4111" w:rsidP="00CC2958">
      <w:pPr>
        <w:widowControl w:val="0"/>
        <w:autoSpaceDE w:val="0"/>
        <w:autoSpaceDN w:val="0"/>
        <w:adjustRightInd w:val="0"/>
        <w:jc w:val="center"/>
        <w:rPr>
          <w:color w:val="000000"/>
        </w:rPr>
      </w:pPr>
    </w:p>
    <w:p w:rsidR="00CF4111" w:rsidRDefault="00CF4111" w:rsidP="00CC2958">
      <w:pPr>
        <w:widowControl w:val="0"/>
        <w:autoSpaceDE w:val="0"/>
        <w:autoSpaceDN w:val="0"/>
        <w:adjustRightInd w:val="0"/>
        <w:jc w:val="center"/>
        <w:rPr>
          <w:color w:val="000000"/>
        </w:rPr>
      </w:pPr>
    </w:p>
    <w:p w:rsidR="00CC2958" w:rsidRPr="00F526FF" w:rsidRDefault="00CC2958" w:rsidP="00CC2958">
      <w:pPr>
        <w:widowControl w:val="0"/>
        <w:autoSpaceDE w:val="0"/>
        <w:autoSpaceDN w:val="0"/>
        <w:adjustRightInd w:val="0"/>
        <w:jc w:val="center"/>
        <w:rPr>
          <w:color w:val="000000"/>
        </w:rPr>
      </w:pPr>
    </w:p>
    <w:p w:rsidR="00CC2958" w:rsidRDefault="00CC2958" w:rsidP="00CC2958">
      <w:pPr>
        <w:widowControl w:val="0"/>
        <w:autoSpaceDE w:val="0"/>
        <w:autoSpaceDN w:val="0"/>
        <w:adjustRightInd w:val="0"/>
        <w:jc w:val="center"/>
        <w:rPr>
          <w:color w:val="000000"/>
        </w:rPr>
      </w:pPr>
      <w:r w:rsidRPr="00F526FF">
        <w:rPr>
          <w:color w:val="000000"/>
        </w:rPr>
        <w:t>КРАСНОЯРСК</w:t>
      </w:r>
    </w:p>
    <w:p w:rsidR="000B1C96" w:rsidRPr="00C845B3" w:rsidRDefault="000B1C96">
      <w:pPr>
        <w:rPr>
          <w:color w:val="000000"/>
        </w:rPr>
      </w:pPr>
      <w:r w:rsidRPr="00C845B3">
        <w:rPr>
          <w:color w:val="000000"/>
        </w:rPr>
        <w:br w:type="page"/>
      </w:r>
    </w:p>
    <w:p w:rsidR="00433818" w:rsidRPr="00F06DAF" w:rsidRDefault="00433818" w:rsidP="00433818">
      <w:pPr>
        <w:widowControl w:val="0"/>
        <w:autoSpaceDE w:val="0"/>
        <w:autoSpaceDN w:val="0"/>
        <w:adjustRightInd w:val="0"/>
        <w:ind w:firstLine="709"/>
        <w:jc w:val="both"/>
      </w:pPr>
      <w:bookmarkStart w:id="1" w:name="_Hlk97856598"/>
      <w:bookmarkStart w:id="2" w:name="_Hlk97856608"/>
      <w:r w:rsidRPr="00F06DAF">
        <w:lastRenderedPageBreak/>
        <w:t>Рабочая программа дисциплины разработана в соответствии с</w:t>
      </w:r>
      <w:r w:rsidR="00847DA6">
        <w:t xml:space="preserve"> </w:t>
      </w:r>
      <w:r w:rsidRPr="00F06DAF">
        <w:t>федеральным государственным образовательным стандартом высшего образования</w:t>
      </w:r>
      <w:r w:rsidR="00847DA6">
        <w:t xml:space="preserve"> </w:t>
      </w:r>
      <w:r w:rsidRPr="00F06DAF">
        <w:t>–</w:t>
      </w:r>
      <w:r w:rsidR="00847DA6">
        <w:t xml:space="preserve"> </w:t>
      </w:r>
      <w:proofErr w:type="spellStart"/>
      <w:r w:rsidRPr="00F06DAF">
        <w:t>специалитет</w:t>
      </w:r>
      <w:proofErr w:type="spellEnd"/>
      <w:r w:rsidRPr="00F06DAF">
        <w:t xml:space="preserve"> по специальности </w:t>
      </w:r>
      <w:r w:rsidRPr="00F06DAF">
        <w:rPr>
          <w:iCs/>
        </w:rPr>
        <w:t>23.05.06 «Строительство железных дорог, мостов и транспортных тоннелей»</w:t>
      </w:r>
      <w:r w:rsidRPr="00F06DAF">
        <w:t xml:space="preserve">, утверждённым приказом </w:t>
      </w:r>
      <w:proofErr w:type="spellStart"/>
      <w:r w:rsidRPr="00F06DAF">
        <w:t>Минобрнауки</w:t>
      </w:r>
      <w:proofErr w:type="spellEnd"/>
      <w:r w:rsidRPr="00F06DAF">
        <w:t xml:space="preserve"> России от 27.03.2018 г. №218.</w:t>
      </w:r>
    </w:p>
    <w:p w:rsidR="00433818" w:rsidRDefault="00433818" w:rsidP="00433818">
      <w:pPr>
        <w:widowControl w:val="0"/>
        <w:autoSpaceDE w:val="0"/>
        <w:autoSpaceDN w:val="0"/>
        <w:adjustRightInd w:val="0"/>
      </w:pPr>
    </w:p>
    <w:p w:rsidR="00847DA6" w:rsidRDefault="00847DA6" w:rsidP="00433818">
      <w:pPr>
        <w:widowControl w:val="0"/>
        <w:autoSpaceDE w:val="0"/>
        <w:autoSpaceDN w:val="0"/>
        <w:adjustRightInd w:val="0"/>
      </w:pPr>
    </w:p>
    <w:p w:rsidR="00847DA6" w:rsidRDefault="00847DA6" w:rsidP="00433818">
      <w:pPr>
        <w:widowControl w:val="0"/>
        <w:autoSpaceDE w:val="0"/>
        <w:autoSpaceDN w:val="0"/>
        <w:adjustRightInd w:val="0"/>
      </w:pPr>
    </w:p>
    <w:p w:rsidR="00847DA6" w:rsidRDefault="00847DA6" w:rsidP="00433818">
      <w:pPr>
        <w:widowControl w:val="0"/>
        <w:autoSpaceDE w:val="0"/>
        <w:autoSpaceDN w:val="0"/>
        <w:adjustRightInd w:val="0"/>
      </w:pPr>
    </w:p>
    <w:p w:rsidR="00847DA6" w:rsidRPr="00F06DAF" w:rsidRDefault="00847DA6" w:rsidP="00433818">
      <w:pPr>
        <w:widowControl w:val="0"/>
        <w:autoSpaceDE w:val="0"/>
        <w:autoSpaceDN w:val="0"/>
        <w:adjustRightInd w:val="0"/>
        <w:rPr>
          <w:shd w:val="clear" w:color="auto" w:fill="D9D9D9"/>
        </w:rPr>
      </w:pPr>
    </w:p>
    <w:p w:rsidR="00433818" w:rsidRPr="00F06DAF" w:rsidRDefault="00433818" w:rsidP="00433818">
      <w:pPr>
        <w:widowControl w:val="0"/>
        <w:autoSpaceDE w:val="0"/>
        <w:autoSpaceDN w:val="0"/>
        <w:adjustRightInd w:val="0"/>
      </w:pPr>
      <w:r w:rsidRPr="00F06DAF">
        <w:t>Программу составил(и):</w:t>
      </w:r>
    </w:p>
    <w:bookmarkEnd w:id="1"/>
    <w:p w:rsidR="00433818" w:rsidRPr="00F06DAF" w:rsidRDefault="00847DA6" w:rsidP="00433818">
      <w:pPr>
        <w:widowControl w:val="0"/>
        <w:autoSpaceDE w:val="0"/>
        <w:autoSpaceDN w:val="0"/>
        <w:adjustRightInd w:val="0"/>
      </w:pPr>
      <w:r>
        <w:t>старший преподаватель</w:t>
      </w:r>
      <w:r w:rsidR="00433818" w:rsidRPr="00F06DAF">
        <w:tab/>
      </w:r>
      <w:r w:rsidR="00433818" w:rsidRPr="00F06DAF">
        <w:tab/>
      </w:r>
      <w:r w:rsidR="00433818" w:rsidRPr="00F06DAF">
        <w:tab/>
      </w:r>
      <w:r w:rsidR="00433818" w:rsidRPr="00F06DAF">
        <w:tab/>
      </w:r>
      <w:r w:rsidR="00433818" w:rsidRPr="00F06DAF">
        <w:tab/>
      </w:r>
      <w:bookmarkEnd w:id="2"/>
      <w:r>
        <w:t xml:space="preserve">                                </w:t>
      </w:r>
      <w:r w:rsidR="00A05433">
        <w:tab/>
      </w:r>
      <w:r w:rsidR="00A05433">
        <w:tab/>
      </w:r>
      <w:r w:rsidR="00433818" w:rsidRPr="00F06DAF">
        <w:t>В.С. Хан</w:t>
      </w:r>
    </w:p>
    <w:p w:rsidR="00433818" w:rsidRDefault="00847DA6" w:rsidP="00433818">
      <w:pPr>
        <w:widowControl w:val="0"/>
        <w:autoSpaceDE w:val="0"/>
        <w:autoSpaceDN w:val="0"/>
        <w:adjustRightInd w:val="0"/>
        <w:rPr>
          <w:iCs/>
        </w:rPr>
      </w:pPr>
      <w:bookmarkStart w:id="3" w:name="_Hlk97855791"/>
      <w:r>
        <w:rPr>
          <w:iCs/>
        </w:rPr>
        <w:t xml:space="preserve"> </w:t>
      </w:r>
    </w:p>
    <w:p w:rsidR="00847DA6" w:rsidRDefault="00847DA6" w:rsidP="00433818">
      <w:pPr>
        <w:widowControl w:val="0"/>
        <w:autoSpaceDE w:val="0"/>
        <w:autoSpaceDN w:val="0"/>
        <w:adjustRightInd w:val="0"/>
        <w:rPr>
          <w:iCs/>
        </w:rPr>
      </w:pPr>
    </w:p>
    <w:p w:rsidR="00847DA6" w:rsidRDefault="00847DA6" w:rsidP="00433818">
      <w:pPr>
        <w:widowControl w:val="0"/>
        <w:autoSpaceDE w:val="0"/>
        <w:autoSpaceDN w:val="0"/>
        <w:adjustRightInd w:val="0"/>
        <w:rPr>
          <w:iCs/>
        </w:rPr>
      </w:pPr>
    </w:p>
    <w:p w:rsidR="00847DA6" w:rsidRDefault="00847DA6" w:rsidP="00433818">
      <w:pPr>
        <w:widowControl w:val="0"/>
        <w:autoSpaceDE w:val="0"/>
        <w:autoSpaceDN w:val="0"/>
        <w:adjustRightInd w:val="0"/>
        <w:rPr>
          <w:iCs/>
        </w:rPr>
      </w:pPr>
    </w:p>
    <w:p w:rsidR="00847DA6" w:rsidRPr="00F06DAF" w:rsidRDefault="00847DA6" w:rsidP="00433818">
      <w:pPr>
        <w:widowControl w:val="0"/>
        <w:autoSpaceDE w:val="0"/>
        <w:autoSpaceDN w:val="0"/>
        <w:adjustRightInd w:val="0"/>
        <w:rPr>
          <w:iCs/>
        </w:rPr>
      </w:pPr>
    </w:p>
    <w:p w:rsidR="00433818" w:rsidRPr="00F06DAF" w:rsidRDefault="00433818" w:rsidP="00433818">
      <w:pPr>
        <w:pStyle w:val="Standard"/>
        <w:widowControl w:val="0"/>
        <w:ind w:firstLine="708"/>
        <w:jc w:val="both"/>
      </w:pPr>
      <w:r w:rsidRPr="00F06DAF">
        <w:t>Рабочая программа рассмотрена и одобрена для использования в учебном процессе на заседании кафедры «</w:t>
      </w:r>
      <w:r w:rsidR="00553E13" w:rsidRPr="00553E13">
        <w:rPr>
          <w:iCs/>
        </w:rPr>
        <w:t>Общепрофессиональные дисциплины</w:t>
      </w:r>
      <w:r w:rsidRPr="00F06DAF">
        <w:t>», протокол от «</w:t>
      </w:r>
      <w:r w:rsidR="00A05433">
        <w:t>04</w:t>
      </w:r>
      <w:r w:rsidRPr="00F06DAF">
        <w:t xml:space="preserve">» </w:t>
      </w:r>
      <w:r w:rsidR="00A05433">
        <w:t>марта</w:t>
      </w:r>
      <w:r w:rsidRPr="00F06DAF">
        <w:t xml:space="preserve"> 20</w:t>
      </w:r>
      <w:r w:rsidR="00A05433">
        <w:t>21</w:t>
      </w:r>
      <w:r w:rsidRPr="00F06DAF">
        <w:t xml:space="preserve"> г. № </w:t>
      </w:r>
      <w:r w:rsidR="00A05433">
        <w:t>7</w:t>
      </w:r>
    </w:p>
    <w:p w:rsidR="00433818" w:rsidRDefault="00433818" w:rsidP="00433818">
      <w:pPr>
        <w:widowControl w:val="0"/>
        <w:autoSpaceDE w:val="0"/>
        <w:autoSpaceDN w:val="0"/>
        <w:adjustRightInd w:val="0"/>
        <w:rPr>
          <w:sz w:val="16"/>
          <w:szCs w:val="16"/>
        </w:rPr>
      </w:pPr>
    </w:p>
    <w:p w:rsidR="00847DA6" w:rsidRDefault="00847DA6" w:rsidP="00433818">
      <w:pPr>
        <w:widowControl w:val="0"/>
        <w:autoSpaceDE w:val="0"/>
        <w:autoSpaceDN w:val="0"/>
        <w:adjustRightInd w:val="0"/>
        <w:rPr>
          <w:sz w:val="16"/>
          <w:szCs w:val="16"/>
        </w:rPr>
      </w:pPr>
    </w:p>
    <w:p w:rsidR="00847DA6" w:rsidRDefault="00847DA6" w:rsidP="00433818">
      <w:pPr>
        <w:widowControl w:val="0"/>
        <w:autoSpaceDE w:val="0"/>
        <w:autoSpaceDN w:val="0"/>
        <w:adjustRightInd w:val="0"/>
        <w:rPr>
          <w:sz w:val="16"/>
          <w:szCs w:val="16"/>
        </w:rPr>
      </w:pPr>
    </w:p>
    <w:p w:rsidR="00847DA6" w:rsidRPr="00F06DAF" w:rsidRDefault="00847DA6" w:rsidP="00433818">
      <w:pPr>
        <w:widowControl w:val="0"/>
        <w:autoSpaceDE w:val="0"/>
        <w:autoSpaceDN w:val="0"/>
        <w:adjustRightInd w:val="0"/>
        <w:rPr>
          <w:sz w:val="16"/>
          <w:szCs w:val="16"/>
        </w:rPr>
      </w:pPr>
    </w:p>
    <w:p w:rsidR="00433818" w:rsidRPr="00F06DAF" w:rsidRDefault="00433818" w:rsidP="00433818">
      <w:pPr>
        <w:widowControl w:val="0"/>
        <w:autoSpaceDE w:val="0"/>
        <w:autoSpaceDN w:val="0"/>
        <w:adjustRightInd w:val="0"/>
        <w:rPr>
          <w:iCs/>
        </w:rPr>
      </w:pPr>
      <w:r w:rsidRPr="00F06DAF">
        <w:t>Зав. кафедрой</w:t>
      </w:r>
      <w:r w:rsidRPr="00F06DAF">
        <w:rPr>
          <w:iCs/>
        </w:rPr>
        <w:t>, канд. ф-м. наук, доцент</w:t>
      </w:r>
      <w:r w:rsidR="00847DA6">
        <w:tab/>
      </w:r>
      <w:r w:rsidR="00847DA6">
        <w:tab/>
      </w:r>
      <w:r w:rsidR="00847DA6">
        <w:tab/>
        <w:t xml:space="preserve">                          </w:t>
      </w:r>
      <w:r w:rsidR="00A05433">
        <w:tab/>
      </w:r>
      <w:r w:rsidR="00A05433">
        <w:tab/>
      </w:r>
      <w:r w:rsidRPr="00F06DAF">
        <w:rPr>
          <w:iCs/>
        </w:rPr>
        <w:t>Ж.М. Мороз</w:t>
      </w:r>
    </w:p>
    <w:p w:rsidR="00433818" w:rsidRPr="00F06DAF" w:rsidRDefault="00433818" w:rsidP="00A05433">
      <w:pPr>
        <w:tabs>
          <w:tab w:val="left" w:pos="7395"/>
        </w:tabs>
        <w:rPr>
          <w:iCs/>
        </w:rPr>
      </w:pPr>
      <w:r w:rsidRPr="00F06DAF">
        <w:rPr>
          <w:iCs/>
        </w:rPr>
        <w:br w:type="page"/>
      </w:r>
      <w:r w:rsidR="00A05433">
        <w:rPr>
          <w:iCs/>
        </w:rPr>
        <w:lastRenderedPageBreak/>
        <w:tab/>
      </w:r>
    </w:p>
    <w:bookmarkEnd w:id="3"/>
    <w:p w:rsidR="00D36F4F" w:rsidRPr="00C845B3" w:rsidRDefault="00D36F4F" w:rsidP="00DD2831">
      <w:pPr>
        <w:jc w:val="both"/>
        <w:rPr>
          <w:i/>
          <w:iCs/>
          <w:color w:val="00000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122E87" w:rsidRPr="00C845B3" w:rsidTr="00D36F4F">
        <w:tc>
          <w:tcPr>
            <w:tcW w:w="9781" w:type="dxa"/>
            <w:gridSpan w:val="2"/>
            <w:shd w:val="clear" w:color="auto" w:fill="F2F2F2"/>
            <w:vAlign w:val="center"/>
          </w:tcPr>
          <w:p w:rsidR="00122E87" w:rsidRPr="00C845B3" w:rsidRDefault="00122E87" w:rsidP="00DD2831">
            <w:pPr>
              <w:widowControl w:val="0"/>
              <w:autoSpaceDE w:val="0"/>
              <w:autoSpaceDN w:val="0"/>
              <w:adjustRightInd w:val="0"/>
              <w:jc w:val="center"/>
              <w:rPr>
                <w:b/>
                <w:bCs/>
                <w:sz w:val="20"/>
                <w:szCs w:val="20"/>
              </w:rPr>
            </w:pPr>
            <w:r w:rsidRPr="00C845B3">
              <w:rPr>
                <w:b/>
                <w:bCs/>
              </w:rPr>
              <w:t>1 Ц</w:t>
            </w:r>
            <w:r w:rsidR="006E170C" w:rsidRPr="00C845B3">
              <w:rPr>
                <w:b/>
                <w:bCs/>
              </w:rPr>
              <w:t xml:space="preserve">ЕЛИ И ЗАДАЧИ ДИСЦИПЛИНЫ </w:t>
            </w:r>
          </w:p>
        </w:tc>
      </w:tr>
      <w:tr w:rsidR="00122E87" w:rsidRPr="00C845B3" w:rsidTr="00D36F4F">
        <w:tc>
          <w:tcPr>
            <w:tcW w:w="9781" w:type="dxa"/>
            <w:gridSpan w:val="2"/>
            <w:shd w:val="clear" w:color="auto" w:fill="F2F2F2"/>
            <w:vAlign w:val="center"/>
          </w:tcPr>
          <w:p w:rsidR="00122E87" w:rsidRPr="00C845B3" w:rsidRDefault="00122E87" w:rsidP="00F8459C">
            <w:pPr>
              <w:widowControl w:val="0"/>
              <w:autoSpaceDE w:val="0"/>
              <w:autoSpaceDN w:val="0"/>
              <w:adjustRightInd w:val="0"/>
              <w:jc w:val="center"/>
              <w:rPr>
                <w:b/>
                <w:bCs/>
                <w:sz w:val="20"/>
                <w:szCs w:val="20"/>
              </w:rPr>
            </w:pPr>
            <w:r w:rsidRPr="00C845B3">
              <w:rPr>
                <w:b/>
                <w:bCs/>
                <w:sz w:val="20"/>
                <w:szCs w:val="20"/>
              </w:rPr>
              <w:t>1.1 Цели</w:t>
            </w:r>
            <w:r w:rsidR="00F8459C">
              <w:rPr>
                <w:b/>
                <w:bCs/>
                <w:sz w:val="20"/>
                <w:szCs w:val="20"/>
              </w:rPr>
              <w:t xml:space="preserve"> </w:t>
            </w:r>
            <w:r w:rsidR="006E170C" w:rsidRPr="00C845B3">
              <w:rPr>
                <w:b/>
                <w:bCs/>
                <w:color w:val="000000"/>
                <w:sz w:val="20"/>
                <w:szCs w:val="20"/>
              </w:rPr>
              <w:t>дисциплины</w:t>
            </w:r>
          </w:p>
        </w:tc>
      </w:tr>
      <w:tr w:rsidR="00122E87" w:rsidRPr="00C845B3" w:rsidTr="00D36F4F">
        <w:tc>
          <w:tcPr>
            <w:tcW w:w="709" w:type="dxa"/>
            <w:vAlign w:val="center"/>
          </w:tcPr>
          <w:p w:rsidR="00122E87" w:rsidRPr="00C845B3" w:rsidRDefault="00122E87" w:rsidP="00DD2831">
            <w:pPr>
              <w:widowControl w:val="0"/>
              <w:autoSpaceDE w:val="0"/>
              <w:autoSpaceDN w:val="0"/>
              <w:adjustRightInd w:val="0"/>
              <w:jc w:val="center"/>
              <w:rPr>
                <w:sz w:val="22"/>
                <w:szCs w:val="22"/>
              </w:rPr>
            </w:pPr>
            <w:r w:rsidRPr="00C845B3">
              <w:rPr>
                <w:sz w:val="22"/>
                <w:szCs w:val="22"/>
              </w:rPr>
              <w:t>1</w:t>
            </w:r>
          </w:p>
        </w:tc>
        <w:tc>
          <w:tcPr>
            <w:tcW w:w="9072" w:type="dxa"/>
          </w:tcPr>
          <w:p w:rsidR="00122E87" w:rsidRPr="00E82F74" w:rsidRDefault="00E62C33" w:rsidP="00DD2831">
            <w:pPr>
              <w:widowControl w:val="0"/>
              <w:autoSpaceDE w:val="0"/>
              <w:autoSpaceDN w:val="0"/>
              <w:adjustRightInd w:val="0"/>
              <w:rPr>
                <w:sz w:val="20"/>
                <w:szCs w:val="20"/>
              </w:rPr>
            </w:pPr>
            <w:r w:rsidRPr="00E82F74">
              <w:rPr>
                <w:sz w:val="20"/>
                <w:szCs w:val="20"/>
              </w:rPr>
              <w:t>Подготовка будущего специалиста железнодорожного транспорта к проектированию объектов железнодорожного транспорта с применением систем автоматизированного проектирования и актуальных нормативных</w:t>
            </w:r>
            <w:r w:rsidR="00D37FBD" w:rsidRPr="00E82F74">
              <w:rPr>
                <w:sz w:val="20"/>
                <w:szCs w:val="20"/>
              </w:rPr>
              <w:t xml:space="preserve"> </w:t>
            </w:r>
            <w:r w:rsidRPr="00E82F74">
              <w:rPr>
                <w:sz w:val="20"/>
                <w:szCs w:val="20"/>
              </w:rPr>
              <w:t>документов</w:t>
            </w:r>
            <w:r w:rsidR="00D37FBD" w:rsidRPr="00E82F74">
              <w:rPr>
                <w:sz w:val="20"/>
                <w:szCs w:val="20"/>
              </w:rPr>
              <w:t>.</w:t>
            </w:r>
          </w:p>
        </w:tc>
      </w:tr>
      <w:tr w:rsidR="00122E87" w:rsidRPr="00C845B3" w:rsidTr="00D36F4F">
        <w:tc>
          <w:tcPr>
            <w:tcW w:w="9781" w:type="dxa"/>
            <w:gridSpan w:val="2"/>
            <w:shd w:val="clear" w:color="auto" w:fill="F2F2F2"/>
            <w:vAlign w:val="center"/>
          </w:tcPr>
          <w:p w:rsidR="00122E87" w:rsidRPr="00E82F74" w:rsidRDefault="00122E87" w:rsidP="00DD2831">
            <w:pPr>
              <w:widowControl w:val="0"/>
              <w:autoSpaceDE w:val="0"/>
              <w:autoSpaceDN w:val="0"/>
              <w:adjustRightInd w:val="0"/>
              <w:jc w:val="center"/>
              <w:rPr>
                <w:b/>
                <w:bCs/>
                <w:sz w:val="20"/>
                <w:szCs w:val="20"/>
              </w:rPr>
            </w:pPr>
            <w:r w:rsidRPr="00E82F74">
              <w:rPr>
                <w:b/>
                <w:bCs/>
                <w:sz w:val="20"/>
                <w:szCs w:val="20"/>
              </w:rPr>
              <w:t>1.2 Задачи</w:t>
            </w:r>
            <w:r w:rsidR="006E170C" w:rsidRPr="00E82F74">
              <w:rPr>
                <w:b/>
                <w:bCs/>
                <w:color w:val="000000"/>
                <w:sz w:val="20"/>
                <w:szCs w:val="20"/>
              </w:rPr>
              <w:t xml:space="preserve"> дисциплины </w:t>
            </w:r>
          </w:p>
        </w:tc>
      </w:tr>
      <w:tr w:rsidR="00122E87" w:rsidRPr="00C845B3" w:rsidTr="00D36F4F">
        <w:tc>
          <w:tcPr>
            <w:tcW w:w="709" w:type="dxa"/>
            <w:vAlign w:val="center"/>
          </w:tcPr>
          <w:p w:rsidR="00122E87" w:rsidRPr="00C845B3" w:rsidRDefault="00122E87" w:rsidP="00DD2831">
            <w:pPr>
              <w:widowControl w:val="0"/>
              <w:autoSpaceDE w:val="0"/>
              <w:autoSpaceDN w:val="0"/>
              <w:adjustRightInd w:val="0"/>
              <w:jc w:val="center"/>
              <w:rPr>
                <w:sz w:val="22"/>
                <w:szCs w:val="22"/>
              </w:rPr>
            </w:pPr>
            <w:r w:rsidRPr="00C845B3">
              <w:rPr>
                <w:sz w:val="22"/>
                <w:szCs w:val="22"/>
              </w:rPr>
              <w:t>1</w:t>
            </w:r>
          </w:p>
        </w:tc>
        <w:tc>
          <w:tcPr>
            <w:tcW w:w="9072" w:type="dxa"/>
          </w:tcPr>
          <w:p w:rsidR="00122E87" w:rsidRPr="00E82F74" w:rsidRDefault="00E62C33" w:rsidP="006C6C8A">
            <w:pPr>
              <w:widowControl w:val="0"/>
              <w:autoSpaceDE w:val="0"/>
              <w:autoSpaceDN w:val="0"/>
              <w:adjustRightInd w:val="0"/>
              <w:rPr>
                <w:sz w:val="20"/>
                <w:szCs w:val="20"/>
              </w:rPr>
            </w:pPr>
            <w:r w:rsidRPr="00E82F74">
              <w:rPr>
                <w:sz w:val="20"/>
                <w:szCs w:val="20"/>
              </w:rPr>
              <w:t>Изучить современные программные средства и нормативную документацию для проектирования линейных</w:t>
            </w:r>
            <w:r w:rsidR="00D37FBD" w:rsidRPr="00E82F74">
              <w:rPr>
                <w:sz w:val="20"/>
                <w:szCs w:val="20"/>
              </w:rPr>
              <w:t xml:space="preserve"> </w:t>
            </w:r>
            <w:r w:rsidRPr="00E82F74">
              <w:rPr>
                <w:sz w:val="20"/>
                <w:szCs w:val="20"/>
              </w:rPr>
              <w:t>сооружений</w:t>
            </w:r>
            <w:r w:rsidR="00D37FBD" w:rsidRPr="00E82F74">
              <w:rPr>
                <w:sz w:val="20"/>
                <w:szCs w:val="20"/>
              </w:rPr>
              <w:t>;</w:t>
            </w:r>
          </w:p>
        </w:tc>
      </w:tr>
      <w:tr w:rsidR="00122E87" w:rsidRPr="00C845B3" w:rsidTr="00D36F4F">
        <w:tc>
          <w:tcPr>
            <w:tcW w:w="709" w:type="dxa"/>
            <w:vAlign w:val="center"/>
          </w:tcPr>
          <w:p w:rsidR="00122E87" w:rsidRPr="00C845B3" w:rsidRDefault="00122E87" w:rsidP="00DD2831">
            <w:pPr>
              <w:widowControl w:val="0"/>
              <w:autoSpaceDE w:val="0"/>
              <w:autoSpaceDN w:val="0"/>
              <w:adjustRightInd w:val="0"/>
              <w:jc w:val="center"/>
              <w:rPr>
                <w:sz w:val="22"/>
                <w:szCs w:val="22"/>
              </w:rPr>
            </w:pPr>
            <w:r w:rsidRPr="00C845B3">
              <w:rPr>
                <w:sz w:val="22"/>
                <w:szCs w:val="22"/>
              </w:rPr>
              <w:t>2</w:t>
            </w:r>
          </w:p>
        </w:tc>
        <w:tc>
          <w:tcPr>
            <w:tcW w:w="9072" w:type="dxa"/>
          </w:tcPr>
          <w:p w:rsidR="00122E87" w:rsidRPr="00E82F74" w:rsidRDefault="00E62C33" w:rsidP="006C6C8A">
            <w:pPr>
              <w:widowControl w:val="0"/>
              <w:autoSpaceDE w:val="0"/>
              <w:autoSpaceDN w:val="0"/>
              <w:adjustRightInd w:val="0"/>
              <w:rPr>
                <w:sz w:val="20"/>
                <w:szCs w:val="20"/>
              </w:rPr>
            </w:pPr>
            <w:r w:rsidRPr="00E82F74">
              <w:rPr>
                <w:sz w:val="20"/>
                <w:szCs w:val="20"/>
              </w:rPr>
              <w:t>Ознакомление с особенностями организации данных и их моделированием в системах автоматизированного проектирования транспортных</w:t>
            </w:r>
            <w:r w:rsidR="00D37FBD" w:rsidRPr="00E82F74">
              <w:rPr>
                <w:sz w:val="20"/>
                <w:szCs w:val="20"/>
              </w:rPr>
              <w:t xml:space="preserve"> </w:t>
            </w:r>
            <w:r w:rsidRPr="00E82F74">
              <w:rPr>
                <w:sz w:val="20"/>
                <w:szCs w:val="20"/>
              </w:rPr>
              <w:t>магистралей</w:t>
            </w:r>
            <w:r w:rsidR="00D37FBD" w:rsidRPr="00E82F74">
              <w:rPr>
                <w:sz w:val="20"/>
                <w:szCs w:val="20"/>
              </w:rPr>
              <w:t>;</w:t>
            </w:r>
          </w:p>
        </w:tc>
      </w:tr>
      <w:tr w:rsidR="00E62C33" w:rsidRPr="00C845B3" w:rsidTr="00D36F4F">
        <w:tc>
          <w:tcPr>
            <w:tcW w:w="709" w:type="dxa"/>
            <w:vAlign w:val="center"/>
          </w:tcPr>
          <w:p w:rsidR="00E62C33" w:rsidRPr="00C845B3" w:rsidRDefault="00E62C33" w:rsidP="00DD2831">
            <w:pPr>
              <w:widowControl w:val="0"/>
              <w:autoSpaceDE w:val="0"/>
              <w:autoSpaceDN w:val="0"/>
              <w:adjustRightInd w:val="0"/>
              <w:jc w:val="center"/>
              <w:rPr>
                <w:sz w:val="22"/>
                <w:szCs w:val="22"/>
              </w:rPr>
            </w:pPr>
            <w:r w:rsidRPr="00C845B3">
              <w:rPr>
                <w:sz w:val="22"/>
                <w:szCs w:val="22"/>
              </w:rPr>
              <w:t>3</w:t>
            </w:r>
          </w:p>
        </w:tc>
        <w:tc>
          <w:tcPr>
            <w:tcW w:w="9072" w:type="dxa"/>
          </w:tcPr>
          <w:p w:rsidR="00E62C33" w:rsidRPr="00E82F74" w:rsidRDefault="00E62C33" w:rsidP="006C6C8A">
            <w:pPr>
              <w:widowControl w:val="0"/>
              <w:autoSpaceDE w:val="0"/>
              <w:autoSpaceDN w:val="0"/>
              <w:adjustRightInd w:val="0"/>
              <w:rPr>
                <w:sz w:val="20"/>
                <w:szCs w:val="20"/>
              </w:rPr>
            </w:pPr>
            <w:r w:rsidRPr="00E82F74">
              <w:rPr>
                <w:sz w:val="20"/>
                <w:szCs w:val="20"/>
              </w:rPr>
              <w:t>Изучение основных методов автоматизированного проектирования транспортных магистралей</w:t>
            </w:r>
            <w:r w:rsidR="00D37FBD" w:rsidRPr="00E82F74">
              <w:rPr>
                <w:sz w:val="20"/>
                <w:szCs w:val="20"/>
              </w:rPr>
              <w:t>.</w:t>
            </w:r>
          </w:p>
        </w:tc>
      </w:tr>
      <w:tr w:rsidR="00433818" w:rsidRPr="00C845B3" w:rsidTr="00433818">
        <w:tc>
          <w:tcPr>
            <w:tcW w:w="9781" w:type="dxa"/>
            <w:gridSpan w:val="2"/>
            <w:shd w:val="clear" w:color="auto" w:fill="F2F2F2" w:themeFill="background1" w:themeFillShade="F2"/>
            <w:vAlign w:val="center"/>
          </w:tcPr>
          <w:p w:rsidR="00433818" w:rsidRPr="00F06DAF" w:rsidRDefault="00433818" w:rsidP="00E6647A">
            <w:pPr>
              <w:widowControl w:val="0"/>
              <w:tabs>
                <w:tab w:val="left" w:pos="5246"/>
              </w:tabs>
              <w:autoSpaceDE w:val="0"/>
              <w:autoSpaceDN w:val="0"/>
              <w:adjustRightInd w:val="0"/>
              <w:jc w:val="center"/>
              <w:rPr>
                <w:b/>
                <w:bCs/>
                <w:sz w:val="20"/>
                <w:szCs w:val="20"/>
              </w:rPr>
            </w:pPr>
            <w:r w:rsidRPr="00F06DAF">
              <w:rPr>
                <w:b/>
                <w:bCs/>
                <w:sz w:val="20"/>
                <w:szCs w:val="20"/>
              </w:rPr>
              <w:t>1.3 Цель воспитания и задачи воспитательной работы в рамках дисциплины</w:t>
            </w:r>
          </w:p>
        </w:tc>
      </w:tr>
      <w:tr w:rsidR="00433818" w:rsidRPr="00C845B3" w:rsidTr="00E6647A">
        <w:tc>
          <w:tcPr>
            <w:tcW w:w="9781" w:type="dxa"/>
            <w:gridSpan w:val="2"/>
            <w:vAlign w:val="center"/>
          </w:tcPr>
          <w:p w:rsidR="00433818" w:rsidRPr="00F06DAF" w:rsidRDefault="00433818" w:rsidP="00E6647A">
            <w:pPr>
              <w:widowControl w:val="0"/>
              <w:tabs>
                <w:tab w:val="left" w:pos="5246"/>
              </w:tabs>
              <w:autoSpaceDE w:val="0"/>
              <w:autoSpaceDN w:val="0"/>
              <w:adjustRightInd w:val="0"/>
              <w:ind w:firstLine="709"/>
              <w:jc w:val="both"/>
              <w:rPr>
                <w:sz w:val="20"/>
                <w:szCs w:val="20"/>
              </w:rPr>
            </w:pPr>
            <w:r w:rsidRPr="00F06DAF">
              <w:rPr>
                <w:sz w:val="20"/>
                <w:szCs w:val="20"/>
              </w:rPr>
              <w:t xml:space="preserve">Цель воспитания обучающихся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433818" w:rsidRPr="00F06DAF" w:rsidRDefault="00433818" w:rsidP="00E6647A">
            <w:pPr>
              <w:widowControl w:val="0"/>
              <w:tabs>
                <w:tab w:val="left" w:pos="5246"/>
              </w:tabs>
              <w:autoSpaceDE w:val="0"/>
              <w:autoSpaceDN w:val="0"/>
              <w:adjustRightInd w:val="0"/>
              <w:ind w:firstLine="709"/>
              <w:jc w:val="both"/>
              <w:rPr>
                <w:sz w:val="20"/>
                <w:szCs w:val="20"/>
              </w:rPr>
            </w:pPr>
            <w:r w:rsidRPr="00F06DAF">
              <w:rPr>
                <w:sz w:val="20"/>
                <w:szCs w:val="20"/>
              </w:rPr>
              <w:t>Задачи воспитательной работы с обучающимися:</w:t>
            </w:r>
          </w:p>
          <w:p w:rsidR="00433818" w:rsidRPr="00F06DAF" w:rsidRDefault="00433818" w:rsidP="00E6647A">
            <w:pPr>
              <w:widowControl w:val="0"/>
              <w:tabs>
                <w:tab w:val="left" w:pos="5246"/>
              </w:tabs>
              <w:autoSpaceDE w:val="0"/>
              <w:autoSpaceDN w:val="0"/>
              <w:adjustRightInd w:val="0"/>
              <w:jc w:val="both"/>
              <w:rPr>
                <w:sz w:val="20"/>
                <w:szCs w:val="20"/>
              </w:rPr>
            </w:pPr>
            <w:r w:rsidRPr="00F06DAF">
              <w:rPr>
                <w:sz w:val="20"/>
                <w:szCs w:val="20"/>
              </w:rPr>
              <w:t>– развитие мировоззрения и актуализация системы базовых ценностей личности;</w:t>
            </w:r>
          </w:p>
          <w:p w:rsidR="00433818" w:rsidRPr="00F06DAF" w:rsidRDefault="00433818" w:rsidP="00E6647A">
            <w:pPr>
              <w:widowControl w:val="0"/>
              <w:tabs>
                <w:tab w:val="left" w:pos="5246"/>
              </w:tabs>
              <w:autoSpaceDE w:val="0"/>
              <w:autoSpaceDN w:val="0"/>
              <w:adjustRightInd w:val="0"/>
              <w:jc w:val="both"/>
              <w:rPr>
                <w:sz w:val="20"/>
                <w:szCs w:val="20"/>
              </w:rPr>
            </w:pPr>
            <w:r w:rsidRPr="00F06DAF">
              <w:rPr>
                <w:sz w:val="20"/>
                <w:szCs w:val="20"/>
              </w:rPr>
              <w:t>– приобщение студенчества к общечеловеческим нормам морали, национальным устоям и академическим традициям;</w:t>
            </w:r>
          </w:p>
          <w:p w:rsidR="00433818" w:rsidRPr="00F06DAF" w:rsidRDefault="00433818" w:rsidP="00E6647A">
            <w:pPr>
              <w:widowControl w:val="0"/>
              <w:tabs>
                <w:tab w:val="left" w:pos="5246"/>
              </w:tabs>
              <w:autoSpaceDE w:val="0"/>
              <w:autoSpaceDN w:val="0"/>
              <w:adjustRightInd w:val="0"/>
              <w:jc w:val="both"/>
              <w:rPr>
                <w:sz w:val="20"/>
                <w:szCs w:val="20"/>
              </w:rPr>
            </w:pPr>
            <w:r w:rsidRPr="00F06DAF">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433818" w:rsidRPr="00F06DAF" w:rsidRDefault="00433818" w:rsidP="00E6647A">
            <w:pPr>
              <w:widowControl w:val="0"/>
              <w:tabs>
                <w:tab w:val="left" w:pos="5246"/>
              </w:tabs>
              <w:autoSpaceDE w:val="0"/>
              <w:autoSpaceDN w:val="0"/>
              <w:adjustRightInd w:val="0"/>
              <w:jc w:val="both"/>
              <w:rPr>
                <w:sz w:val="20"/>
                <w:szCs w:val="20"/>
              </w:rPr>
            </w:pPr>
            <w:r w:rsidRPr="00F06DAF">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433818" w:rsidRPr="00F06DAF" w:rsidRDefault="00433818" w:rsidP="00E6647A">
            <w:pPr>
              <w:widowControl w:val="0"/>
              <w:tabs>
                <w:tab w:val="left" w:pos="5246"/>
              </w:tabs>
              <w:autoSpaceDE w:val="0"/>
              <w:autoSpaceDN w:val="0"/>
              <w:adjustRightInd w:val="0"/>
              <w:jc w:val="both"/>
              <w:rPr>
                <w:sz w:val="20"/>
                <w:szCs w:val="20"/>
              </w:rPr>
            </w:pPr>
            <w:r w:rsidRPr="00F06DAF">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433818" w:rsidRPr="00F06DAF" w:rsidRDefault="00433818" w:rsidP="00E6647A">
            <w:pPr>
              <w:widowControl w:val="0"/>
              <w:tabs>
                <w:tab w:val="left" w:pos="5246"/>
              </w:tabs>
              <w:autoSpaceDE w:val="0"/>
              <w:autoSpaceDN w:val="0"/>
              <w:adjustRightInd w:val="0"/>
              <w:jc w:val="both"/>
              <w:rPr>
                <w:iCs/>
                <w:sz w:val="20"/>
                <w:szCs w:val="20"/>
              </w:rPr>
            </w:pPr>
            <w:r w:rsidRPr="00F06DAF">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rsidR="00122E87" w:rsidRDefault="00122E87" w:rsidP="00122E87">
      <w:pPr>
        <w:widowControl w:val="0"/>
        <w:autoSpaceDE w:val="0"/>
        <w:autoSpaceDN w:val="0"/>
        <w:adjustRightInd w:val="0"/>
        <w:jc w:val="both"/>
      </w:pPr>
    </w:p>
    <w:p w:rsidR="0087772A" w:rsidRDefault="0087772A" w:rsidP="00122E87">
      <w:pPr>
        <w:widowControl w:val="0"/>
        <w:autoSpaceDE w:val="0"/>
        <w:autoSpaceDN w:val="0"/>
        <w:adjustRightInd w:val="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072"/>
      </w:tblGrid>
      <w:tr w:rsidR="00433818" w:rsidRPr="00C845B3" w:rsidTr="00E6647A">
        <w:tc>
          <w:tcPr>
            <w:tcW w:w="9781" w:type="dxa"/>
            <w:gridSpan w:val="2"/>
            <w:shd w:val="clear" w:color="auto" w:fill="F2F2F2"/>
            <w:vAlign w:val="center"/>
          </w:tcPr>
          <w:p w:rsidR="00433818" w:rsidRPr="00C845B3" w:rsidRDefault="00433818" w:rsidP="00E6647A">
            <w:pPr>
              <w:widowControl w:val="0"/>
              <w:autoSpaceDE w:val="0"/>
              <w:autoSpaceDN w:val="0"/>
              <w:adjustRightInd w:val="0"/>
              <w:jc w:val="center"/>
              <w:rPr>
                <w:b/>
                <w:bCs/>
                <w:sz w:val="20"/>
                <w:szCs w:val="20"/>
              </w:rPr>
            </w:pPr>
            <w:r w:rsidRPr="00C845B3">
              <w:rPr>
                <w:b/>
                <w:bCs/>
              </w:rPr>
              <w:t>2 МЕСТО ДИСЦИПЛИНЫ В СТРУКТУРЕ ОПОП</w:t>
            </w:r>
          </w:p>
        </w:tc>
      </w:tr>
      <w:tr w:rsidR="00433818" w:rsidRPr="00C845B3" w:rsidTr="00E6647A">
        <w:tc>
          <w:tcPr>
            <w:tcW w:w="9781" w:type="dxa"/>
            <w:gridSpan w:val="2"/>
            <w:shd w:val="clear" w:color="auto" w:fill="F2F2F2"/>
            <w:vAlign w:val="center"/>
          </w:tcPr>
          <w:p w:rsidR="00433818" w:rsidRPr="00C845B3" w:rsidRDefault="00433818" w:rsidP="00E6647A">
            <w:pPr>
              <w:widowControl w:val="0"/>
              <w:autoSpaceDE w:val="0"/>
              <w:autoSpaceDN w:val="0"/>
              <w:adjustRightInd w:val="0"/>
              <w:jc w:val="center"/>
              <w:rPr>
                <w:b/>
                <w:bCs/>
                <w:sz w:val="20"/>
                <w:szCs w:val="20"/>
              </w:rPr>
            </w:pPr>
            <w:r w:rsidRPr="00C845B3">
              <w:rPr>
                <w:b/>
                <w:bCs/>
                <w:sz w:val="20"/>
                <w:szCs w:val="20"/>
              </w:rPr>
              <w:t>2.1 Требования к предварительной подготовке обучающегося</w:t>
            </w:r>
          </w:p>
        </w:tc>
      </w:tr>
      <w:tr w:rsidR="00433818" w:rsidRPr="00F06DAF" w:rsidTr="00E6647A">
        <w:tc>
          <w:tcPr>
            <w:tcW w:w="709" w:type="dxa"/>
            <w:vAlign w:val="center"/>
          </w:tcPr>
          <w:p w:rsidR="00433818" w:rsidRPr="00F06DAF" w:rsidRDefault="00433818" w:rsidP="00E6647A">
            <w:pPr>
              <w:widowControl w:val="0"/>
              <w:autoSpaceDE w:val="0"/>
              <w:autoSpaceDN w:val="0"/>
              <w:adjustRightInd w:val="0"/>
              <w:jc w:val="center"/>
              <w:rPr>
                <w:sz w:val="20"/>
                <w:szCs w:val="20"/>
              </w:rPr>
            </w:pPr>
            <w:r w:rsidRPr="00F06DAF">
              <w:rPr>
                <w:sz w:val="20"/>
                <w:szCs w:val="20"/>
              </w:rPr>
              <w:t>1</w:t>
            </w:r>
          </w:p>
        </w:tc>
        <w:tc>
          <w:tcPr>
            <w:tcW w:w="9072" w:type="dxa"/>
            <w:vAlign w:val="center"/>
          </w:tcPr>
          <w:p w:rsidR="00433818" w:rsidRPr="00F06DAF" w:rsidRDefault="00433818" w:rsidP="00E6647A">
            <w:pPr>
              <w:widowControl w:val="0"/>
              <w:autoSpaceDE w:val="0"/>
              <w:autoSpaceDN w:val="0"/>
              <w:adjustRightInd w:val="0"/>
              <w:rPr>
                <w:sz w:val="20"/>
                <w:szCs w:val="20"/>
              </w:rPr>
            </w:pPr>
            <w:r w:rsidRPr="00F06DAF">
              <w:rPr>
                <w:sz w:val="20"/>
                <w:szCs w:val="20"/>
              </w:rPr>
              <w:t>Б1.О.37 Строительная механика</w:t>
            </w:r>
          </w:p>
        </w:tc>
      </w:tr>
      <w:tr w:rsidR="00433818" w:rsidRPr="00C845B3" w:rsidTr="00E6647A">
        <w:tc>
          <w:tcPr>
            <w:tcW w:w="9781" w:type="dxa"/>
            <w:gridSpan w:val="2"/>
            <w:shd w:val="clear" w:color="auto" w:fill="F2F2F2"/>
            <w:vAlign w:val="center"/>
          </w:tcPr>
          <w:p w:rsidR="00433818" w:rsidRPr="00C845B3" w:rsidRDefault="00433818" w:rsidP="00E6647A">
            <w:pPr>
              <w:widowControl w:val="0"/>
              <w:autoSpaceDE w:val="0"/>
              <w:autoSpaceDN w:val="0"/>
              <w:adjustRightInd w:val="0"/>
              <w:jc w:val="center"/>
              <w:rPr>
                <w:b/>
                <w:bCs/>
                <w:color w:val="000000"/>
                <w:sz w:val="20"/>
                <w:szCs w:val="20"/>
              </w:rPr>
            </w:pPr>
            <w:r w:rsidRPr="00C845B3">
              <w:rPr>
                <w:b/>
                <w:bCs/>
                <w:sz w:val="20"/>
                <w:szCs w:val="20"/>
              </w:rPr>
              <w:t>2.2 Дисциплины и практики, для которых изучение данной</w:t>
            </w:r>
            <w:r w:rsidRPr="00C845B3">
              <w:rPr>
                <w:b/>
                <w:bCs/>
                <w:color w:val="000000"/>
                <w:sz w:val="20"/>
                <w:szCs w:val="20"/>
              </w:rPr>
              <w:t xml:space="preserve"> дисциплины</w:t>
            </w:r>
          </w:p>
          <w:p w:rsidR="00433818" w:rsidRPr="00C845B3" w:rsidRDefault="00433818" w:rsidP="00E6647A">
            <w:pPr>
              <w:widowControl w:val="0"/>
              <w:autoSpaceDE w:val="0"/>
              <w:autoSpaceDN w:val="0"/>
              <w:adjustRightInd w:val="0"/>
              <w:jc w:val="center"/>
              <w:rPr>
                <w:sz w:val="20"/>
                <w:szCs w:val="20"/>
              </w:rPr>
            </w:pPr>
            <w:r w:rsidRPr="00C845B3">
              <w:rPr>
                <w:b/>
                <w:bCs/>
                <w:sz w:val="20"/>
                <w:szCs w:val="20"/>
              </w:rPr>
              <w:t>необходимо как предшествующее</w:t>
            </w:r>
          </w:p>
        </w:tc>
      </w:tr>
      <w:tr w:rsidR="00401039" w:rsidRPr="00C845B3" w:rsidTr="00E6647A">
        <w:tc>
          <w:tcPr>
            <w:tcW w:w="709" w:type="dxa"/>
            <w:vAlign w:val="center"/>
          </w:tcPr>
          <w:p w:rsidR="00401039" w:rsidRPr="00C845B3" w:rsidRDefault="00401039" w:rsidP="00E6647A">
            <w:pPr>
              <w:widowControl w:val="0"/>
              <w:autoSpaceDE w:val="0"/>
              <w:autoSpaceDN w:val="0"/>
              <w:adjustRightInd w:val="0"/>
              <w:jc w:val="center"/>
              <w:rPr>
                <w:sz w:val="20"/>
                <w:szCs w:val="20"/>
              </w:rPr>
            </w:pPr>
            <w:r w:rsidRPr="00C845B3">
              <w:rPr>
                <w:sz w:val="20"/>
                <w:szCs w:val="20"/>
              </w:rPr>
              <w:t>1</w:t>
            </w:r>
          </w:p>
        </w:tc>
        <w:tc>
          <w:tcPr>
            <w:tcW w:w="9072" w:type="dxa"/>
          </w:tcPr>
          <w:p w:rsidR="00401039" w:rsidRPr="00F06DAF" w:rsidRDefault="00401039" w:rsidP="00E6647A">
            <w:pPr>
              <w:widowControl w:val="0"/>
              <w:autoSpaceDE w:val="0"/>
              <w:autoSpaceDN w:val="0"/>
              <w:adjustRightInd w:val="0"/>
              <w:rPr>
                <w:sz w:val="20"/>
                <w:szCs w:val="20"/>
              </w:rPr>
            </w:pPr>
            <w:r w:rsidRPr="00F06DAF">
              <w:rPr>
                <w:sz w:val="20"/>
                <w:szCs w:val="20"/>
              </w:rPr>
              <w:t>Б3.02(Д)Защита выпускной квалификационной работы</w:t>
            </w:r>
          </w:p>
        </w:tc>
      </w:tr>
    </w:tbl>
    <w:p w:rsidR="00433818" w:rsidRDefault="00433818" w:rsidP="00122E87">
      <w:pPr>
        <w:widowControl w:val="0"/>
        <w:autoSpaceDE w:val="0"/>
        <w:autoSpaceDN w:val="0"/>
        <w:adjustRightInd w:val="0"/>
        <w:jc w:val="both"/>
      </w:pPr>
    </w:p>
    <w:p w:rsidR="00433818" w:rsidRPr="00C845B3" w:rsidRDefault="00433818" w:rsidP="00122E87">
      <w:pPr>
        <w:widowControl w:val="0"/>
        <w:autoSpaceDE w:val="0"/>
        <w:autoSpaceDN w:val="0"/>
        <w:adjustRightInd w:val="0"/>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941"/>
        <w:gridCol w:w="4730"/>
      </w:tblGrid>
      <w:tr w:rsidR="006C6C8A" w:rsidRPr="00C845B3" w:rsidTr="006C6C8A">
        <w:tc>
          <w:tcPr>
            <w:tcW w:w="9781" w:type="dxa"/>
            <w:gridSpan w:val="3"/>
            <w:shd w:val="clear" w:color="auto" w:fill="F2F2F2"/>
          </w:tcPr>
          <w:p w:rsidR="006C6C8A" w:rsidRPr="00C845B3" w:rsidRDefault="006C6C8A" w:rsidP="006C6C8A">
            <w:pPr>
              <w:widowControl w:val="0"/>
              <w:autoSpaceDE w:val="0"/>
              <w:autoSpaceDN w:val="0"/>
              <w:adjustRightInd w:val="0"/>
              <w:jc w:val="center"/>
              <w:rPr>
                <w:b/>
                <w:bCs/>
              </w:rPr>
            </w:pPr>
            <w:r w:rsidRPr="00C845B3">
              <w:rPr>
                <w:b/>
                <w:bCs/>
              </w:rPr>
              <w:t>3 ПЛАНИРУЕМЫЕ РЕЗУЛЬТАТЫ ОБУЧЕНИЯ ПО ДИСЦИПЛИНЕ, СООТНЕСЕННЫЕ С ТРЕБОВАНИЯМИ К РЕЗУЛЬТАТАМ ОСВОЕНИЯ</w:t>
            </w:r>
          </w:p>
          <w:p w:rsidR="006C6C8A" w:rsidRPr="00C845B3" w:rsidRDefault="006C6C8A" w:rsidP="006C6C8A">
            <w:pPr>
              <w:widowControl w:val="0"/>
              <w:autoSpaceDE w:val="0"/>
              <w:autoSpaceDN w:val="0"/>
              <w:adjustRightInd w:val="0"/>
              <w:jc w:val="center"/>
              <w:rPr>
                <w:b/>
                <w:bCs/>
              </w:rPr>
            </w:pPr>
            <w:r w:rsidRPr="00C845B3">
              <w:rPr>
                <w:b/>
                <w:bCs/>
              </w:rPr>
              <w:t>ОБРАЗОВАТЕЛЬНОЙ ПРОГРАММЫ</w:t>
            </w:r>
          </w:p>
        </w:tc>
      </w:tr>
      <w:tr w:rsidR="006C6C8A" w:rsidRPr="00C845B3" w:rsidTr="006C6C8A">
        <w:tc>
          <w:tcPr>
            <w:tcW w:w="2110" w:type="dxa"/>
            <w:shd w:val="clear" w:color="auto" w:fill="auto"/>
          </w:tcPr>
          <w:p w:rsidR="00223242" w:rsidRDefault="006C6C8A" w:rsidP="006C6C8A">
            <w:pPr>
              <w:widowControl w:val="0"/>
              <w:autoSpaceDE w:val="0"/>
              <w:autoSpaceDN w:val="0"/>
              <w:adjustRightInd w:val="0"/>
              <w:jc w:val="center"/>
              <w:rPr>
                <w:b/>
                <w:bCs/>
                <w:sz w:val="20"/>
                <w:szCs w:val="20"/>
              </w:rPr>
            </w:pPr>
            <w:r w:rsidRPr="00C845B3">
              <w:rPr>
                <w:b/>
                <w:bCs/>
                <w:sz w:val="20"/>
                <w:szCs w:val="20"/>
              </w:rPr>
              <w:t xml:space="preserve">Код и </w:t>
            </w:r>
          </w:p>
          <w:p w:rsidR="006C6C8A" w:rsidRPr="00C845B3" w:rsidRDefault="006C6C8A" w:rsidP="006C6C8A">
            <w:pPr>
              <w:widowControl w:val="0"/>
              <w:autoSpaceDE w:val="0"/>
              <w:autoSpaceDN w:val="0"/>
              <w:adjustRightInd w:val="0"/>
              <w:jc w:val="center"/>
              <w:rPr>
                <w:b/>
                <w:bCs/>
                <w:sz w:val="20"/>
                <w:szCs w:val="20"/>
              </w:rPr>
            </w:pPr>
            <w:r w:rsidRPr="00C845B3">
              <w:rPr>
                <w:b/>
                <w:bCs/>
                <w:sz w:val="20"/>
                <w:szCs w:val="20"/>
              </w:rPr>
              <w:t>наименование</w:t>
            </w:r>
          </w:p>
          <w:p w:rsidR="006C6C8A" w:rsidRPr="00C845B3" w:rsidRDefault="006C6C8A" w:rsidP="006C6C8A">
            <w:pPr>
              <w:widowControl w:val="0"/>
              <w:autoSpaceDE w:val="0"/>
              <w:autoSpaceDN w:val="0"/>
              <w:adjustRightInd w:val="0"/>
              <w:jc w:val="center"/>
              <w:rPr>
                <w:b/>
                <w:bCs/>
                <w:sz w:val="20"/>
                <w:szCs w:val="20"/>
              </w:rPr>
            </w:pPr>
            <w:r w:rsidRPr="00C845B3">
              <w:rPr>
                <w:b/>
                <w:bCs/>
                <w:sz w:val="20"/>
                <w:szCs w:val="20"/>
              </w:rPr>
              <w:t>компетенции</w:t>
            </w:r>
          </w:p>
        </w:tc>
        <w:tc>
          <w:tcPr>
            <w:tcW w:w="2941" w:type="dxa"/>
            <w:shd w:val="clear" w:color="auto" w:fill="auto"/>
          </w:tcPr>
          <w:p w:rsidR="006C6C8A" w:rsidRPr="00C845B3" w:rsidRDefault="006C6C8A" w:rsidP="006C6C8A">
            <w:pPr>
              <w:widowControl w:val="0"/>
              <w:autoSpaceDE w:val="0"/>
              <w:autoSpaceDN w:val="0"/>
              <w:adjustRightInd w:val="0"/>
              <w:jc w:val="center"/>
              <w:rPr>
                <w:b/>
                <w:bCs/>
                <w:sz w:val="20"/>
                <w:szCs w:val="20"/>
              </w:rPr>
            </w:pPr>
            <w:r w:rsidRPr="00C845B3">
              <w:rPr>
                <w:b/>
                <w:bCs/>
                <w:sz w:val="20"/>
                <w:szCs w:val="20"/>
              </w:rPr>
              <w:t>Код и наименование индикатора</w:t>
            </w:r>
          </w:p>
          <w:p w:rsidR="006C6C8A" w:rsidRPr="00C845B3" w:rsidRDefault="006C6C8A" w:rsidP="006C6C8A">
            <w:pPr>
              <w:widowControl w:val="0"/>
              <w:autoSpaceDE w:val="0"/>
              <w:autoSpaceDN w:val="0"/>
              <w:adjustRightInd w:val="0"/>
              <w:jc w:val="center"/>
              <w:rPr>
                <w:b/>
                <w:bCs/>
                <w:sz w:val="20"/>
                <w:szCs w:val="20"/>
              </w:rPr>
            </w:pPr>
            <w:r w:rsidRPr="00C845B3">
              <w:rPr>
                <w:b/>
                <w:bCs/>
                <w:sz w:val="20"/>
                <w:szCs w:val="20"/>
              </w:rPr>
              <w:t>достижения компетенции</w:t>
            </w:r>
          </w:p>
        </w:tc>
        <w:tc>
          <w:tcPr>
            <w:tcW w:w="4730" w:type="dxa"/>
            <w:shd w:val="clear" w:color="auto" w:fill="auto"/>
            <w:vAlign w:val="center"/>
          </w:tcPr>
          <w:p w:rsidR="006C6C8A" w:rsidRPr="00C845B3" w:rsidRDefault="006C6C8A" w:rsidP="006C6C8A">
            <w:pPr>
              <w:widowControl w:val="0"/>
              <w:autoSpaceDE w:val="0"/>
              <w:autoSpaceDN w:val="0"/>
              <w:adjustRightInd w:val="0"/>
              <w:jc w:val="center"/>
              <w:rPr>
                <w:b/>
                <w:bCs/>
                <w:sz w:val="20"/>
                <w:szCs w:val="20"/>
              </w:rPr>
            </w:pPr>
            <w:r w:rsidRPr="00C845B3">
              <w:rPr>
                <w:b/>
                <w:bCs/>
                <w:sz w:val="20"/>
                <w:szCs w:val="20"/>
              </w:rPr>
              <w:t>Планируемые результаты обучения</w:t>
            </w:r>
          </w:p>
        </w:tc>
      </w:tr>
      <w:tr w:rsidR="00223242" w:rsidRPr="00C845B3" w:rsidTr="00223242">
        <w:trPr>
          <w:trHeight w:val="3010"/>
        </w:trPr>
        <w:tc>
          <w:tcPr>
            <w:tcW w:w="2110" w:type="dxa"/>
            <w:vMerge w:val="restart"/>
            <w:shd w:val="clear" w:color="auto" w:fill="auto"/>
            <w:vAlign w:val="center"/>
          </w:tcPr>
          <w:p w:rsidR="00223242" w:rsidRPr="00223242" w:rsidRDefault="00223242" w:rsidP="00223242">
            <w:pPr>
              <w:widowControl w:val="0"/>
              <w:autoSpaceDE w:val="0"/>
              <w:autoSpaceDN w:val="0"/>
              <w:adjustRightInd w:val="0"/>
              <w:rPr>
                <w:bCs/>
                <w:sz w:val="20"/>
                <w:szCs w:val="20"/>
              </w:rPr>
            </w:pPr>
            <w:r w:rsidRPr="00223242">
              <w:rPr>
                <w:sz w:val="20"/>
                <w:szCs w:val="20"/>
              </w:rPr>
              <w:t>ПК</w:t>
            </w:r>
            <w:r w:rsidR="00763D0A">
              <w:rPr>
                <w:sz w:val="20"/>
                <w:szCs w:val="20"/>
              </w:rPr>
              <w:t xml:space="preserve">-2 </w:t>
            </w:r>
            <w:r w:rsidRPr="00223242">
              <w:rPr>
                <w:sz w:val="20"/>
                <w:szCs w:val="20"/>
              </w:rPr>
              <w:t>Способен выполнять математическое моделирование объектов, статические и динамические расчеты тран</w:t>
            </w:r>
            <w:proofErr w:type="gramStart"/>
            <w:r w:rsidRPr="00223242">
              <w:rPr>
                <w:sz w:val="20"/>
                <w:szCs w:val="20"/>
              </w:rPr>
              <w:t>с-</w:t>
            </w:r>
            <w:proofErr w:type="gramEnd"/>
            <w:r w:rsidRPr="00223242">
              <w:rPr>
                <w:sz w:val="20"/>
                <w:szCs w:val="20"/>
              </w:rPr>
              <w:t xml:space="preserve"> портных сооружений на базе современного программного обеспечения для автоматизированного </w:t>
            </w:r>
            <w:r w:rsidRPr="00223242">
              <w:rPr>
                <w:sz w:val="20"/>
                <w:szCs w:val="20"/>
              </w:rPr>
              <w:lastRenderedPageBreak/>
              <w:t>проектирования и исследований</w:t>
            </w:r>
          </w:p>
        </w:tc>
        <w:tc>
          <w:tcPr>
            <w:tcW w:w="2941" w:type="dxa"/>
            <w:shd w:val="clear" w:color="auto" w:fill="auto"/>
            <w:vAlign w:val="center"/>
          </w:tcPr>
          <w:p w:rsidR="00223242" w:rsidRPr="00223242" w:rsidRDefault="00223242" w:rsidP="00223242">
            <w:pPr>
              <w:pStyle w:val="TableParagraph"/>
              <w:spacing w:before="6"/>
              <w:rPr>
                <w:b/>
                <w:sz w:val="20"/>
                <w:szCs w:val="20"/>
              </w:rPr>
            </w:pPr>
          </w:p>
          <w:p w:rsidR="00223242" w:rsidRPr="00223242" w:rsidRDefault="00223242" w:rsidP="00223242">
            <w:pPr>
              <w:pStyle w:val="TableParagraph"/>
              <w:ind w:left="107" w:right="220"/>
              <w:rPr>
                <w:sz w:val="20"/>
                <w:szCs w:val="20"/>
              </w:rPr>
            </w:pPr>
            <w:r w:rsidRPr="00223242">
              <w:rPr>
                <w:sz w:val="20"/>
                <w:szCs w:val="20"/>
              </w:rPr>
              <w:t>ПК</w:t>
            </w:r>
            <w:r w:rsidR="00763D0A">
              <w:rPr>
                <w:sz w:val="20"/>
                <w:szCs w:val="20"/>
              </w:rPr>
              <w:t>-2.2</w:t>
            </w:r>
            <w:r w:rsidRPr="00223242">
              <w:rPr>
                <w:sz w:val="20"/>
                <w:szCs w:val="20"/>
              </w:rPr>
              <w:t xml:space="preserve"> Умеет использовать современное программное обеспечение для расчетов конструкций</w:t>
            </w:r>
          </w:p>
        </w:tc>
        <w:tc>
          <w:tcPr>
            <w:tcW w:w="4730" w:type="dxa"/>
            <w:shd w:val="clear" w:color="auto" w:fill="auto"/>
          </w:tcPr>
          <w:p w:rsidR="00223242" w:rsidRPr="00223242" w:rsidRDefault="00223242" w:rsidP="00223242">
            <w:pPr>
              <w:widowControl w:val="0"/>
              <w:autoSpaceDE w:val="0"/>
              <w:autoSpaceDN w:val="0"/>
              <w:adjustRightInd w:val="0"/>
              <w:rPr>
                <w:b/>
                <w:bCs/>
                <w:sz w:val="20"/>
                <w:szCs w:val="20"/>
              </w:rPr>
            </w:pPr>
            <w:r w:rsidRPr="00223242">
              <w:rPr>
                <w:b/>
                <w:bCs/>
                <w:sz w:val="20"/>
                <w:szCs w:val="20"/>
              </w:rPr>
              <w:t>Знать:</w:t>
            </w:r>
          </w:p>
          <w:p w:rsidR="00223242" w:rsidRPr="00223242" w:rsidRDefault="004007F8" w:rsidP="00223242">
            <w:pPr>
              <w:widowControl w:val="0"/>
              <w:autoSpaceDE w:val="0"/>
              <w:autoSpaceDN w:val="0"/>
              <w:adjustRightInd w:val="0"/>
              <w:rPr>
                <w:bCs/>
                <w:sz w:val="20"/>
                <w:szCs w:val="20"/>
              </w:rPr>
            </w:pPr>
            <w:r>
              <w:rPr>
                <w:bCs/>
                <w:sz w:val="20"/>
                <w:szCs w:val="20"/>
              </w:rPr>
              <w:t>–</w:t>
            </w:r>
            <w:r w:rsidR="00223242" w:rsidRPr="00223242">
              <w:rPr>
                <w:bCs/>
                <w:sz w:val="20"/>
                <w:szCs w:val="20"/>
              </w:rPr>
              <w:t xml:space="preserve"> современное программное обеспечение для расчетов линейных сооружений;</w:t>
            </w:r>
          </w:p>
          <w:p w:rsidR="00223242" w:rsidRPr="00223242" w:rsidRDefault="00223242" w:rsidP="00223242">
            <w:pPr>
              <w:widowControl w:val="0"/>
              <w:autoSpaceDE w:val="0"/>
              <w:autoSpaceDN w:val="0"/>
              <w:adjustRightInd w:val="0"/>
              <w:rPr>
                <w:b/>
                <w:bCs/>
                <w:sz w:val="20"/>
                <w:szCs w:val="20"/>
              </w:rPr>
            </w:pPr>
            <w:r w:rsidRPr="00223242">
              <w:rPr>
                <w:b/>
                <w:bCs/>
                <w:sz w:val="20"/>
                <w:szCs w:val="20"/>
              </w:rPr>
              <w:t>Уметь:</w:t>
            </w:r>
          </w:p>
          <w:p w:rsidR="00223242" w:rsidRPr="00223242" w:rsidRDefault="004007F8" w:rsidP="00223242">
            <w:pPr>
              <w:widowControl w:val="0"/>
              <w:autoSpaceDE w:val="0"/>
              <w:autoSpaceDN w:val="0"/>
              <w:adjustRightInd w:val="0"/>
              <w:rPr>
                <w:bCs/>
                <w:sz w:val="20"/>
                <w:szCs w:val="20"/>
              </w:rPr>
            </w:pPr>
            <w:r>
              <w:rPr>
                <w:bCs/>
                <w:sz w:val="20"/>
                <w:szCs w:val="20"/>
              </w:rPr>
              <w:t xml:space="preserve">– </w:t>
            </w:r>
            <w:r w:rsidR="00223242" w:rsidRPr="00223242">
              <w:rPr>
                <w:bCs/>
                <w:sz w:val="20"/>
                <w:szCs w:val="20"/>
              </w:rPr>
              <w:t>использовать современное программное обеспечение для расчетов линейных сооружений;</w:t>
            </w:r>
          </w:p>
          <w:p w:rsidR="00223242" w:rsidRPr="00223242" w:rsidRDefault="00223242" w:rsidP="00223242">
            <w:pPr>
              <w:widowControl w:val="0"/>
              <w:autoSpaceDE w:val="0"/>
              <w:autoSpaceDN w:val="0"/>
              <w:adjustRightInd w:val="0"/>
              <w:rPr>
                <w:b/>
                <w:bCs/>
                <w:sz w:val="20"/>
                <w:szCs w:val="20"/>
              </w:rPr>
            </w:pPr>
            <w:r w:rsidRPr="00223242">
              <w:rPr>
                <w:b/>
                <w:bCs/>
                <w:sz w:val="20"/>
                <w:szCs w:val="20"/>
              </w:rPr>
              <w:t>Владеть:</w:t>
            </w:r>
          </w:p>
          <w:p w:rsidR="00223242" w:rsidRPr="00223242" w:rsidRDefault="004007F8" w:rsidP="00223242">
            <w:pPr>
              <w:widowControl w:val="0"/>
              <w:autoSpaceDE w:val="0"/>
              <w:autoSpaceDN w:val="0"/>
              <w:adjustRightInd w:val="0"/>
              <w:rPr>
                <w:bCs/>
                <w:sz w:val="20"/>
                <w:szCs w:val="20"/>
              </w:rPr>
            </w:pPr>
            <w:r>
              <w:rPr>
                <w:b/>
                <w:bCs/>
                <w:sz w:val="20"/>
                <w:szCs w:val="20"/>
              </w:rPr>
              <w:t xml:space="preserve">– </w:t>
            </w:r>
            <w:r w:rsidR="00223242" w:rsidRPr="00223242">
              <w:rPr>
                <w:bCs/>
                <w:sz w:val="20"/>
                <w:szCs w:val="20"/>
              </w:rPr>
              <w:t>современным программным обеспечением для расчетов линейных сооружений;</w:t>
            </w:r>
          </w:p>
        </w:tc>
      </w:tr>
      <w:tr w:rsidR="00223242" w:rsidRPr="00C845B3" w:rsidTr="00223242">
        <w:trPr>
          <w:trHeight w:val="3010"/>
        </w:trPr>
        <w:tc>
          <w:tcPr>
            <w:tcW w:w="2110" w:type="dxa"/>
            <w:vMerge/>
            <w:shd w:val="clear" w:color="auto" w:fill="auto"/>
            <w:vAlign w:val="center"/>
          </w:tcPr>
          <w:p w:rsidR="00223242" w:rsidRPr="00223242" w:rsidRDefault="00223242" w:rsidP="00223242">
            <w:pPr>
              <w:widowControl w:val="0"/>
              <w:autoSpaceDE w:val="0"/>
              <w:autoSpaceDN w:val="0"/>
              <w:adjustRightInd w:val="0"/>
              <w:rPr>
                <w:b/>
                <w:bCs/>
                <w:sz w:val="20"/>
                <w:szCs w:val="20"/>
              </w:rPr>
            </w:pPr>
          </w:p>
        </w:tc>
        <w:tc>
          <w:tcPr>
            <w:tcW w:w="2941" w:type="dxa"/>
            <w:shd w:val="clear" w:color="auto" w:fill="auto"/>
            <w:vAlign w:val="center"/>
          </w:tcPr>
          <w:p w:rsidR="00223242" w:rsidRPr="00223242" w:rsidRDefault="00223242" w:rsidP="00223242">
            <w:pPr>
              <w:pStyle w:val="TableParagraph"/>
              <w:spacing w:before="6"/>
              <w:rPr>
                <w:b/>
                <w:sz w:val="20"/>
                <w:szCs w:val="20"/>
              </w:rPr>
            </w:pPr>
          </w:p>
          <w:p w:rsidR="00223242" w:rsidRPr="00223242" w:rsidRDefault="00223242" w:rsidP="00223242">
            <w:pPr>
              <w:pStyle w:val="TableParagraph"/>
              <w:ind w:left="107" w:right="109"/>
              <w:rPr>
                <w:sz w:val="20"/>
                <w:szCs w:val="20"/>
              </w:rPr>
            </w:pPr>
            <w:r w:rsidRPr="00223242">
              <w:rPr>
                <w:sz w:val="20"/>
                <w:szCs w:val="20"/>
              </w:rPr>
              <w:t>ПК</w:t>
            </w:r>
            <w:r w:rsidR="00763D0A">
              <w:rPr>
                <w:sz w:val="20"/>
                <w:szCs w:val="20"/>
              </w:rPr>
              <w:t>-2.3</w:t>
            </w:r>
            <w:r w:rsidRPr="00223242">
              <w:rPr>
                <w:sz w:val="20"/>
                <w:szCs w:val="20"/>
              </w:rPr>
              <w:t xml:space="preserve"> Владеет методами расчета и проектирования транспортных путей и искусственных сооружений с использованием современных компьютерных средств</w:t>
            </w:r>
          </w:p>
        </w:tc>
        <w:tc>
          <w:tcPr>
            <w:tcW w:w="4730" w:type="dxa"/>
            <w:shd w:val="clear" w:color="auto" w:fill="auto"/>
            <w:vAlign w:val="center"/>
          </w:tcPr>
          <w:p w:rsidR="00223242" w:rsidRPr="00223242" w:rsidRDefault="00223242" w:rsidP="00223242">
            <w:pPr>
              <w:widowControl w:val="0"/>
              <w:autoSpaceDE w:val="0"/>
              <w:autoSpaceDN w:val="0"/>
              <w:adjustRightInd w:val="0"/>
              <w:rPr>
                <w:bCs/>
                <w:sz w:val="20"/>
                <w:szCs w:val="20"/>
              </w:rPr>
            </w:pPr>
            <w:r w:rsidRPr="00223242">
              <w:rPr>
                <w:b/>
                <w:bCs/>
                <w:sz w:val="20"/>
                <w:szCs w:val="20"/>
              </w:rPr>
              <w:t>Знать:</w:t>
            </w:r>
            <w:r w:rsidRPr="00223242">
              <w:rPr>
                <w:bCs/>
                <w:sz w:val="20"/>
                <w:szCs w:val="20"/>
              </w:rPr>
              <w:t xml:space="preserve"> </w:t>
            </w:r>
          </w:p>
          <w:p w:rsidR="00223242" w:rsidRPr="00223242" w:rsidRDefault="004007F8" w:rsidP="00223242">
            <w:pPr>
              <w:widowControl w:val="0"/>
              <w:autoSpaceDE w:val="0"/>
              <w:autoSpaceDN w:val="0"/>
              <w:adjustRightInd w:val="0"/>
              <w:rPr>
                <w:bCs/>
                <w:sz w:val="20"/>
                <w:szCs w:val="20"/>
              </w:rPr>
            </w:pPr>
            <w:r>
              <w:rPr>
                <w:bCs/>
                <w:sz w:val="20"/>
                <w:szCs w:val="20"/>
              </w:rPr>
              <w:t xml:space="preserve">– </w:t>
            </w:r>
            <w:r w:rsidR="00223242" w:rsidRPr="00223242">
              <w:rPr>
                <w:bCs/>
                <w:sz w:val="20"/>
                <w:szCs w:val="20"/>
              </w:rPr>
              <w:t>методы расчета и проектирования транспортных путей и искусственных сооружений с использованием современных компьютерных средств;</w:t>
            </w:r>
          </w:p>
          <w:p w:rsidR="00223242" w:rsidRPr="00223242" w:rsidRDefault="00223242" w:rsidP="00223242">
            <w:pPr>
              <w:widowControl w:val="0"/>
              <w:autoSpaceDE w:val="0"/>
              <w:autoSpaceDN w:val="0"/>
              <w:adjustRightInd w:val="0"/>
              <w:rPr>
                <w:b/>
                <w:sz w:val="20"/>
                <w:szCs w:val="20"/>
              </w:rPr>
            </w:pPr>
            <w:r w:rsidRPr="00223242">
              <w:rPr>
                <w:b/>
                <w:sz w:val="20"/>
                <w:szCs w:val="20"/>
              </w:rPr>
              <w:t>Уметь:</w:t>
            </w:r>
          </w:p>
          <w:p w:rsidR="00223242" w:rsidRPr="00223242" w:rsidRDefault="004007F8" w:rsidP="00223242">
            <w:pPr>
              <w:widowControl w:val="0"/>
              <w:autoSpaceDE w:val="0"/>
              <w:autoSpaceDN w:val="0"/>
              <w:adjustRightInd w:val="0"/>
              <w:rPr>
                <w:bCs/>
                <w:sz w:val="20"/>
                <w:szCs w:val="20"/>
              </w:rPr>
            </w:pPr>
            <w:r>
              <w:rPr>
                <w:b/>
                <w:sz w:val="20"/>
                <w:szCs w:val="20"/>
              </w:rPr>
              <w:t xml:space="preserve">– </w:t>
            </w:r>
            <w:r w:rsidR="00223242" w:rsidRPr="00223242">
              <w:rPr>
                <w:bCs/>
                <w:sz w:val="20"/>
                <w:szCs w:val="20"/>
              </w:rPr>
              <w:t>выполнять расчет и проектирование транспортных путей и искусственных сооружений с использование современных компьютерных средств;</w:t>
            </w:r>
          </w:p>
          <w:p w:rsidR="00223242" w:rsidRPr="00223242" w:rsidRDefault="00223242" w:rsidP="00223242">
            <w:pPr>
              <w:pStyle w:val="TableParagraph"/>
              <w:rPr>
                <w:b/>
                <w:bCs/>
                <w:sz w:val="20"/>
                <w:szCs w:val="20"/>
              </w:rPr>
            </w:pPr>
            <w:r w:rsidRPr="00223242">
              <w:rPr>
                <w:b/>
                <w:bCs/>
                <w:sz w:val="20"/>
                <w:szCs w:val="20"/>
              </w:rPr>
              <w:t>Владеть:</w:t>
            </w:r>
          </w:p>
          <w:p w:rsidR="00223242" w:rsidRPr="00223242" w:rsidRDefault="004007F8" w:rsidP="00223242">
            <w:pPr>
              <w:pStyle w:val="TableParagraph"/>
              <w:rPr>
                <w:bCs/>
                <w:sz w:val="20"/>
                <w:szCs w:val="20"/>
              </w:rPr>
            </w:pPr>
            <w:r>
              <w:rPr>
                <w:b/>
                <w:bCs/>
                <w:sz w:val="20"/>
                <w:szCs w:val="20"/>
              </w:rPr>
              <w:t xml:space="preserve">– </w:t>
            </w:r>
            <w:r w:rsidR="00223242" w:rsidRPr="00223242">
              <w:rPr>
                <w:bCs/>
                <w:sz w:val="20"/>
                <w:szCs w:val="20"/>
              </w:rPr>
              <w:t>методикой расчета и навыками проектирования транспортных путей и искусственных сооружений с использованием современных компьютерных средств;</w:t>
            </w:r>
          </w:p>
        </w:tc>
      </w:tr>
      <w:tr w:rsidR="00223242" w:rsidRPr="00C845B3" w:rsidTr="00223242">
        <w:trPr>
          <w:trHeight w:val="1840"/>
        </w:trPr>
        <w:tc>
          <w:tcPr>
            <w:tcW w:w="2110" w:type="dxa"/>
            <w:vMerge/>
            <w:shd w:val="clear" w:color="auto" w:fill="auto"/>
            <w:vAlign w:val="center"/>
          </w:tcPr>
          <w:p w:rsidR="00223242" w:rsidRPr="00223242" w:rsidRDefault="00223242" w:rsidP="00223242">
            <w:pPr>
              <w:widowControl w:val="0"/>
              <w:autoSpaceDE w:val="0"/>
              <w:autoSpaceDN w:val="0"/>
              <w:adjustRightInd w:val="0"/>
              <w:rPr>
                <w:b/>
                <w:bCs/>
                <w:sz w:val="20"/>
                <w:szCs w:val="20"/>
              </w:rPr>
            </w:pPr>
          </w:p>
        </w:tc>
        <w:tc>
          <w:tcPr>
            <w:tcW w:w="2941" w:type="dxa"/>
            <w:shd w:val="clear" w:color="auto" w:fill="auto"/>
            <w:vAlign w:val="center"/>
          </w:tcPr>
          <w:p w:rsidR="00223242" w:rsidRPr="00223242" w:rsidRDefault="00223242" w:rsidP="00223242">
            <w:pPr>
              <w:pStyle w:val="TableParagraph"/>
              <w:ind w:left="107" w:right="121"/>
              <w:rPr>
                <w:sz w:val="20"/>
                <w:szCs w:val="20"/>
              </w:rPr>
            </w:pPr>
            <w:r w:rsidRPr="00223242">
              <w:rPr>
                <w:sz w:val="20"/>
                <w:szCs w:val="20"/>
              </w:rPr>
              <w:t>ПК</w:t>
            </w:r>
            <w:r w:rsidR="00763D0A">
              <w:rPr>
                <w:sz w:val="20"/>
                <w:szCs w:val="20"/>
              </w:rPr>
              <w:t>-2.4</w:t>
            </w:r>
            <w:r w:rsidRPr="00223242">
              <w:rPr>
                <w:sz w:val="20"/>
                <w:szCs w:val="20"/>
              </w:rPr>
              <w:t xml:space="preserve"> Умеет выполнять математическое моделирование объектов и процессов на базе стандартных пакетов автоматизированного проектирования и исследований</w:t>
            </w:r>
          </w:p>
        </w:tc>
        <w:tc>
          <w:tcPr>
            <w:tcW w:w="4730" w:type="dxa"/>
            <w:shd w:val="clear" w:color="auto" w:fill="auto"/>
          </w:tcPr>
          <w:p w:rsidR="00223242" w:rsidRPr="00223242" w:rsidRDefault="00223242" w:rsidP="00223242">
            <w:pPr>
              <w:pStyle w:val="TableParagraph"/>
              <w:rPr>
                <w:b/>
                <w:sz w:val="20"/>
                <w:szCs w:val="20"/>
              </w:rPr>
            </w:pPr>
            <w:r w:rsidRPr="00223242">
              <w:rPr>
                <w:b/>
                <w:sz w:val="20"/>
                <w:szCs w:val="20"/>
              </w:rPr>
              <w:t>Знать:</w:t>
            </w:r>
          </w:p>
          <w:p w:rsidR="00223242" w:rsidRPr="00223242" w:rsidRDefault="004007F8" w:rsidP="00223242">
            <w:pPr>
              <w:pStyle w:val="TableParagraph"/>
              <w:rPr>
                <w:sz w:val="20"/>
                <w:szCs w:val="20"/>
              </w:rPr>
            </w:pPr>
            <w:r>
              <w:rPr>
                <w:b/>
                <w:sz w:val="20"/>
                <w:szCs w:val="20"/>
              </w:rPr>
              <w:t xml:space="preserve">– </w:t>
            </w:r>
            <w:r w:rsidR="00223242" w:rsidRPr="00223242">
              <w:rPr>
                <w:sz w:val="20"/>
                <w:szCs w:val="20"/>
              </w:rPr>
              <w:t>технологию математического моделирования объектов на базе пакетов автоматизированного проектирования линейных сооружений;</w:t>
            </w:r>
          </w:p>
          <w:p w:rsidR="00223242" w:rsidRPr="00223242" w:rsidRDefault="00223242" w:rsidP="00223242">
            <w:pPr>
              <w:pStyle w:val="TableParagraph"/>
              <w:spacing w:line="202" w:lineRule="exact"/>
              <w:rPr>
                <w:b/>
                <w:sz w:val="20"/>
                <w:szCs w:val="20"/>
              </w:rPr>
            </w:pPr>
            <w:r w:rsidRPr="00223242">
              <w:rPr>
                <w:b/>
                <w:sz w:val="20"/>
                <w:szCs w:val="20"/>
              </w:rPr>
              <w:t>Уметь:</w:t>
            </w:r>
          </w:p>
          <w:p w:rsidR="00223242" w:rsidRPr="00223242" w:rsidRDefault="004007F8" w:rsidP="00223242">
            <w:pPr>
              <w:pStyle w:val="TableParagraph"/>
              <w:spacing w:line="202" w:lineRule="exact"/>
              <w:rPr>
                <w:sz w:val="20"/>
                <w:szCs w:val="20"/>
              </w:rPr>
            </w:pPr>
            <w:r>
              <w:rPr>
                <w:b/>
                <w:sz w:val="20"/>
                <w:szCs w:val="20"/>
              </w:rPr>
              <w:t xml:space="preserve">– </w:t>
            </w:r>
            <w:r w:rsidR="00223242" w:rsidRPr="00223242">
              <w:rPr>
                <w:sz w:val="20"/>
                <w:szCs w:val="20"/>
              </w:rPr>
              <w:t>выполнять математическое моделирование линейных сооружений;</w:t>
            </w:r>
          </w:p>
          <w:p w:rsidR="00223242" w:rsidRPr="00223242" w:rsidRDefault="00223242" w:rsidP="00223242">
            <w:pPr>
              <w:pStyle w:val="TableParagraph"/>
              <w:rPr>
                <w:b/>
                <w:sz w:val="20"/>
                <w:szCs w:val="20"/>
              </w:rPr>
            </w:pPr>
            <w:r w:rsidRPr="00223242">
              <w:rPr>
                <w:b/>
                <w:sz w:val="20"/>
                <w:szCs w:val="20"/>
              </w:rPr>
              <w:t>Владеть:</w:t>
            </w:r>
          </w:p>
          <w:p w:rsidR="00223242" w:rsidRPr="00223242" w:rsidRDefault="004007F8" w:rsidP="00223242">
            <w:pPr>
              <w:pStyle w:val="TableParagraph"/>
              <w:rPr>
                <w:sz w:val="20"/>
                <w:szCs w:val="20"/>
              </w:rPr>
            </w:pPr>
            <w:r>
              <w:rPr>
                <w:b/>
                <w:sz w:val="20"/>
                <w:szCs w:val="20"/>
              </w:rPr>
              <w:t xml:space="preserve">– </w:t>
            </w:r>
            <w:r w:rsidR="00223242" w:rsidRPr="00223242">
              <w:rPr>
                <w:sz w:val="20"/>
                <w:szCs w:val="20"/>
              </w:rPr>
              <w:t>навыками математического моделирования линейных сооружений;</w:t>
            </w:r>
          </w:p>
        </w:tc>
      </w:tr>
      <w:tr w:rsidR="00223242" w:rsidRPr="00C845B3" w:rsidTr="00223242">
        <w:trPr>
          <w:trHeight w:val="2540"/>
        </w:trPr>
        <w:tc>
          <w:tcPr>
            <w:tcW w:w="2110" w:type="dxa"/>
            <w:vMerge w:val="restart"/>
            <w:shd w:val="clear" w:color="auto" w:fill="auto"/>
            <w:vAlign w:val="center"/>
          </w:tcPr>
          <w:p w:rsidR="00223242" w:rsidRPr="00223242" w:rsidRDefault="00223242" w:rsidP="00223242">
            <w:pPr>
              <w:widowControl w:val="0"/>
              <w:autoSpaceDE w:val="0"/>
              <w:autoSpaceDN w:val="0"/>
              <w:adjustRightInd w:val="0"/>
              <w:rPr>
                <w:b/>
                <w:bCs/>
                <w:sz w:val="20"/>
                <w:szCs w:val="20"/>
              </w:rPr>
            </w:pPr>
            <w:r w:rsidRPr="00223242">
              <w:rPr>
                <w:sz w:val="20"/>
                <w:szCs w:val="20"/>
              </w:rPr>
              <w:t>ПК-5 Способен разрабатывать проекты линии магистральной железной дороги с использованием современных технологий и средств автоматизированного проектирования</w:t>
            </w:r>
          </w:p>
        </w:tc>
        <w:tc>
          <w:tcPr>
            <w:tcW w:w="2941" w:type="dxa"/>
            <w:shd w:val="clear" w:color="auto" w:fill="auto"/>
            <w:vAlign w:val="center"/>
          </w:tcPr>
          <w:p w:rsidR="00223242" w:rsidRPr="00223242" w:rsidRDefault="00223242" w:rsidP="00223242">
            <w:pPr>
              <w:pStyle w:val="TableParagraph"/>
              <w:spacing w:before="9"/>
              <w:rPr>
                <w:b/>
                <w:sz w:val="20"/>
                <w:szCs w:val="20"/>
              </w:rPr>
            </w:pPr>
            <w:r w:rsidRPr="00223242">
              <w:rPr>
                <w:sz w:val="20"/>
                <w:szCs w:val="20"/>
              </w:rPr>
              <w:t>ПК-5</w:t>
            </w:r>
            <w:r w:rsidR="00763D0A">
              <w:rPr>
                <w:sz w:val="20"/>
                <w:szCs w:val="20"/>
              </w:rPr>
              <w:t>.1</w:t>
            </w:r>
            <w:r w:rsidRPr="00223242">
              <w:rPr>
                <w:sz w:val="20"/>
                <w:szCs w:val="20"/>
              </w:rPr>
              <w:t xml:space="preserve"> Знает требования нормативно-технических и нормативно-методических документов для анализа имеющейся информации по проектируемому объекту</w:t>
            </w:r>
          </w:p>
        </w:tc>
        <w:tc>
          <w:tcPr>
            <w:tcW w:w="4730" w:type="dxa"/>
            <w:shd w:val="clear" w:color="auto" w:fill="auto"/>
          </w:tcPr>
          <w:p w:rsidR="00223242" w:rsidRPr="00223242" w:rsidRDefault="00223242" w:rsidP="00223242">
            <w:pPr>
              <w:pStyle w:val="TableParagraph"/>
              <w:tabs>
                <w:tab w:val="left" w:pos="5079"/>
              </w:tabs>
              <w:rPr>
                <w:b/>
                <w:sz w:val="20"/>
                <w:szCs w:val="20"/>
              </w:rPr>
            </w:pPr>
            <w:r w:rsidRPr="00223242">
              <w:rPr>
                <w:b/>
                <w:sz w:val="20"/>
                <w:szCs w:val="20"/>
              </w:rPr>
              <w:t>Знать:</w:t>
            </w:r>
          </w:p>
          <w:p w:rsidR="00223242" w:rsidRPr="00223242" w:rsidRDefault="00223242" w:rsidP="00223242">
            <w:pPr>
              <w:pStyle w:val="TableParagraph"/>
              <w:tabs>
                <w:tab w:val="left" w:pos="5079"/>
              </w:tabs>
              <w:rPr>
                <w:sz w:val="20"/>
                <w:szCs w:val="20"/>
              </w:rPr>
            </w:pPr>
            <w:r w:rsidRPr="00223242">
              <w:rPr>
                <w:sz w:val="20"/>
                <w:szCs w:val="20"/>
              </w:rPr>
              <w:t xml:space="preserve">– объем проектных работ, выполняемых организациями при проектировании новых и реконструкции существующих железных дорог; </w:t>
            </w:r>
          </w:p>
          <w:p w:rsidR="00223242" w:rsidRPr="00223242" w:rsidRDefault="00223242" w:rsidP="00223242">
            <w:pPr>
              <w:pStyle w:val="TableParagraph"/>
              <w:tabs>
                <w:tab w:val="left" w:pos="5079"/>
              </w:tabs>
              <w:rPr>
                <w:sz w:val="20"/>
                <w:szCs w:val="20"/>
              </w:rPr>
            </w:pPr>
            <w:r w:rsidRPr="00223242">
              <w:rPr>
                <w:sz w:val="20"/>
                <w:szCs w:val="20"/>
              </w:rPr>
              <w:t>– нормативно-технические и нормативно-методические документы для проектирования новых и реконструкции существующих железных дорог;</w:t>
            </w:r>
          </w:p>
          <w:p w:rsidR="00223242" w:rsidRPr="00223242" w:rsidRDefault="00223242" w:rsidP="00223242">
            <w:pPr>
              <w:pStyle w:val="TableParagraph"/>
              <w:tabs>
                <w:tab w:val="left" w:pos="5079"/>
              </w:tabs>
              <w:ind w:hanging="1"/>
              <w:rPr>
                <w:b/>
                <w:sz w:val="20"/>
                <w:szCs w:val="20"/>
              </w:rPr>
            </w:pPr>
            <w:r w:rsidRPr="00223242">
              <w:rPr>
                <w:b/>
                <w:sz w:val="20"/>
                <w:szCs w:val="20"/>
              </w:rPr>
              <w:t>Уметь:</w:t>
            </w:r>
          </w:p>
          <w:p w:rsidR="00223242" w:rsidRPr="00223242" w:rsidRDefault="004007F8" w:rsidP="00223242">
            <w:pPr>
              <w:pStyle w:val="TableParagraph"/>
              <w:tabs>
                <w:tab w:val="left" w:pos="5079"/>
              </w:tabs>
              <w:rPr>
                <w:sz w:val="20"/>
                <w:szCs w:val="20"/>
              </w:rPr>
            </w:pPr>
            <w:r>
              <w:rPr>
                <w:sz w:val="20"/>
                <w:szCs w:val="20"/>
              </w:rPr>
              <w:t>–</w:t>
            </w:r>
            <w:r w:rsidR="00223242" w:rsidRPr="00223242">
              <w:rPr>
                <w:sz w:val="20"/>
                <w:szCs w:val="20"/>
              </w:rPr>
              <w:t xml:space="preserve"> грамотно использовать нормативно-технические и нормативно-методические документы для проектирования новых и реконструкции существующих железных дорог;</w:t>
            </w:r>
          </w:p>
          <w:p w:rsidR="00223242" w:rsidRPr="00223242" w:rsidRDefault="00223242" w:rsidP="00223242">
            <w:pPr>
              <w:pStyle w:val="TableParagraph"/>
              <w:tabs>
                <w:tab w:val="left" w:pos="5079"/>
              </w:tabs>
              <w:ind w:left="106" w:right="96"/>
              <w:jc w:val="both"/>
              <w:rPr>
                <w:b/>
                <w:sz w:val="20"/>
                <w:szCs w:val="20"/>
              </w:rPr>
            </w:pPr>
            <w:r w:rsidRPr="00223242">
              <w:rPr>
                <w:b/>
                <w:sz w:val="20"/>
                <w:szCs w:val="20"/>
              </w:rPr>
              <w:t>Владеть:</w:t>
            </w:r>
          </w:p>
          <w:p w:rsidR="00223242" w:rsidRPr="00223242" w:rsidRDefault="004007F8" w:rsidP="00223242">
            <w:pPr>
              <w:pStyle w:val="TableParagraph"/>
              <w:tabs>
                <w:tab w:val="left" w:pos="5079"/>
              </w:tabs>
              <w:rPr>
                <w:sz w:val="20"/>
                <w:szCs w:val="20"/>
              </w:rPr>
            </w:pPr>
            <w:r>
              <w:rPr>
                <w:sz w:val="20"/>
                <w:szCs w:val="20"/>
              </w:rPr>
              <w:t>–</w:t>
            </w:r>
            <w:r w:rsidR="00223242" w:rsidRPr="00223242">
              <w:rPr>
                <w:sz w:val="20"/>
                <w:szCs w:val="20"/>
              </w:rPr>
              <w:t xml:space="preserve"> методами контроля соблюдения требований действующих технических регламентов, стандартов, норм и правил, технологией выполнения анализа исходной информации в решении сложных</w:t>
            </w:r>
          </w:p>
          <w:p w:rsidR="00223242" w:rsidRPr="00223242" w:rsidRDefault="00223242" w:rsidP="00223242">
            <w:pPr>
              <w:pStyle w:val="TableParagraph"/>
              <w:tabs>
                <w:tab w:val="left" w:pos="5079"/>
              </w:tabs>
              <w:rPr>
                <w:b/>
                <w:sz w:val="20"/>
                <w:szCs w:val="20"/>
              </w:rPr>
            </w:pPr>
            <w:r w:rsidRPr="00223242">
              <w:rPr>
                <w:sz w:val="20"/>
                <w:szCs w:val="20"/>
              </w:rPr>
              <w:t>задач проектирования и реконструкции транспортных объектов;</w:t>
            </w:r>
          </w:p>
        </w:tc>
      </w:tr>
      <w:tr w:rsidR="00223242" w:rsidRPr="00C845B3" w:rsidTr="00223242">
        <w:trPr>
          <w:trHeight w:val="3201"/>
        </w:trPr>
        <w:tc>
          <w:tcPr>
            <w:tcW w:w="2110" w:type="dxa"/>
            <w:vMerge/>
            <w:shd w:val="clear" w:color="auto" w:fill="auto"/>
            <w:vAlign w:val="center"/>
          </w:tcPr>
          <w:p w:rsidR="00223242" w:rsidRPr="00223242" w:rsidRDefault="00223242" w:rsidP="00223242">
            <w:pPr>
              <w:widowControl w:val="0"/>
              <w:autoSpaceDE w:val="0"/>
              <w:autoSpaceDN w:val="0"/>
              <w:adjustRightInd w:val="0"/>
              <w:rPr>
                <w:b/>
                <w:bCs/>
                <w:sz w:val="20"/>
                <w:szCs w:val="20"/>
              </w:rPr>
            </w:pPr>
          </w:p>
        </w:tc>
        <w:tc>
          <w:tcPr>
            <w:tcW w:w="2941" w:type="dxa"/>
            <w:shd w:val="clear" w:color="auto" w:fill="auto"/>
            <w:vAlign w:val="center"/>
          </w:tcPr>
          <w:p w:rsidR="00223242" w:rsidRPr="00223242" w:rsidRDefault="00223242" w:rsidP="00223242">
            <w:pPr>
              <w:pStyle w:val="TableParagraph"/>
              <w:spacing w:before="9"/>
              <w:rPr>
                <w:b/>
                <w:sz w:val="20"/>
                <w:szCs w:val="20"/>
              </w:rPr>
            </w:pPr>
            <w:r w:rsidRPr="00223242">
              <w:rPr>
                <w:sz w:val="20"/>
                <w:szCs w:val="20"/>
              </w:rPr>
              <w:t>ПК-5.2 Способен применять современное корпоративное программное обеспечение для выполнения экономических и технических расчетов по проектным решениям новых и реконструкции существующих железных дорог</w:t>
            </w:r>
          </w:p>
        </w:tc>
        <w:tc>
          <w:tcPr>
            <w:tcW w:w="4730" w:type="dxa"/>
            <w:shd w:val="clear" w:color="auto" w:fill="auto"/>
          </w:tcPr>
          <w:p w:rsidR="00223242" w:rsidRPr="00223242" w:rsidRDefault="00223242" w:rsidP="00223242">
            <w:pPr>
              <w:pStyle w:val="TableParagraph"/>
              <w:tabs>
                <w:tab w:val="left" w:pos="5079"/>
              </w:tabs>
              <w:rPr>
                <w:b/>
                <w:sz w:val="20"/>
                <w:szCs w:val="20"/>
              </w:rPr>
            </w:pPr>
            <w:r w:rsidRPr="00223242">
              <w:rPr>
                <w:b/>
                <w:sz w:val="20"/>
                <w:szCs w:val="20"/>
              </w:rPr>
              <w:t>Знать:</w:t>
            </w:r>
          </w:p>
          <w:p w:rsidR="00223242" w:rsidRPr="00223242" w:rsidRDefault="004007F8" w:rsidP="00223242">
            <w:pPr>
              <w:pStyle w:val="TableParagraph"/>
              <w:tabs>
                <w:tab w:val="left" w:pos="5079"/>
              </w:tabs>
              <w:rPr>
                <w:sz w:val="20"/>
                <w:szCs w:val="20"/>
              </w:rPr>
            </w:pPr>
            <w:r>
              <w:rPr>
                <w:b/>
                <w:sz w:val="20"/>
                <w:szCs w:val="20"/>
              </w:rPr>
              <w:t>–</w:t>
            </w:r>
            <w:r w:rsidR="00223242" w:rsidRPr="00223242">
              <w:rPr>
                <w:b/>
                <w:sz w:val="20"/>
                <w:szCs w:val="20"/>
              </w:rPr>
              <w:t xml:space="preserve"> </w:t>
            </w:r>
            <w:r w:rsidR="00223242" w:rsidRPr="00223242">
              <w:rPr>
                <w:sz w:val="20"/>
                <w:szCs w:val="20"/>
              </w:rPr>
              <w:t xml:space="preserve">особенности работы в современном корпоративном </w:t>
            </w:r>
            <w:r w:rsidR="00223242" w:rsidRPr="00223242">
              <w:rPr>
                <w:spacing w:val="-5"/>
                <w:sz w:val="20"/>
                <w:szCs w:val="20"/>
              </w:rPr>
              <w:t>про</w:t>
            </w:r>
            <w:r w:rsidR="00223242" w:rsidRPr="00223242">
              <w:rPr>
                <w:sz w:val="20"/>
                <w:szCs w:val="20"/>
              </w:rPr>
              <w:t>граммном обеспечении для проектирования новых иреконструкции</w:t>
            </w:r>
          </w:p>
          <w:p w:rsidR="00223242" w:rsidRPr="00223242" w:rsidRDefault="00223242" w:rsidP="00223242">
            <w:pPr>
              <w:pStyle w:val="TableParagraph"/>
              <w:spacing w:line="191" w:lineRule="exact"/>
              <w:rPr>
                <w:sz w:val="20"/>
                <w:szCs w:val="20"/>
              </w:rPr>
            </w:pPr>
            <w:r w:rsidRPr="00223242">
              <w:rPr>
                <w:sz w:val="20"/>
                <w:szCs w:val="20"/>
              </w:rPr>
              <w:t>существующих железных дорог;</w:t>
            </w:r>
          </w:p>
          <w:p w:rsidR="00223242" w:rsidRPr="00223242" w:rsidRDefault="00223242" w:rsidP="00223242">
            <w:pPr>
              <w:pStyle w:val="TableParagraph"/>
              <w:rPr>
                <w:b/>
                <w:sz w:val="20"/>
                <w:szCs w:val="20"/>
              </w:rPr>
            </w:pPr>
            <w:r w:rsidRPr="00223242">
              <w:rPr>
                <w:b/>
                <w:sz w:val="20"/>
                <w:szCs w:val="20"/>
              </w:rPr>
              <w:t>Уметь:</w:t>
            </w:r>
          </w:p>
          <w:p w:rsidR="00223242" w:rsidRPr="00223242" w:rsidRDefault="004007F8" w:rsidP="00223242">
            <w:pPr>
              <w:pStyle w:val="TableParagraph"/>
              <w:rPr>
                <w:sz w:val="20"/>
                <w:szCs w:val="20"/>
              </w:rPr>
            </w:pPr>
            <w:r>
              <w:rPr>
                <w:b/>
                <w:sz w:val="20"/>
                <w:szCs w:val="20"/>
              </w:rPr>
              <w:t xml:space="preserve">– </w:t>
            </w:r>
            <w:r w:rsidR="00223242" w:rsidRPr="00223242">
              <w:rPr>
                <w:sz w:val="20"/>
                <w:szCs w:val="20"/>
              </w:rPr>
              <w:t>использовать современные средства вычислительной техники, программного обеспечения для решения задач по проектированию транспортных магистралей;</w:t>
            </w:r>
          </w:p>
          <w:p w:rsidR="00223242" w:rsidRPr="00223242" w:rsidRDefault="00223242" w:rsidP="00223242">
            <w:pPr>
              <w:pStyle w:val="TableParagraph"/>
              <w:rPr>
                <w:b/>
                <w:sz w:val="20"/>
                <w:szCs w:val="20"/>
              </w:rPr>
            </w:pPr>
            <w:r w:rsidRPr="00223242">
              <w:rPr>
                <w:b/>
                <w:sz w:val="20"/>
                <w:szCs w:val="20"/>
              </w:rPr>
              <w:t>Владеть:</w:t>
            </w:r>
          </w:p>
          <w:p w:rsidR="00223242" w:rsidRPr="00223242" w:rsidRDefault="004007F8" w:rsidP="00223242">
            <w:pPr>
              <w:pStyle w:val="TableParagraph"/>
              <w:rPr>
                <w:sz w:val="20"/>
                <w:szCs w:val="20"/>
              </w:rPr>
            </w:pPr>
            <w:r>
              <w:rPr>
                <w:b/>
                <w:sz w:val="20"/>
                <w:szCs w:val="20"/>
              </w:rPr>
              <w:t xml:space="preserve">– </w:t>
            </w:r>
            <w:r w:rsidR="00223242" w:rsidRPr="00223242">
              <w:rPr>
                <w:sz w:val="20"/>
                <w:szCs w:val="20"/>
              </w:rPr>
              <w:t>навыками работы с программным обеспечением для оформления проектно-конструкторской и технологической документации по новым и реконструируемым железным дорогам технологией изучения новых программных средств проектирования новых и реконструкции существующих железных дорог.</w:t>
            </w:r>
          </w:p>
        </w:tc>
      </w:tr>
      <w:tr w:rsidR="00223242" w:rsidRPr="00C845B3" w:rsidTr="00223242">
        <w:trPr>
          <w:trHeight w:val="2090"/>
        </w:trPr>
        <w:tc>
          <w:tcPr>
            <w:tcW w:w="2110" w:type="dxa"/>
            <w:vMerge/>
            <w:shd w:val="clear" w:color="auto" w:fill="auto"/>
            <w:vAlign w:val="center"/>
          </w:tcPr>
          <w:p w:rsidR="00223242" w:rsidRPr="00223242" w:rsidRDefault="00223242" w:rsidP="00223242">
            <w:pPr>
              <w:widowControl w:val="0"/>
              <w:autoSpaceDE w:val="0"/>
              <w:autoSpaceDN w:val="0"/>
              <w:adjustRightInd w:val="0"/>
              <w:rPr>
                <w:b/>
                <w:bCs/>
                <w:sz w:val="20"/>
                <w:szCs w:val="20"/>
              </w:rPr>
            </w:pPr>
          </w:p>
        </w:tc>
        <w:tc>
          <w:tcPr>
            <w:tcW w:w="2941" w:type="dxa"/>
            <w:shd w:val="clear" w:color="auto" w:fill="auto"/>
            <w:vAlign w:val="center"/>
          </w:tcPr>
          <w:p w:rsidR="00223242" w:rsidRPr="00223242" w:rsidRDefault="00223242" w:rsidP="00223242">
            <w:pPr>
              <w:pStyle w:val="TableParagraph"/>
              <w:spacing w:before="9"/>
              <w:rPr>
                <w:b/>
                <w:sz w:val="20"/>
                <w:szCs w:val="20"/>
              </w:rPr>
            </w:pPr>
            <w:r w:rsidRPr="00223242">
              <w:rPr>
                <w:sz w:val="20"/>
                <w:szCs w:val="20"/>
              </w:rPr>
              <w:t>ПК-5.3 Владеет современными технологиями проектирования транспортных путей</w:t>
            </w:r>
          </w:p>
        </w:tc>
        <w:tc>
          <w:tcPr>
            <w:tcW w:w="4730" w:type="dxa"/>
            <w:shd w:val="clear" w:color="auto" w:fill="auto"/>
          </w:tcPr>
          <w:p w:rsidR="00223242" w:rsidRPr="00223242" w:rsidRDefault="00223242" w:rsidP="00223242">
            <w:pPr>
              <w:pStyle w:val="TableParagraph"/>
              <w:tabs>
                <w:tab w:val="left" w:pos="2950"/>
              </w:tabs>
              <w:rPr>
                <w:b/>
                <w:bCs/>
                <w:sz w:val="20"/>
                <w:szCs w:val="20"/>
              </w:rPr>
            </w:pPr>
            <w:r w:rsidRPr="00223242">
              <w:rPr>
                <w:b/>
                <w:bCs/>
                <w:sz w:val="20"/>
                <w:szCs w:val="20"/>
              </w:rPr>
              <w:t>Знать:</w:t>
            </w:r>
          </w:p>
          <w:p w:rsidR="00223242" w:rsidRPr="00223242" w:rsidRDefault="004007F8" w:rsidP="00223242">
            <w:pPr>
              <w:pStyle w:val="TableParagraph"/>
              <w:tabs>
                <w:tab w:val="left" w:pos="2950"/>
              </w:tabs>
              <w:rPr>
                <w:bCs/>
                <w:sz w:val="20"/>
                <w:szCs w:val="20"/>
              </w:rPr>
            </w:pPr>
            <w:r>
              <w:rPr>
                <w:b/>
                <w:bCs/>
                <w:sz w:val="20"/>
                <w:szCs w:val="20"/>
              </w:rPr>
              <w:t xml:space="preserve">– </w:t>
            </w:r>
            <w:r w:rsidR="00223242" w:rsidRPr="00223242">
              <w:rPr>
                <w:bCs/>
                <w:sz w:val="20"/>
                <w:szCs w:val="20"/>
              </w:rPr>
              <w:t>современные технологии проектирования транспортных путей; отечественные и зарубежные разработки САПР транспортных путей;</w:t>
            </w:r>
          </w:p>
          <w:p w:rsidR="00223242" w:rsidRPr="00223242" w:rsidRDefault="00223242" w:rsidP="00223242">
            <w:pPr>
              <w:pStyle w:val="TableParagraph"/>
              <w:rPr>
                <w:b/>
                <w:bCs/>
                <w:sz w:val="20"/>
                <w:szCs w:val="20"/>
              </w:rPr>
            </w:pPr>
            <w:r w:rsidRPr="00223242">
              <w:rPr>
                <w:b/>
                <w:bCs/>
                <w:sz w:val="20"/>
                <w:szCs w:val="20"/>
              </w:rPr>
              <w:t>Уметь:</w:t>
            </w:r>
          </w:p>
          <w:p w:rsidR="00223242" w:rsidRPr="00223242" w:rsidRDefault="004007F8" w:rsidP="00223242">
            <w:pPr>
              <w:pStyle w:val="TableParagraph"/>
              <w:rPr>
                <w:bCs/>
                <w:sz w:val="20"/>
                <w:szCs w:val="20"/>
              </w:rPr>
            </w:pPr>
            <w:r>
              <w:rPr>
                <w:b/>
                <w:bCs/>
                <w:sz w:val="20"/>
                <w:szCs w:val="20"/>
              </w:rPr>
              <w:t xml:space="preserve">– </w:t>
            </w:r>
            <w:r w:rsidR="00223242" w:rsidRPr="00223242">
              <w:rPr>
                <w:bCs/>
                <w:sz w:val="20"/>
                <w:szCs w:val="20"/>
              </w:rPr>
              <w:t>использовать современные средства вычислительной техники, программного обеспечения для решения задач по проектированию транспортных магистралей;</w:t>
            </w:r>
          </w:p>
          <w:p w:rsidR="00223242" w:rsidRPr="00223242" w:rsidRDefault="00223242" w:rsidP="00223242">
            <w:pPr>
              <w:pStyle w:val="TableParagraph"/>
              <w:rPr>
                <w:b/>
                <w:bCs/>
                <w:sz w:val="20"/>
                <w:szCs w:val="20"/>
              </w:rPr>
            </w:pPr>
            <w:r w:rsidRPr="00223242">
              <w:rPr>
                <w:b/>
                <w:bCs/>
                <w:sz w:val="20"/>
                <w:szCs w:val="20"/>
              </w:rPr>
              <w:t>Владеть:</w:t>
            </w:r>
          </w:p>
          <w:p w:rsidR="00223242" w:rsidRPr="00223242" w:rsidRDefault="004007F8" w:rsidP="00223242">
            <w:pPr>
              <w:pStyle w:val="TableParagraph"/>
              <w:rPr>
                <w:bCs/>
                <w:sz w:val="20"/>
                <w:szCs w:val="20"/>
              </w:rPr>
            </w:pPr>
            <w:r>
              <w:rPr>
                <w:b/>
                <w:bCs/>
                <w:sz w:val="20"/>
                <w:szCs w:val="20"/>
              </w:rPr>
              <w:t xml:space="preserve">– </w:t>
            </w:r>
            <w:r w:rsidR="00223242" w:rsidRPr="00223242">
              <w:rPr>
                <w:bCs/>
                <w:sz w:val="20"/>
                <w:szCs w:val="20"/>
              </w:rPr>
              <w:t>навыками использования современными технологиями проектирования транспортных путей.</w:t>
            </w:r>
          </w:p>
        </w:tc>
      </w:tr>
    </w:tbl>
    <w:p w:rsidR="00BA5A68" w:rsidRDefault="00BA5A68" w:rsidP="007C3204">
      <w:pPr>
        <w:widowControl w:val="0"/>
        <w:autoSpaceDE w:val="0"/>
        <w:autoSpaceDN w:val="0"/>
        <w:adjustRightInd w:val="0"/>
      </w:pPr>
    </w:p>
    <w:p w:rsidR="009F4EED" w:rsidRPr="00C845B3" w:rsidRDefault="009F4EED" w:rsidP="007C3204">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708"/>
        <w:gridCol w:w="567"/>
        <w:gridCol w:w="567"/>
        <w:gridCol w:w="567"/>
        <w:gridCol w:w="567"/>
        <w:gridCol w:w="709"/>
        <w:gridCol w:w="567"/>
        <w:gridCol w:w="709"/>
        <w:gridCol w:w="567"/>
        <w:gridCol w:w="992"/>
      </w:tblGrid>
      <w:tr w:rsidR="00E91CAC" w:rsidRPr="00C845B3" w:rsidTr="00CD4A3A">
        <w:tc>
          <w:tcPr>
            <w:tcW w:w="9781" w:type="dxa"/>
            <w:gridSpan w:val="13"/>
            <w:shd w:val="clear" w:color="auto" w:fill="F2F2F2" w:themeFill="background1" w:themeFillShade="F2"/>
          </w:tcPr>
          <w:p w:rsidR="00E91CAC" w:rsidRPr="00C845B3" w:rsidRDefault="00E91CAC" w:rsidP="00CC6BB0">
            <w:pPr>
              <w:widowControl w:val="0"/>
              <w:autoSpaceDE w:val="0"/>
              <w:autoSpaceDN w:val="0"/>
              <w:adjustRightInd w:val="0"/>
              <w:jc w:val="center"/>
              <w:rPr>
                <w:lang w:val="en-US"/>
              </w:rPr>
            </w:pPr>
            <w:r w:rsidRPr="00C845B3">
              <w:rPr>
                <w:b/>
                <w:bCs/>
              </w:rPr>
              <w:t>4 СТРУКТУРА И СОДЕРЖАНИЕ ДИСЦИПЛИНЫ</w:t>
            </w:r>
          </w:p>
        </w:tc>
      </w:tr>
      <w:tr w:rsidR="00016B87" w:rsidRPr="00C845B3" w:rsidTr="0052421A">
        <w:trPr>
          <w:tblHeader/>
        </w:trPr>
        <w:tc>
          <w:tcPr>
            <w:tcW w:w="567" w:type="dxa"/>
            <w:vMerge w:val="restart"/>
            <w:shd w:val="clear" w:color="auto" w:fill="auto"/>
            <w:vAlign w:val="center"/>
          </w:tcPr>
          <w:p w:rsidR="00016B87" w:rsidRPr="00CD4A3A" w:rsidRDefault="00016B87" w:rsidP="0052421A">
            <w:pPr>
              <w:jc w:val="center"/>
              <w:rPr>
                <w:sz w:val="20"/>
                <w:szCs w:val="20"/>
                <w:lang w:val="en-US"/>
              </w:rPr>
            </w:pPr>
            <w:r w:rsidRPr="00CD4A3A">
              <w:rPr>
                <w:b/>
                <w:sz w:val="20"/>
                <w:szCs w:val="20"/>
              </w:rPr>
              <w:t>Код</w:t>
            </w:r>
          </w:p>
        </w:tc>
        <w:tc>
          <w:tcPr>
            <w:tcW w:w="2127" w:type="dxa"/>
            <w:vMerge w:val="restart"/>
            <w:shd w:val="clear" w:color="auto" w:fill="auto"/>
            <w:vAlign w:val="center"/>
          </w:tcPr>
          <w:p w:rsidR="00016B87" w:rsidRPr="00CD4A3A" w:rsidRDefault="00016B87" w:rsidP="0052421A">
            <w:pPr>
              <w:ind w:right="-68"/>
              <w:jc w:val="center"/>
              <w:rPr>
                <w:b/>
                <w:bCs/>
                <w:sz w:val="20"/>
                <w:szCs w:val="20"/>
              </w:rPr>
            </w:pPr>
            <w:r w:rsidRPr="00CD4A3A">
              <w:rPr>
                <w:b/>
                <w:bCs/>
                <w:sz w:val="20"/>
                <w:szCs w:val="20"/>
              </w:rPr>
              <w:t>Наименование разделов, тем</w:t>
            </w:r>
          </w:p>
          <w:p w:rsidR="00016B87" w:rsidRPr="00CD4A3A" w:rsidRDefault="00016B87" w:rsidP="0052421A">
            <w:pPr>
              <w:ind w:right="-68"/>
              <w:jc w:val="center"/>
              <w:rPr>
                <w:sz w:val="20"/>
                <w:szCs w:val="20"/>
              </w:rPr>
            </w:pPr>
            <w:r w:rsidRPr="00CD4A3A">
              <w:rPr>
                <w:b/>
                <w:bCs/>
                <w:sz w:val="20"/>
                <w:szCs w:val="20"/>
              </w:rPr>
              <w:t>и видов работы</w:t>
            </w:r>
          </w:p>
        </w:tc>
        <w:tc>
          <w:tcPr>
            <w:tcW w:w="2976" w:type="dxa"/>
            <w:gridSpan w:val="5"/>
            <w:shd w:val="clear" w:color="auto" w:fill="auto"/>
          </w:tcPr>
          <w:p w:rsidR="00016B87" w:rsidRPr="00CD4A3A" w:rsidRDefault="00016B87" w:rsidP="0052421A">
            <w:pPr>
              <w:widowControl w:val="0"/>
              <w:autoSpaceDE w:val="0"/>
              <w:autoSpaceDN w:val="0"/>
              <w:adjustRightInd w:val="0"/>
              <w:jc w:val="center"/>
              <w:rPr>
                <w:sz w:val="20"/>
                <w:szCs w:val="20"/>
                <w:lang w:val="en-US"/>
              </w:rPr>
            </w:pPr>
            <w:r w:rsidRPr="00CD4A3A">
              <w:rPr>
                <w:b/>
                <w:sz w:val="20"/>
                <w:szCs w:val="20"/>
              </w:rPr>
              <w:t>Очная форма</w:t>
            </w:r>
          </w:p>
        </w:tc>
        <w:tc>
          <w:tcPr>
            <w:tcW w:w="3119" w:type="dxa"/>
            <w:gridSpan w:val="5"/>
            <w:shd w:val="clear" w:color="auto" w:fill="auto"/>
          </w:tcPr>
          <w:p w:rsidR="00016B87" w:rsidRPr="00CD4A3A" w:rsidRDefault="00016B87" w:rsidP="0052421A">
            <w:pPr>
              <w:widowControl w:val="0"/>
              <w:autoSpaceDE w:val="0"/>
              <w:autoSpaceDN w:val="0"/>
              <w:adjustRightInd w:val="0"/>
              <w:jc w:val="center"/>
              <w:rPr>
                <w:sz w:val="20"/>
                <w:szCs w:val="20"/>
                <w:lang w:val="en-US"/>
              </w:rPr>
            </w:pPr>
            <w:r w:rsidRPr="00CD4A3A">
              <w:rPr>
                <w:b/>
                <w:sz w:val="20"/>
                <w:szCs w:val="20"/>
              </w:rPr>
              <w:t>Заочная форма</w:t>
            </w:r>
          </w:p>
        </w:tc>
        <w:tc>
          <w:tcPr>
            <w:tcW w:w="992" w:type="dxa"/>
            <w:vMerge w:val="restart"/>
            <w:shd w:val="clear" w:color="auto" w:fill="auto"/>
            <w:vAlign w:val="center"/>
          </w:tcPr>
          <w:p w:rsidR="00016B87" w:rsidRPr="00CD4A3A" w:rsidRDefault="00016B87" w:rsidP="0052421A">
            <w:pPr>
              <w:widowControl w:val="0"/>
              <w:autoSpaceDE w:val="0"/>
              <w:autoSpaceDN w:val="0"/>
              <w:adjustRightInd w:val="0"/>
              <w:jc w:val="center"/>
              <w:rPr>
                <w:sz w:val="20"/>
                <w:szCs w:val="20"/>
                <w:lang w:val="en-US"/>
              </w:rPr>
            </w:pPr>
            <w:r w:rsidRPr="00CD4A3A">
              <w:rPr>
                <w:b/>
                <w:bCs/>
                <w:sz w:val="20"/>
                <w:szCs w:val="20"/>
              </w:rPr>
              <w:t>*Код индикатора достижения компетенции</w:t>
            </w:r>
          </w:p>
        </w:tc>
      </w:tr>
      <w:tr w:rsidR="00016B87" w:rsidRPr="00C845B3" w:rsidTr="0052421A">
        <w:trPr>
          <w:tblHeader/>
        </w:trPr>
        <w:tc>
          <w:tcPr>
            <w:tcW w:w="567" w:type="dxa"/>
            <w:vMerge/>
            <w:shd w:val="clear" w:color="auto" w:fill="auto"/>
            <w:vAlign w:val="center"/>
          </w:tcPr>
          <w:p w:rsidR="00016B87" w:rsidRPr="00C845B3" w:rsidRDefault="00016B87" w:rsidP="0052421A">
            <w:pPr>
              <w:jc w:val="center"/>
              <w:rPr>
                <w:b/>
                <w:sz w:val="18"/>
                <w:szCs w:val="18"/>
              </w:rPr>
            </w:pPr>
          </w:p>
        </w:tc>
        <w:tc>
          <w:tcPr>
            <w:tcW w:w="2127" w:type="dxa"/>
            <w:vMerge/>
            <w:shd w:val="clear" w:color="auto" w:fill="auto"/>
            <w:vAlign w:val="center"/>
          </w:tcPr>
          <w:p w:rsidR="00016B87" w:rsidRPr="00C845B3" w:rsidRDefault="00016B87" w:rsidP="0052421A">
            <w:pPr>
              <w:ind w:right="-68"/>
              <w:jc w:val="center"/>
              <w:rPr>
                <w:b/>
                <w:sz w:val="18"/>
                <w:szCs w:val="18"/>
              </w:rPr>
            </w:pPr>
          </w:p>
        </w:tc>
        <w:tc>
          <w:tcPr>
            <w:tcW w:w="567" w:type="dxa"/>
            <w:vMerge w:val="restart"/>
            <w:shd w:val="clear" w:color="auto" w:fill="auto"/>
            <w:vAlign w:val="center"/>
          </w:tcPr>
          <w:p w:rsidR="00016B87" w:rsidRPr="00CD4A3A" w:rsidRDefault="00016B87" w:rsidP="0052421A">
            <w:pPr>
              <w:widowControl w:val="0"/>
              <w:autoSpaceDE w:val="0"/>
              <w:autoSpaceDN w:val="0"/>
              <w:adjustRightInd w:val="0"/>
              <w:ind w:left="-108"/>
              <w:jc w:val="center"/>
              <w:rPr>
                <w:sz w:val="20"/>
                <w:szCs w:val="20"/>
              </w:rPr>
            </w:pPr>
            <w:r w:rsidRPr="00CD4A3A">
              <w:rPr>
                <w:b/>
                <w:bCs/>
                <w:sz w:val="20"/>
                <w:szCs w:val="20"/>
              </w:rPr>
              <w:t>Семестр</w:t>
            </w:r>
          </w:p>
        </w:tc>
        <w:tc>
          <w:tcPr>
            <w:tcW w:w="2409" w:type="dxa"/>
            <w:gridSpan w:val="4"/>
            <w:shd w:val="clear" w:color="auto" w:fill="auto"/>
          </w:tcPr>
          <w:p w:rsidR="00016B87" w:rsidRPr="00CD4A3A" w:rsidRDefault="00016B87" w:rsidP="0052421A">
            <w:pPr>
              <w:widowControl w:val="0"/>
              <w:autoSpaceDE w:val="0"/>
              <w:autoSpaceDN w:val="0"/>
              <w:adjustRightInd w:val="0"/>
              <w:jc w:val="center"/>
              <w:rPr>
                <w:sz w:val="20"/>
                <w:szCs w:val="20"/>
              </w:rPr>
            </w:pPr>
            <w:r w:rsidRPr="00CD4A3A">
              <w:rPr>
                <w:b/>
                <w:sz w:val="20"/>
                <w:szCs w:val="20"/>
              </w:rPr>
              <w:t>Часы</w:t>
            </w:r>
          </w:p>
        </w:tc>
        <w:tc>
          <w:tcPr>
            <w:tcW w:w="567" w:type="dxa"/>
            <w:vMerge w:val="restart"/>
            <w:shd w:val="clear" w:color="auto" w:fill="auto"/>
            <w:vAlign w:val="center"/>
          </w:tcPr>
          <w:p w:rsidR="00016B87" w:rsidRPr="00CD4A3A" w:rsidRDefault="00016B87" w:rsidP="0052421A">
            <w:pPr>
              <w:widowControl w:val="0"/>
              <w:autoSpaceDE w:val="0"/>
              <w:autoSpaceDN w:val="0"/>
              <w:adjustRightInd w:val="0"/>
              <w:jc w:val="center"/>
              <w:rPr>
                <w:b/>
                <w:bCs/>
                <w:sz w:val="20"/>
                <w:szCs w:val="20"/>
              </w:rPr>
            </w:pPr>
            <w:r w:rsidRPr="00CD4A3A">
              <w:rPr>
                <w:b/>
                <w:bCs/>
                <w:sz w:val="20"/>
                <w:szCs w:val="20"/>
              </w:rPr>
              <w:t>Курс/</w:t>
            </w:r>
          </w:p>
          <w:p w:rsidR="00016B87" w:rsidRPr="00CD4A3A" w:rsidRDefault="00016B87" w:rsidP="0052421A">
            <w:pPr>
              <w:widowControl w:val="0"/>
              <w:autoSpaceDE w:val="0"/>
              <w:autoSpaceDN w:val="0"/>
              <w:adjustRightInd w:val="0"/>
              <w:jc w:val="center"/>
              <w:rPr>
                <w:sz w:val="20"/>
                <w:szCs w:val="20"/>
              </w:rPr>
            </w:pPr>
            <w:r w:rsidRPr="00CD4A3A">
              <w:rPr>
                <w:b/>
                <w:bCs/>
                <w:sz w:val="20"/>
                <w:szCs w:val="20"/>
              </w:rPr>
              <w:t>сессия</w:t>
            </w:r>
          </w:p>
        </w:tc>
        <w:tc>
          <w:tcPr>
            <w:tcW w:w="2552" w:type="dxa"/>
            <w:gridSpan w:val="4"/>
            <w:shd w:val="clear" w:color="auto" w:fill="auto"/>
          </w:tcPr>
          <w:p w:rsidR="00016B87" w:rsidRPr="00CD4A3A" w:rsidRDefault="00016B87" w:rsidP="0052421A">
            <w:pPr>
              <w:widowControl w:val="0"/>
              <w:autoSpaceDE w:val="0"/>
              <w:autoSpaceDN w:val="0"/>
              <w:adjustRightInd w:val="0"/>
              <w:jc w:val="center"/>
              <w:rPr>
                <w:sz w:val="20"/>
                <w:szCs w:val="20"/>
              </w:rPr>
            </w:pPr>
            <w:r w:rsidRPr="00CD4A3A">
              <w:rPr>
                <w:b/>
                <w:sz w:val="20"/>
                <w:szCs w:val="20"/>
              </w:rPr>
              <w:t>Часы</w:t>
            </w:r>
          </w:p>
        </w:tc>
        <w:tc>
          <w:tcPr>
            <w:tcW w:w="992" w:type="dxa"/>
            <w:vMerge/>
            <w:shd w:val="clear" w:color="auto" w:fill="auto"/>
            <w:vAlign w:val="center"/>
          </w:tcPr>
          <w:p w:rsidR="00016B87" w:rsidRPr="00C845B3" w:rsidRDefault="00016B87" w:rsidP="0052421A">
            <w:pPr>
              <w:widowControl w:val="0"/>
              <w:autoSpaceDE w:val="0"/>
              <w:autoSpaceDN w:val="0"/>
              <w:adjustRightInd w:val="0"/>
              <w:jc w:val="center"/>
            </w:pPr>
          </w:p>
        </w:tc>
      </w:tr>
      <w:tr w:rsidR="00016B87" w:rsidRPr="00C845B3" w:rsidTr="0052421A">
        <w:trPr>
          <w:tblHeader/>
        </w:trPr>
        <w:tc>
          <w:tcPr>
            <w:tcW w:w="567" w:type="dxa"/>
            <w:vMerge/>
            <w:shd w:val="clear" w:color="auto" w:fill="auto"/>
            <w:vAlign w:val="center"/>
          </w:tcPr>
          <w:p w:rsidR="00016B87" w:rsidRPr="00C845B3" w:rsidRDefault="00016B87" w:rsidP="0052421A">
            <w:pPr>
              <w:jc w:val="center"/>
              <w:rPr>
                <w:b/>
                <w:sz w:val="20"/>
                <w:szCs w:val="20"/>
              </w:rPr>
            </w:pPr>
          </w:p>
        </w:tc>
        <w:tc>
          <w:tcPr>
            <w:tcW w:w="2127" w:type="dxa"/>
            <w:vMerge/>
            <w:shd w:val="clear" w:color="auto" w:fill="auto"/>
            <w:vAlign w:val="center"/>
          </w:tcPr>
          <w:p w:rsidR="00016B87" w:rsidRPr="00C845B3" w:rsidRDefault="00016B87" w:rsidP="0052421A">
            <w:pPr>
              <w:jc w:val="center"/>
              <w:rPr>
                <w:b/>
                <w:sz w:val="20"/>
                <w:szCs w:val="20"/>
              </w:rPr>
            </w:pPr>
          </w:p>
        </w:tc>
        <w:tc>
          <w:tcPr>
            <w:tcW w:w="567" w:type="dxa"/>
            <w:vMerge/>
            <w:shd w:val="clear" w:color="auto" w:fill="auto"/>
            <w:vAlign w:val="center"/>
          </w:tcPr>
          <w:p w:rsidR="00016B87" w:rsidRPr="00CD4A3A" w:rsidRDefault="00016B87" w:rsidP="0052421A">
            <w:pPr>
              <w:widowControl w:val="0"/>
              <w:autoSpaceDE w:val="0"/>
              <w:autoSpaceDN w:val="0"/>
              <w:adjustRightInd w:val="0"/>
              <w:jc w:val="center"/>
              <w:rPr>
                <w:sz w:val="20"/>
                <w:szCs w:val="20"/>
              </w:rPr>
            </w:pPr>
          </w:p>
        </w:tc>
        <w:tc>
          <w:tcPr>
            <w:tcW w:w="708" w:type="dxa"/>
            <w:shd w:val="clear" w:color="auto" w:fill="auto"/>
            <w:vAlign w:val="center"/>
          </w:tcPr>
          <w:p w:rsidR="00016B87" w:rsidRPr="00CD4A3A" w:rsidRDefault="00016B87" w:rsidP="0052421A">
            <w:pPr>
              <w:widowControl w:val="0"/>
              <w:autoSpaceDE w:val="0"/>
              <w:autoSpaceDN w:val="0"/>
              <w:adjustRightInd w:val="0"/>
              <w:jc w:val="center"/>
              <w:rPr>
                <w:b/>
                <w:sz w:val="20"/>
                <w:szCs w:val="20"/>
              </w:rPr>
            </w:pPr>
            <w:r w:rsidRPr="00CD4A3A">
              <w:rPr>
                <w:b/>
                <w:sz w:val="20"/>
                <w:szCs w:val="20"/>
              </w:rPr>
              <w:t>Лек</w:t>
            </w:r>
          </w:p>
        </w:tc>
        <w:tc>
          <w:tcPr>
            <w:tcW w:w="567" w:type="dxa"/>
            <w:shd w:val="clear" w:color="auto" w:fill="auto"/>
            <w:vAlign w:val="center"/>
          </w:tcPr>
          <w:p w:rsidR="00016B87" w:rsidRPr="00CD4A3A" w:rsidRDefault="00016B87" w:rsidP="0052421A">
            <w:pPr>
              <w:jc w:val="center"/>
              <w:rPr>
                <w:b/>
                <w:sz w:val="20"/>
                <w:szCs w:val="20"/>
              </w:rPr>
            </w:pPr>
            <w:proofErr w:type="spellStart"/>
            <w:proofErr w:type="gramStart"/>
            <w:r w:rsidRPr="00CD4A3A">
              <w:rPr>
                <w:b/>
                <w:sz w:val="20"/>
                <w:szCs w:val="20"/>
              </w:rPr>
              <w:t>Пр</w:t>
            </w:r>
            <w:proofErr w:type="spellEnd"/>
            <w:proofErr w:type="gramEnd"/>
          </w:p>
        </w:tc>
        <w:tc>
          <w:tcPr>
            <w:tcW w:w="567" w:type="dxa"/>
            <w:shd w:val="clear" w:color="auto" w:fill="auto"/>
            <w:vAlign w:val="center"/>
          </w:tcPr>
          <w:p w:rsidR="00016B87" w:rsidRPr="00CD4A3A" w:rsidRDefault="00016B87" w:rsidP="0052421A">
            <w:pPr>
              <w:jc w:val="center"/>
              <w:rPr>
                <w:b/>
                <w:sz w:val="20"/>
                <w:szCs w:val="20"/>
              </w:rPr>
            </w:pPr>
            <w:proofErr w:type="spellStart"/>
            <w:proofErr w:type="gramStart"/>
            <w:r w:rsidRPr="00CD4A3A">
              <w:rPr>
                <w:b/>
                <w:sz w:val="20"/>
                <w:szCs w:val="20"/>
              </w:rPr>
              <w:t>Лаб</w:t>
            </w:r>
            <w:proofErr w:type="spellEnd"/>
            <w:proofErr w:type="gramEnd"/>
          </w:p>
        </w:tc>
        <w:tc>
          <w:tcPr>
            <w:tcW w:w="567" w:type="dxa"/>
            <w:shd w:val="clear" w:color="auto" w:fill="auto"/>
            <w:vAlign w:val="center"/>
          </w:tcPr>
          <w:p w:rsidR="00016B87" w:rsidRPr="00CD4A3A" w:rsidRDefault="00016B87" w:rsidP="0052421A">
            <w:pPr>
              <w:jc w:val="center"/>
              <w:rPr>
                <w:b/>
                <w:sz w:val="20"/>
                <w:szCs w:val="20"/>
              </w:rPr>
            </w:pPr>
            <w:r w:rsidRPr="00CD4A3A">
              <w:rPr>
                <w:b/>
                <w:sz w:val="20"/>
                <w:szCs w:val="20"/>
              </w:rPr>
              <w:t>СР</w:t>
            </w:r>
          </w:p>
        </w:tc>
        <w:tc>
          <w:tcPr>
            <w:tcW w:w="567" w:type="dxa"/>
            <w:vMerge/>
            <w:shd w:val="clear" w:color="auto" w:fill="auto"/>
            <w:vAlign w:val="center"/>
          </w:tcPr>
          <w:p w:rsidR="00016B87" w:rsidRPr="00CD4A3A"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D4A3A" w:rsidRDefault="00016B87" w:rsidP="0052421A">
            <w:pPr>
              <w:widowControl w:val="0"/>
              <w:autoSpaceDE w:val="0"/>
              <w:autoSpaceDN w:val="0"/>
              <w:adjustRightInd w:val="0"/>
              <w:jc w:val="center"/>
              <w:rPr>
                <w:b/>
                <w:sz w:val="20"/>
                <w:szCs w:val="20"/>
              </w:rPr>
            </w:pPr>
            <w:r w:rsidRPr="00CD4A3A">
              <w:rPr>
                <w:b/>
                <w:sz w:val="20"/>
                <w:szCs w:val="20"/>
              </w:rPr>
              <w:t>Лек</w:t>
            </w:r>
          </w:p>
        </w:tc>
        <w:tc>
          <w:tcPr>
            <w:tcW w:w="567" w:type="dxa"/>
            <w:shd w:val="clear" w:color="auto" w:fill="auto"/>
            <w:vAlign w:val="center"/>
          </w:tcPr>
          <w:p w:rsidR="00016B87" w:rsidRPr="00CD4A3A" w:rsidRDefault="00016B87" w:rsidP="0052421A">
            <w:pPr>
              <w:jc w:val="center"/>
              <w:rPr>
                <w:b/>
                <w:sz w:val="20"/>
                <w:szCs w:val="20"/>
              </w:rPr>
            </w:pPr>
            <w:proofErr w:type="spellStart"/>
            <w:proofErr w:type="gramStart"/>
            <w:r w:rsidRPr="00CD4A3A">
              <w:rPr>
                <w:b/>
                <w:sz w:val="20"/>
                <w:szCs w:val="20"/>
              </w:rPr>
              <w:t>Пр</w:t>
            </w:r>
            <w:proofErr w:type="spellEnd"/>
            <w:proofErr w:type="gramEnd"/>
          </w:p>
        </w:tc>
        <w:tc>
          <w:tcPr>
            <w:tcW w:w="709" w:type="dxa"/>
            <w:shd w:val="clear" w:color="auto" w:fill="auto"/>
            <w:vAlign w:val="center"/>
          </w:tcPr>
          <w:p w:rsidR="00016B87" w:rsidRPr="00CD4A3A" w:rsidRDefault="00016B87" w:rsidP="0052421A">
            <w:pPr>
              <w:jc w:val="center"/>
              <w:rPr>
                <w:b/>
                <w:sz w:val="20"/>
                <w:szCs w:val="20"/>
              </w:rPr>
            </w:pPr>
            <w:proofErr w:type="spellStart"/>
            <w:proofErr w:type="gramStart"/>
            <w:r w:rsidRPr="00CD4A3A">
              <w:rPr>
                <w:b/>
                <w:sz w:val="20"/>
                <w:szCs w:val="20"/>
              </w:rPr>
              <w:t>Лаб</w:t>
            </w:r>
            <w:proofErr w:type="spellEnd"/>
            <w:proofErr w:type="gramEnd"/>
          </w:p>
        </w:tc>
        <w:tc>
          <w:tcPr>
            <w:tcW w:w="567" w:type="dxa"/>
            <w:shd w:val="clear" w:color="auto" w:fill="auto"/>
            <w:vAlign w:val="center"/>
          </w:tcPr>
          <w:p w:rsidR="00016B87" w:rsidRPr="00CD4A3A" w:rsidRDefault="00016B87" w:rsidP="0052421A">
            <w:pPr>
              <w:jc w:val="center"/>
              <w:rPr>
                <w:b/>
                <w:sz w:val="20"/>
                <w:szCs w:val="20"/>
              </w:rPr>
            </w:pPr>
            <w:r w:rsidRPr="00CD4A3A">
              <w:rPr>
                <w:b/>
                <w:sz w:val="20"/>
                <w:szCs w:val="20"/>
              </w:rPr>
              <w:t>СР</w:t>
            </w:r>
          </w:p>
        </w:tc>
        <w:tc>
          <w:tcPr>
            <w:tcW w:w="992" w:type="dxa"/>
            <w:vMerge/>
            <w:shd w:val="clear" w:color="auto" w:fill="auto"/>
            <w:vAlign w:val="center"/>
          </w:tcPr>
          <w:p w:rsidR="00016B87" w:rsidRPr="00C845B3" w:rsidRDefault="00016B87" w:rsidP="0052421A">
            <w:pPr>
              <w:widowControl w:val="0"/>
              <w:autoSpaceDE w:val="0"/>
              <w:autoSpaceDN w:val="0"/>
              <w:adjustRightInd w:val="0"/>
              <w:jc w:val="center"/>
            </w:pPr>
          </w:p>
        </w:tc>
      </w:tr>
      <w:tr w:rsidR="00016B87" w:rsidRPr="00C845B3" w:rsidTr="0052421A">
        <w:tc>
          <w:tcPr>
            <w:tcW w:w="567" w:type="dxa"/>
            <w:shd w:val="clear" w:color="auto" w:fill="auto"/>
            <w:vAlign w:val="center"/>
          </w:tcPr>
          <w:p w:rsidR="00016B87" w:rsidRPr="00C845B3" w:rsidRDefault="00016B87" w:rsidP="0052421A">
            <w:pPr>
              <w:jc w:val="center"/>
              <w:rPr>
                <w:b/>
                <w:sz w:val="20"/>
                <w:szCs w:val="20"/>
              </w:rPr>
            </w:pPr>
            <w:r w:rsidRPr="00C845B3">
              <w:rPr>
                <w:b/>
                <w:sz w:val="20"/>
                <w:szCs w:val="20"/>
              </w:rPr>
              <w:t>1.0</w:t>
            </w:r>
          </w:p>
        </w:tc>
        <w:tc>
          <w:tcPr>
            <w:tcW w:w="2127" w:type="dxa"/>
            <w:shd w:val="clear" w:color="auto" w:fill="auto"/>
            <w:vAlign w:val="center"/>
          </w:tcPr>
          <w:p w:rsidR="00016B87" w:rsidRPr="00616003" w:rsidRDefault="00016B87" w:rsidP="0052421A">
            <w:pPr>
              <w:pStyle w:val="af2"/>
              <w:spacing w:after="0"/>
              <w:rPr>
                <w:b/>
                <w:sz w:val="20"/>
                <w:szCs w:val="20"/>
              </w:rPr>
            </w:pPr>
            <w:r w:rsidRPr="00616003">
              <w:rPr>
                <w:b/>
                <w:sz w:val="20"/>
                <w:szCs w:val="20"/>
              </w:rPr>
              <w:t>Раздел 1.Системы автоматизированного проектирования и их место среди других информационных технологий. Основные принципы построения САПР. Классификация САПР. Отечественные и зарубежные САПР ЖД (CREDO, MX, CARD и др.)</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8</w:t>
            </w:r>
          </w:p>
        </w:tc>
        <w:tc>
          <w:tcPr>
            <w:tcW w:w="708"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6/3</w:t>
            </w:r>
          </w:p>
        </w:tc>
        <w:tc>
          <w:tcPr>
            <w:tcW w:w="567" w:type="dxa"/>
            <w:shd w:val="clear" w:color="auto" w:fill="auto"/>
            <w:vAlign w:val="center"/>
          </w:tcPr>
          <w:p w:rsidR="00016B87" w:rsidRPr="00287FC6" w:rsidRDefault="00016B87" w:rsidP="0052421A">
            <w:pPr>
              <w:jc w:val="center"/>
              <w:rPr>
                <w:b/>
                <w:color w:val="000000"/>
                <w:sz w:val="20"/>
                <w:szCs w:val="20"/>
              </w:rPr>
            </w:pPr>
            <w:r>
              <w:rPr>
                <w:b/>
                <w:color w:val="000000"/>
                <w:sz w:val="20"/>
                <w:szCs w:val="20"/>
              </w:rPr>
              <w:t>8</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5</w:t>
            </w: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2</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1,5/ 1,5</w:t>
            </w: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15</w:t>
            </w:r>
          </w:p>
        </w:tc>
        <w:tc>
          <w:tcPr>
            <w:tcW w:w="992" w:type="dxa"/>
            <w:shd w:val="clear" w:color="auto" w:fill="auto"/>
            <w:vAlign w:val="center"/>
          </w:tcPr>
          <w:p w:rsidR="00016B87" w:rsidRPr="00397DA3" w:rsidRDefault="00016B87" w:rsidP="0052421A">
            <w:pPr>
              <w:widowControl w:val="0"/>
              <w:autoSpaceDE w:val="0"/>
              <w:autoSpaceDN w:val="0"/>
              <w:adjustRightInd w:val="0"/>
              <w:jc w:val="center"/>
              <w:rPr>
                <w:b/>
                <w:bCs/>
                <w:sz w:val="20"/>
                <w:szCs w:val="20"/>
              </w:rPr>
            </w:pPr>
            <w:r w:rsidRPr="00397DA3">
              <w:rPr>
                <w:b/>
                <w:bCs/>
                <w:sz w:val="20"/>
                <w:szCs w:val="20"/>
              </w:rPr>
              <w:t>ПКО-2.2</w:t>
            </w:r>
          </w:p>
          <w:p w:rsidR="00016B87" w:rsidRPr="00397DA3" w:rsidRDefault="00016B87" w:rsidP="0052421A">
            <w:pPr>
              <w:widowControl w:val="0"/>
              <w:autoSpaceDE w:val="0"/>
              <w:autoSpaceDN w:val="0"/>
              <w:adjustRightInd w:val="0"/>
              <w:jc w:val="center"/>
              <w:rPr>
                <w:b/>
                <w:bCs/>
                <w:sz w:val="20"/>
                <w:szCs w:val="20"/>
              </w:rPr>
            </w:pPr>
            <w:r w:rsidRPr="00397DA3">
              <w:rPr>
                <w:b/>
                <w:bCs/>
                <w:sz w:val="20"/>
                <w:szCs w:val="20"/>
              </w:rPr>
              <w:t>ПКО-2.3</w:t>
            </w:r>
          </w:p>
          <w:p w:rsidR="00016B87" w:rsidRPr="00397DA3" w:rsidRDefault="00016B87" w:rsidP="0052421A">
            <w:pPr>
              <w:widowControl w:val="0"/>
              <w:autoSpaceDE w:val="0"/>
              <w:autoSpaceDN w:val="0"/>
              <w:adjustRightInd w:val="0"/>
              <w:jc w:val="center"/>
              <w:rPr>
                <w:b/>
                <w:sz w:val="20"/>
                <w:szCs w:val="20"/>
              </w:rPr>
            </w:pPr>
            <w:r w:rsidRPr="00397DA3">
              <w:rPr>
                <w:b/>
                <w:bCs/>
                <w:sz w:val="20"/>
                <w:szCs w:val="20"/>
              </w:rPr>
              <w:t>ПКО-2.4</w:t>
            </w: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1.1</w:t>
            </w:r>
          </w:p>
        </w:tc>
        <w:tc>
          <w:tcPr>
            <w:tcW w:w="2127" w:type="dxa"/>
            <w:shd w:val="clear" w:color="auto" w:fill="auto"/>
            <w:vAlign w:val="center"/>
          </w:tcPr>
          <w:p w:rsidR="00016B87" w:rsidRPr="00616003" w:rsidRDefault="00016B87" w:rsidP="0052421A">
            <w:pPr>
              <w:shd w:val="clear" w:color="auto" w:fill="FFFFFF"/>
              <w:rPr>
                <w:color w:val="000000"/>
                <w:sz w:val="20"/>
                <w:szCs w:val="20"/>
              </w:rPr>
            </w:pPr>
            <w:r w:rsidRPr="00616003">
              <w:rPr>
                <w:sz w:val="20"/>
                <w:szCs w:val="20"/>
              </w:rPr>
              <w:t>Системы автоматизированного проектирования и их место среди других информационных технологий.</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287FC6" w:rsidRDefault="00016B87" w:rsidP="0052421A">
            <w:pPr>
              <w:jc w:val="center"/>
              <w:rPr>
                <w:color w:val="000000"/>
                <w:sz w:val="20"/>
                <w:szCs w:val="20"/>
              </w:rPr>
            </w:pPr>
            <w:r w:rsidRPr="00287FC6">
              <w:rPr>
                <w:color w:val="000000"/>
                <w:sz w:val="20"/>
                <w:szCs w:val="20"/>
              </w:rPr>
              <w:t>1</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0,5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3</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1.2</w:t>
            </w:r>
          </w:p>
        </w:tc>
        <w:tc>
          <w:tcPr>
            <w:tcW w:w="2127" w:type="dxa"/>
            <w:shd w:val="clear" w:color="auto" w:fill="auto"/>
            <w:vAlign w:val="center"/>
          </w:tcPr>
          <w:p w:rsidR="00016B87" w:rsidRPr="00616003" w:rsidRDefault="00016B87" w:rsidP="0052421A">
            <w:pPr>
              <w:shd w:val="clear" w:color="auto" w:fill="FFFFFF"/>
              <w:rPr>
                <w:color w:val="000000"/>
                <w:sz w:val="20"/>
                <w:szCs w:val="20"/>
              </w:rPr>
            </w:pPr>
            <w:r w:rsidRPr="00616003">
              <w:rPr>
                <w:sz w:val="20"/>
                <w:szCs w:val="20"/>
              </w:rPr>
              <w:t>Основные принципы построения САПР.</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1</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287FC6" w:rsidRDefault="00016B87" w:rsidP="0052421A">
            <w:pPr>
              <w:jc w:val="center"/>
              <w:rPr>
                <w:color w:val="000000"/>
                <w:sz w:val="20"/>
                <w:szCs w:val="20"/>
              </w:rPr>
            </w:pPr>
            <w:r w:rsidRPr="00287FC6">
              <w:rPr>
                <w:color w:val="000000"/>
                <w:sz w:val="20"/>
                <w:szCs w:val="20"/>
              </w:rPr>
              <w:t>1</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0,5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3</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1.3</w:t>
            </w:r>
          </w:p>
        </w:tc>
        <w:tc>
          <w:tcPr>
            <w:tcW w:w="2127" w:type="dxa"/>
            <w:shd w:val="clear" w:color="auto" w:fill="auto"/>
            <w:vAlign w:val="center"/>
          </w:tcPr>
          <w:p w:rsidR="00016B87" w:rsidRPr="00616003" w:rsidRDefault="00016B87" w:rsidP="0052421A">
            <w:pPr>
              <w:shd w:val="clear" w:color="auto" w:fill="FFFFFF"/>
              <w:rPr>
                <w:color w:val="000000"/>
                <w:sz w:val="20"/>
                <w:szCs w:val="20"/>
              </w:rPr>
            </w:pPr>
            <w:r w:rsidRPr="00616003">
              <w:rPr>
                <w:sz w:val="20"/>
                <w:szCs w:val="20"/>
              </w:rPr>
              <w:t>Классификация САПР. Отечественные и зарубежные САПР ЖД (CREDO, MX, CARD и др.)</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287FC6" w:rsidRDefault="00016B87" w:rsidP="0052421A">
            <w:pPr>
              <w:jc w:val="center"/>
              <w:rPr>
                <w:color w:val="000000"/>
                <w:sz w:val="20"/>
                <w:szCs w:val="20"/>
              </w:rPr>
            </w:pPr>
            <w:r>
              <w:rPr>
                <w:color w:val="000000"/>
                <w:sz w:val="20"/>
                <w:szCs w:val="20"/>
              </w:rPr>
              <w:t>1</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1</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3</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1.4</w:t>
            </w:r>
          </w:p>
        </w:tc>
        <w:tc>
          <w:tcPr>
            <w:tcW w:w="2127" w:type="dxa"/>
            <w:shd w:val="clear" w:color="auto" w:fill="auto"/>
            <w:vAlign w:val="center"/>
          </w:tcPr>
          <w:p w:rsidR="00016B87" w:rsidRPr="00616003" w:rsidRDefault="00016B87" w:rsidP="0052421A">
            <w:pPr>
              <w:rPr>
                <w:sz w:val="20"/>
                <w:szCs w:val="20"/>
              </w:rPr>
            </w:pPr>
            <w:r w:rsidRPr="00616003">
              <w:rPr>
                <w:bCs/>
                <w:color w:val="000000"/>
                <w:sz w:val="20"/>
                <w:szCs w:val="20"/>
              </w:rPr>
              <w:t xml:space="preserve"> Статический расчет пластины</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287FC6"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287FC6" w:rsidRDefault="00016B87" w:rsidP="0052421A">
            <w:pPr>
              <w:jc w:val="center"/>
              <w:rPr>
                <w:color w:val="000000"/>
                <w:sz w:val="20"/>
                <w:szCs w:val="20"/>
              </w:rPr>
            </w:pPr>
            <w:r w:rsidRPr="00287FC6">
              <w:rPr>
                <w:color w:val="000000"/>
                <w:sz w:val="20"/>
                <w:szCs w:val="20"/>
              </w:rPr>
              <w:t>2/1</w:t>
            </w:r>
          </w:p>
        </w:tc>
        <w:tc>
          <w:tcPr>
            <w:tcW w:w="567" w:type="dxa"/>
            <w:shd w:val="clear" w:color="auto" w:fill="auto"/>
            <w:vAlign w:val="center"/>
          </w:tcPr>
          <w:p w:rsidR="00016B87" w:rsidRPr="00287FC6" w:rsidRDefault="00016B87" w:rsidP="0052421A">
            <w:pPr>
              <w:rPr>
                <w:color w:val="000000"/>
                <w:sz w:val="20"/>
                <w:szCs w:val="20"/>
              </w:rPr>
            </w:pPr>
            <w:r w:rsidRPr="00287FC6">
              <w:rPr>
                <w:color w:val="000000"/>
                <w:sz w:val="20"/>
                <w:szCs w:val="20"/>
              </w:rPr>
              <w:t xml:space="preserve">  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D59D6" w:rsidRDefault="00016B87" w:rsidP="0052421A">
            <w:pPr>
              <w:widowControl w:val="0"/>
              <w:autoSpaceDE w:val="0"/>
              <w:autoSpaceDN w:val="0"/>
              <w:adjustRightInd w:val="0"/>
              <w:jc w:val="center"/>
              <w:rPr>
                <w:b/>
                <w:sz w:val="20"/>
                <w:szCs w:val="20"/>
              </w:rPr>
            </w:pPr>
            <w:r w:rsidRPr="00C845B3">
              <w:rPr>
                <w:sz w:val="20"/>
                <w:szCs w:val="20"/>
              </w:rPr>
              <w:t>0.5</w:t>
            </w:r>
            <w:r>
              <w:rPr>
                <w:sz w:val="20"/>
                <w:szCs w:val="20"/>
              </w:rPr>
              <w:t xml:space="preserve">/ </w:t>
            </w:r>
            <w:r w:rsidRPr="00C845B3">
              <w:rPr>
                <w:sz w:val="20"/>
                <w:szCs w:val="20"/>
              </w:rPr>
              <w:t>0.5</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1.5</w:t>
            </w:r>
          </w:p>
        </w:tc>
        <w:tc>
          <w:tcPr>
            <w:tcW w:w="2127" w:type="dxa"/>
            <w:shd w:val="clear" w:color="auto" w:fill="auto"/>
            <w:vAlign w:val="center"/>
          </w:tcPr>
          <w:p w:rsidR="00016B87" w:rsidRPr="00616003" w:rsidRDefault="00016B87" w:rsidP="0052421A">
            <w:pPr>
              <w:rPr>
                <w:sz w:val="20"/>
                <w:szCs w:val="20"/>
              </w:rPr>
            </w:pPr>
            <w:r w:rsidRPr="00616003">
              <w:rPr>
                <w:bCs/>
                <w:color w:val="000000"/>
                <w:sz w:val="20"/>
                <w:szCs w:val="20"/>
              </w:rPr>
              <w:t xml:space="preserve"> Устойчивость пластины</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287FC6"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287FC6" w:rsidRDefault="00016B87" w:rsidP="0052421A">
            <w:pPr>
              <w:jc w:val="center"/>
              <w:rPr>
                <w:color w:val="000000"/>
                <w:sz w:val="20"/>
                <w:szCs w:val="20"/>
              </w:rPr>
            </w:pPr>
            <w:r w:rsidRPr="00287FC6">
              <w:rPr>
                <w:color w:val="000000"/>
                <w:sz w:val="20"/>
                <w:szCs w:val="20"/>
              </w:rPr>
              <w:t>2/1</w:t>
            </w:r>
          </w:p>
        </w:tc>
        <w:tc>
          <w:tcPr>
            <w:tcW w:w="567" w:type="dxa"/>
            <w:shd w:val="clear" w:color="auto" w:fill="auto"/>
            <w:vAlign w:val="center"/>
          </w:tcPr>
          <w:p w:rsidR="00016B87" w:rsidRPr="00287FC6" w:rsidRDefault="00016B87" w:rsidP="0052421A">
            <w:pPr>
              <w:jc w:val="center"/>
              <w:rPr>
                <w:color w:val="000000"/>
                <w:sz w:val="20"/>
                <w:szCs w:val="20"/>
              </w:rPr>
            </w:pPr>
            <w:r w:rsidRPr="00287FC6">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D59D6" w:rsidRDefault="00016B87" w:rsidP="0052421A">
            <w:pPr>
              <w:widowControl w:val="0"/>
              <w:autoSpaceDE w:val="0"/>
              <w:autoSpaceDN w:val="0"/>
              <w:adjustRightInd w:val="0"/>
              <w:jc w:val="center"/>
              <w:rPr>
                <w:b/>
                <w:sz w:val="20"/>
                <w:szCs w:val="20"/>
              </w:rPr>
            </w:pPr>
            <w:r w:rsidRPr="00C845B3">
              <w:rPr>
                <w:sz w:val="20"/>
                <w:szCs w:val="20"/>
              </w:rPr>
              <w:t>0.5</w:t>
            </w:r>
            <w:r>
              <w:rPr>
                <w:sz w:val="20"/>
                <w:szCs w:val="20"/>
              </w:rPr>
              <w:t xml:space="preserve">/ </w:t>
            </w:r>
            <w:r w:rsidRPr="00C845B3">
              <w:rPr>
                <w:sz w:val="20"/>
                <w:szCs w:val="20"/>
              </w:rPr>
              <w:t>0.5</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1.6</w:t>
            </w:r>
          </w:p>
        </w:tc>
        <w:tc>
          <w:tcPr>
            <w:tcW w:w="2127" w:type="dxa"/>
            <w:shd w:val="clear" w:color="auto" w:fill="auto"/>
            <w:vAlign w:val="center"/>
          </w:tcPr>
          <w:p w:rsidR="00016B87" w:rsidRPr="00616003" w:rsidRDefault="00016B87" w:rsidP="0052421A">
            <w:pPr>
              <w:rPr>
                <w:sz w:val="20"/>
                <w:szCs w:val="20"/>
              </w:rPr>
            </w:pPr>
            <w:r w:rsidRPr="00616003">
              <w:rPr>
                <w:bCs/>
                <w:color w:val="000000"/>
                <w:sz w:val="20"/>
                <w:szCs w:val="20"/>
              </w:rPr>
              <w:t xml:space="preserve">Пластина под воздействием нескольких вариантов </w:t>
            </w:r>
            <w:proofErr w:type="spellStart"/>
            <w:r w:rsidRPr="00616003">
              <w:rPr>
                <w:bCs/>
                <w:color w:val="000000"/>
                <w:sz w:val="20"/>
                <w:szCs w:val="20"/>
              </w:rPr>
              <w:t>нагружения</w:t>
            </w:r>
            <w:proofErr w:type="spellEnd"/>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287FC6"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287FC6" w:rsidRDefault="00016B87" w:rsidP="0052421A">
            <w:pPr>
              <w:jc w:val="center"/>
              <w:rPr>
                <w:color w:val="000000"/>
                <w:sz w:val="20"/>
                <w:szCs w:val="20"/>
              </w:rPr>
            </w:pPr>
            <w:r w:rsidRPr="00287FC6">
              <w:rPr>
                <w:color w:val="000000"/>
                <w:sz w:val="20"/>
                <w:szCs w:val="20"/>
              </w:rPr>
              <w:t>2/1</w:t>
            </w:r>
          </w:p>
        </w:tc>
        <w:tc>
          <w:tcPr>
            <w:tcW w:w="567" w:type="dxa"/>
            <w:shd w:val="clear" w:color="auto" w:fill="auto"/>
            <w:vAlign w:val="center"/>
          </w:tcPr>
          <w:p w:rsidR="00016B87" w:rsidRPr="00287FC6" w:rsidRDefault="00016B87" w:rsidP="0052421A">
            <w:pPr>
              <w:jc w:val="center"/>
              <w:rPr>
                <w:color w:val="000000"/>
                <w:sz w:val="20"/>
                <w:szCs w:val="20"/>
              </w:rPr>
            </w:pPr>
            <w:r>
              <w:rPr>
                <w:color w:val="000000"/>
                <w:sz w:val="20"/>
                <w:szCs w:val="20"/>
              </w:rPr>
              <w:t>1</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D59D6" w:rsidRDefault="00016B87" w:rsidP="0052421A">
            <w:pPr>
              <w:widowControl w:val="0"/>
              <w:autoSpaceDE w:val="0"/>
              <w:autoSpaceDN w:val="0"/>
              <w:adjustRightInd w:val="0"/>
              <w:jc w:val="center"/>
              <w:rPr>
                <w:b/>
                <w:sz w:val="20"/>
                <w:szCs w:val="20"/>
              </w:rPr>
            </w:pPr>
            <w:r w:rsidRPr="00C845B3">
              <w:rPr>
                <w:sz w:val="20"/>
                <w:szCs w:val="20"/>
              </w:rPr>
              <w:t>0.5</w:t>
            </w:r>
            <w:r>
              <w:rPr>
                <w:sz w:val="20"/>
                <w:szCs w:val="20"/>
              </w:rPr>
              <w:t xml:space="preserve">/ </w:t>
            </w:r>
            <w:r w:rsidRPr="00C845B3">
              <w:rPr>
                <w:sz w:val="20"/>
                <w:szCs w:val="20"/>
              </w:rPr>
              <w:t>0.5</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rPr>
          <w:trHeight w:val="754"/>
        </w:trPr>
        <w:tc>
          <w:tcPr>
            <w:tcW w:w="567" w:type="dxa"/>
            <w:shd w:val="clear" w:color="auto" w:fill="auto"/>
            <w:vAlign w:val="center"/>
          </w:tcPr>
          <w:p w:rsidR="00016B87" w:rsidRPr="00397DA3" w:rsidRDefault="00016B87" w:rsidP="0052421A">
            <w:pPr>
              <w:jc w:val="center"/>
              <w:rPr>
                <w:b/>
                <w:sz w:val="20"/>
                <w:szCs w:val="20"/>
              </w:rPr>
            </w:pPr>
            <w:r w:rsidRPr="00397DA3">
              <w:rPr>
                <w:b/>
                <w:sz w:val="20"/>
                <w:szCs w:val="20"/>
              </w:rPr>
              <w:t>2.0</w:t>
            </w:r>
          </w:p>
        </w:tc>
        <w:tc>
          <w:tcPr>
            <w:tcW w:w="2127" w:type="dxa"/>
            <w:shd w:val="clear" w:color="auto" w:fill="auto"/>
            <w:vAlign w:val="center"/>
          </w:tcPr>
          <w:p w:rsidR="00016B87" w:rsidRPr="00616003" w:rsidRDefault="00016B87" w:rsidP="0052421A">
            <w:pPr>
              <w:pStyle w:val="af2"/>
              <w:spacing w:after="0"/>
              <w:rPr>
                <w:b/>
                <w:sz w:val="20"/>
                <w:szCs w:val="20"/>
              </w:rPr>
            </w:pPr>
            <w:r w:rsidRPr="00616003">
              <w:rPr>
                <w:b/>
                <w:sz w:val="20"/>
                <w:szCs w:val="20"/>
              </w:rPr>
              <w:t xml:space="preserve">Раздел 2. Нормативно-технические и нормативно-методические документы для анализа имеющейся </w:t>
            </w:r>
            <w:r w:rsidRPr="00616003">
              <w:rPr>
                <w:b/>
                <w:sz w:val="20"/>
                <w:szCs w:val="20"/>
              </w:rPr>
              <w:lastRenderedPageBreak/>
              <w:t>информации по проектируемому объекту.</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lastRenderedPageBreak/>
              <w:t>8</w:t>
            </w:r>
          </w:p>
        </w:tc>
        <w:tc>
          <w:tcPr>
            <w:tcW w:w="708"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2/1</w:t>
            </w: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8</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5</w:t>
            </w: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0,5</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1,5/ 1,5</w:t>
            </w: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15</w:t>
            </w:r>
          </w:p>
        </w:tc>
        <w:tc>
          <w:tcPr>
            <w:tcW w:w="992" w:type="dxa"/>
            <w:shd w:val="clear" w:color="auto" w:fill="auto"/>
            <w:vAlign w:val="center"/>
          </w:tcPr>
          <w:p w:rsidR="00016B87" w:rsidRPr="00397DA3" w:rsidRDefault="00016B87" w:rsidP="0052421A">
            <w:pPr>
              <w:widowControl w:val="0"/>
              <w:autoSpaceDE w:val="0"/>
              <w:autoSpaceDN w:val="0"/>
              <w:adjustRightInd w:val="0"/>
              <w:jc w:val="center"/>
              <w:rPr>
                <w:b/>
                <w:bCs/>
                <w:sz w:val="20"/>
                <w:szCs w:val="20"/>
              </w:rPr>
            </w:pPr>
            <w:r w:rsidRPr="00397DA3">
              <w:rPr>
                <w:b/>
                <w:bCs/>
                <w:sz w:val="20"/>
                <w:szCs w:val="20"/>
              </w:rPr>
              <w:t>ПКО-2.2</w:t>
            </w:r>
          </w:p>
          <w:p w:rsidR="00016B87" w:rsidRPr="00397DA3" w:rsidRDefault="00016B87" w:rsidP="0052421A">
            <w:pPr>
              <w:widowControl w:val="0"/>
              <w:autoSpaceDE w:val="0"/>
              <w:autoSpaceDN w:val="0"/>
              <w:adjustRightInd w:val="0"/>
              <w:jc w:val="center"/>
              <w:rPr>
                <w:b/>
                <w:bCs/>
                <w:sz w:val="20"/>
                <w:szCs w:val="20"/>
              </w:rPr>
            </w:pPr>
            <w:r w:rsidRPr="00397DA3">
              <w:rPr>
                <w:b/>
                <w:bCs/>
                <w:sz w:val="20"/>
                <w:szCs w:val="20"/>
              </w:rPr>
              <w:t>ПКО-2.3</w:t>
            </w:r>
          </w:p>
          <w:p w:rsidR="00016B87" w:rsidRPr="00397DA3" w:rsidRDefault="00016B87" w:rsidP="0052421A">
            <w:pPr>
              <w:widowControl w:val="0"/>
              <w:autoSpaceDE w:val="0"/>
              <w:autoSpaceDN w:val="0"/>
              <w:adjustRightInd w:val="0"/>
              <w:jc w:val="center"/>
              <w:rPr>
                <w:b/>
                <w:sz w:val="20"/>
                <w:szCs w:val="20"/>
              </w:rPr>
            </w:pPr>
            <w:r w:rsidRPr="00397DA3">
              <w:rPr>
                <w:b/>
                <w:bCs/>
                <w:sz w:val="20"/>
                <w:szCs w:val="20"/>
              </w:rPr>
              <w:t>ПКО-2.4</w:t>
            </w:r>
          </w:p>
        </w:tc>
      </w:tr>
      <w:tr w:rsidR="00016B87" w:rsidRPr="00C845B3" w:rsidTr="0052421A">
        <w:trPr>
          <w:trHeight w:val="754"/>
        </w:trPr>
        <w:tc>
          <w:tcPr>
            <w:tcW w:w="567" w:type="dxa"/>
            <w:shd w:val="clear" w:color="auto" w:fill="auto"/>
            <w:vAlign w:val="center"/>
          </w:tcPr>
          <w:p w:rsidR="00016B87" w:rsidRPr="00C845B3" w:rsidRDefault="00016B87" w:rsidP="0052421A">
            <w:pPr>
              <w:jc w:val="center"/>
              <w:rPr>
                <w:sz w:val="20"/>
                <w:szCs w:val="20"/>
              </w:rPr>
            </w:pPr>
            <w:r w:rsidRPr="00C845B3">
              <w:rPr>
                <w:sz w:val="20"/>
                <w:szCs w:val="20"/>
              </w:rPr>
              <w:lastRenderedPageBreak/>
              <w:t>2.1</w:t>
            </w:r>
          </w:p>
        </w:tc>
        <w:tc>
          <w:tcPr>
            <w:tcW w:w="2127" w:type="dxa"/>
            <w:shd w:val="clear" w:color="auto" w:fill="auto"/>
            <w:vAlign w:val="center"/>
          </w:tcPr>
          <w:p w:rsidR="00016B87" w:rsidRPr="00616003" w:rsidRDefault="00016B87" w:rsidP="0052421A">
            <w:pPr>
              <w:pStyle w:val="af2"/>
              <w:spacing w:after="0"/>
              <w:rPr>
                <w:sz w:val="20"/>
                <w:szCs w:val="20"/>
              </w:rPr>
            </w:pPr>
            <w:r w:rsidRPr="00616003">
              <w:rPr>
                <w:sz w:val="20"/>
                <w:szCs w:val="20"/>
              </w:rPr>
              <w:t>Обзор нормативно-технических и нормативно-методических документов для анализа имеющейся информации по проектируемому объекту</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0,5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3</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rPr>
          <w:trHeight w:val="754"/>
        </w:trPr>
        <w:tc>
          <w:tcPr>
            <w:tcW w:w="567" w:type="dxa"/>
            <w:shd w:val="clear" w:color="auto" w:fill="auto"/>
            <w:vAlign w:val="center"/>
          </w:tcPr>
          <w:p w:rsidR="00016B87" w:rsidRPr="00C845B3" w:rsidRDefault="00016B87" w:rsidP="0052421A">
            <w:pPr>
              <w:jc w:val="center"/>
              <w:rPr>
                <w:sz w:val="20"/>
                <w:szCs w:val="20"/>
              </w:rPr>
            </w:pPr>
            <w:r w:rsidRPr="00C845B3">
              <w:rPr>
                <w:sz w:val="20"/>
                <w:szCs w:val="20"/>
              </w:rPr>
              <w:t>2.2</w:t>
            </w:r>
          </w:p>
        </w:tc>
        <w:tc>
          <w:tcPr>
            <w:tcW w:w="2127" w:type="dxa"/>
            <w:shd w:val="clear" w:color="auto" w:fill="auto"/>
            <w:vAlign w:val="center"/>
          </w:tcPr>
          <w:p w:rsidR="00016B87" w:rsidRPr="00616003" w:rsidRDefault="00016B87" w:rsidP="0052421A">
            <w:pPr>
              <w:shd w:val="clear" w:color="auto" w:fill="FFFFFF"/>
              <w:rPr>
                <w:color w:val="000000"/>
                <w:sz w:val="20"/>
                <w:szCs w:val="20"/>
              </w:rPr>
            </w:pPr>
            <w:r w:rsidRPr="00616003">
              <w:rPr>
                <w:bCs/>
                <w:color w:val="000000"/>
                <w:sz w:val="20"/>
                <w:szCs w:val="20"/>
              </w:rPr>
              <w:t xml:space="preserve"> Анализ собственных частот и форм колебаний пластины</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D59D6" w:rsidRDefault="00016B87" w:rsidP="0052421A">
            <w:pPr>
              <w:widowControl w:val="0"/>
              <w:autoSpaceDE w:val="0"/>
              <w:autoSpaceDN w:val="0"/>
              <w:adjustRightInd w:val="0"/>
              <w:jc w:val="center"/>
              <w:rPr>
                <w:b/>
                <w:sz w:val="20"/>
                <w:szCs w:val="20"/>
              </w:rPr>
            </w:pPr>
            <w:r w:rsidRPr="00C845B3">
              <w:rPr>
                <w:sz w:val="20"/>
                <w:szCs w:val="20"/>
              </w:rPr>
              <w:t>0.5</w:t>
            </w:r>
            <w:r>
              <w:rPr>
                <w:sz w:val="20"/>
                <w:szCs w:val="20"/>
              </w:rPr>
              <w:t xml:space="preserve">/ </w:t>
            </w:r>
            <w:r w:rsidRPr="00C845B3">
              <w:rPr>
                <w:sz w:val="20"/>
                <w:szCs w:val="20"/>
              </w:rPr>
              <w:t>0.5</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rPr>
          <w:trHeight w:val="433"/>
        </w:trPr>
        <w:tc>
          <w:tcPr>
            <w:tcW w:w="567" w:type="dxa"/>
            <w:shd w:val="clear" w:color="auto" w:fill="auto"/>
            <w:vAlign w:val="center"/>
          </w:tcPr>
          <w:p w:rsidR="00016B87" w:rsidRPr="00C845B3" w:rsidRDefault="00016B87" w:rsidP="0052421A">
            <w:pPr>
              <w:jc w:val="center"/>
              <w:rPr>
                <w:sz w:val="20"/>
                <w:szCs w:val="20"/>
              </w:rPr>
            </w:pPr>
            <w:r w:rsidRPr="00C845B3">
              <w:rPr>
                <w:sz w:val="20"/>
                <w:szCs w:val="20"/>
              </w:rPr>
              <w:t>2.3</w:t>
            </w:r>
          </w:p>
        </w:tc>
        <w:tc>
          <w:tcPr>
            <w:tcW w:w="2127" w:type="dxa"/>
            <w:shd w:val="clear" w:color="auto" w:fill="auto"/>
            <w:vAlign w:val="center"/>
          </w:tcPr>
          <w:p w:rsidR="00016B87" w:rsidRPr="00616003" w:rsidRDefault="00016B87" w:rsidP="0052421A">
            <w:pPr>
              <w:rPr>
                <w:rFonts w:eastAsiaTheme="minorHAnsi"/>
                <w:color w:val="000000"/>
                <w:sz w:val="20"/>
                <w:szCs w:val="20"/>
                <w:lang w:eastAsia="en-US"/>
              </w:rPr>
            </w:pPr>
            <w:r w:rsidRPr="00616003">
              <w:rPr>
                <w:bCs/>
                <w:color w:val="000000"/>
                <w:sz w:val="20"/>
                <w:szCs w:val="20"/>
              </w:rPr>
              <w:t xml:space="preserve"> Статический расчет балки</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2/1</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D59D6" w:rsidRDefault="00016B87" w:rsidP="0052421A">
            <w:pPr>
              <w:widowControl w:val="0"/>
              <w:autoSpaceDE w:val="0"/>
              <w:autoSpaceDN w:val="0"/>
              <w:adjustRightInd w:val="0"/>
              <w:jc w:val="center"/>
              <w:rPr>
                <w:b/>
                <w:sz w:val="20"/>
                <w:szCs w:val="20"/>
              </w:rPr>
            </w:pPr>
            <w:r w:rsidRPr="00C845B3">
              <w:rPr>
                <w:sz w:val="20"/>
                <w:szCs w:val="20"/>
              </w:rPr>
              <w:t>0.5</w:t>
            </w:r>
            <w:r>
              <w:rPr>
                <w:sz w:val="20"/>
                <w:szCs w:val="20"/>
              </w:rPr>
              <w:t xml:space="preserve">/ </w:t>
            </w:r>
            <w:r w:rsidRPr="00C845B3">
              <w:rPr>
                <w:sz w:val="20"/>
                <w:szCs w:val="20"/>
              </w:rPr>
              <w:t>0.5</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2.4</w:t>
            </w:r>
          </w:p>
        </w:tc>
        <w:tc>
          <w:tcPr>
            <w:tcW w:w="2127" w:type="dxa"/>
            <w:shd w:val="clear" w:color="auto" w:fill="auto"/>
            <w:vAlign w:val="center"/>
          </w:tcPr>
          <w:p w:rsidR="00016B87" w:rsidRPr="00616003" w:rsidRDefault="00016B87" w:rsidP="0052421A">
            <w:pPr>
              <w:rPr>
                <w:rFonts w:eastAsiaTheme="minorHAnsi"/>
                <w:color w:val="000000"/>
                <w:sz w:val="20"/>
                <w:szCs w:val="20"/>
                <w:lang w:eastAsia="en-US"/>
              </w:rPr>
            </w:pPr>
            <w:r w:rsidRPr="00616003">
              <w:rPr>
                <w:bCs/>
                <w:color w:val="000000"/>
                <w:sz w:val="20"/>
                <w:szCs w:val="20"/>
              </w:rPr>
              <w:t xml:space="preserve"> Расчет фермы</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D59D6" w:rsidRDefault="00016B87" w:rsidP="0052421A">
            <w:pPr>
              <w:widowControl w:val="0"/>
              <w:autoSpaceDE w:val="0"/>
              <w:autoSpaceDN w:val="0"/>
              <w:adjustRightInd w:val="0"/>
              <w:jc w:val="center"/>
              <w:rPr>
                <w:b/>
                <w:sz w:val="20"/>
                <w:szCs w:val="20"/>
              </w:rPr>
            </w:pPr>
            <w:r w:rsidRPr="00C845B3">
              <w:rPr>
                <w:sz w:val="20"/>
                <w:szCs w:val="20"/>
              </w:rPr>
              <w:t>0.5</w:t>
            </w:r>
            <w:r>
              <w:rPr>
                <w:sz w:val="20"/>
                <w:szCs w:val="20"/>
              </w:rPr>
              <w:t xml:space="preserve">/ </w:t>
            </w:r>
            <w:r w:rsidRPr="00C845B3">
              <w:rPr>
                <w:sz w:val="20"/>
                <w:szCs w:val="20"/>
              </w:rPr>
              <w:t>0.5</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c>
          <w:tcPr>
            <w:tcW w:w="567" w:type="dxa"/>
            <w:shd w:val="clear" w:color="auto" w:fill="auto"/>
            <w:vAlign w:val="center"/>
          </w:tcPr>
          <w:p w:rsidR="00016B87" w:rsidRPr="00397DA3" w:rsidRDefault="00016B87" w:rsidP="0052421A">
            <w:pPr>
              <w:jc w:val="center"/>
              <w:rPr>
                <w:b/>
                <w:sz w:val="20"/>
                <w:szCs w:val="20"/>
              </w:rPr>
            </w:pPr>
            <w:r w:rsidRPr="00397DA3">
              <w:rPr>
                <w:b/>
                <w:sz w:val="20"/>
                <w:szCs w:val="20"/>
              </w:rPr>
              <w:t>3.0</w:t>
            </w:r>
          </w:p>
        </w:tc>
        <w:tc>
          <w:tcPr>
            <w:tcW w:w="2127" w:type="dxa"/>
            <w:shd w:val="clear" w:color="auto" w:fill="auto"/>
            <w:vAlign w:val="center"/>
          </w:tcPr>
          <w:p w:rsidR="00016B87" w:rsidRPr="00616003" w:rsidRDefault="00016B87" w:rsidP="0052421A">
            <w:pPr>
              <w:pStyle w:val="af2"/>
              <w:spacing w:after="0"/>
              <w:rPr>
                <w:b/>
                <w:sz w:val="20"/>
                <w:szCs w:val="20"/>
              </w:rPr>
            </w:pPr>
            <w:r w:rsidRPr="00616003">
              <w:rPr>
                <w:rFonts w:eastAsiaTheme="minorHAnsi"/>
                <w:b/>
                <w:color w:val="000000"/>
                <w:sz w:val="20"/>
                <w:szCs w:val="20"/>
                <w:lang w:eastAsia="en-US"/>
              </w:rPr>
              <w:t xml:space="preserve">Раздел 3. </w:t>
            </w:r>
            <w:r w:rsidRPr="00616003">
              <w:rPr>
                <w:b/>
                <w:sz w:val="20"/>
                <w:szCs w:val="20"/>
              </w:rPr>
              <w:t xml:space="preserve">Цифровая модель местности (ЦММ)- основные понятия, классификация, методы создания и </w:t>
            </w:r>
          </w:p>
          <w:p w:rsidR="00016B87" w:rsidRPr="00616003" w:rsidRDefault="00016B87" w:rsidP="0052421A">
            <w:pPr>
              <w:pStyle w:val="af2"/>
              <w:spacing w:after="0"/>
              <w:rPr>
                <w:b/>
                <w:sz w:val="20"/>
                <w:szCs w:val="20"/>
              </w:rPr>
            </w:pPr>
            <w:r w:rsidRPr="00616003">
              <w:rPr>
                <w:b/>
                <w:sz w:val="20"/>
                <w:szCs w:val="20"/>
              </w:rPr>
              <w:t>редактирования, область применения.</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8</w:t>
            </w:r>
          </w:p>
        </w:tc>
        <w:tc>
          <w:tcPr>
            <w:tcW w:w="708"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4</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4/2</w:t>
            </w: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8</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5</w:t>
            </w: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0,5</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w:t>
            </w: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15</w:t>
            </w:r>
          </w:p>
        </w:tc>
        <w:tc>
          <w:tcPr>
            <w:tcW w:w="992" w:type="dxa"/>
            <w:shd w:val="clear" w:color="auto" w:fill="auto"/>
            <w:vAlign w:val="center"/>
          </w:tcPr>
          <w:p w:rsidR="00016B87" w:rsidRPr="00397DA3" w:rsidRDefault="00016B87" w:rsidP="0052421A">
            <w:pPr>
              <w:widowControl w:val="0"/>
              <w:autoSpaceDE w:val="0"/>
              <w:autoSpaceDN w:val="0"/>
              <w:adjustRightInd w:val="0"/>
              <w:jc w:val="center"/>
              <w:rPr>
                <w:b/>
                <w:bCs/>
                <w:sz w:val="20"/>
                <w:szCs w:val="20"/>
              </w:rPr>
            </w:pPr>
            <w:r w:rsidRPr="00397DA3">
              <w:rPr>
                <w:b/>
                <w:bCs/>
                <w:sz w:val="20"/>
                <w:szCs w:val="20"/>
              </w:rPr>
              <w:t>ПКО-2.2</w:t>
            </w:r>
          </w:p>
          <w:p w:rsidR="00016B87" w:rsidRPr="00397DA3" w:rsidRDefault="00016B87" w:rsidP="0052421A">
            <w:pPr>
              <w:widowControl w:val="0"/>
              <w:autoSpaceDE w:val="0"/>
              <w:autoSpaceDN w:val="0"/>
              <w:adjustRightInd w:val="0"/>
              <w:jc w:val="center"/>
              <w:rPr>
                <w:b/>
                <w:bCs/>
                <w:sz w:val="20"/>
                <w:szCs w:val="20"/>
              </w:rPr>
            </w:pPr>
            <w:r w:rsidRPr="00397DA3">
              <w:rPr>
                <w:b/>
                <w:bCs/>
                <w:sz w:val="20"/>
                <w:szCs w:val="20"/>
              </w:rPr>
              <w:t>ПКО-2.3</w:t>
            </w:r>
          </w:p>
          <w:p w:rsidR="00016B87" w:rsidRPr="00397DA3" w:rsidRDefault="00016B87" w:rsidP="0052421A">
            <w:pPr>
              <w:widowControl w:val="0"/>
              <w:autoSpaceDE w:val="0"/>
              <w:autoSpaceDN w:val="0"/>
              <w:adjustRightInd w:val="0"/>
              <w:jc w:val="center"/>
              <w:rPr>
                <w:b/>
                <w:bCs/>
                <w:sz w:val="20"/>
                <w:szCs w:val="20"/>
              </w:rPr>
            </w:pPr>
            <w:r w:rsidRPr="00397DA3">
              <w:rPr>
                <w:b/>
                <w:bCs/>
                <w:sz w:val="20"/>
                <w:szCs w:val="20"/>
              </w:rPr>
              <w:t>ПКО-2.4</w:t>
            </w: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3.1</w:t>
            </w:r>
          </w:p>
        </w:tc>
        <w:tc>
          <w:tcPr>
            <w:tcW w:w="2127" w:type="dxa"/>
            <w:shd w:val="clear" w:color="auto" w:fill="auto"/>
            <w:vAlign w:val="center"/>
          </w:tcPr>
          <w:p w:rsidR="00016B87" w:rsidRPr="00616003" w:rsidRDefault="00016B87" w:rsidP="0052421A">
            <w:pPr>
              <w:rPr>
                <w:rFonts w:eastAsiaTheme="minorHAnsi"/>
                <w:color w:val="000000"/>
                <w:sz w:val="20"/>
                <w:szCs w:val="20"/>
                <w:lang w:eastAsia="en-US"/>
              </w:rPr>
            </w:pPr>
            <w:r w:rsidRPr="00616003">
              <w:rPr>
                <w:rFonts w:eastAsiaTheme="minorHAnsi"/>
                <w:color w:val="000000"/>
                <w:sz w:val="20"/>
                <w:szCs w:val="20"/>
                <w:lang w:eastAsia="en-US"/>
              </w:rPr>
              <w:t>Цифровая модель местности (ЦММ). Описание и технология создания</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0,5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3</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3.2</w:t>
            </w:r>
          </w:p>
        </w:tc>
        <w:tc>
          <w:tcPr>
            <w:tcW w:w="2127" w:type="dxa"/>
            <w:shd w:val="clear" w:color="auto" w:fill="auto"/>
            <w:vAlign w:val="center"/>
          </w:tcPr>
          <w:p w:rsidR="00016B87" w:rsidRPr="00616003" w:rsidRDefault="00016B87" w:rsidP="0052421A">
            <w:pPr>
              <w:shd w:val="clear" w:color="auto" w:fill="FFFFFF"/>
              <w:rPr>
                <w:color w:val="000000"/>
                <w:sz w:val="20"/>
                <w:szCs w:val="20"/>
              </w:rPr>
            </w:pPr>
            <w:r w:rsidRPr="00616003">
              <w:rPr>
                <w:bCs/>
                <w:color w:val="000000"/>
                <w:sz w:val="20"/>
                <w:szCs w:val="20"/>
              </w:rPr>
              <w:t>Совместное использование в одной конечно-элементной модели разных типов элементов</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3.3</w:t>
            </w:r>
          </w:p>
        </w:tc>
        <w:tc>
          <w:tcPr>
            <w:tcW w:w="2127" w:type="dxa"/>
            <w:shd w:val="clear" w:color="auto" w:fill="auto"/>
            <w:vAlign w:val="center"/>
          </w:tcPr>
          <w:p w:rsidR="00016B87" w:rsidRPr="00616003" w:rsidRDefault="00016B87" w:rsidP="0052421A">
            <w:pPr>
              <w:rPr>
                <w:color w:val="000000"/>
                <w:sz w:val="20"/>
                <w:szCs w:val="20"/>
              </w:rPr>
            </w:pPr>
            <w:r w:rsidRPr="00616003">
              <w:rPr>
                <w:bCs/>
                <w:color w:val="000000"/>
                <w:sz w:val="20"/>
                <w:szCs w:val="20"/>
              </w:rPr>
              <w:t>Расчет тяги стрелочного перевода</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2/1</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3.4</w:t>
            </w:r>
          </w:p>
        </w:tc>
        <w:tc>
          <w:tcPr>
            <w:tcW w:w="2127" w:type="dxa"/>
            <w:shd w:val="clear" w:color="auto" w:fill="auto"/>
            <w:vAlign w:val="center"/>
          </w:tcPr>
          <w:p w:rsidR="00016B87" w:rsidRPr="00616003" w:rsidRDefault="00016B87" w:rsidP="0052421A">
            <w:pPr>
              <w:rPr>
                <w:bCs/>
                <w:color w:val="000000"/>
                <w:sz w:val="20"/>
                <w:szCs w:val="20"/>
              </w:rPr>
            </w:pPr>
            <w:r w:rsidRPr="00616003">
              <w:rPr>
                <w:bCs/>
                <w:color w:val="000000"/>
                <w:sz w:val="20"/>
                <w:szCs w:val="20"/>
              </w:rPr>
              <w:t>Расчет устойчивости откосов насыпи.</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2/1</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397DA3" w:rsidRDefault="00016B87" w:rsidP="0052421A">
            <w:pPr>
              <w:jc w:val="center"/>
              <w:rPr>
                <w:b/>
                <w:sz w:val="20"/>
                <w:szCs w:val="20"/>
              </w:rPr>
            </w:pPr>
            <w:r w:rsidRPr="00397DA3">
              <w:rPr>
                <w:b/>
                <w:sz w:val="20"/>
                <w:szCs w:val="20"/>
              </w:rPr>
              <w:t>4.0</w:t>
            </w:r>
          </w:p>
        </w:tc>
        <w:tc>
          <w:tcPr>
            <w:tcW w:w="2127" w:type="dxa"/>
            <w:shd w:val="clear" w:color="auto" w:fill="auto"/>
            <w:vAlign w:val="center"/>
          </w:tcPr>
          <w:p w:rsidR="00016B87" w:rsidRPr="00616003" w:rsidRDefault="00016B87" w:rsidP="0052421A">
            <w:pPr>
              <w:pStyle w:val="af2"/>
              <w:spacing w:after="0"/>
              <w:rPr>
                <w:b/>
                <w:sz w:val="20"/>
                <w:szCs w:val="20"/>
              </w:rPr>
            </w:pPr>
            <w:r w:rsidRPr="00616003">
              <w:rPr>
                <w:rFonts w:eastAsiaTheme="minorHAnsi"/>
                <w:b/>
                <w:color w:val="000000"/>
                <w:sz w:val="20"/>
                <w:szCs w:val="20"/>
                <w:lang w:eastAsia="en-US"/>
              </w:rPr>
              <w:t xml:space="preserve">Раздел 4. </w:t>
            </w:r>
            <w:r w:rsidRPr="00616003">
              <w:rPr>
                <w:b/>
                <w:sz w:val="20"/>
                <w:szCs w:val="20"/>
              </w:rPr>
              <w:t>Проектирование новой железнодорожной линии с использованием САПР</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8</w:t>
            </w:r>
          </w:p>
        </w:tc>
        <w:tc>
          <w:tcPr>
            <w:tcW w:w="708"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2</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3/1</w:t>
            </w: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8</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5</w:t>
            </w: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1</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1/1</w:t>
            </w: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15</w:t>
            </w:r>
          </w:p>
        </w:tc>
        <w:tc>
          <w:tcPr>
            <w:tcW w:w="992" w:type="dxa"/>
            <w:shd w:val="clear" w:color="auto" w:fill="auto"/>
            <w:vAlign w:val="center"/>
          </w:tcPr>
          <w:p w:rsidR="00016B87" w:rsidRPr="00397DA3" w:rsidRDefault="00016B87" w:rsidP="0052421A">
            <w:pPr>
              <w:widowControl w:val="0"/>
              <w:autoSpaceDE w:val="0"/>
              <w:autoSpaceDN w:val="0"/>
              <w:adjustRightInd w:val="0"/>
              <w:jc w:val="center"/>
              <w:rPr>
                <w:b/>
                <w:bCs/>
                <w:sz w:val="20"/>
                <w:szCs w:val="20"/>
              </w:rPr>
            </w:pPr>
            <w:r w:rsidRPr="00397DA3">
              <w:rPr>
                <w:b/>
                <w:bCs/>
                <w:sz w:val="20"/>
                <w:szCs w:val="20"/>
              </w:rPr>
              <w:t>ПКО-2.2</w:t>
            </w:r>
          </w:p>
          <w:p w:rsidR="00016B87" w:rsidRPr="00397DA3" w:rsidRDefault="00016B87" w:rsidP="0052421A">
            <w:pPr>
              <w:widowControl w:val="0"/>
              <w:autoSpaceDE w:val="0"/>
              <w:autoSpaceDN w:val="0"/>
              <w:adjustRightInd w:val="0"/>
              <w:jc w:val="center"/>
              <w:rPr>
                <w:b/>
                <w:bCs/>
                <w:sz w:val="20"/>
                <w:szCs w:val="20"/>
              </w:rPr>
            </w:pPr>
            <w:r w:rsidRPr="00397DA3">
              <w:rPr>
                <w:b/>
                <w:bCs/>
                <w:sz w:val="20"/>
                <w:szCs w:val="20"/>
              </w:rPr>
              <w:t>ПКО-2.3</w:t>
            </w:r>
          </w:p>
          <w:p w:rsidR="00016B87" w:rsidRPr="00397DA3" w:rsidRDefault="00016B87" w:rsidP="0052421A">
            <w:pPr>
              <w:widowControl w:val="0"/>
              <w:autoSpaceDE w:val="0"/>
              <w:autoSpaceDN w:val="0"/>
              <w:adjustRightInd w:val="0"/>
              <w:jc w:val="center"/>
              <w:rPr>
                <w:b/>
                <w:bCs/>
                <w:sz w:val="20"/>
                <w:szCs w:val="20"/>
              </w:rPr>
            </w:pPr>
            <w:r w:rsidRPr="00397DA3">
              <w:rPr>
                <w:b/>
                <w:bCs/>
                <w:sz w:val="20"/>
                <w:szCs w:val="20"/>
              </w:rPr>
              <w:t>ПКО-2.4</w:t>
            </w: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4.1</w:t>
            </w:r>
          </w:p>
        </w:tc>
        <w:tc>
          <w:tcPr>
            <w:tcW w:w="2127" w:type="dxa"/>
            <w:shd w:val="clear" w:color="auto" w:fill="auto"/>
            <w:vAlign w:val="center"/>
          </w:tcPr>
          <w:p w:rsidR="00016B87" w:rsidRPr="00616003" w:rsidRDefault="00016B87" w:rsidP="0052421A">
            <w:pPr>
              <w:outlineLvl w:val="0"/>
              <w:rPr>
                <w:bCs/>
                <w:color w:val="333333"/>
                <w:kern w:val="36"/>
                <w:sz w:val="20"/>
                <w:szCs w:val="20"/>
              </w:rPr>
            </w:pPr>
            <w:r w:rsidRPr="00616003">
              <w:rPr>
                <w:bCs/>
                <w:color w:val="000000"/>
                <w:sz w:val="20"/>
                <w:szCs w:val="20"/>
              </w:rPr>
              <w:t>Цифровое и математическое моделирование рельефа местности в системах автоматизированного проектирования трасс железных дорог</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3</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1</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4.2</w:t>
            </w:r>
          </w:p>
        </w:tc>
        <w:tc>
          <w:tcPr>
            <w:tcW w:w="2127" w:type="dxa"/>
            <w:shd w:val="clear" w:color="auto" w:fill="auto"/>
            <w:vAlign w:val="center"/>
          </w:tcPr>
          <w:p w:rsidR="00016B87" w:rsidRPr="00616003" w:rsidRDefault="00016B87" w:rsidP="0052421A">
            <w:pPr>
              <w:rPr>
                <w:rFonts w:eastAsiaTheme="minorHAnsi"/>
                <w:color w:val="000000"/>
                <w:sz w:val="20"/>
                <w:szCs w:val="20"/>
                <w:lang w:eastAsia="en-US"/>
              </w:rPr>
            </w:pPr>
            <w:r w:rsidRPr="00616003">
              <w:rPr>
                <w:sz w:val="20"/>
                <w:szCs w:val="20"/>
              </w:rPr>
              <w:t>Расчет на прочность клеммы проме</w:t>
            </w:r>
            <w:r>
              <w:rPr>
                <w:sz w:val="20"/>
                <w:szCs w:val="20"/>
              </w:rPr>
              <w:t>жуточного рельсового скрепления</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2/1</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3</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1</w:t>
            </w:r>
            <w:r>
              <w:rPr>
                <w:sz w:val="20"/>
                <w:szCs w:val="20"/>
              </w:rPr>
              <w:t>/1</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3</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4.3</w:t>
            </w:r>
          </w:p>
        </w:tc>
        <w:tc>
          <w:tcPr>
            <w:tcW w:w="2127" w:type="dxa"/>
            <w:shd w:val="clear" w:color="auto" w:fill="auto"/>
            <w:vAlign w:val="center"/>
          </w:tcPr>
          <w:p w:rsidR="00016B87" w:rsidRPr="00616003" w:rsidRDefault="00016B87" w:rsidP="0052421A">
            <w:pPr>
              <w:rPr>
                <w:bCs/>
                <w:color w:val="000000"/>
                <w:sz w:val="20"/>
                <w:szCs w:val="20"/>
              </w:rPr>
            </w:pPr>
            <w:r w:rsidRPr="00616003">
              <w:rPr>
                <w:bCs/>
                <w:color w:val="000000"/>
                <w:sz w:val="20"/>
                <w:szCs w:val="20"/>
              </w:rPr>
              <w:t xml:space="preserve">Расчет на прочность </w:t>
            </w:r>
            <w:proofErr w:type="gramStart"/>
            <w:r w:rsidRPr="00616003">
              <w:rPr>
                <w:bCs/>
                <w:color w:val="000000"/>
                <w:sz w:val="20"/>
                <w:szCs w:val="20"/>
              </w:rPr>
              <w:t>пружинного</w:t>
            </w:r>
            <w:proofErr w:type="gramEnd"/>
            <w:r w:rsidRPr="00616003">
              <w:rPr>
                <w:bCs/>
                <w:color w:val="000000"/>
                <w:sz w:val="20"/>
                <w:szCs w:val="20"/>
              </w:rPr>
              <w:t xml:space="preserve"> </w:t>
            </w:r>
            <w:proofErr w:type="spellStart"/>
            <w:r w:rsidRPr="00616003">
              <w:rPr>
                <w:bCs/>
                <w:color w:val="000000"/>
                <w:sz w:val="20"/>
                <w:szCs w:val="20"/>
              </w:rPr>
              <w:t>противоугона</w:t>
            </w:r>
            <w:proofErr w:type="spellEnd"/>
            <w:r w:rsidRPr="00616003">
              <w:rPr>
                <w:bCs/>
                <w:color w:val="000000"/>
                <w:sz w:val="20"/>
                <w:szCs w:val="20"/>
              </w:rPr>
              <w:t>.</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1</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4.</w:t>
            </w:r>
            <w:r>
              <w:rPr>
                <w:sz w:val="20"/>
                <w:szCs w:val="20"/>
              </w:rPr>
              <w:t>5</w:t>
            </w:r>
          </w:p>
        </w:tc>
        <w:tc>
          <w:tcPr>
            <w:tcW w:w="2127" w:type="dxa"/>
            <w:shd w:val="clear" w:color="auto" w:fill="auto"/>
            <w:vAlign w:val="center"/>
          </w:tcPr>
          <w:p w:rsidR="00016B87" w:rsidRPr="00616003" w:rsidRDefault="00016B87" w:rsidP="0052421A">
            <w:pPr>
              <w:shd w:val="clear" w:color="auto" w:fill="FFFFFF"/>
              <w:rPr>
                <w:rFonts w:eastAsiaTheme="minorHAnsi"/>
                <w:color w:val="000000"/>
                <w:sz w:val="20"/>
                <w:szCs w:val="20"/>
                <w:lang w:eastAsia="en-US"/>
              </w:rPr>
            </w:pPr>
            <w:r w:rsidRPr="00616003">
              <w:rPr>
                <w:rFonts w:eastAsiaTheme="minorHAnsi"/>
                <w:color w:val="000000"/>
                <w:sz w:val="20"/>
                <w:szCs w:val="20"/>
                <w:lang w:eastAsia="en-US"/>
              </w:rPr>
              <w:t>Выполнение контрольной работы</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C845B3" w:rsidRDefault="00016B87" w:rsidP="0052421A">
            <w:pPr>
              <w:jc w:val="center"/>
              <w:rPr>
                <w:color w:val="000000"/>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5</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b/>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6</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EA6A5A" w:rsidRDefault="00016B87" w:rsidP="0052421A">
            <w:pPr>
              <w:jc w:val="center"/>
              <w:rPr>
                <w:sz w:val="20"/>
                <w:szCs w:val="20"/>
              </w:rPr>
            </w:pPr>
            <w:r w:rsidRPr="00EA6A5A">
              <w:rPr>
                <w:sz w:val="20"/>
                <w:szCs w:val="20"/>
              </w:rPr>
              <w:lastRenderedPageBreak/>
              <w:t>4.6</w:t>
            </w:r>
          </w:p>
        </w:tc>
        <w:tc>
          <w:tcPr>
            <w:tcW w:w="2127" w:type="dxa"/>
            <w:shd w:val="clear" w:color="auto" w:fill="auto"/>
            <w:vAlign w:val="center"/>
          </w:tcPr>
          <w:p w:rsidR="00016B87" w:rsidRPr="00EA6A5A" w:rsidRDefault="00016B87" w:rsidP="0052421A">
            <w:pPr>
              <w:shd w:val="clear" w:color="auto" w:fill="FFFFFF"/>
              <w:rPr>
                <w:color w:val="000000"/>
                <w:sz w:val="20"/>
                <w:szCs w:val="20"/>
              </w:rPr>
            </w:pPr>
            <w:r w:rsidRPr="00EA6A5A">
              <w:rPr>
                <w:color w:val="000000"/>
                <w:sz w:val="20"/>
                <w:szCs w:val="20"/>
              </w:rPr>
              <w:t>Зачет</w:t>
            </w:r>
          </w:p>
        </w:tc>
        <w:tc>
          <w:tcPr>
            <w:tcW w:w="567" w:type="dxa"/>
            <w:shd w:val="clear" w:color="auto" w:fill="auto"/>
            <w:vAlign w:val="center"/>
          </w:tcPr>
          <w:p w:rsidR="00016B87" w:rsidRPr="00EA6A5A" w:rsidRDefault="00016B87" w:rsidP="0052421A">
            <w:pPr>
              <w:widowControl w:val="0"/>
              <w:autoSpaceDE w:val="0"/>
              <w:autoSpaceDN w:val="0"/>
              <w:adjustRightInd w:val="0"/>
              <w:jc w:val="center"/>
              <w:rPr>
                <w:sz w:val="20"/>
                <w:szCs w:val="20"/>
              </w:rPr>
            </w:pPr>
          </w:p>
        </w:tc>
        <w:tc>
          <w:tcPr>
            <w:tcW w:w="708" w:type="dxa"/>
            <w:shd w:val="clear" w:color="auto" w:fill="auto"/>
            <w:vAlign w:val="center"/>
          </w:tcPr>
          <w:p w:rsidR="00016B87" w:rsidRPr="00EA6A5A"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EA6A5A"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EA6A5A" w:rsidRDefault="00016B87" w:rsidP="0052421A">
            <w:pPr>
              <w:jc w:val="center"/>
              <w:rPr>
                <w:color w:val="000000"/>
                <w:sz w:val="20"/>
                <w:szCs w:val="20"/>
              </w:rPr>
            </w:pPr>
            <w:r w:rsidRPr="00EA6A5A">
              <w:rPr>
                <w:color w:val="000000"/>
                <w:sz w:val="20"/>
                <w:szCs w:val="20"/>
              </w:rPr>
              <w:t> </w:t>
            </w:r>
          </w:p>
        </w:tc>
        <w:tc>
          <w:tcPr>
            <w:tcW w:w="567" w:type="dxa"/>
            <w:shd w:val="clear" w:color="auto" w:fill="auto"/>
            <w:vAlign w:val="center"/>
          </w:tcPr>
          <w:p w:rsidR="00016B87" w:rsidRPr="00EA6A5A" w:rsidRDefault="00016B87" w:rsidP="0052421A">
            <w:pPr>
              <w:jc w:val="center"/>
              <w:rPr>
                <w:color w:val="000000"/>
                <w:sz w:val="20"/>
                <w:szCs w:val="20"/>
              </w:rPr>
            </w:pPr>
          </w:p>
        </w:tc>
        <w:tc>
          <w:tcPr>
            <w:tcW w:w="567" w:type="dxa"/>
            <w:shd w:val="clear" w:color="auto" w:fill="auto"/>
            <w:vAlign w:val="center"/>
          </w:tcPr>
          <w:p w:rsidR="00016B87" w:rsidRPr="00EA6A5A" w:rsidRDefault="00016B87" w:rsidP="0052421A">
            <w:pPr>
              <w:widowControl w:val="0"/>
              <w:autoSpaceDE w:val="0"/>
              <w:autoSpaceDN w:val="0"/>
              <w:adjustRightInd w:val="0"/>
              <w:jc w:val="center"/>
              <w:rPr>
                <w:sz w:val="20"/>
                <w:szCs w:val="20"/>
              </w:rPr>
            </w:pPr>
            <w:r w:rsidRPr="00EA6A5A">
              <w:rPr>
                <w:sz w:val="20"/>
                <w:szCs w:val="20"/>
              </w:rPr>
              <w:t>5</w:t>
            </w:r>
          </w:p>
        </w:tc>
        <w:tc>
          <w:tcPr>
            <w:tcW w:w="709" w:type="dxa"/>
            <w:shd w:val="clear" w:color="auto" w:fill="auto"/>
            <w:vAlign w:val="center"/>
          </w:tcPr>
          <w:p w:rsidR="00016B87" w:rsidRPr="00EA6A5A"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EA6A5A"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EA6A5A"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EA6A5A">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397DA3" w:rsidRDefault="00016B87" w:rsidP="0052421A">
            <w:pPr>
              <w:jc w:val="center"/>
              <w:rPr>
                <w:b/>
                <w:sz w:val="20"/>
                <w:szCs w:val="20"/>
              </w:rPr>
            </w:pPr>
            <w:r w:rsidRPr="00397DA3">
              <w:rPr>
                <w:b/>
                <w:sz w:val="20"/>
                <w:szCs w:val="20"/>
              </w:rPr>
              <w:t>5.0</w:t>
            </w:r>
          </w:p>
        </w:tc>
        <w:tc>
          <w:tcPr>
            <w:tcW w:w="2127" w:type="dxa"/>
            <w:shd w:val="clear" w:color="auto" w:fill="auto"/>
            <w:vAlign w:val="center"/>
          </w:tcPr>
          <w:p w:rsidR="00016B87" w:rsidRPr="00616003" w:rsidRDefault="00016B87" w:rsidP="0052421A">
            <w:pPr>
              <w:pStyle w:val="af2"/>
              <w:spacing w:after="0"/>
              <w:rPr>
                <w:b/>
                <w:sz w:val="20"/>
                <w:szCs w:val="20"/>
              </w:rPr>
            </w:pPr>
            <w:r w:rsidRPr="00616003">
              <w:rPr>
                <w:rFonts w:eastAsiaTheme="minorHAnsi"/>
                <w:b/>
                <w:color w:val="000000"/>
                <w:sz w:val="20"/>
                <w:szCs w:val="20"/>
                <w:lang w:eastAsia="en-US"/>
              </w:rPr>
              <w:t xml:space="preserve">Раздел 5. </w:t>
            </w:r>
            <w:r w:rsidRPr="00616003">
              <w:rPr>
                <w:b/>
                <w:sz w:val="20"/>
                <w:szCs w:val="20"/>
              </w:rPr>
              <w:t>Автоматизированное проектирование реконструкции железных дорог. Особенности</w:t>
            </w:r>
          </w:p>
          <w:p w:rsidR="00016B87" w:rsidRPr="00616003" w:rsidRDefault="00016B87" w:rsidP="0052421A">
            <w:pPr>
              <w:pStyle w:val="af2"/>
              <w:spacing w:after="0"/>
              <w:rPr>
                <w:b/>
                <w:sz w:val="20"/>
                <w:szCs w:val="20"/>
              </w:rPr>
            </w:pPr>
            <w:r w:rsidRPr="00616003">
              <w:rPr>
                <w:b/>
                <w:sz w:val="20"/>
                <w:szCs w:val="20"/>
              </w:rPr>
              <w:t>проектирования реконструкции железных дорог в САПР. Программные продукты для разработки проектов реконструкции железных дорог.</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8</w:t>
            </w:r>
          </w:p>
        </w:tc>
        <w:tc>
          <w:tcPr>
            <w:tcW w:w="708"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3</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2/1</w:t>
            </w:r>
          </w:p>
        </w:tc>
        <w:tc>
          <w:tcPr>
            <w:tcW w:w="567" w:type="dxa"/>
            <w:shd w:val="clear" w:color="auto" w:fill="auto"/>
            <w:vAlign w:val="center"/>
          </w:tcPr>
          <w:p w:rsidR="00016B87" w:rsidRPr="005E56DD" w:rsidRDefault="00016B87" w:rsidP="0052421A">
            <w:pPr>
              <w:jc w:val="center"/>
              <w:rPr>
                <w:b/>
                <w:color w:val="000000"/>
                <w:sz w:val="20"/>
                <w:szCs w:val="20"/>
              </w:rPr>
            </w:pPr>
            <w:r w:rsidRPr="005E56DD">
              <w:rPr>
                <w:b/>
                <w:color w:val="000000"/>
                <w:sz w:val="20"/>
                <w:szCs w:val="20"/>
              </w:rPr>
              <w:t>6</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6</w:t>
            </w: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1</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5/ 2,5</w:t>
            </w: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31</w:t>
            </w:r>
          </w:p>
        </w:tc>
        <w:tc>
          <w:tcPr>
            <w:tcW w:w="992"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sidRPr="00397DA3">
              <w:rPr>
                <w:b/>
                <w:sz w:val="20"/>
                <w:szCs w:val="20"/>
              </w:rPr>
              <w:t>ПКС-2.1</w:t>
            </w:r>
          </w:p>
          <w:p w:rsidR="00016B87" w:rsidRPr="00397DA3" w:rsidRDefault="00016B87" w:rsidP="0052421A">
            <w:pPr>
              <w:widowControl w:val="0"/>
              <w:autoSpaceDE w:val="0"/>
              <w:autoSpaceDN w:val="0"/>
              <w:adjustRightInd w:val="0"/>
              <w:jc w:val="center"/>
              <w:rPr>
                <w:b/>
                <w:sz w:val="20"/>
                <w:szCs w:val="20"/>
              </w:rPr>
            </w:pPr>
            <w:r w:rsidRPr="00397DA3">
              <w:rPr>
                <w:b/>
                <w:sz w:val="20"/>
                <w:szCs w:val="20"/>
              </w:rPr>
              <w:t>ПКС-2.2</w:t>
            </w:r>
          </w:p>
          <w:p w:rsidR="00016B87" w:rsidRPr="00397DA3" w:rsidRDefault="00016B87" w:rsidP="0052421A">
            <w:pPr>
              <w:widowControl w:val="0"/>
              <w:autoSpaceDE w:val="0"/>
              <w:autoSpaceDN w:val="0"/>
              <w:adjustRightInd w:val="0"/>
              <w:jc w:val="center"/>
              <w:rPr>
                <w:b/>
                <w:bCs/>
                <w:sz w:val="20"/>
                <w:szCs w:val="20"/>
              </w:rPr>
            </w:pPr>
            <w:r w:rsidRPr="00397DA3">
              <w:rPr>
                <w:b/>
                <w:sz w:val="20"/>
                <w:szCs w:val="20"/>
              </w:rPr>
              <w:t>ПКС-2.3</w:t>
            </w: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5.1</w:t>
            </w:r>
          </w:p>
        </w:tc>
        <w:tc>
          <w:tcPr>
            <w:tcW w:w="2127" w:type="dxa"/>
            <w:shd w:val="clear" w:color="auto" w:fill="auto"/>
            <w:vAlign w:val="center"/>
          </w:tcPr>
          <w:p w:rsidR="00016B87" w:rsidRPr="00616003" w:rsidRDefault="00016B87" w:rsidP="0052421A">
            <w:pPr>
              <w:pStyle w:val="af2"/>
              <w:spacing w:after="0"/>
              <w:rPr>
                <w:sz w:val="20"/>
                <w:szCs w:val="20"/>
              </w:rPr>
            </w:pPr>
            <w:r w:rsidRPr="00616003">
              <w:rPr>
                <w:sz w:val="20"/>
                <w:szCs w:val="20"/>
              </w:rPr>
              <w:t>Особенности</w:t>
            </w:r>
          </w:p>
          <w:p w:rsidR="00016B87" w:rsidRPr="00616003" w:rsidRDefault="00016B87" w:rsidP="0052421A">
            <w:pPr>
              <w:pStyle w:val="af2"/>
              <w:spacing w:after="0"/>
              <w:rPr>
                <w:rFonts w:eastAsiaTheme="minorHAnsi"/>
                <w:color w:val="000000"/>
                <w:sz w:val="20"/>
                <w:szCs w:val="20"/>
                <w:lang w:eastAsia="en-US"/>
              </w:rPr>
            </w:pPr>
            <w:r w:rsidRPr="00616003">
              <w:rPr>
                <w:sz w:val="20"/>
                <w:szCs w:val="20"/>
              </w:rPr>
              <w:t>проектирования реконструкции железных дорог в САПР.</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5E56DD" w:rsidRDefault="00016B87" w:rsidP="0052421A">
            <w:pPr>
              <w:jc w:val="center"/>
              <w:rPr>
                <w:color w:val="000000"/>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0.5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6</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5.2</w:t>
            </w:r>
          </w:p>
        </w:tc>
        <w:tc>
          <w:tcPr>
            <w:tcW w:w="2127" w:type="dxa"/>
            <w:shd w:val="clear" w:color="auto" w:fill="auto"/>
            <w:vAlign w:val="center"/>
          </w:tcPr>
          <w:p w:rsidR="00016B87" w:rsidRPr="00616003" w:rsidRDefault="00016B87" w:rsidP="0052421A">
            <w:pPr>
              <w:pStyle w:val="af2"/>
              <w:spacing w:after="0"/>
              <w:rPr>
                <w:rFonts w:eastAsiaTheme="minorHAnsi"/>
                <w:color w:val="000000"/>
                <w:sz w:val="20"/>
                <w:szCs w:val="20"/>
                <w:lang w:eastAsia="en-US"/>
              </w:rPr>
            </w:pPr>
            <w:r w:rsidRPr="00616003">
              <w:rPr>
                <w:sz w:val="20"/>
                <w:szCs w:val="20"/>
              </w:rPr>
              <w:t>Программные продукты для разработки проектов реконструкции железных дорог</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1</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5E56DD" w:rsidRDefault="00016B87" w:rsidP="0052421A">
            <w:pPr>
              <w:jc w:val="center"/>
              <w:rPr>
                <w:color w:val="000000"/>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0.5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6</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5.3</w:t>
            </w:r>
          </w:p>
        </w:tc>
        <w:tc>
          <w:tcPr>
            <w:tcW w:w="2127" w:type="dxa"/>
            <w:shd w:val="clear" w:color="auto" w:fill="auto"/>
            <w:vAlign w:val="center"/>
          </w:tcPr>
          <w:p w:rsidR="00016B87" w:rsidRPr="00616003" w:rsidRDefault="00016B87" w:rsidP="0052421A">
            <w:pPr>
              <w:shd w:val="clear" w:color="auto" w:fill="FFFFFF"/>
              <w:rPr>
                <w:color w:val="000000"/>
                <w:sz w:val="20"/>
                <w:szCs w:val="20"/>
              </w:rPr>
            </w:pPr>
            <w:r w:rsidRPr="00616003">
              <w:rPr>
                <w:bCs/>
                <w:color w:val="000000"/>
                <w:sz w:val="20"/>
                <w:szCs w:val="20"/>
              </w:rPr>
              <w:t>Расчет шурупа</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p>
        </w:tc>
        <w:tc>
          <w:tcPr>
            <w:tcW w:w="567" w:type="dxa"/>
            <w:shd w:val="clear" w:color="auto" w:fill="auto"/>
            <w:vAlign w:val="center"/>
          </w:tcPr>
          <w:p w:rsidR="00016B87" w:rsidRPr="005E56DD" w:rsidRDefault="00016B87" w:rsidP="0052421A">
            <w:pPr>
              <w:jc w:val="center"/>
              <w:rPr>
                <w:color w:val="000000"/>
                <w:sz w:val="20"/>
                <w:szCs w:val="20"/>
              </w:rPr>
            </w:pPr>
            <w:r w:rsidRPr="005E56DD">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2</w:t>
            </w:r>
            <w:r>
              <w:rPr>
                <w:sz w:val="20"/>
                <w:szCs w:val="20"/>
              </w:rPr>
              <w:t>/1</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6</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5.4</w:t>
            </w:r>
          </w:p>
        </w:tc>
        <w:tc>
          <w:tcPr>
            <w:tcW w:w="2127" w:type="dxa"/>
            <w:shd w:val="clear" w:color="auto" w:fill="auto"/>
            <w:vAlign w:val="center"/>
          </w:tcPr>
          <w:p w:rsidR="00016B87" w:rsidRPr="00616003" w:rsidRDefault="00016B87" w:rsidP="0052421A">
            <w:pPr>
              <w:shd w:val="clear" w:color="auto" w:fill="FFFFFF"/>
              <w:rPr>
                <w:color w:val="000000"/>
                <w:sz w:val="20"/>
                <w:szCs w:val="20"/>
              </w:rPr>
            </w:pPr>
            <w:r w:rsidRPr="00616003">
              <w:rPr>
                <w:bCs/>
                <w:color w:val="000000"/>
                <w:sz w:val="20"/>
                <w:szCs w:val="20"/>
              </w:rPr>
              <w:t>Системы с перескоками</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p>
        </w:tc>
        <w:tc>
          <w:tcPr>
            <w:tcW w:w="567" w:type="dxa"/>
            <w:shd w:val="clear" w:color="auto" w:fill="auto"/>
            <w:vAlign w:val="center"/>
          </w:tcPr>
          <w:p w:rsidR="00016B87" w:rsidRPr="005E56DD" w:rsidRDefault="00016B87" w:rsidP="0052421A">
            <w:pPr>
              <w:jc w:val="center"/>
              <w:rPr>
                <w:color w:val="000000"/>
                <w:sz w:val="20"/>
                <w:szCs w:val="20"/>
              </w:rPr>
            </w:pPr>
            <w:r w:rsidRPr="005E56DD">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2</w:t>
            </w:r>
            <w:r>
              <w:rPr>
                <w:sz w:val="20"/>
                <w:szCs w:val="20"/>
              </w:rPr>
              <w:t>/1</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6</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5.5</w:t>
            </w:r>
          </w:p>
        </w:tc>
        <w:tc>
          <w:tcPr>
            <w:tcW w:w="2127" w:type="dxa"/>
            <w:shd w:val="clear" w:color="auto" w:fill="auto"/>
            <w:vAlign w:val="center"/>
          </w:tcPr>
          <w:p w:rsidR="00016B87" w:rsidRPr="00616003" w:rsidRDefault="00016B87" w:rsidP="0052421A">
            <w:pPr>
              <w:rPr>
                <w:bCs/>
                <w:color w:val="000000"/>
                <w:sz w:val="20"/>
                <w:szCs w:val="20"/>
              </w:rPr>
            </w:pPr>
            <w:r w:rsidRPr="00616003">
              <w:rPr>
                <w:bCs/>
                <w:color w:val="000000"/>
                <w:sz w:val="20"/>
                <w:szCs w:val="20"/>
              </w:rPr>
              <w:t xml:space="preserve">Оценка устойчивости </w:t>
            </w:r>
            <w:proofErr w:type="spellStart"/>
            <w:r w:rsidRPr="00616003">
              <w:rPr>
                <w:bCs/>
                <w:color w:val="000000"/>
                <w:sz w:val="20"/>
                <w:szCs w:val="20"/>
              </w:rPr>
              <w:t>бесстыкового</w:t>
            </w:r>
            <w:proofErr w:type="spellEnd"/>
            <w:r w:rsidRPr="00616003">
              <w:rPr>
                <w:bCs/>
                <w:color w:val="000000"/>
                <w:sz w:val="20"/>
                <w:szCs w:val="20"/>
              </w:rPr>
              <w:t xml:space="preserve"> пути.</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8</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2/1</w:t>
            </w:r>
          </w:p>
        </w:tc>
        <w:tc>
          <w:tcPr>
            <w:tcW w:w="567" w:type="dxa"/>
            <w:shd w:val="clear" w:color="auto" w:fill="auto"/>
            <w:vAlign w:val="center"/>
          </w:tcPr>
          <w:p w:rsidR="00016B87" w:rsidRPr="005E56DD" w:rsidRDefault="00016B87" w:rsidP="0052421A">
            <w:pPr>
              <w:jc w:val="center"/>
              <w:rPr>
                <w:color w:val="000000"/>
                <w:sz w:val="20"/>
                <w:szCs w:val="20"/>
              </w:rPr>
            </w:pPr>
            <w:r w:rsidRPr="005E56DD">
              <w:rPr>
                <w:color w:val="000000"/>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1</w:t>
            </w:r>
            <w:r>
              <w:rPr>
                <w:sz w:val="20"/>
                <w:szCs w:val="20"/>
              </w:rPr>
              <w:t>/ 0,5</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7</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397DA3" w:rsidRDefault="00016B87" w:rsidP="0052421A">
            <w:pPr>
              <w:jc w:val="center"/>
              <w:rPr>
                <w:b/>
                <w:sz w:val="20"/>
                <w:szCs w:val="20"/>
              </w:rPr>
            </w:pPr>
            <w:r w:rsidRPr="00397DA3">
              <w:rPr>
                <w:b/>
                <w:sz w:val="20"/>
                <w:szCs w:val="20"/>
              </w:rPr>
              <w:t>6.0</w:t>
            </w:r>
          </w:p>
        </w:tc>
        <w:tc>
          <w:tcPr>
            <w:tcW w:w="2127" w:type="dxa"/>
            <w:shd w:val="clear" w:color="auto" w:fill="auto"/>
            <w:vAlign w:val="center"/>
          </w:tcPr>
          <w:p w:rsidR="00016B87" w:rsidRPr="00616003" w:rsidRDefault="00016B87" w:rsidP="0052421A">
            <w:pPr>
              <w:rPr>
                <w:rFonts w:eastAsiaTheme="minorHAnsi"/>
                <w:b/>
                <w:color w:val="000000"/>
                <w:sz w:val="20"/>
                <w:szCs w:val="20"/>
                <w:lang w:eastAsia="en-US"/>
              </w:rPr>
            </w:pPr>
            <w:r w:rsidRPr="00616003">
              <w:rPr>
                <w:rFonts w:eastAsiaTheme="minorHAnsi"/>
                <w:b/>
                <w:color w:val="000000"/>
                <w:sz w:val="20"/>
                <w:szCs w:val="20"/>
                <w:lang w:eastAsia="en-US"/>
              </w:rPr>
              <w:t xml:space="preserve">Раздел 6. </w:t>
            </w:r>
            <w:r w:rsidRPr="00616003">
              <w:rPr>
                <w:b/>
                <w:sz w:val="20"/>
                <w:szCs w:val="20"/>
              </w:rPr>
              <w:t>Расчет допускаемых скоростей движения поездов и возвышений наружного рельса в кривых участках пути</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9</w:t>
            </w:r>
          </w:p>
        </w:tc>
        <w:tc>
          <w:tcPr>
            <w:tcW w:w="708"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2</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16/8</w:t>
            </w: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29</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6</w:t>
            </w: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0,5</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2/1</w:t>
            </w: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31</w:t>
            </w:r>
          </w:p>
        </w:tc>
        <w:tc>
          <w:tcPr>
            <w:tcW w:w="992"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sidRPr="00397DA3">
              <w:rPr>
                <w:b/>
                <w:sz w:val="20"/>
                <w:szCs w:val="20"/>
              </w:rPr>
              <w:t>ПКС-2.1</w:t>
            </w:r>
          </w:p>
          <w:p w:rsidR="00016B87" w:rsidRPr="00397DA3" w:rsidRDefault="00016B87" w:rsidP="0052421A">
            <w:pPr>
              <w:widowControl w:val="0"/>
              <w:autoSpaceDE w:val="0"/>
              <w:autoSpaceDN w:val="0"/>
              <w:adjustRightInd w:val="0"/>
              <w:jc w:val="center"/>
              <w:rPr>
                <w:b/>
                <w:sz w:val="20"/>
                <w:szCs w:val="20"/>
              </w:rPr>
            </w:pPr>
            <w:r w:rsidRPr="00397DA3">
              <w:rPr>
                <w:b/>
                <w:sz w:val="20"/>
                <w:szCs w:val="20"/>
              </w:rPr>
              <w:t>ПКС-2.2</w:t>
            </w:r>
          </w:p>
          <w:p w:rsidR="00016B87" w:rsidRPr="00397DA3" w:rsidRDefault="00016B87" w:rsidP="0052421A">
            <w:pPr>
              <w:widowControl w:val="0"/>
              <w:autoSpaceDE w:val="0"/>
              <w:autoSpaceDN w:val="0"/>
              <w:adjustRightInd w:val="0"/>
              <w:jc w:val="center"/>
              <w:rPr>
                <w:b/>
                <w:bCs/>
                <w:sz w:val="20"/>
                <w:szCs w:val="20"/>
              </w:rPr>
            </w:pPr>
            <w:r w:rsidRPr="00397DA3">
              <w:rPr>
                <w:b/>
                <w:sz w:val="20"/>
                <w:szCs w:val="20"/>
              </w:rPr>
              <w:t>ПКС-2.3</w:t>
            </w: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6.1</w:t>
            </w:r>
          </w:p>
        </w:tc>
        <w:tc>
          <w:tcPr>
            <w:tcW w:w="2127" w:type="dxa"/>
            <w:shd w:val="clear" w:color="auto" w:fill="auto"/>
            <w:vAlign w:val="center"/>
          </w:tcPr>
          <w:p w:rsidR="00016B87" w:rsidRPr="00616003" w:rsidRDefault="00016B87" w:rsidP="0052421A">
            <w:pPr>
              <w:rPr>
                <w:rFonts w:eastAsiaTheme="minorHAnsi"/>
                <w:color w:val="000000"/>
                <w:sz w:val="20"/>
                <w:szCs w:val="20"/>
                <w:lang w:eastAsia="en-US"/>
              </w:rPr>
            </w:pPr>
            <w:r w:rsidRPr="00616003">
              <w:rPr>
                <w:rFonts w:eastAsiaTheme="minorHAnsi"/>
                <w:color w:val="000000"/>
                <w:sz w:val="20"/>
                <w:szCs w:val="20"/>
                <w:lang w:eastAsia="en-US"/>
              </w:rPr>
              <w:t>Методы расчета допускаемых скоростей движения поезда</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2</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0,5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6</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6.2</w:t>
            </w:r>
          </w:p>
        </w:tc>
        <w:tc>
          <w:tcPr>
            <w:tcW w:w="2127" w:type="dxa"/>
            <w:shd w:val="clear" w:color="auto" w:fill="auto"/>
          </w:tcPr>
          <w:p w:rsidR="00016B87" w:rsidRPr="00616003" w:rsidRDefault="00016B87" w:rsidP="0052421A">
            <w:pPr>
              <w:rPr>
                <w:sz w:val="20"/>
                <w:szCs w:val="20"/>
              </w:rPr>
            </w:pPr>
            <w:r w:rsidRPr="00616003">
              <w:rPr>
                <w:sz w:val="20"/>
                <w:szCs w:val="20"/>
              </w:rPr>
              <w:t>Математический маятник.</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4/2</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6</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1</w:t>
            </w:r>
            <w:r>
              <w:rPr>
                <w:sz w:val="20"/>
                <w:szCs w:val="20"/>
              </w:rPr>
              <w:t>/ 0,5</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6</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6.3</w:t>
            </w:r>
          </w:p>
        </w:tc>
        <w:tc>
          <w:tcPr>
            <w:tcW w:w="2127" w:type="dxa"/>
            <w:shd w:val="clear" w:color="auto" w:fill="auto"/>
          </w:tcPr>
          <w:p w:rsidR="00016B87" w:rsidRPr="00616003" w:rsidRDefault="00016B87" w:rsidP="0052421A">
            <w:pPr>
              <w:rPr>
                <w:sz w:val="20"/>
                <w:szCs w:val="20"/>
              </w:rPr>
            </w:pPr>
            <w:r w:rsidRPr="00616003">
              <w:rPr>
                <w:sz w:val="20"/>
                <w:szCs w:val="20"/>
              </w:rPr>
              <w:t>Груз на пружине.</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4/2</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6</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1</w:t>
            </w:r>
            <w:r>
              <w:rPr>
                <w:sz w:val="20"/>
                <w:szCs w:val="20"/>
              </w:rPr>
              <w:t>/ 0,5</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6</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6.4</w:t>
            </w:r>
          </w:p>
        </w:tc>
        <w:tc>
          <w:tcPr>
            <w:tcW w:w="2127" w:type="dxa"/>
            <w:shd w:val="clear" w:color="auto" w:fill="auto"/>
          </w:tcPr>
          <w:p w:rsidR="00016B87" w:rsidRPr="00616003" w:rsidRDefault="00016B87" w:rsidP="0052421A">
            <w:pPr>
              <w:rPr>
                <w:sz w:val="20"/>
                <w:szCs w:val="20"/>
              </w:rPr>
            </w:pPr>
            <w:r w:rsidRPr="00616003">
              <w:rPr>
                <w:sz w:val="20"/>
                <w:szCs w:val="20"/>
              </w:rPr>
              <w:t>Моделирование движения отдельной колесной пары.</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4/2</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6</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6</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Pr>
                <w:sz w:val="20"/>
                <w:szCs w:val="20"/>
              </w:rPr>
              <w:t>6.5</w:t>
            </w:r>
          </w:p>
        </w:tc>
        <w:tc>
          <w:tcPr>
            <w:tcW w:w="2127" w:type="dxa"/>
            <w:shd w:val="clear" w:color="auto" w:fill="auto"/>
          </w:tcPr>
          <w:p w:rsidR="00016B87" w:rsidRPr="00616003" w:rsidRDefault="00016B87" w:rsidP="0052421A">
            <w:pPr>
              <w:rPr>
                <w:sz w:val="20"/>
                <w:szCs w:val="20"/>
              </w:rPr>
            </w:pPr>
            <w:r w:rsidRPr="00616003">
              <w:rPr>
                <w:sz w:val="20"/>
                <w:szCs w:val="20"/>
              </w:rPr>
              <w:t>Создание модели автомотрисы АС</w:t>
            </w:r>
            <w:proofErr w:type="gramStart"/>
            <w:r w:rsidRPr="00616003">
              <w:rPr>
                <w:sz w:val="20"/>
                <w:szCs w:val="20"/>
              </w:rPr>
              <w:t>4</w:t>
            </w:r>
            <w:proofErr w:type="gramEnd"/>
            <w:r w:rsidRPr="00616003">
              <w:rPr>
                <w:sz w:val="20"/>
                <w:szCs w:val="20"/>
              </w:rPr>
              <w:t>.</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4/2</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6</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7</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397DA3" w:rsidRDefault="00016B87" w:rsidP="0052421A">
            <w:pPr>
              <w:jc w:val="center"/>
              <w:rPr>
                <w:b/>
                <w:sz w:val="20"/>
                <w:szCs w:val="20"/>
              </w:rPr>
            </w:pPr>
            <w:r w:rsidRPr="00397DA3">
              <w:rPr>
                <w:b/>
                <w:sz w:val="20"/>
                <w:szCs w:val="20"/>
              </w:rPr>
              <w:t>7.0</w:t>
            </w:r>
          </w:p>
        </w:tc>
        <w:tc>
          <w:tcPr>
            <w:tcW w:w="2127" w:type="dxa"/>
            <w:shd w:val="clear" w:color="auto" w:fill="auto"/>
            <w:vAlign w:val="center"/>
          </w:tcPr>
          <w:p w:rsidR="00016B87" w:rsidRPr="00616003" w:rsidRDefault="00016B87" w:rsidP="0052421A">
            <w:pPr>
              <w:rPr>
                <w:b/>
                <w:sz w:val="20"/>
                <w:szCs w:val="20"/>
              </w:rPr>
            </w:pPr>
            <w:r w:rsidRPr="00616003">
              <w:rPr>
                <w:rFonts w:eastAsiaTheme="minorHAnsi"/>
                <w:b/>
                <w:color w:val="000000"/>
                <w:sz w:val="20"/>
                <w:szCs w:val="20"/>
                <w:lang w:eastAsia="en-US"/>
              </w:rPr>
              <w:t xml:space="preserve">Раздел 7. </w:t>
            </w:r>
            <w:r w:rsidRPr="00616003">
              <w:rPr>
                <w:b/>
                <w:sz w:val="20"/>
                <w:szCs w:val="20"/>
              </w:rPr>
              <w:t>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9</w:t>
            </w:r>
          </w:p>
        </w:tc>
        <w:tc>
          <w:tcPr>
            <w:tcW w:w="708"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15</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18/9</w:t>
            </w: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28</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6</w:t>
            </w:r>
          </w:p>
        </w:tc>
        <w:tc>
          <w:tcPr>
            <w:tcW w:w="709"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Pr>
                <w:b/>
                <w:sz w:val="20"/>
                <w:szCs w:val="20"/>
              </w:rPr>
              <w:t>2,5</w:t>
            </w:r>
          </w:p>
        </w:tc>
        <w:tc>
          <w:tcPr>
            <w:tcW w:w="567"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p>
        </w:tc>
        <w:tc>
          <w:tcPr>
            <w:tcW w:w="709" w:type="dxa"/>
            <w:shd w:val="clear" w:color="auto" w:fill="auto"/>
            <w:vAlign w:val="center"/>
          </w:tcPr>
          <w:p w:rsidR="00016B87" w:rsidRPr="00CD59D6" w:rsidRDefault="00016B87" w:rsidP="0052421A">
            <w:pPr>
              <w:widowControl w:val="0"/>
              <w:autoSpaceDE w:val="0"/>
              <w:autoSpaceDN w:val="0"/>
              <w:adjustRightInd w:val="0"/>
              <w:jc w:val="center"/>
              <w:rPr>
                <w:b/>
                <w:sz w:val="20"/>
                <w:szCs w:val="20"/>
              </w:rPr>
            </w:pPr>
            <w:r w:rsidRPr="00CD59D6">
              <w:rPr>
                <w:b/>
                <w:sz w:val="20"/>
                <w:szCs w:val="20"/>
              </w:rPr>
              <w:t>1/ 0,5</w:t>
            </w:r>
          </w:p>
        </w:tc>
        <w:tc>
          <w:tcPr>
            <w:tcW w:w="567" w:type="dxa"/>
            <w:shd w:val="clear" w:color="auto" w:fill="auto"/>
            <w:vAlign w:val="center"/>
          </w:tcPr>
          <w:p w:rsidR="00016B87" w:rsidRPr="00397DA3" w:rsidRDefault="00016B87" w:rsidP="0052421A">
            <w:pPr>
              <w:jc w:val="center"/>
              <w:rPr>
                <w:b/>
                <w:color w:val="000000"/>
                <w:sz w:val="20"/>
                <w:szCs w:val="20"/>
              </w:rPr>
            </w:pPr>
            <w:r>
              <w:rPr>
                <w:b/>
                <w:color w:val="000000"/>
                <w:sz w:val="20"/>
                <w:szCs w:val="20"/>
              </w:rPr>
              <w:t>30</w:t>
            </w:r>
          </w:p>
        </w:tc>
        <w:tc>
          <w:tcPr>
            <w:tcW w:w="992" w:type="dxa"/>
            <w:shd w:val="clear" w:color="auto" w:fill="auto"/>
            <w:vAlign w:val="center"/>
          </w:tcPr>
          <w:p w:rsidR="00016B87" w:rsidRPr="00397DA3" w:rsidRDefault="00016B87" w:rsidP="0052421A">
            <w:pPr>
              <w:widowControl w:val="0"/>
              <w:autoSpaceDE w:val="0"/>
              <w:autoSpaceDN w:val="0"/>
              <w:adjustRightInd w:val="0"/>
              <w:jc w:val="center"/>
              <w:rPr>
                <w:b/>
                <w:sz w:val="20"/>
                <w:szCs w:val="20"/>
              </w:rPr>
            </w:pPr>
            <w:r w:rsidRPr="00397DA3">
              <w:rPr>
                <w:b/>
                <w:sz w:val="20"/>
                <w:szCs w:val="20"/>
              </w:rPr>
              <w:t>ПКС-2.1</w:t>
            </w:r>
          </w:p>
          <w:p w:rsidR="00016B87" w:rsidRPr="00397DA3" w:rsidRDefault="00016B87" w:rsidP="0052421A">
            <w:pPr>
              <w:widowControl w:val="0"/>
              <w:autoSpaceDE w:val="0"/>
              <w:autoSpaceDN w:val="0"/>
              <w:adjustRightInd w:val="0"/>
              <w:jc w:val="center"/>
              <w:rPr>
                <w:b/>
                <w:sz w:val="20"/>
                <w:szCs w:val="20"/>
              </w:rPr>
            </w:pPr>
            <w:r w:rsidRPr="00397DA3">
              <w:rPr>
                <w:b/>
                <w:sz w:val="20"/>
                <w:szCs w:val="20"/>
              </w:rPr>
              <w:t>ПКС-2.2</w:t>
            </w:r>
          </w:p>
          <w:p w:rsidR="00016B87" w:rsidRPr="00397DA3" w:rsidRDefault="00016B87" w:rsidP="0052421A">
            <w:pPr>
              <w:widowControl w:val="0"/>
              <w:autoSpaceDE w:val="0"/>
              <w:autoSpaceDN w:val="0"/>
              <w:adjustRightInd w:val="0"/>
              <w:jc w:val="center"/>
              <w:rPr>
                <w:b/>
                <w:bCs/>
                <w:sz w:val="20"/>
                <w:szCs w:val="20"/>
              </w:rPr>
            </w:pPr>
            <w:r w:rsidRPr="00397DA3">
              <w:rPr>
                <w:b/>
                <w:sz w:val="20"/>
                <w:szCs w:val="20"/>
              </w:rPr>
              <w:t>ПКС-2.3</w:t>
            </w: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lastRenderedPageBreak/>
              <w:t>7.1</w:t>
            </w:r>
          </w:p>
        </w:tc>
        <w:tc>
          <w:tcPr>
            <w:tcW w:w="2127" w:type="dxa"/>
            <w:shd w:val="clear" w:color="auto" w:fill="auto"/>
            <w:vAlign w:val="center"/>
          </w:tcPr>
          <w:p w:rsidR="00016B87" w:rsidRPr="00616003" w:rsidRDefault="00016B87" w:rsidP="0052421A">
            <w:pPr>
              <w:shd w:val="clear" w:color="auto" w:fill="FFFFFF"/>
              <w:rPr>
                <w:color w:val="000000"/>
                <w:sz w:val="20"/>
                <w:szCs w:val="20"/>
              </w:rPr>
            </w:pPr>
            <w:r w:rsidRPr="00616003">
              <w:rPr>
                <w:bCs/>
                <w:color w:val="000000"/>
                <w:sz w:val="20"/>
                <w:szCs w:val="20"/>
              </w:rPr>
              <w:t>Основы математического моделирования</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0.5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7.2</w:t>
            </w:r>
          </w:p>
        </w:tc>
        <w:tc>
          <w:tcPr>
            <w:tcW w:w="2127" w:type="dxa"/>
            <w:shd w:val="clear" w:color="auto" w:fill="auto"/>
            <w:vAlign w:val="center"/>
          </w:tcPr>
          <w:p w:rsidR="00016B87" w:rsidRPr="00616003" w:rsidRDefault="00016B87" w:rsidP="0052421A">
            <w:pPr>
              <w:shd w:val="clear" w:color="auto" w:fill="FFFFFF"/>
              <w:rPr>
                <w:color w:val="000000"/>
                <w:sz w:val="20"/>
                <w:szCs w:val="20"/>
              </w:rPr>
            </w:pPr>
            <w:r w:rsidRPr="00616003">
              <w:rPr>
                <w:bCs/>
                <w:color w:val="000000"/>
                <w:sz w:val="20"/>
                <w:szCs w:val="20"/>
              </w:rPr>
              <w:t>Основные программные комплексы и инженерные технологии, предназначенные для математического моделирования</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1</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7.3</w:t>
            </w:r>
          </w:p>
        </w:tc>
        <w:tc>
          <w:tcPr>
            <w:tcW w:w="2127" w:type="dxa"/>
            <w:shd w:val="clear" w:color="auto" w:fill="auto"/>
            <w:vAlign w:val="center"/>
          </w:tcPr>
          <w:p w:rsidR="00016B87" w:rsidRPr="00616003" w:rsidRDefault="00016B87" w:rsidP="0052421A">
            <w:pPr>
              <w:shd w:val="clear" w:color="auto" w:fill="FFFFFF"/>
              <w:rPr>
                <w:color w:val="000000"/>
                <w:sz w:val="20"/>
                <w:szCs w:val="20"/>
              </w:rPr>
            </w:pPr>
            <w:r w:rsidRPr="00616003">
              <w:rPr>
                <w:color w:val="000000"/>
                <w:sz w:val="20"/>
                <w:szCs w:val="20"/>
              </w:rPr>
              <w:t>Основы</w:t>
            </w:r>
            <w:r w:rsidRPr="00616003">
              <w:rPr>
                <w:bCs/>
                <w:color w:val="000000"/>
                <w:sz w:val="20"/>
                <w:szCs w:val="20"/>
              </w:rPr>
              <w:t xml:space="preserve"> метода конечных элементов</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Pr>
                <w:sz w:val="20"/>
                <w:szCs w:val="20"/>
              </w:rPr>
              <w:t>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 </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5</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1</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7.4</w:t>
            </w:r>
          </w:p>
        </w:tc>
        <w:tc>
          <w:tcPr>
            <w:tcW w:w="2127" w:type="dxa"/>
            <w:shd w:val="clear" w:color="auto" w:fill="auto"/>
          </w:tcPr>
          <w:p w:rsidR="00016B87" w:rsidRPr="00616003" w:rsidRDefault="00016B87" w:rsidP="0052421A">
            <w:pPr>
              <w:rPr>
                <w:sz w:val="20"/>
                <w:szCs w:val="20"/>
              </w:rPr>
            </w:pPr>
            <w:r w:rsidRPr="00616003">
              <w:rPr>
                <w:sz w:val="20"/>
                <w:szCs w:val="20"/>
              </w:rPr>
              <w:t>Моделирование динамики грузового вагона.</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4/2</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3</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1</w:t>
            </w:r>
            <w:r>
              <w:rPr>
                <w:sz w:val="20"/>
                <w:szCs w:val="20"/>
              </w:rPr>
              <w:t>/ 0,5</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sidRPr="00C845B3">
              <w:rPr>
                <w:sz w:val="20"/>
                <w:szCs w:val="20"/>
              </w:rPr>
              <w:t>7.5</w:t>
            </w:r>
          </w:p>
        </w:tc>
        <w:tc>
          <w:tcPr>
            <w:tcW w:w="2127" w:type="dxa"/>
            <w:shd w:val="clear" w:color="auto" w:fill="auto"/>
          </w:tcPr>
          <w:p w:rsidR="00016B87" w:rsidRPr="00616003" w:rsidRDefault="00016B87" w:rsidP="0052421A">
            <w:pPr>
              <w:rPr>
                <w:sz w:val="20"/>
                <w:szCs w:val="20"/>
              </w:rPr>
            </w:pPr>
            <w:r w:rsidRPr="00616003">
              <w:rPr>
                <w:sz w:val="20"/>
                <w:szCs w:val="20"/>
              </w:rPr>
              <w:t>Моделирования динамики поезда.</w:t>
            </w:r>
          </w:p>
        </w:tc>
        <w:tc>
          <w:tcPr>
            <w:tcW w:w="567" w:type="dxa"/>
            <w:shd w:val="clear" w:color="auto" w:fill="auto"/>
            <w:vAlign w:val="center"/>
          </w:tcPr>
          <w:p w:rsidR="00016B87" w:rsidRDefault="00016B87" w:rsidP="0052421A">
            <w:pPr>
              <w:jc w:val="center"/>
            </w:pPr>
            <w:r w:rsidRPr="00DB5262">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4/2</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3</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Pr>
                <w:sz w:val="20"/>
                <w:szCs w:val="20"/>
              </w:rPr>
              <w:t>7.6</w:t>
            </w:r>
          </w:p>
        </w:tc>
        <w:tc>
          <w:tcPr>
            <w:tcW w:w="2127" w:type="dxa"/>
            <w:shd w:val="clear" w:color="auto" w:fill="auto"/>
          </w:tcPr>
          <w:p w:rsidR="00016B87" w:rsidRPr="00616003" w:rsidRDefault="00016B87" w:rsidP="0052421A">
            <w:pPr>
              <w:rPr>
                <w:sz w:val="20"/>
                <w:szCs w:val="20"/>
              </w:rPr>
            </w:pPr>
            <w:r w:rsidRPr="00616003">
              <w:rPr>
                <w:sz w:val="20"/>
                <w:szCs w:val="20"/>
              </w:rPr>
              <w:t>Описание модуля комплекса UM прогнозирования износа профиля колес и рельсов.</w:t>
            </w:r>
          </w:p>
        </w:tc>
        <w:tc>
          <w:tcPr>
            <w:tcW w:w="567" w:type="dxa"/>
            <w:shd w:val="clear" w:color="auto" w:fill="auto"/>
            <w:vAlign w:val="center"/>
          </w:tcPr>
          <w:p w:rsidR="00016B87" w:rsidRDefault="00016B87" w:rsidP="0052421A">
            <w:pPr>
              <w:jc w:val="center"/>
            </w:pPr>
            <w:r w:rsidRPr="00DB5262">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4/2</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3</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3</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Pr>
                <w:sz w:val="20"/>
                <w:szCs w:val="20"/>
              </w:rPr>
              <w:t>7.7</w:t>
            </w:r>
          </w:p>
        </w:tc>
        <w:tc>
          <w:tcPr>
            <w:tcW w:w="2127" w:type="dxa"/>
            <w:shd w:val="clear" w:color="auto" w:fill="auto"/>
          </w:tcPr>
          <w:p w:rsidR="00016B87" w:rsidRPr="00616003" w:rsidRDefault="00016B87" w:rsidP="0052421A">
            <w:pPr>
              <w:rPr>
                <w:sz w:val="20"/>
                <w:szCs w:val="20"/>
              </w:rPr>
            </w:pPr>
            <w:r w:rsidRPr="00616003">
              <w:rPr>
                <w:sz w:val="20"/>
                <w:szCs w:val="20"/>
              </w:rPr>
              <w:t xml:space="preserve">Создание неровностей путевой структуры и </w:t>
            </w:r>
            <w:proofErr w:type="spellStart"/>
            <w:r w:rsidRPr="00616003">
              <w:rPr>
                <w:sz w:val="20"/>
                <w:szCs w:val="20"/>
              </w:rPr>
              <w:t>макрогеометрии</w:t>
            </w:r>
            <w:proofErr w:type="spellEnd"/>
            <w:r w:rsidRPr="00616003">
              <w:rPr>
                <w:sz w:val="20"/>
                <w:szCs w:val="20"/>
              </w:rPr>
              <w:t xml:space="preserve"> пути.</w:t>
            </w:r>
          </w:p>
        </w:tc>
        <w:tc>
          <w:tcPr>
            <w:tcW w:w="567" w:type="dxa"/>
            <w:shd w:val="clear" w:color="auto" w:fill="auto"/>
            <w:vAlign w:val="center"/>
          </w:tcPr>
          <w:p w:rsidR="00016B87" w:rsidRDefault="00016B87" w:rsidP="0052421A">
            <w:pPr>
              <w:jc w:val="center"/>
            </w:pPr>
            <w:r w:rsidRPr="00DB5262">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65E50" w:rsidRDefault="00016B87" w:rsidP="0052421A">
            <w:pPr>
              <w:jc w:val="center"/>
              <w:rPr>
                <w:color w:val="000000"/>
                <w:sz w:val="20"/>
                <w:szCs w:val="20"/>
                <w:highlight w:val="yellow"/>
              </w:rPr>
            </w:pPr>
            <w:r>
              <w:rPr>
                <w:color w:val="000000"/>
                <w:sz w:val="20"/>
                <w:szCs w:val="20"/>
              </w:rPr>
              <w:t>4/2</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3</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3</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r>
              <w:rPr>
                <w:sz w:val="20"/>
                <w:szCs w:val="20"/>
              </w:rPr>
              <w:t>7.8</w:t>
            </w:r>
          </w:p>
        </w:tc>
        <w:tc>
          <w:tcPr>
            <w:tcW w:w="2127" w:type="dxa"/>
            <w:shd w:val="clear" w:color="auto" w:fill="auto"/>
          </w:tcPr>
          <w:p w:rsidR="00016B87" w:rsidRPr="00616003" w:rsidRDefault="00016B87" w:rsidP="0052421A">
            <w:pPr>
              <w:rPr>
                <w:sz w:val="20"/>
                <w:szCs w:val="20"/>
              </w:rPr>
            </w:pPr>
            <w:r w:rsidRPr="00616003">
              <w:rPr>
                <w:sz w:val="20"/>
                <w:szCs w:val="20"/>
              </w:rPr>
              <w:t>Оценка состояния пути.</w:t>
            </w:r>
          </w:p>
        </w:tc>
        <w:tc>
          <w:tcPr>
            <w:tcW w:w="567" w:type="dxa"/>
            <w:shd w:val="clear" w:color="auto" w:fill="auto"/>
            <w:vAlign w:val="center"/>
          </w:tcPr>
          <w:p w:rsidR="00016B87" w:rsidRDefault="00016B87" w:rsidP="0052421A">
            <w:pPr>
              <w:jc w:val="center"/>
            </w:pPr>
            <w:r w:rsidRPr="00DB5262">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2/1</w:t>
            </w: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1</w:t>
            </w: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r w:rsidR="00016B87" w:rsidRPr="00C845B3" w:rsidTr="0052421A">
        <w:tc>
          <w:tcPr>
            <w:tcW w:w="567" w:type="dxa"/>
            <w:shd w:val="clear" w:color="auto" w:fill="auto"/>
            <w:vAlign w:val="center"/>
          </w:tcPr>
          <w:p w:rsidR="00016B87" w:rsidRPr="00C845B3" w:rsidRDefault="00016B87" w:rsidP="0052421A">
            <w:pPr>
              <w:jc w:val="center"/>
              <w:rPr>
                <w:sz w:val="20"/>
                <w:szCs w:val="20"/>
              </w:rPr>
            </w:pPr>
          </w:p>
        </w:tc>
        <w:tc>
          <w:tcPr>
            <w:tcW w:w="2127" w:type="dxa"/>
            <w:shd w:val="clear" w:color="auto" w:fill="auto"/>
            <w:vAlign w:val="center"/>
          </w:tcPr>
          <w:p w:rsidR="00016B87" w:rsidRPr="00616003" w:rsidRDefault="00016B87" w:rsidP="0052421A">
            <w:pPr>
              <w:rPr>
                <w:b/>
                <w:bCs/>
                <w:color w:val="000000"/>
                <w:sz w:val="20"/>
                <w:szCs w:val="20"/>
              </w:rPr>
            </w:pPr>
            <w:r w:rsidRPr="00616003">
              <w:rPr>
                <w:color w:val="000000"/>
                <w:sz w:val="20"/>
                <w:szCs w:val="20"/>
              </w:rPr>
              <w:t>Зачет</w:t>
            </w:r>
          </w:p>
        </w:tc>
        <w:tc>
          <w:tcPr>
            <w:tcW w:w="567" w:type="dxa"/>
            <w:shd w:val="clear" w:color="auto" w:fill="auto"/>
            <w:vAlign w:val="center"/>
          </w:tcPr>
          <w:p w:rsidR="00016B87" w:rsidRDefault="00016B87" w:rsidP="0052421A">
            <w:pPr>
              <w:jc w:val="center"/>
            </w:pPr>
            <w:r w:rsidRPr="00DB5262">
              <w:rPr>
                <w:sz w:val="20"/>
                <w:szCs w:val="20"/>
              </w:rPr>
              <w:t>9</w:t>
            </w:r>
          </w:p>
        </w:tc>
        <w:tc>
          <w:tcPr>
            <w:tcW w:w="708"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r w:rsidRPr="00C845B3">
              <w:rPr>
                <w:sz w:val="20"/>
                <w:szCs w:val="20"/>
              </w:rPr>
              <w:t>6</w:t>
            </w: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709" w:type="dxa"/>
            <w:shd w:val="clear" w:color="auto" w:fill="auto"/>
            <w:vAlign w:val="center"/>
          </w:tcPr>
          <w:p w:rsidR="00016B87" w:rsidRPr="00C845B3" w:rsidRDefault="00016B87" w:rsidP="0052421A">
            <w:pPr>
              <w:widowControl w:val="0"/>
              <w:autoSpaceDE w:val="0"/>
              <w:autoSpaceDN w:val="0"/>
              <w:adjustRightInd w:val="0"/>
              <w:jc w:val="center"/>
              <w:rPr>
                <w:sz w:val="20"/>
                <w:szCs w:val="20"/>
              </w:rPr>
            </w:pPr>
          </w:p>
        </w:tc>
        <w:tc>
          <w:tcPr>
            <w:tcW w:w="567" w:type="dxa"/>
            <w:shd w:val="clear" w:color="auto" w:fill="auto"/>
            <w:vAlign w:val="center"/>
          </w:tcPr>
          <w:p w:rsidR="00016B87" w:rsidRPr="00C845B3" w:rsidRDefault="00016B87" w:rsidP="0052421A">
            <w:pPr>
              <w:jc w:val="center"/>
              <w:rPr>
                <w:color w:val="000000"/>
                <w:sz w:val="20"/>
                <w:szCs w:val="20"/>
              </w:rPr>
            </w:pPr>
            <w:r w:rsidRPr="00C845B3">
              <w:rPr>
                <w:color w:val="000000"/>
                <w:sz w:val="20"/>
                <w:szCs w:val="20"/>
              </w:rPr>
              <w:t>4</w:t>
            </w:r>
          </w:p>
        </w:tc>
        <w:tc>
          <w:tcPr>
            <w:tcW w:w="992" w:type="dxa"/>
            <w:shd w:val="clear" w:color="auto" w:fill="auto"/>
            <w:vAlign w:val="center"/>
          </w:tcPr>
          <w:p w:rsidR="00016B87" w:rsidRPr="00C845B3" w:rsidRDefault="00016B87" w:rsidP="0052421A">
            <w:pPr>
              <w:widowControl w:val="0"/>
              <w:autoSpaceDE w:val="0"/>
              <w:autoSpaceDN w:val="0"/>
              <w:adjustRightInd w:val="0"/>
              <w:jc w:val="center"/>
              <w:rPr>
                <w:bCs/>
                <w:sz w:val="20"/>
                <w:szCs w:val="20"/>
              </w:rPr>
            </w:pPr>
          </w:p>
        </w:tc>
      </w:tr>
    </w:tbl>
    <w:p w:rsidR="00CD4A3A" w:rsidRDefault="00CD4A3A" w:rsidP="007C3204">
      <w:pPr>
        <w:widowControl w:val="0"/>
        <w:autoSpaceDE w:val="0"/>
        <w:autoSpaceDN w:val="0"/>
        <w:adjustRightInd w:val="0"/>
      </w:pPr>
    </w:p>
    <w:p w:rsidR="00016B87" w:rsidRPr="00C845B3" w:rsidRDefault="00016B87" w:rsidP="007C3204">
      <w:pPr>
        <w:widowControl w:val="0"/>
        <w:autoSpaceDE w:val="0"/>
        <w:autoSpaceDN w:val="0"/>
        <w:adjustRightInd w:val="0"/>
      </w:pPr>
      <w:bookmarkStart w:id="4" w:name="_GoBack"/>
      <w:bookmarkEnd w:id="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BA5A68" w:rsidRPr="00C845B3" w:rsidTr="00CB2DEF">
        <w:tc>
          <w:tcPr>
            <w:tcW w:w="9781" w:type="dxa"/>
            <w:shd w:val="clear" w:color="auto" w:fill="F2F2F2"/>
            <w:vAlign w:val="center"/>
          </w:tcPr>
          <w:p w:rsidR="00BA5A68" w:rsidRPr="00C845B3" w:rsidRDefault="00BA5A68" w:rsidP="000651A0">
            <w:pPr>
              <w:widowControl w:val="0"/>
              <w:autoSpaceDE w:val="0"/>
              <w:autoSpaceDN w:val="0"/>
              <w:adjustRightInd w:val="0"/>
              <w:jc w:val="center"/>
              <w:rPr>
                <w:b/>
                <w:bCs/>
              </w:rPr>
            </w:pPr>
            <w:r w:rsidRPr="00C845B3">
              <w:rPr>
                <w:b/>
                <w:bCs/>
              </w:rPr>
              <w:t>5 ФОНД ОЦЕНОЧНЫХ СРЕДСТВ ДЛЯ ПРОВЕДЕНИЯ</w:t>
            </w:r>
          </w:p>
          <w:p w:rsidR="00BA5A68" w:rsidRPr="00C845B3" w:rsidRDefault="00BA5A68" w:rsidP="000651A0">
            <w:pPr>
              <w:widowControl w:val="0"/>
              <w:autoSpaceDE w:val="0"/>
              <w:autoSpaceDN w:val="0"/>
              <w:adjustRightInd w:val="0"/>
              <w:jc w:val="center"/>
              <w:rPr>
                <w:b/>
                <w:bCs/>
              </w:rPr>
            </w:pPr>
            <w:r w:rsidRPr="00C845B3">
              <w:rPr>
                <w:b/>
                <w:bCs/>
              </w:rPr>
              <w:t>ТЕКУЩЕГО КОНТРОЛЯ УСПЕВАЕМОСТИ И ПРОМЕЖУТОЧНОЙ</w:t>
            </w:r>
          </w:p>
          <w:p w:rsidR="00BA5A68" w:rsidRPr="00C845B3" w:rsidRDefault="00BA5A68" w:rsidP="000651A0">
            <w:pPr>
              <w:widowControl w:val="0"/>
              <w:autoSpaceDE w:val="0"/>
              <w:autoSpaceDN w:val="0"/>
              <w:adjustRightInd w:val="0"/>
              <w:jc w:val="center"/>
              <w:rPr>
                <w:b/>
                <w:bCs/>
                <w:sz w:val="20"/>
                <w:szCs w:val="20"/>
              </w:rPr>
            </w:pPr>
            <w:r w:rsidRPr="00C845B3">
              <w:rPr>
                <w:b/>
                <w:bCs/>
              </w:rPr>
              <w:t xml:space="preserve">АТТЕСТАЦИИ ОБУЧАЮЩИХСЯ ПО </w:t>
            </w:r>
            <w:r w:rsidR="00F179DC" w:rsidRPr="00C845B3">
              <w:rPr>
                <w:b/>
                <w:bCs/>
              </w:rPr>
              <w:t>ДИСЦИПЛИНЕ</w:t>
            </w:r>
          </w:p>
        </w:tc>
      </w:tr>
      <w:tr w:rsidR="00BA5A68" w:rsidRPr="00C845B3" w:rsidTr="00CB2DEF">
        <w:tc>
          <w:tcPr>
            <w:tcW w:w="9781" w:type="dxa"/>
            <w:vAlign w:val="center"/>
          </w:tcPr>
          <w:p w:rsidR="00CC6BB0" w:rsidRPr="00C845B3" w:rsidRDefault="00CC6BB0" w:rsidP="00D74627">
            <w:pPr>
              <w:ind w:firstLine="540"/>
              <w:jc w:val="both"/>
              <w:rPr>
                <w:sz w:val="20"/>
                <w:szCs w:val="20"/>
              </w:rPr>
            </w:pPr>
            <w:r w:rsidRPr="00C845B3">
              <w:rPr>
                <w:sz w:val="20"/>
                <w:szCs w:val="20"/>
              </w:rPr>
              <w:t>Фонд оценочных средств для проведения текущего контроля успеваемости и промежуточной аттестации по дисциплине: оформлен в виде приложения № 1</w:t>
            </w:r>
            <w:r w:rsidR="000D3308" w:rsidRPr="00C845B3">
              <w:rPr>
                <w:sz w:val="20"/>
                <w:szCs w:val="20"/>
              </w:rPr>
              <w:t xml:space="preserve"> к рабочей программе дисциплины и</w:t>
            </w:r>
            <w:r w:rsidRPr="00C845B3">
              <w:rPr>
                <w:sz w:val="20"/>
                <w:szCs w:val="20"/>
              </w:rPr>
              <w:t xml:space="preserve"> размещен в электронной информационно-образовательной среде Университета, доступной обучаю</w:t>
            </w:r>
            <w:r w:rsidR="00D74627" w:rsidRPr="00C845B3">
              <w:rPr>
                <w:sz w:val="20"/>
                <w:szCs w:val="20"/>
              </w:rPr>
              <w:t>щемуся через его личный кабинет</w:t>
            </w:r>
          </w:p>
        </w:tc>
      </w:tr>
    </w:tbl>
    <w:p w:rsidR="00BA5A68" w:rsidRPr="00C845B3" w:rsidRDefault="00BA5A68" w:rsidP="007C3204">
      <w:pPr>
        <w:widowControl w:val="0"/>
        <w:autoSpaceDE w:val="0"/>
        <w:autoSpaceDN w:val="0"/>
        <w:adjustRightInd w:val="0"/>
      </w:pPr>
    </w:p>
    <w:p w:rsidR="00606E4F" w:rsidRPr="00C845B3" w:rsidRDefault="00606E4F" w:rsidP="00606E4F">
      <w:pPr>
        <w:widowControl w:val="0"/>
        <w:autoSpaceDE w:val="0"/>
        <w:autoSpaceDN w:val="0"/>
        <w:adjustRightIn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85"/>
        <w:gridCol w:w="1417"/>
        <w:gridCol w:w="4536"/>
        <w:gridCol w:w="1701"/>
        <w:gridCol w:w="1276"/>
      </w:tblGrid>
      <w:tr w:rsidR="00606E4F" w:rsidRPr="00C845B3" w:rsidTr="00CB2DEF">
        <w:tc>
          <w:tcPr>
            <w:tcW w:w="9781" w:type="dxa"/>
            <w:gridSpan w:val="6"/>
            <w:shd w:val="clear" w:color="auto" w:fill="F2F2F2"/>
          </w:tcPr>
          <w:p w:rsidR="00606E4F" w:rsidRPr="00C845B3" w:rsidRDefault="00606E4F" w:rsidP="00DD2831">
            <w:pPr>
              <w:widowControl w:val="0"/>
              <w:autoSpaceDE w:val="0"/>
              <w:autoSpaceDN w:val="0"/>
              <w:adjustRightInd w:val="0"/>
              <w:jc w:val="center"/>
              <w:rPr>
                <w:b/>
                <w:bCs/>
              </w:rPr>
            </w:pPr>
            <w:r w:rsidRPr="00C845B3">
              <w:rPr>
                <w:b/>
                <w:bCs/>
              </w:rPr>
              <w:t>6 УЧЕБНО-МЕТОДИЧЕСКОЕ И ИНФОРМАЦИОННОЕ ОБЕСПЕЧЕНИЕ</w:t>
            </w:r>
          </w:p>
          <w:p w:rsidR="00606E4F" w:rsidRPr="00C845B3" w:rsidRDefault="00606E4F" w:rsidP="00DD2831">
            <w:pPr>
              <w:widowControl w:val="0"/>
              <w:autoSpaceDE w:val="0"/>
              <w:autoSpaceDN w:val="0"/>
              <w:adjustRightInd w:val="0"/>
              <w:jc w:val="center"/>
              <w:rPr>
                <w:b/>
                <w:bCs/>
                <w:sz w:val="20"/>
                <w:szCs w:val="20"/>
              </w:rPr>
            </w:pPr>
            <w:r w:rsidRPr="00C845B3">
              <w:rPr>
                <w:b/>
                <w:bCs/>
              </w:rPr>
              <w:t>ДИСЦИПЛИНЫ</w:t>
            </w:r>
          </w:p>
        </w:tc>
      </w:tr>
      <w:tr w:rsidR="00606E4F" w:rsidRPr="00C845B3" w:rsidTr="00CB2DEF">
        <w:tc>
          <w:tcPr>
            <w:tcW w:w="9781" w:type="dxa"/>
            <w:gridSpan w:val="6"/>
            <w:shd w:val="clear" w:color="auto" w:fill="F2F2F2"/>
          </w:tcPr>
          <w:p w:rsidR="00606E4F" w:rsidRPr="00C845B3" w:rsidRDefault="00606E4F" w:rsidP="00DD2831">
            <w:pPr>
              <w:widowControl w:val="0"/>
              <w:autoSpaceDE w:val="0"/>
              <w:autoSpaceDN w:val="0"/>
              <w:adjustRightInd w:val="0"/>
              <w:jc w:val="center"/>
              <w:rPr>
                <w:b/>
                <w:bCs/>
                <w:sz w:val="20"/>
                <w:szCs w:val="20"/>
              </w:rPr>
            </w:pPr>
            <w:r w:rsidRPr="00C845B3">
              <w:rPr>
                <w:b/>
                <w:bCs/>
                <w:sz w:val="20"/>
                <w:szCs w:val="20"/>
              </w:rPr>
              <w:t>6.1 Учебная литература</w:t>
            </w:r>
          </w:p>
        </w:tc>
      </w:tr>
      <w:tr w:rsidR="00606E4F" w:rsidRPr="00C845B3" w:rsidTr="00CB2DEF">
        <w:tc>
          <w:tcPr>
            <w:tcW w:w="9781" w:type="dxa"/>
            <w:gridSpan w:val="6"/>
            <w:shd w:val="clear" w:color="auto" w:fill="FFFFFF"/>
          </w:tcPr>
          <w:p w:rsidR="00606E4F" w:rsidRPr="00C845B3" w:rsidRDefault="00606E4F" w:rsidP="00DD2831">
            <w:pPr>
              <w:widowControl w:val="0"/>
              <w:autoSpaceDE w:val="0"/>
              <w:autoSpaceDN w:val="0"/>
              <w:adjustRightInd w:val="0"/>
              <w:jc w:val="center"/>
              <w:rPr>
                <w:b/>
                <w:bCs/>
                <w:sz w:val="20"/>
                <w:szCs w:val="20"/>
              </w:rPr>
            </w:pPr>
            <w:r w:rsidRPr="00C845B3">
              <w:rPr>
                <w:b/>
                <w:bCs/>
                <w:sz w:val="20"/>
                <w:szCs w:val="20"/>
              </w:rPr>
              <w:t>6.1.1 Основная литература</w:t>
            </w:r>
          </w:p>
        </w:tc>
      </w:tr>
      <w:tr w:rsidR="00606E4F" w:rsidRPr="00C845B3" w:rsidTr="00CB2DEF">
        <w:tc>
          <w:tcPr>
            <w:tcW w:w="766" w:type="dxa"/>
            <w:vAlign w:val="center"/>
          </w:tcPr>
          <w:p w:rsidR="00606E4F" w:rsidRPr="00C845B3" w:rsidRDefault="00606E4F" w:rsidP="00DD2831">
            <w:pPr>
              <w:widowControl w:val="0"/>
              <w:autoSpaceDE w:val="0"/>
              <w:autoSpaceDN w:val="0"/>
              <w:adjustRightInd w:val="0"/>
              <w:jc w:val="center"/>
              <w:rPr>
                <w:sz w:val="20"/>
                <w:szCs w:val="20"/>
              </w:rPr>
            </w:pPr>
          </w:p>
        </w:tc>
        <w:tc>
          <w:tcPr>
            <w:tcW w:w="1502" w:type="dxa"/>
            <w:gridSpan w:val="2"/>
            <w:vAlign w:val="center"/>
          </w:tcPr>
          <w:p w:rsidR="00606E4F" w:rsidRPr="00C845B3" w:rsidRDefault="00606E4F" w:rsidP="00DD2831">
            <w:pPr>
              <w:widowControl w:val="0"/>
              <w:autoSpaceDE w:val="0"/>
              <w:autoSpaceDN w:val="0"/>
              <w:adjustRightInd w:val="0"/>
              <w:jc w:val="center"/>
              <w:rPr>
                <w:sz w:val="20"/>
                <w:szCs w:val="20"/>
              </w:rPr>
            </w:pPr>
            <w:r w:rsidRPr="00C845B3">
              <w:rPr>
                <w:sz w:val="20"/>
                <w:szCs w:val="20"/>
              </w:rPr>
              <w:t>Авторы, составители</w:t>
            </w:r>
          </w:p>
        </w:tc>
        <w:tc>
          <w:tcPr>
            <w:tcW w:w="4536" w:type="dxa"/>
            <w:vAlign w:val="center"/>
          </w:tcPr>
          <w:p w:rsidR="00606E4F" w:rsidRPr="00C845B3" w:rsidRDefault="00606E4F" w:rsidP="00DD2831">
            <w:pPr>
              <w:widowControl w:val="0"/>
              <w:autoSpaceDE w:val="0"/>
              <w:autoSpaceDN w:val="0"/>
              <w:adjustRightInd w:val="0"/>
              <w:jc w:val="center"/>
              <w:rPr>
                <w:sz w:val="20"/>
                <w:szCs w:val="20"/>
              </w:rPr>
            </w:pPr>
            <w:r w:rsidRPr="00C845B3">
              <w:rPr>
                <w:sz w:val="20"/>
                <w:szCs w:val="20"/>
              </w:rPr>
              <w:t>Заглавие</w:t>
            </w:r>
          </w:p>
        </w:tc>
        <w:tc>
          <w:tcPr>
            <w:tcW w:w="1701" w:type="dxa"/>
            <w:vAlign w:val="center"/>
          </w:tcPr>
          <w:p w:rsidR="00606E4F" w:rsidRPr="00C845B3" w:rsidRDefault="00606E4F" w:rsidP="00DD2831">
            <w:pPr>
              <w:widowControl w:val="0"/>
              <w:autoSpaceDE w:val="0"/>
              <w:autoSpaceDN w:val="0"/>
              <w:adjustRightInd w:val="0"/>
              <w:jc w:val="center"/>
              <w:rPr>
                <w:sz w:val="20"/>
                <w:szCs w:val="20"/>
              </w:rPr>
            </w:pPr>
            <w:r w:rsidRPr="00C845B3">
              <w:rPr>
                <w:sz w:val="20"/>
                <w:szCs w:val="20"/>
              </w:rPr>
              <w:t>Издательство,</w:t>
            </w:r>
          </w:p>
          <w:p w:rsidR="00606E4F" w:rsidRPr="00C845B3" w:rsidRDefault="00606E4F" w:rsidP="00DD2831">
            <w:pPr>
              <w:widowControl w:val="0"/>
              <w:autoSpaceDE w:val="0"/>
              <w:autoSpaceDN w:val="0"/>
              <w:adjustRightInd w:val="0"/>
              <w:jc w:val="center"/>
              <w:rPr>
                <w:sz w:val="20"/>
                <w:szCs w:val="20"/>
              </w:rPr>
            </w:pPr>
            <w:r w:rsidRPr="00C845B3">
              <w:rPr>
                <w:sz w:val="20"/>
                <w:szCs w:val="20"/>
              </w:rPr>
              <w:t>год издания</w:t>
            </w:r>
          </w:p>
        </w:tc>
        <w:tc>
          <w:tcPr>
            <w:tcW w:w="1276" w:type="dxa"/>
            <w:vAlign w:val="center"/>
          </w:tcPr>
          <w:p w:rsidR="00606E4F" w:rsidRPr="00C845B3" w:rsidRDefault="00606E4F" w:rsidP="00DD2831">
            <w:pPr>
              <w:widowControl w:val="0"/>
              <w:autoSpaceDE w:val="0"/>
              <w:autoSpaceDN w:val="0"/>
              <w:adjustRightInd w:val="0"/>
              <w:jc w:val="center"/>
              <w:rPr>
                <w:sz w:val="20"/>
                <w:szCs w:val="20"/>
              </w:rPr>
            </w:pPr>
            <w:r w:rsidRPr="00C845B3">
              <w:rPr>
                <w:sz w:val="20"/>
                <w:szCs w:val="20"/>
              </w:rPr>
              <w:t>Кол-во экз.</w:t>
            </w:r>
          </w:p>
          <w:p w:rsidR="00606E4F" w:rsidRPr="00C845B3" w:rsidRDefault="00606E4F" w:rsidP="00DD2831">
            <w:pPr>
              <w:widowControl w:val="0"/>
              <w:autoSpaceDE w:val="0"/>
              <w:autoSpaceDN w:val="0"/>
              <w:adjustRightInd w:val="0"/>
              <w:jc w:val="center"/>
              <w:rPr>
                <w:sz w:val="20"/>
                <w:szCs w:val="20"/>
              </w:rPr>
            </w:pPr>
            <w:r w:rsidRPr="00C845B3">
              <w:rPr>
                <w:sz w:val="20"/>
                <w:szCs w:val="20"/>
              </w:rPr>
              <w:t>в библиотеке/</w:t>
            </w:r>
          </w:p>
          <w:p w:rsidR="00606E4F" w:rsidRPr="00C845B3" w:rsidRDefault="00606E4F" w:rsidP="00DD2831">
            <w:pPr>
              <w:widowControl w:val="0"/>
              <w:autoSpaceDE w:val="0"/>
              <w:autoSpaceDN w:val="0"/>
              <w:adjustRightInd w:val="0"/>
              <w:jc w:val="center"/>
              <w:rPr>
                <w:sz w:val="20"/>
                <w:szCs w:val="20"/>
              </w:rPr>
            </w:pPr>
            <w:r w:rsidRPr="00C845B3">
              <w:rPr>
                <w:sz w:val="20"/>
                <w:szCs w:val="20"/>
              </w:rPr>
              <w:t>100% онлайн</w:t>
            </w:r>
          </w:p>
        </w:tc>
      </w:tr>
      <w:tr w:rsidR="0067390B" w:rsidRPr="00C845B3" w:rsidTr="00CB2DEF">
        <w:trPr>
          <w:trHeight w:val="1150"/>
        </w:trPr>
        <w:tc>
          <w:tcPr>
            <w:tcW w:w="766" w:type="dxa"/>
            <w:vAlign w:val="center"/>
          </w:tcPr>
          <w:p w:rsidR="0067390B" w:rsidRPr="00C845B3" w:rsidRDefault="0067390B" w:rsidP="00A82217">
            <w:pPr>
              <w:widowControl w:val="0"/>
              <w:autoSpaceDE w:val="0"/>
              <w:autoSpaceDN w:val="0"/>
              <w:adjustRightInd w:val="0"/>
              <w:jc w:val="center"/>
              <w:rPr>
                <w:sz w:val="20"/>
                <w:szCs w:val="20"/>
              </w:rPr>
            </w:pPr>
            <w:r w:rsidRPr="00C845B3">
              <w:rPr>
                <w:sz w:val="20"/>
                <w:szCs w:val="20"/>
              </w:rPr>
              <w:t>6.1.1.1</w:t>
            </w:r>
          </w:p>
        </w:tc>
        <w:tc>
          <w:tcPr>
            <w:tcW w:w="1502" w:type="dxa"/>
            <w:gridSpan w:val="2"/>
            <w:vAlign w:val="center"/>
          </w:tcPr>
          <w:p w:rsidR="0067390B" w:rsidRPr="0067390B" w:rsidRDefault="0067390B" w:rsidP="00CC2958">
            <w:pPr>
              <w:rPr>
                <w:color w:val="000000"/>
                <w:sz w:val="18"/>
                <w:szCs w:val="18"/>
              </w:rPr>
            </w:pPr>
            <w:r w:rsidRPr="0067390B">
              <w:rPr>
                <w:color w:val="000000"/>
                <w:sz w:val="18"/>
                <w:szCs w:val="18"/>
              </w:rPr>
              <w:t xml:space="preserve">С. И. Матвеев, В. А. </w:t>
            </w:r>
            <w:proofErr w:type="spellStart"/>
            <w:r w:rsidRPr="0067390B">
              <w:rPr>
                <w:color w:val="000000"/>
                <w:sz w:val="18"/>
                <w:szCs w:val="18"/>
              </w:rPr>
              <w:t>Коугия</w:t>
            </w:r>
            <w:proofErr w:type="spellEnd"/>
            <w:r w:rsidRPr="0067390B">
              <w:rPr>
                <w:color w:val="000000"/>
                <w:sz w:val="18"/>
                <w:szCs w:val="18"/>
              </w:rPr>
              <w:t xml:space="preserve"> </w:t>
            </w:r>
            <w:proofErr w:type="gramStart"/>
            <w:r w:rsidRPr="0067390B">
              <w:rPr>
                <w:color w:val="000000"/>
                <w:sz w:val="18"/>
                <w:szCs w:val="18"/>
              </w:rPr>
              <w:t>;</w:t>
            </w:r>
            <w:proofErr w:type="spellStart"/>
            <w:r w:rsidRPr="0067390B">
              <w:rPr>
                <w:color w:val="000000"/>
                <w:sz w:val="18"/>
                <w:szCs w:val="18"/>
              </w:rPr>
              <w:t>р</w:t>
            </w:r>
            <w:proofErr w:type="gramEnd"/>
            <w:r w:rsidRPr="0067390B">
              <w:rPr>
                <w:color w:val="000000"/>
                <w:sz w:val="18"/>
                <w:szCs w:val="18"/>
              </w:rPr>
              <w:t>ец</w:t>
            </w:r>
            <w:proofErr w:type="spellEnd"/>
            <w:r w:rsidRPr="0067390B">
              <w:rPr>
                <w:color w:val="000000"/>
                <w:sz w:val="18"/>
                <w:szCs w:val="18"/>
              </w:rPr>
              <w:t>.: И. Н. Розенберг, В. Я. Цветков</w:t>
            </w:r>
          </w:p>
        </w:tc>
        <w:tc>
          <w:tcPr>
            <w:tcW w:w="4536" w:type="dxa"/>
            <w:vAlign w:val="center"/>
          </w:tcPr>
          <w:p w:rsidR="0067390B" w:rsidRPr="0067390B" w:rsidRDefault="0067390B" w:rsidP="00CC2958">
            <w:pPr>
              <w:rPr>
                <w:color w:val="000000"/>
                <w:sz w:val="18"/>
                <w:szCs w:val="18"/>
              </w:rPr>
            </w:pPr>
            <w:r w:rsidRPr="0067390B">
              <w:rPr>
                <w:color w:val="000000"/>
                <w:sz w:val="18"/>
                <w:szCs w:val="18"/>
              </w:rPr>
              <w:t>Цифровые (координатные) модели пути и спутниковая навига</w:t>
            </w:r>
            <w:r w:rsidR="005B68C2">
              <w:rPr>
                <w:color w:val="000000"/>
                <w:sz w:val="18"/>
                <w:szCs w:val="18"/>
              </w:rPr>
              <w:t>ция железнодорожного транспорта</w:t>
            </w:r>
            <w:r w:rsidRPr="0067390B">
              <w:rPr>
                <w:color w:val="000000"/>
                <w:sz w:val="18"/>
                <w:szCs w:val="18"/>
              </w:rPr>
              <w:t>: учебное пособие для вузов железнодорожного транспорта. - https://umczdt.ru/books/35/2621/ (дата</w:t>
            </w:r>
            <w:r w:rsidR="005B68C2">
              <w:rPr>
                <w:color w:val="000000"/>
                <w:sz w:val="18"/>
                <w:szCs w:val="18"/>
              </w:rPr>
              <w:t xml:space="preserve"> обращения 12.11.2020). - Текст</w:t>
            </w:r>
            <w:r w:rsidRPr="0067390B">
              <w:rPr>
                <w:color w:val="000000"/>
                <w:sz w:val="18"/>
                <w:szCs w:val="18"/>
              </w:rPr>
              <w:t>: электронный</w:t>
            </w:r>
          </w:p>
        </w:tc>
        <w:tc>
          <w:tcPr>
            <w:tcW w:w="1701" w:type="dxa"/>
            <w:vAlign w:val="center"/>
          </w:tcPr>
          <w:p w:rsidR="0067390B" w:rsidRPr="0067390B" w:rsidRDefault="005B68C2" w:rsidP="0067390B">
            <w:pPr>
              <w:jc w:val="center"/>
              <w:rPr>
                <w:color w:val="000000"/>
                <w:sz w:val="18"/>
                <w:szCs w:val="18"/>
              </w:rPr>
            </w:pPr>
            <w:r>
              <w:rPr>
                <w:color w:val="000000"/>
                <w:sz w:val="18"/>
                <w:szCs w:val="18"/>
              </w:rPr>
              <w:t>Москва</w:t>
            </w:r>
            <w:r w:rsidR="0067390B" w:rsidRPr="0067390B">
              <w:rPr>
                <w:color w:val="000000"/>
                <w:sz w:val="18"/>
                <w:szCs w:val="18"/>
              </w:rPr>
              <w:t>: УМЦ ЖДТ, 2013</w:t>
            </w:r>
          </w:p>
        </w:tc>
        <w:tc>
          <w:tcPr>
            <w:tcW w:w="1276" w:type="dxa"/>
            <w:vAlign w:val="center"/>
          </w:tcPr>
          <w:p w:rsidR="0067390B" w:rsidRPr="0067390B" w:rsidRDefault="0067390B" w:rsidP="0067390B">
            <w:pPr>
              <w:jc w:val="center"/>
              <w:rPr>
                <w:color w:val="000000"/>
                <w:sz w:val="18"/>
                <w:szCs w:val="18"/>
              </w:rPr>
            </w:pPr>
            <w:r w:rsidRPr="0067390B">
              <w:rPr>
                <w:color w:val="000000"/>
                <w:sz w:val="18"/>
                <w:szCs w:val="18"/>
              </w:rPr>
              <w:t xml:space="preserve">100 % </w:t>
            </w:r>
            <w:proofErr w:type="spellStart"/>
            <w:r w:rsidRPr="0067390B">
              <w:rPr>
                <w:color w:val="000000"/>
                <w:sz w:val="18"/>
                <w:szCs w:val="18"/>
              </w:rPr>
              <w:t>online</w:t>
            </w:r>
            <w:proofErr w:type="spellEnd"/>
          </w:p>
        </w:tc>
      </w:tr>
      <w:tr w:rsidR="0067390B" w:rsidRPr="00C845B3" w:rsidTr="00CB2DEF">
        <w:trPr>
          <w:trHeight w:val="555"/>
        </w:trPr>
        <w:tc>
          <w:tcPr>
            <w:tcW w:w="766" w:type="dxa"/>
            <w:vAlign w:val="center"/>
          </w:tcPr>
          <w:p w:rsidR="0067390B" w:rsidRPr="00C845B3" w:rsidRDefault="0067390B" w:rsidP="00A82217">
            <w:pPr>
              <w:widowControl w:val="0"/>
              <w:autoSpaceDE w:val="0"/>
              <w:autoSpaceDN w:val="0"/>
              <w:adjustRightInd w:val="0"/>
              <w:jc w:val="center"/>
              <w:rPr>
                <w:sz w:val="20"/>
                <w:szCs w:val="20"/>
              </w:rPr>
            </w:pPr>
            <w:r w:rsidRPr="00C845B3">
              <w:rPr>
                <w:sz w:val="20"/>
                <w:szCs w:val="20"/>
              </w:rPr>
              <w:t>6.1.1.2</w:t>
            </w:r>
          </w:p>
        </w:tc>
        <w:tc>
          <w:tcPr>
            <w:tcW w:w="1502" w:type="dxa"/>
            <w:gridSpan w:val="2"/>
            <w:vAlign w:val="center"/>
          </w:tcPr>
          <w:p w:rsidR="0067390B" w:rsidRPr="0067390B" w:rsidRDefault="0067390B" w:rsidP="00CC2958">
            <w:pPr>
              <w:rPr>
                <w:color w:val="000000"/>
                <w:sz w:val="18"/>
                <w:szCs w:val="18"/>
              </w:rPr>
            </w:pPr>
            <w:r w:rsidRPr="0067390B">
              <w:rPr>
                <w:color w:val="000000"/>
                <w:sz w:val="18"/>
                <w:szCs w:val="18"/>
              </w:rPr>
              <w:t>О. Б. Иванова</w:t>
            </w:r>
          </w:p>
        </w:tc>
        <w:tc>
          <w:tcPr>
            <w:tcW w:w="4536" w:type="dxa"/>
            <w:vAlign w:val="center"/>
          </w:tcPr>
          <w:p w:rsidR="0067390B" w:rsidRPr="0067390B" w:rsidRDefault="005B68C2" w:rsidP="00CC2958">
            <w:pPr>
              <w:rPr>
                <w:color w:val="000000"/>
                <w:sz w:val="18"/>
                <w:szCs w:val="18"/>
              </w:rPr>
            </w:pPr>
            <w:r>
              <w:rPr>
                <w:color w:val="000000"/>
                <w:sz w:val="18"/>
                <w:szCs w:val="18"/>
              </w:rPr>
              <w:t>Проектирование железных дорог</w:t>
            </w:r>
            <w:r w:rsidR="0067390B" w:rsidRPr="0067390B">
              <w:rPr>
                <w:color w:val="000000"/>
                <w:sz w:val="18"/>
                <w:szCs w:val="18"/>
              </w:rPr>
              <w:t>: компьютерн</w:t>
            </w:r>
            <w:r>
              <w:rPr>
                <w:color w:val="000000"/>
                <w:sz w:val="18"/>
                <w:szCs w:val="18"/>
              </w:rPr>
              <w:t>ая обучающая программа. - Текст</w:t>
            </w:r>
            <w:r w:rsidR="0067390B" w:rsidRPr="0067390B">
              <w:rPr>
                <w:color w:val="000000"/>
                <w:sz w:val="18"/>
                <w:szCs w:val="18"/>
              </w:rPr>
              <w:t>: непосредственный</w:t>
            </w:r>
          </w:p>
        </w:tc>
        <w:tc>
          <w:tcPr>
            <w:tcW w:w="1701" w:type="dxa"/>
            <w:vAlign w:val="center"/>
          </w:tcPr>
          <w:p w:rsidR="0067390B" w:rsidRPr="0067390B" w:rsidRDefault="005B68C2" w:rsidP="0067390B">
            <w:pPr>
              <w:jc w:val="center"/>
              <w:rPr>
                <w:color w:val="000000"/>
                <w:sz w:val="18"/>
                <w:szCs w:val="18"/>
              </w:rPr>
            </w:pPr>
            <w:r>
              <w:rPr>
                <w:color w:val="000000"/>
                <w:sz w:val="18"/>
                <w:szCs w:val="18"/>
              </w:rPr>
              <w:t>М.</w:t>
            </w:r>
            <w:r w:rsidR="0067390B" w:rsidRPr="0067390B">
              <w:rPr>
                <w:color w:val="000000"/>
                <w:sz w:val="18"/>
                <w:szCs w:val="18"/>
              </w:rPr>
              <w:t>: УМЦ по образованию на ж.д. трансп., 2012</w:t>
            </w:r>
          </w:p>
        </w:tc>
        <w:tc>
          <w:tcPr>
            <w:tcW w:w="1276" w:type="dxa"/>
            <w:vAlign w:val="center"/>
          </w:tcPr>
          <w:p w:rsidR="0067390B" w:rsidRPr="0067390B" w:rsidRDefault="0067390B" w:rsidP="0067390B">
            <w:pPr>
              <w:jc w:val="center"/>
              <w:rPr>
                <w:color w:val="000000"/>
                <w:sz w:val="18"/>
                <w:szCs w:val="18"/>
              </w:rPr>
            </w:pPr>
            <w:r w:rsidRPr="0067390B">
              <w:rPr>
                <w:color w:val="000000"/>
                <w:sz w:val="18"/>
                <w:szCs w:val="18"/>
              </w:rPr>
              <w:t>1</w:t>
            </w:r>
          </w:p>
        </w:tc>
      </w:tr>
      <w:tr w:rsidR="00FB6756" w:rsidRPr="00C845B3" w:rsidTr="00CB2DEF">
        <w:tc>
          <w:tcPr>
            <w:tcW w:w="9781" w:type="dxa"/>
            <w:gridSpan w:val="6"/>
            <w:shd w:val="clear" w:color="auto" w:fill="FFFFFF"/>
          </w:tcPr>
          <w:p w:rsidR="00FB6756" w:rsidRPr="00C845B3" w:rsidRDefault="00FB6756" w:rsidP="00466769">
            <w:pPr>
              <w:widowControl w:val="0"/>
              <w:autoSpaceDE w:val="0"/>
              <w:autoSpaceDN w:val="0"/>
              <w:adjustRightInd w:val="0"/>
              <w:jc w:val="center"/>
              <w:rPr>
                <w:sz w:val="20"/>
                <w:szCs w:val="20"/>
              </w:rPr>
            </w:pPr>
            <w:r w:rsidRPr="00C845B3">
              <w:rPr>
                <w:b/>
                <w:bCs/>
                <w:sz w:val="20"/>
                <w:szCs w:val="20"/>
              </w:rPr>
              <w:t>6.1.2 Дополнительная литература</w:t>
            </w:r>
          </w:p>
        </w:tc>
      </w:tr>
      <w:tr w:rsidR="00FB6756" w:rsidRPr="00C845B3" w:rsidTr="00CB2DEF">
        <w:tc>
          <w:tcPr>
            <w:tcW w:w="766" w:type="dxa"/>
          </w:tcPr>
          <w:p w:rsidR="00FB6756" w:rsidRPr="00C845B3" w:rsidRDefault="00FB6756" w:rsidP="00466769">
            <w:pPr>
              <w:widowControl w:val="0"/>
              <w:autoSpaceDE w:val="0"/>
              <w:autoSpaceDN w:val="0"/>
              <w:adjustRightInd w:val="0"/>
              <w:rPr>
                <w:sz w:val="20"/>
                <w:szCs w:val="20"/>
              </w:rPr>
            </w:pPr>
          </w:p>
        </w:tc>
        <w:tc>
          <w:tcPr>
            <w:tcW w:w="1502" w:type="dxa"/>
            <w:gridSpan w:val="2"/>
            <w:vAlign w:val="center"/>
          </w:tcPr>
          <w:p w:rsidR="00FB6756" w:rsidRPr="00C845B3" w:rsidRDefault="00FB6756" w:rsidP="00466769">
            <w:pPr>
              <w:widowControl w:val="0"/>
              <w:autoSpaceDE w:val="0"/>
              <w:autoSpaceDN w:val="0"/>
              <w:adjustRightInd w:val="0"/>
              <w:jc w:val="center"/>
              <w:rPr>
                <w:sz w:val="20"/>
                <w:szCs w:val="20"/>
              </w:rPr>
            </w:pPr>
            <w:r w:rsidRPr="00C845B3">
              <w:rPr>
                <w:sz w:val="20"/>
                <w:szCs w:val="20"/>
              </w:rPr>
              <w:t>Авторы, составители</w:t>
            </w:r>
          </w:p>
        </w:tc>
        <w:tc>
          <w:tcPr>
            <w:tcW w:w="4536" w:type="dxa"/>
            <w:vAlign w:val="center"/>
          </w:tcPr>
          <w:p w:rsidR="00FB6756" w:rsidRPr="00C845B3" w:rsidRDefault="00FB6756" w:rsidP="00466769">
            <w:pPr>
              <w:widowControl w:val="0"/>
              <w:autoSpaceDE w:val="0"/>
              <w:autoSpaceDN w:val="0"/>
              <w:adjustRightInd w:val="0"/>
              <w:jc w:val="center"/>
              <w:rPr>
                <w:sz w:val="20"/>
                <w:szCs w:val="20"/>
              </w:rPr>
            </w:pPr>
            <w:r w:rsidRPr="00C845B3">
              <w:rPr>
                <w:sz w:val="20"/>
                <w:szCs w:val="20"/>
              </w:rPr>
              <w:t>Заглавие</w:t>
            </w:r>
          </w:p>
        </w:tc>
        <w:tc>
          <w:tcPr>
            <w:tcW w:w="1701" w:type="dxa"/>
            <w:vAlign w:val="center"/>
          </w:tcPr>
          <w:p w:rsidR="00FB6756" w:rsidRPr="00C845B3" w:rsidRDefault="00FB6756" w:rsidP="00466769">
            <w:pPr>
              <w:widowControl w:val="0"/>
              <w:autoSpaceDE w:val="0"/>
              <w:autoSpaceDN w:val="0"/>
              <w:adjustRightInd w:val="0"/>
              <w:jc w:val="center"/>
              <w:rPr>
                <w:sz w:val="20"/>
                <w:szCs w:val="20"/>
              </w:rPr>
            </w:pPr>
            <w:r w:rsidRPr="00C845B3">
              <w:rPr>
                <w:sz w:val="20"/>
                <w:szCs w:val="20"/>
              </w:rPr>
              <w:t>Издательство,</w:t>
            </w:r>
          </w:p>
          <w:p w:rsidR="00FB6756" w:rsidRPr="00C845B3" w:rsidRDefault="00FB6756" w:rsidP="00466769">
            <w:pPr>
              <w:widowControl w:val="0"/>
              <w:autoSpaceDE w:val="0"/>
              <w:autoSpaceDN w:val="0"/>
              <w:adjustRightInd w:val="0"/>
              <w:jc w:val="center"/>
              <w:rPr>
                <w:sz w:val="20"/>
                <w:szCs w:val="20"/>
              </w:rPr>
            </w:pPr>
            <w:r w:rsidRPr="00C845B3">
              <w:rPr>
                <w:sz w:val="20"/>
                <w:szCs w:val="20"/>
              </w:rPr>
              <w:t>год издания</w:t>
            </w:r>
          </w:p>
        </w:tc>
        <w:tc>
          <w:tcPr>
            <w:tcW w:w="1276" w:type="dxa"/>
            <w:vAlign w:val="center"/>
          </w:tcPr>
          <w:p w:rsidR="00FB6756" w:rsidRPr="00C845B3" w:rsidRDefault="00FB6756" w:rsidP="00466769">
            <w:pPr>
              <w:widowControl w:val="0"/>
              <w:autoSpaceDE w:val="0"/>
              <w:autoSpaceDN w:val="0"/>
              <w:adjustRightInd w:val="0"/>
              <w:jc w:val="center"/>
              <w:rPr>
                <w:sz w:val="20"/>
                <w:szCs w:val="20"/>
              </w:rPr>
            </w:pPr>
            <w:r w:rsidRPr="00C845B3">
              <w:rPr>
                <w:sz w:val="20"/>
                <w:szCs w:val="20"/>
              </w:rPr>
              <w:t>Кол-во экз.</w:t>
            </w:r>
          </w:p>
          <w:p w:rsidR="00FB6756" w:rsidRPr="00C845B3" w:rsidRDefault="00FB6756" w:rsidP="00466769">
            <w:pPr>
              <w:widowControl w:val="0"/>
              <w:autoSpaceDE w:val="0"/>
              <w:autoSpaceDN w:val="0"/>
              <w:adjustRightInd w:val="0"/>
              <w:jc w:val="center"/>
              <w:rPr>
                <w:sz w:val="20"/>
                <w:szCs w:val="20"/>
              </w:rPr>
            </w:pPr>
            <w:r w:rsidRPr="00C845B3">
              <w:rPr>
                <w:sz w:val="20"/>
                <w:szCs w:val="20"/>
              </w:rPr>
              <w:t>в библиотеке/</w:t>
            </w:r>
          </w:p>
          <w:p w:rsidR="00FB6756" w:rsidRPr="00C845B3" w:rsidRDefault="00FB6756" w:rsidP="00466769">
            <w:pPr>
              <w:widowControl w:val="0"/>
              <w:autoSpaceDE w:val="0"/>
              <w:autoSpaceDN w:val="0"/>
              <w:adjustRightInd w:val="0"/>
              <w:jc w:val="center"/>
              <w:rPr>
                <w:sz w:val="20"/>
                <w:szCs w:val="20"/>
              </w:rPr>
            </w:pPr>
            <w:r w:rsidRPr="00C845B3">
              <w:rPr>
                <w:sz w:val="20"/>
                <w:szCs w:val="20"/>
              </w:rPr>
              <w:t>100% онлайн</w:t>
            </w:r>
          </w:p>
        </w:tc>
      </w:tr>
      <w:tr w:rsidR="00A960F7" w:rsidRPr="00C845B3" w:rsidTr="00CB2DEF">
        <w:tc>
          <w:tcPr>
            <w:tcW w:w="766" w:type="dxa"/>
            <w:vAlign w:val="center"/>
          </w:tcPr>
          <w:p w:rsidR="00A960F7" w:rsidRPr="00C845B3" w:rsidRDefault="00A960F7" w:rsidP="00A82217">
            <w:pPr>
              <w:widowControl w:val="0"/>
              <w:autoSpaceDE w:val="0"/>
              <w:autoSpaceDN w:val="0"/>
              <w:adjustRightInd w:val="0"/>
              <w:jc w:val="center"/>
              <w:rPr>
                <w:sz w:val="20"/>
                <w:szCs w:val="20"/>
              </w:rPr>
            </w:pPr>
            <w:r w:rsidRPr="00C845B3">
              <w:rPr>
                <w:sz w:val="20"/>
                <w:szCs w:val="20"/>
              </w:rPr>
              <w:t>6.1.2.1</w:t>
            </w:r>
          </w:p>
        </w:tc>
        <w:tc>
          <w:tcPr>
            <w:tcW w:w="1502" w:type="dxa"/>
            <w:gridSpan w:val="2"/>
          </w:tcPr>
          <w:p w:rsidR="00A960F7" w:rsidRPr="00C845B3" w:rsidRDefault="00C845B3" w:rsidP="00C845B3">
            <w:pPr>
              <w:widowControl w:val="0"/>
              <w:autoSpaceDE w:val="0"/>
              <w:autoSpaceDN w:val="0"/>
              <w:adjustRightInd w:val="0"/>
              <w:spacing w:line="218" w:lineRule="exact"/>
              <w:ind w:left="15" w:right="15"/>
              <w:rPr>
                <w:color w:val="000000"/>
                <w:sz w:val="20"/>
                <w:szCs w:val="20"/>
              </w:rPr>
            </w:pPr>
            <w:r w:rsidRPr="00C845B3">
              <w:rPr>
                <w:color w:val="000000"/>
                <w:sz w:val="20"/>
                <w:szCs w:val="20"/>
                <w:shd w:val="clear" w:color="auto" w:fill="FFFFFF"/>
              </w:rPr>
              <w:t xml:space="preserve">И.А. </w:t>
            </w:r>
            <w:proofErr w:type="spellStart"/>
            <w:r w:rsidRPr="00C845B3">
              <w:rPr>
                <w:color w:val="000000"/>
                <w:sz w:val="20"/>
                <w:szCs w:val="20"/>
                <w:shd w:val="clear" w:color="auto" w:fill="FFFFFF"/>
              </w:rPr>
              <w:t>Майба</w:t>
            </w:r>
            <w:proofErr w:type="spellEnd"/>
          </w:p>
        </w:tc>
        <w:tc>
          <w:tcPr>
            <w:tcW w:w="4536" w:type="dxa"/>
          </w:tcPr>
          <w:p w:rsidR="00A960F7" w:rsidRPr="00C845B3" w:rsidRDefault="00C845B3" w:rsidP="00C845B3">
            <w:pPr>
              <w:widowControl w:val="0"/>
              <w:autoSpaceDE w:val="0"/>
              <w:autoSpaceDN w:val="0"/>
              <w:adjustRightInd w:val="0"/>
              <w:spacing w:line="218" w:lineRule="exact"/>
              <w:ind w:right="15"/>
              <w:rPr>
                <w:color w:val="000000"/>
                <w:sz w:val="20"/>
                <w:szCs w:val="20"/>
              </w:rPr>
            </w:pPr>
            <w:r w:rsidRPr="00C845B3">
              <w:rPr>
                <w:color w:val="000000"/>
                <w:sz w:val="20"/>
                <w:szCs w:val="20"/>
                <w:shd w:val="clear" w:color="auto" w:fill="FFFFFF"/>
              </w:rPr>
              <w:t xml:space="preserve">Компьютерные технологии проектирования </w:t>
            </w:r>
            <w:r w:rsidRPr="00C845B3">
              <w:rPr>
                <w:color w:val="000000"/>
                <w:sz w:val="20"/>
                <w:szCs w:val="20"/>
                <w:shd w:val="clear" w:color="auto" w:fill="FFFFFF"/>
              </w:rPr>
              <w:lastRenderedPageBreak/>
              <w:t>транспортных машин и сооружений [Электронный ресурс]: учеб. пособие  </w:t>
            </w:r>
            <w:r w:rsidRPr="00C845B3">
              <w:rPr>
                <w:color w:val="000000"/>
                <w:sz w:val="20"/>
                <w:szCs w:val="20"/>
              </w:rPr>
              <w:br/>
            </w:r>
            <w:r w:rsidRPr="00C845B3">
              <w:rPr>
                <w:color w:val="000000"/>
                <w:sz w:val="20"/>
                <w:szCs w:val="20"/>
                <w:shd w:val="clear" w:color="auto" w:fill="FFFFFF"/>
              </w:rPr>
              <w:t xml:space="preserve">Режим доступа: </w:t>
            </w:r>
            <w:hyperlink r:id="rId7" w:history="1">
              <w:r w:rsidRPr="00C845B3">
                <w:rPr>
                  <w:rStyle w:val="a9"/>
                  <w:sz w:val="20"/>
                  <w:szCs w:val="20"/>
                  <w:shd w:val="clear" w:color="auto" w:fill="FFFFFF"/>
                </w:rPr>
                <w:t>http://umczdt.ru/books/42/30053/</w:t>
              </w:r>
            </w:hyperlink>
          </w:p>
        </w:tc>
        <w:tc>
          <w:tcPr>
            <w:tcW w:w="1701" w:type="dxa"/>
          </w:tcPr>
          <w:p w:rsidR="00A960F7" w:rsidRPr="00C845B3" w:rsidRDefault="00C845B3" w:rsidP="00A82217">
            <w:pPr>
              <w:widowControl w:val="0"/>
              <w:autoSpaceDE w:val="0"/>
              <w:autoSpaceDN w:val="0"/>
              <w:adjustRightInd w:val="0"/>
              <w:spacing w:line="218" w:lineRule="exact"/>
              <w:ind w:left="15" w:right="15"/>
              <w:rPr>
                <w:color w:val="000000"/>
                <w:sz w:val="20"/>
                <w:szCs w:val="20"/>
              </w:rPr>
            </w:pPr>
            <w:r w:rsidRPr="00C845B3">
              <w:rPr>
                <w:sz w:val="20"/>
                <w:szCs w:val="20"/>
              </w:rPr>
              <w:lastRenderedPageBreak/>
              <w:t xml:space="preserve">М.: УМЦ по </w:t>
            </w:r>
            <w:r w:rsidRPr="00C845B3">
              <w:rPr>
                <w:sz w:val="20"/>
                <w:szCs w:val="20"/>
              </w:rPr>
              <w:lastRenderedPageBreak/>
              <w:t xml:space="preserve">образованию на ж. –д. трансп., </w:t>
            </w:r>
            <w:r>
              <w:rPr>
                <w:color w:val="000000"/>
                <w:sz w:val="20"/>
                <w:szCs w:val="20"/>
              </w:rPr>
              <w:t>2014</w:t>
            </w:r>
          </w:p>
        </w:tc>
        <w:tc>
          <w:tcPr>
            <w:tcW w:w="1276" w:type="dxa"/>
          </w:tcPr>
          <w:p w:rsidR="00A960F7" w:rsidRPr="00C845B3" w:rsidRDefault="00A960F7" w:rsidP="00A82217">
            <w:pPr>
              <w:widowControl w:val="0"/>
              <w:autoSpaceDE w:val="0"/>
              <w:autoSpaceDN w:val="0"/>
              <w:adjustRightInd w:val="0"/>
              <w:spacing w:line="218" w:lineRule="exact"/>
              <w:ind w:left="15" w:right="15"/>
              <w:jc w:val="center"/>
              <w:rPr>
                <w:sz w:val="20"/>
                <w:szCs w:val="20"/>
              </w:rPr>
            </w:pPr>
          </w:p>
          <w:p w:rsidR="00A960F7" w:rsidRPr="00C845B3" w:rsidRDefault="00A960F7" w:rsidP="00A82217">
            <w:pPr>
              <w:widowControl w:val="0"/>
              <w:autoSpaceDE w:val="0"/>
              <w:autoSpaceDN w:val="0"/>
              <w:adjustRightInd w:val="0"/>
              <w:spacing w:line="218" w:lineRule="exact"/>
              <w:ind w:left="15" w:right="15"/>
              <w:jc w:val="center"/>
              <w:rPr>
                <w:color w:val="000000"/>
                <w:sz w:val="20"/>
                <w:szCs w:val="20"/>
              </w:rPr>
            </w:pPr>
            <w:r w:rsidRPr="00C845B3">
              <w:rPr>
                <w:sz w:val="20"/>
                <w:szCs w:val="20"/>
              </w:rPr>
              <w:lastRenderedPageBreak/>
              <w:t>100% онлайн</w:t>
            </w:r>
          </w:p>
        </w:tc>
      </w:tr>
      <w:tr w:rsidR="00FB6756" w:rsidRPr="00C845B3" w:rsidTr="00CB2DEF">
        <w:tc>
          <w:tcPr>
            <w:tcW w:w="9781" w:type="dxa"/>
            <w:gridSpan w:val="6"/>
            <w:shd w:val="clear" w:color="auto" w:fill="FFFFFF"/>
          </w:tcPr>
          <w:p w:rsidR="00FB6756" w:rsidRPr="00C845B3" w:rsidRDefault="00FB6756" w:rsidP="00466769">
            <w:pPr>
              <w:widowControl w:val="0"/>
              <w:autoSpaceDE w:val="0"/>
              <w:autoSpaceDN w:val="0"/>
              <w:adjustRightInd w:val="0"/>
              <w:jc w:val="center"/>
              <w:rPr>
                <w:sz w:val="20"/>
                <w:szCs w:val="20"/>
              </w:rPr>
            </w:pPr>
            <w:r w:rsidRPr="00C845B3">
              <w:rPr>
                <w:b/>
                <w:bCs/>
                <w:sz w:val="20"/>
                <w:szCs w:val="20"/>
              </w:rPr>
              <w:lastRenderedPageBreak/>
              <w:t>6.1.3 Учебно-методические разработки (в т. ч. для самостоятельной работы обучающихся)</w:t>
            </w:r>
          </w:p>
        </w:tc>
      </w:tr>
      <w:tr w:rsidR="00FB6756" w:rsidRPr="00C845B3" w:rsidTr="00CB2DEF">
        <w:tc>
          <w:tcPr>
            <w:tcW w:w="766" w:type="dxa"/>
          </w:tcPr>
          <w:p w:rsidR="00FB6756" w:rsidRPr="00C845B3" w:rsidRDefault="00FB6756" w:rsidP="00466769">
            <w:pPr>
              <w:widowControl w:val="0"/>
              <w:autoSpaceDE w:val="0"/>
              <w:autoSpaceDN w:val="0"/>
              <w:adjustRightInd w:val="0"/>
              <w:rPr>
                <w:sz w:val="20"/>
                <w:szCs w:val="20"/>
              </w:rPr>
            </w:pPr>
          </w:p>
        </w:tc>
        <w:tc>
          <w:tcPr>
            <w:tcW w:w="1502" w:type="dxa"/>
            <w:gridSpan w:val="2"/>
            <w:vAlign w:val="center"/>
          </w:tcPr>
          <w:p w:rsidR="00FB6756" w:rsidRPr="00C845B3" w:rsidRDefault="00FB6756" w:rsidP="00466769">
            <w:pPr>
              <w:widowControl w:val="0"/>
              <w:autoSpaceDE w:val="0"/>
              <w:autoSpaceDN w:val="0"/>
              <w:adjustRightInd w:val="0"/>
              <w:jc w:val="center"/>
              <w:rPr>
                <w:sz w:val="20"/>
                <w:szCs w:val="20"/>
              </w:rPr>
            </w:pPr>
            <w:r w:rsidRPr="00C845B3">
              <w:rPr>
                <w:sz w:val="20"/>
                <w:szCs w:val="20"/>
              </w:rPr>
              <w:t>Авторы, составители</w:t>
            </w:r>
          </w:p>
        </w:tc>
        <w:tc>
          <w:tcPr>
            <w:tcW w:w="4536" w:type="dxa"/>
            <w:vAlign w:val="center"/>
          </w:tcPr>
          <w:p w:rsidR="00FB6756" w:rsidRPr="00C845B3" w:rsidRDefault="00FB6756" w:rsidP="00466769">
            <w:pPr>
              <w:widowControl w:val="0"/>
              <w:autoSpaceDE w:val="0"/>
              <w:autoSpaceDN w:val="0"/>
              <w:adjustRightInd w:val="0"/>
              <w:jc w:val="center"/>
              <w:rPr>
                <w:sz w:val="20"/>
                <w:szCs w:val="20"/>
              </w:rPr>
            </w:pPr>
            <w:r w:rsidRPr="00C845B3">
              <w:rPr>
                <w:sz w:val="20"/>
                <w:szCs w:val="20"/>
              </w:rPr>
              <w:t>Заглавие</w:t>
            </w:r>
          </w:p>
        </w:tc>
        <w:tc>
          <w:tcPr>
            <w:tcW w:w="1701" w:type="dxa"/>
            <w:vAlign w:val="center"/>
          </w:tcPr>
          <w:p w:rsidR="00FB6756" w:rsidRPr="00C845B3" w:rsidRDefault="00FB6756" w:rsidP="00466769">
            <w:pPr>
              <w:widowControl w:val="0"/>
              <w:autoSpaceDE w:val="0"/>
              <w:autoSpaceDN w:val="0"/>
              <w:adjustRightInd w:val="0"/>
              <w:jc w:val="center"/>
              <w:rPr>
                <w:sz w:val="20"/>
                <w:szCs w:val="20"/>
              </w:rPr>
            </w:pPr>
            <w:r w:rsidRPr="00C845B3">
              <w:rPr>
                <w:sz w:val="20"/>
                <w:szCs w:val="20"/>
              </w:rPr>
              <w:t>Издательство,</w:t>
            </w:r>
          </w:p>
          <w:p w:rsidR="00FB6756" w:rsidRPr="00C845B3" w:rsidRDefault="00FB6756" w:rsidP="00466769">
            <w:pPr>
              <w:widowControl w:val="0"/>
              <w:autoSpaceDE w:val="0"/>
              <w:autoSpaceDN w:val="0"/>
              <w:adjustRightInd w:val="0"/>
              <w:jc w:val="center"/>
              <w:rPr>
                <w:sz w:val="20"/>
                <w:szCs w:val="20"/>
              </w:rPr>
            </w:pPr>
            <w:r w:rsidRPr="00C845B3">
              <w:rPr>
                <w:sz w:val="20"/>
                <w:szCs w:val="20"/>
              </w:rPr>
              <w:t>год издания/</w:t>
            </w:r>
          </w:p>
          <w:p w:rsidR="00FB6756" w:rsidRPr="00C845B3" w:rsidRDefault="00FB6756" w:rsidP="00466769">
            <w:pPr>
              <w:widowControl w:val="0"/>
              <w:autoSpaceDE w:val="0"/>
              <w:autoSpaceDN w:val="0"/>
              <w:adjustRightInd w:val="0"/>
              <w:jc w:val="center"/>
              <w:rPr>
                <w:sz w:val="20"/>
                <w:szCs w:val="20"/>
              </w:rPr>
            </w:pPr>
            <w:r w:rsidRPr="00C845B3">
              <w:rPr>
                <w:sz w:val="20"/>
                <w:szCs w:val="20"/>
              </w:rPr>
              <w:t>Личный</w:t>
            </w:r>
          </w:p>
          <w:p w:rsidR="00FB6756" w:rsidRPr="00C845B3" w:rsidRDefault="00FB6756" w:rsidP="00466769">
            <w:pPr>
              <w:widowControl w:val="0"/>
              <w:autoSpaceDE w:val="0"/>
              <w:autoSpaceDN w:val="0"/>
              <w:adjustRightInd w:val="0"/>
              <w:jc w:val="center"/>
              <w:rPr>
                <w:sz w:val="20"/>
                <w:szCs w:val="20"/>
              </w:rPr>
            </w:pPr>
            <w:r w:rsidRPr="00C845B3">
              <w:rPr>
                <w:sz w:val="20"/>
                <w:szCs w:val="20"/>
              </w:rPr>
              <w:t>кабинет</w:t>
            </w:r>
          </w:p>
          <w:p w:rsidR="00FB6756" w:rsidRPr="00C845B3" w:rsidRDefault="00FB6756" w:rsidP="00466769">
            <w:pPr>
              <w:widowControl w:val="0"/>
              <w:autoSpaceDE w:val="0"/>
              <w:autoSpaceDN w:val="0"/>
              <w:adjustRightInd w:val="0"/>
              <w:jc w:val="center"/>
              <w:rPr>
                <w:sz w:val="20"/>
                <w:szCs w:val="20"/>
              </w:rPr>
            </w:pPr>
            <w:r w:rsidRPr="00C845B3">
              <w:rPr>
                <w:sz w:val="20"/>
                <w:szCs w:val="20"/>
              </w:rPr>
              <w:t>обучающегося</w:t>
            </w:r>
          </w:p>
        </w:tc>
        <w:tc>
          <w:tcPr>
            <w:tcW w:w="1276" w:type="dxa"/>
            <w:vAlign w:val="center"/>
          </w:tcPr>
          <w:p w:rsidR="00FB6756" w:rsidRPr="00C845B3" w:rsidRDefault="00FB6756" w:rsidP="00466769">
            <w:pPr>
              <w:widowControl w:val="0"/>
              <w:autoSpaceDE w:val="0"/>
              <w:autoSpaceDN w:val="0"/>
              <w:adjustRightInd w:val="0"/>
              <w:jc w:val="center"/>
              <w:rPr>
                <w:sz w:val="20"/>
                <w:szCs w:val="20"/>
              </w:rPr>
            </w:pPr>
            <w:r w:rsidRPr="00C845B3">
              <w:rPr>
                <w:sz w:val="20"/>
                <w:szCs w:val="20"/>
              </w:rPr>
              <w:t>Кол-во экз.</w:t>
            </w:r>
          </w:p>
          <w:p w:rsidR="00FB6756" w:rsidRPr="00C845B3" w:rsidRDefault="00FB6756" w:rsidP="00466769">
            <w:pPr>
              <w:widowControl w:val="0"/>
              <w:autoSpaceDE w:val="0"/>
              <w:autoSpaceDN w:val="0"/>
              <w:adjustRightInd w:val="0"/>
              <w:jc w:val="center"/>
              <w:rPr>
                <w:sz w:val="20"/>
                <w:szCs w:val="20"/>
              </w:rPr>
            </w:pPr>
            <w:r w:rsidRPr="00C845B3">
              <w:rPr>
                <w:sz w:val="20"/>
                <w:szCs w:val="20"/>
              </w:rPr>
              <w:t>в библиотеке/</w:t>
            </w:r>
          </w:p>
          <w:p w:rsidR="00FB6756" w:rsidRPr="00C845B3" w:rsidRDefault="00FB6756" w:rsidP="00466769">
            <w:pPr>
              <w:widowControl w:val="0"/>
              <w:autoSpaceDE w:val="0"/>
              <w:autoSpaceDN w:val="0"/>
              <w:adjustRightInd w:val="0"/>
              <w:jc w:val="center"/>
              <w:rPr>
                <w:sz w:val="20"/>
                <w:szCs w:val="20"/>
              </w:rPr>
            </w:pPr>
            <w:r w:rsidRPr="00C845B3">
              <w:rPr>
                <w:sz w:val="20"/>
                <w:szCs w:val="20"/>
              </w:rPr>
              <w:t>100% онлайн</w:t>
            </w:r>
          </w:p>
        </w:tc>
      </w:tr>
      <w:tr w:rsidR="00FB6756" w:rsidRPr="00C845B3" w:rsidTr="00CB2DEF">
        <w:trPr>
          <w:trHeight w:val="273"/>
        </w:trPr>
        <w:tc>
          <w:tcPr>
            <w:tcW w:w="766" w:type="dxa"/>
            <w:vAlign w:val="center"/>
          </w:tcPr>
          <w:p w:rsidR="00FB6756" w:rsidRPr="00C845B3" w:rsidRDefault="00FB6756" w:rsidP="00466769">
            <w:pPr>
              <w:widowControl w:val="0"/>
              <w:autoSpaceDE w:val="0"/>
              <w:autoSpaceDN w:val="0"/>
              <w:adjustRightInd w:val="0"/>
              <w:jc w:val="center"/>
              <w:rPr>
                <w:sz w:val="20"/>
                <w:szCs w:val="20"/>
              </w:rPr>
            </w:pPr>
          </w:p>
        </w:tc>
        <w:tc>
          <w:tcPr>
            <w:tcW w:w="1502" w:type="dxa"/>
            <w:gridSpan w:val="2"/>
            <w:vAlign w:val="center"/>
          </w:tcPr>
          <w:p w:rsidR="00FB6756" w:rsidRPr="00C845B3" w:rsidRDefault="00FB6756" w:rsidP="006C6C8A">
            <w:pPr>
              <w:rPr>
                <w:color w:val="000000"/>
                <w:sz w:val="20"/>
                <w:szCs w:val="20"/>
              </w:rPr>
            </w:pPr>
          </w:p>
        </w:tc>
        <w:tc>
          <w:tcPr>
            <w:tcW w:w="4536" w:type="dxa"/>
            <w:vAlign w:val="center"/>
          </w:tcPr>
          <w:p w:rsidR="00FB6756" w:rsidRPr="00C845B3" w:rsidRDefault="00FB6756" w:rsidP="006C6C8A">
            <w:pPr>
              <w:rPr>
                <w:color w:val="000000"/>
                <w:sz w:val="20"/>
                <w:szCs w:val="20"/>
                <w:lang w:val="en-US"/>
              </w:rPr>
            </w:pPr>
          </w:p>
        </w:tc>
        <w:tc>
          <w:tcPr>
            <w:tcW w:w="1701" w:type="dxa"/>
            <w:vAlign w:val="center"/>
          </w:tcPr>
          <w:p w:rsidR="00FB6756" w:rsidRPr="00C845B3" w:rsidRDefault="00FB6756" w:rsidP="006C6C8A">
            <w:pPr>
              <w:rPr>
                <w:color w:val="000000"/>
                <w:sz w:val="20"/>
                <w:szCs w:val="20"/>
                <w:lang w:val="en-US"/>
              </w:rPr>
            </w:pPr>
          </w:p>
        </w:tc>
        <w:tc>
          <w:tcPr>
            <w:tcW w:w="1276" w:type="dxa"/>
            <w:vAlign w:val="center"/>
          </w:tcPr>
          <w:p w:rsidR="00FB6756" w:rsidRPr="00C845B3" w:rsidRDefault="00FB6756" w:rsidP="006C6C8A">
            <w:pPr>
              <w:rPr>
                <w:color w:val="000000"/>
                <w:sz w:val="20"/>
                <w:szCs w:val="20"/>
              </w:rPr>
            </w:pPr>
          </w:p>
        </w:tc>
      </w:tr>
      <w:tr w:rsidR="00244878" w:rsidRPr="00C845B3" w:rsidTr="00CB2DEF">
        <w:tc>
          <w:tcPr>
            <w:tcW w:w="9781" w:type="dxa"/>
            <w:gridSpan w:val="6"/>
            <w:shd w:val="clear" w:color="auto" w:fill="F2F2F2"/>
          </w:tcPr>
          <w:p w:rsidR="00244878" w:rsidRPr="00C845B3" w:rsidRDefault="00244878" w:rsidP="006C6C8A">
            <w:pPr>
              <w:widowControl w:val="0"/>
              <w:autoSpaceDE w:val="0"/>
              <w:autoSpaceDN w:val="0"/>
              <w:adjustRightInd w:val="0"/>
              <w:jc w:val="center"/>
              <w:rPr>
                <w:b/>
                <w:bCs/>
                <w:sz w:val="20"/>
                <w:szCs w:val="20"/>
              </w:rPr>
            </w:pPr>
            <w:r w:rsidRPr="00C845B3">
              <w:rPr>
                <w:b/>
                <w:bCs/>
                <w:sz w:val="20"/>
                <w:szCs w:val="20"/>
                <w:shd w:val="clear" w:color="auto" w:fill="E6E6E6"/>
              </w:rPr>
              <w:t>6.2 Ресурсы информационно-телекоммуникационной сети «Интернет</w:t>
            </w:r>
            <w:r w:rsidRPr="00C845B3">
              <w:rPr>
                <w:b/>
                <w:bCs/>
                <w:sz w:val="20"/>
                <w:szCs w:val="20"/>
              </w:rPr>
              <w:t>»</w:t>
            </w:r>
          </w:p>
        </w:tc>
      </w:tr>
      <w:tr w:rsidR="00244878" w:rsidRPr="00C845B3" w:rsidTr="00CB2DEF">
        <w:tc>
          <w:tcPr>
            <w:tcW w:w="851" w:type="dxa"/>
            <w:gridSpan w:val="2"/>
            <w:vAlign w:val="center"/>
          </w:tcPr>
          <w:p w:rsidR="00244878" w:rsidRPr="00C845B3" w:rsidRDefault="00244878" w:rsidP="006C6C8A">
            <w:pPr>
              <w:widowControl w:val="0"/>
              <w:autoSpaceDE w:val="0"/>
              <w:autoSpaceDN w:val="0"/>
              <w:adjustRightInd w:val="0"/>
              <w:jc w:val="center"/>
              <w:rPr>
                <w:sz w:val="20"/>
                <w:szCs w:val="20"/>
              </w:rPr>
            </w:pPr>
            <w:r w:rsidRPr="00C845B3">
              <w:rPr>
                <w:sz w:val="20"/>
                <w:szCs w:val="20"/>
              </w:rPr>
              <w:t>6.2.1</w:t>
            </w:r>
          </w:p>
        </w:tc>
        <w:tc>
          <w:tcPr>
            <w:tcW w:w="8930" w:type="dxa"/>
            <w:gridSpan w:val="4"/>
          </w:tcPr>
          <w:p w:rsidR="00244878" w:rsidRPr="00C845B3" w:rsidRDefault="00244878" w:rsidP="006C6C8A">
            <w:pPr>
              <w:widowControl w:val="0"/>
              <w:autoSpaceDE w:val="0"/>
              <w:autoSpaceDN w:val="0"/>
              <w:adjustRightInd w:val="0"/>
              <w:spacing w:before="15" w:after="15" w:line="218" w:lineRule="exact"/>
              <w:ind w:left="15" w:right="15"/>
              <w:rPr>
                <w:color w:val="000000"/>
                <w:sz w:val="20"/>
                <w:szCs w:val="20"/>
              </w:rPr>
            </w:pPr>
            <w:r w:rsidRPr="00C845B3">
              <w:rPr>
                <w:color w:val="000000"/>
                <w:sz w:val="20"/>
                <w:szCs w:val="20"/>
              </w:rPr>
              <w:t>Эле</w:t>
            </w:r>
            <w:r w:rsidR="005B68C2">
              <w:rPr>
                <w:color w:val="000000"/>
                <w:sz w:val="20"/>
                <w:szCs w:val="20"/>
              </w:rPr>
              <w:t>ктронная библиотека КрИЖТ ИрГУПС</w:t>
            </w:r>
            <w:r w:rsidRPr="00C845B3">
              <w:rPr>
                <w:color w:val="000000"/>
                <w:sz w:val="20"/>
                <w:szCs w:val="20"/>
              </w:rPr>
              <w:t xml:space="preserve">: сайт. – Красноярск. – URL: </w:t>
            </w:r>
            <w:hyperlink r:id="rId8" w:history="1">
              <w:r w:rsidRPr="00C845B3">
                <w:rPr>
                  <w:rStyle w:val="a9"/>
                  <w:sz w:val="20"/>
                  <w:szCs w:val="20"/>
                </w:rPr>
                <w:t>http://irbis.krsk.irgups.ru/</w:t>
              </w:r>
            </w:hyperlink>
            <w:r w:rsidRPr="00C845B3">
              <w:rPr>
                <w:color w:val="000000"/>
                <w:sz w:val="20"/>
                <w:szCs w:val="20"/>
              </w:rPr>
              <w:t xml:space="preserve"> . – Режим доступа: после авторизации. – Текст: электронный.</w:t>
            </w:r>
          </w:p>
        </w:tc>
      </w:tr>
      <w:tr w:rsidR="00244878" w:rsidRPr="00C845B3" w:rsidTr="00CB2DEF">
        <w:tc>
          <w:tcPr>
            <w:tcW w:w="851" w:type="dxa"/>
            <w:gridSpan w:val="2"/>
            <w:vAlign w:val="center"/>
          </w:tcPr>
          <w:p w:rsidR="00244878" w:rsidRPr="00C845B3" w:rsidRDefault="00244878" w:rsidP="006C6C8A">
            <w:pPr>
              <w:widowControl w:val="0"/>
              <w:autoSpaceDE w:val="0"/>
              <w:autoSpaceDN w:val="0"/>
              <w:adjustRightInd w:val="0"/>
              <w:jc w:val="center"/>
              <w:rPr>
                <w:sz w:val="20"/>
                <w:szCs w:val="20"/>
              </w:rPr>
            </w:pPr>
            <w:r w:rsidRPr="00C845B3">
              <w:rPr>
                <w:sz w:val="20"/>
                <w:szCs w:val="20"/>
              </w:rPr>
              <w:t>6.2.2</w:t>
            </w:r>
          </w:p>
        </w:tc>
        <w:tc>
          <w:tcPr>
            <w:tcW w:w="8930" w:type="dxa"/>
            <w:gridSpan w:val="4"/>
          </w:tcPr>
          <w:p w:rsidR="00244878" w:rsidRPr="00C845B3" w:rsidRDefault="00244878" w:rsidP="006C6C8A">
            <w:pPr>
              <w:widowControl w:val="0"/>
              <w:autoSpaceDE w:val="0"/>
              <w:autoSpaceDN w:val="0"/>
              <w:adjustRightInd w:val="0"/>
              <w:spacing w:before="15" w:after="15" w:line="218" w:lineRule="exact"/>
              <w:ind w:left="15" w:right="15"/>
              <w:rPr>
                <w:color w:val="000000"/>
                <w:sz w:val="20"/>
                <w:szCs w:val="20"/>
              </w:rPr>
            </w:pPr>
            <w:r w:rsidRPr="00C845B3">
              <w:rPr>
                <w:color w:val="000000"/>
                <w:sz w:val="20"/>
                <w:szCs w:val="20"/>
              </w:rPr>
              <w:t>Э</w:t>
            </w:r>
            <w:r w:rsidR="005B68C2">
              <w:rPr>
                <w:color w:val="000000"/>
                <w:sz w:val="20"/>
                <w:szCs w:val="20"/>
              </w:rPr>
              <w:t>лектронная библиотека «УМЦ ЖДТ»</w:t>
            </w:r>
            <w:r w:rsidRPr="00C845B3">
              <w:rPr>
                <w:color w:val="000000"/>
                <w:sz w:val="20"/>
                <w:szCs w:val="20"/>
              </w:rPr>
              <w:t xml:space="preserve">: </w:t>
            </w:r>
            <w:r w:rsidR="005B68C2">
              <w:rPr>
                <w:color w:val="000000"/>
                <w:sz w:val="20"/>
                <w:szCs w:val="20"/>
              </w:rPr>
              <w:t>электронно-библиотечная система</w:t>
            </w:r>
            <w:r w:rsidRPr="00C845B3">
              <w:rPr>
                <w:color w:val="000000"/>
                <w:sz w:val="20"/>
                <w:szCs w:val="20"/>
              </w:rPr>
              <w:t xml:space="preserve">: сайт / ФГБУ ДПО «Учебно-методический центр по образованию на железнодорожном транспорте». – Москва, 2013 –    . – URL: </w:t>
            </w:r>
            <w:hyperlink r:id="rId9" w:history="1">
              <w:r w:rsidRPr="00C845B3">
                <w:rPr>
                  <w:rStyle w:val="a9"/>
                  <w:sz w:val="20"/>
                  <w:szCs w:val="20"/>
                </w:rPr>
                <w:t>http://umczdt.ru/books/</w:t>
              </w:r>
            </w:hyperlink>
            <w:r w:rsidRPr="00C845B3">
              <w:rPr>
                <w:color w:val="000000"/>
                <w:sz w:val="20"/>
                <w:szCs w:val="20"/>
              </w:rPr>
              <w:t>. – Режим доступа: по подписке. – Текст: электронный.</w:t>
            </w:r>
          </w:p>
        </w:tc>
      </w:tr>
      <w:tr w:rsidR="00244878" w:rsidRPr="00C845B3" w:rsidTr="00CB2DEF">
        <w:tc>
          <w:tcPr>
            <w:tcW w:w="851" w:type="dxa"/>
            <w:gridSpan w:val="2"/>
            <w:vAlign w:val="center"/>
          </w:tcPr>
          <w:p w:rsidR="00244878" w:rsidRPr="00C845B3" w:rsidRDefault="00244878" w:rsidP="006C6C8A">
            <w:pPr>
              <w:widowControl w:val="0"/>
              <w:autoSpaceDE w:val="0"/>
              <w:autoSpaceDN w:val="0"/>
              <w:adjustRightInd w:val="0"/>
              <w:jc w:val="center"/>
              <w:rPr>
                <w:sz w:val="20"/>
                <w:szCs w:val="20"/>
              </w:rPr>
            </w:pPr>
            <w:r w:rsidRPr="00C845B3">
              <w:rPr>
                <w:sz w:val="20"/>
                <w:szCs w:val="20"/>
              </w:rPr>
              <w:t>6.2.3</w:t>
            </w:r>
          </w:p>
        </w:tc>
        <w:tc>
          <w:tcPr>
            <w:tcW w:w="8930" w:type="dxa"/>
            <w:gridSpan w:val="4"/>
          </w:tcPr>
          <w:p w:rsidR="00244878" w:rsidRPr="00C845B3" w:rsidRDefault="005B68C2" w:rsidP="006C6C8A">
            <w:pPr>
              <w:widowControl w:val="0"/>
              <w:autoSpaceDE w:val="0"/>
              <w:autoSpaceDN w:val="0"/>
              <w:adjustRightInd w:val="0"/>
              <w:spacing w:before="15" w:after="15" w:line="218" w:lineRule="exact"/>
              <w:ind w:left="15" w:right="15"/>
              <w:rPr>
                <w:color w:val="000000"/>
                <w:sz w:val="20"/>
                <w:szCs w:val="20"/>
              </w:rPr>
            </w:pPr>
            <w:r>
              <w:rPr>
                <w:color w:val="000000"/>
                <w:sz w:val="20"/>
                <w:szCs w:val="20"/>
              </w:rPr>
              <w:t>Znanium.com</w:t>
            </w:r>
            <w:r w:rsidR="00244878" w:rsidRPr="00C845B3">
              <w:rPr>
                <w:color w:val="000000"/>
                <w:sz w:val="20"/>
                <w:szCs w:val="20"/>
              </w:rPr>
              <w:t xml:space="preserve">: </w:t>
            </w:r>
            <w:r>
              <w:rPr>
                <w:color w:val="000000"/>
                <w:sz w:val="20"/>
                <w:szCs w:val="20"/>
              </w:rPr>
              <w:t>электронно-библиотечная система</w:t>
            </w:r>
            <w:r w:rsidR="00244878" w:rsidRPr="00C845B3">
              <w:rPr>
                <w:color w:val="000000"/>
                <w:sz w:val="20"/>
                <w:szCs w:val="20"/>
              </w:rPr>
              <w:t xml:space="preserve">: сайт / ООО «ЗНАНИУМ». – Москва. 2011 – 2020. – URL: </w:t>
            </w:r>
            <w:hyperlink r:id="rId10" w:history="1">
              <w:r w:rsidR="00244878" w:rsidRPr="00C845B3">
                <w:rPr>
                  <w:rStyle w:val="a9"/>
                  <w:sz w:val="20"/>
                  <w:szCs w:val="20"/>
                </w:rPr>
                <w:t>http://</w:t>
              </w:r>
              <w:r w:rsidR="00244878" w:rsidRPr="00C845B3">
                <w:rPr>
                  <w:rStyle w:val="a9"/>
                  <w:sz w:val="20"/>
                  <w:szCs w:val="20"/>
                  <w:lang w:val="en-US"/>
                </w:rPr>
                <w:t>new</w:t>
              </w:r>
              <w:r w:rsidR="00244878" w:rsidRPr="00C845B3">
                <w:rPr>
                  <w:rStyle w:val="a9"/>
                  <w:sz w:val="20"/>
                  <w:szCs w:val="20"/>
                </w:rPr>
                <w:t>.znanium.com</w:t>
              </w:r>
            </w:hyperlink>
            <w:r>
              <w:rPr>
                <w:color w:val="000000"/>
                <w:sz w:val="20"/>
                <w:szCs w:val="20"/>
              </w:rPr>
              <w:t xml:space="preserve"> . – Режим доступа</w:t>
            </w:r>
            <w:r w:rsidR="00244878" w:rsidRPr="00C845B3">
              <w:rPr>
                <w:color w:val="000000"/>
                <w:sz w:val="20"/>
                <w:szCs w:val="20"/>
              </w:rPr>
              <w:t>: по подписке. – Текст: электронный.</w:t>
            </w:r>
          </w:p>
        </w:tc>
      </w:tr>
      <w:tr w:rsidR="00244878" w:rsidRPr="00C845B3" w:rsidTr="00CB2DEF">
        <w:tc>
          <w:tcPr>
            <w:tcW w:w="851" w:type="dxa"/>
            <w:gridSpan w:val="2"/>
            <w:vAlign w:val="center"/>
          </w:tcPr>
          <w:p w:rsidR="00244878" w:rsidRPr="00C845B3" w:rsidRDefault="00244878" w:rsidP="006C6C8A">
            <w:pPr>
              <w:widowControl w:val="0"/>
              <w:autoSpaceDE w:val="0"/>
              <w:autoSpaceDN w:val="0"/>
              <w:adjustRightInd w:val="0"/>
              <w:jc w:val="center"/>
              <w:rPr>
                <w:sz w:val="20"/>
                <w:szCs w:val="20"/>
              </w:rPr>
            </w:pPr>
            <w:r w:rsidRPr="00C845B3">
              <w:rPr>
                <w:sz w:val="20"/>
                <w:szCs w:val="20"/>
              </w:rPr>
              <w:t>6.2.4</w:t>
            </w:r>
          </w:p>
        </w:tc>
        <w:tc>
          <w:tcPr>
            <w:tcW w:w="8930" w:type="dxa"/>
            <w:gridSpan w:val="4"/>
          </w:tcPr>
          <w:p w:rsidR="00244878" w:rsidRPr="00C845B3" w:rsidRDefault="00016B87" w:rsidP="006C6C8A">
            <w:pPr>
              <w:widowControl w:val="0"/>
              <w:autoSpaceDE w:val="0"/>
              <w:autoSpaceDN w:val="0"/>
              <w:adjustRightInd w:val="0"/>
              <w:spacing w:before="15" w:after="15" w:line="218" w:lineRule="exact"/>
              <w:ind w:left="15" w:right="15"/>
              <w:rPr>
                <w:color w:val="000000"/>
                <w:sz w:val="20"/>
                <w:szCs w:val="20"/>
              </w:rPr>
            </w:pPr>
            <w:hyperlink r:id="rId11" w:history="1">
              <w:r w:rsidR="00244878" w:rsidRPr="00C845B3">
                <w:rPr>
                  <w:rStyle w:val="a9"/>
                  <w:color w:val="000000"/>
                  <w:sz w:val="20"/>
                  <w:szCs w:val="20"/>
                </w:rPr>
                <w:t>Образовательная платформа Юрайт</w:t>
              </w:r>
            </w:hyperlink>
            <w:r w:rsidR="005B68C2">
              <w:rPr>
                <w:color w:val="000000"/>
                <w:sz w:val="20"/>
                <w:szCs w:val="20"/>
              </w:rPr>
              <w:t>: электронная библиотека</w:t>
            </w:r>
            <w:r w:rsidR="00244878" w:rsidRPr="00C845B3">
              <w:rPr>
                <w:color w:val="000000"/>
                <w:sz w:val="20"/>
                <w:szCs w:val="20"/>
              </w:rPr>
              <w:t xml:space="preserve">: сайт / ООО «Электронное издательство </w:t>
            </w:r>
            <w:proofErr w:type="spellStart"/>
            <w:r w:rsidR="00244878" w:rsidRPr="00C845B3">
              <w:rPr>
                <w:color w:val="000000"/>
                <w:sz w:val="20"/>
                <w:szCs w:val="20"/>
              </w:rPr>
              <w:t>Юрайт</w:t>
            </w:r>
            <w:proofErr w:type="spellEnd"/>
            <w:r w:rsidR="00244878" w:rsidRPr="00C845B3">
              <w:rPr>
                <w:color w:val="000000"/>
                <w:sz w:val="20"/>
                <w:szCs w:val="20"/>
              </w:rPr>
              <w:t xml:space="preserve">». – Москва. – URL: </w:t>
            </w:r>
            <w:hyperlink r:id="rId12" w:history="1">
              <w:r w:rsidR="00244878" w:rsidRPr="00C845B3">
                <w:rPr>
                  <w:rStyle w:val="a9"/>
                  <w:sz w:val="20"/>
                  <w:szCs w:val="20"/>
                </w:rPr>
                <w:t>https://urait.ru/</w:t>
              </w:r>
            </w:hyperlink>
            <w:r w:rsidR="00244878" w:rsidRPr="00C845B3">
              <w:rPr>
                <w:color w:val="000000"/>
                <w:sz w:val="20"/>
                <w:szCs w:val="20"/>
              </w:rPr>
              <w:t>. – Режим доступа: по подписке. – Текст: электронный.</w:t>
            </w:r>
          </w:p>
        </w:tc>
      </w:tr>
      <w:tr w:rsidR="00244878" w:rsidRPr="00C845B3" w:rsidTr="00CB2DEF">
        <w:tc>
          <w:tcPr>
            <w:tcW w:w="851" w:type="dxa"/>
            <w:gridSpan w:val="2"/>
            <w:vAlign w:val="center"/>
          </w:tcPr>
          <w:p w:rsidR="00244878" w:rsidRPr="00C845B3" w:rsidRDefault="00244878" w:rsidP="006C6C8A">
            <w:pPr>
              <w:widowControl w:val="0"/>
              <w:autoSpaceDE w:val="0"/>
              <w:autoSpaceDN w:val="0"/>
              <w:adjustRightInd w:val="0"/>
              <w:jc w:val="center"/>
              <w:rPr>
                <w:sz w:val="20"/>
                <w:szCs w:val="20"/>
              </w:rPr>
            </w:pPr>
            <w:r w:rsidRPr="00C845B3">
              <w:rPr>
                <w:sz w:val="20"/>
                <w:szCs w:val="20"/>
              </w:rPr>
              <w:t>6.2.5</w:t>
            </w:r>
          </w:p>
        </w:tc>
        <w:tc>
          <w:tcPr>
            <w:tcW w:w="8930" w:type="dxa"/>
            <w:gridSpan w:val="4"/>
          </w:tcPr>
          <w:p w:rsidR="00244878" w:rsidRPr="00C845B3" w:rsidRDefault="005B68C2" w:rsidP="006C6C8A">
            <w:pPr>
              <w:widowControl w:val="0"/>
              <w:autoSpaceDE w:val="0"/>
              <w:autoSpaceDN w:val="0"/>
              <w:adjustRightInd w:val="0"/>
              <w:spacing w:before="15" w:after="15" w:line="218" w:lineRule="exact"/>
              <w:ind w:left="15" w:right="15"/>
              <w:rPr>
                <w:color w:val="000000"/>
                <w:sz w:val="20"/>
                <w:szCs w:val="20"/>
              </w:rPr>
            </w:pPr>
            <w:r>
              <w:rPr>
                <w:color w:val="000000"/>
                <w:sz w:val="20"/>
                <w:szCs w:val="20"/>
              </w:rPr>
              <w:t>Лань</w:t>
            </w:r>
            <w:r w:rsidR="00244878" w:rsidRPr="00C845B3">
              <w:rPr>
                <w:color w:val="000000"/>
                <w:sz w:val="20"/>
                <w:szCs w:val="20"/>
              </w:rPr>
              <w:t xml:space="preserve">: </w:t>
            </w:r>
            <w:r>
              <w:rPr>
                <w:color w:val="000000"/>
                <w:sz w:val="20"/>
                <w:szCs w:val="20"/>
              </w:rPr>
              <w:t>электронно-библиотечная система</w:t>
            </w:r>
            <w:r w:rsidR="00244878" w:rsidRPr="00C845B3">
              <w:rPr>
                <w:color w:val="000000"/>
                <w:sz w:val="20"/>
                <w:szCs w:val="20"/>
              </w:rPr>
              <w:t>: сайт / Издательство Лань. – Санкт-Петербург, 2011 –    . – URL: http:/</w:t>
            </w:r>
            <w:r>
              <w:rPr>
                <w:color w:val="000000"/>
                <w:sz w:val="20"/>
                <w:szCs w:val="20"/>
              </w:rPr>
              <w:t>/e.lanbook.com. – Режим доступа</w:t>
            </w:r>
            <w:r w:rsidR="00244878" w:rsidRPr="00C845B3">
              <w:rPr>
                <w:color w:val="000000"/>
                <w:sz w:val="20"/>
                <w:szCs w:val="20"/>
              </w:rPr>
              <w:t>: по подписке. – Текст: электронный.</w:t>
            </w:r>
          </w:p>
        </w:tc>
      </w:tr>
      <w:tr w:rsidR="00244878" w:rsidRPr="00C845B3" w:rsidTr="00CB2DEF">
        <w:tc>
          <w:tcPr>
            <w:tcW w:w="851" w:type="dxa"/>
            <w:gridSpan w:val="2"/>
            <w:vAlign w:val="center"/>
          </w:tcPr>
          <w:p w:rsidR="00244878" w:rsidRPr="00C845B3" w:rsidRDefault="00244878" w:rsidP="006C6C8A">
            <w:pPr>
              <w:widowControl w:val="0"/>
              <w:autoSpaceDE w:val="0"/>
              <w:autoSpaceDN w:val="0"/>
              <w:adjustRightInd w:val="0"/>
              <w:jc w:val="center"/>
              <w:rPr>
                <w:sz w:val="20"/>
                <w:szCs w:val="20"/>
              </w:rPr>
            </w:pPr>
            <w:r w:rsidRPr="00C845B3">
              <w:rPr>
                <w:sz w:val="20"/>
                <w:szCs w:val="20"/>
              </w:rPr>
              <w:t>6.2.6</w:t>
            </w:r>
          </w:p>
        </w:tc>
        <w:tc>
          <w:tcPr>
            <w:tcW w:w="8930" w:type="dxa"/>
            <w:gridSpan w:val="4"/>
          </w:tcPr>
          <w:p w:rsidR="00244878" w:rsidRPr="00C845B3" w:rsidRDefault="00244878" w:rsidP="005B68C2">
            <w:pPr>
              <w:widowControl w:val="0"/>
              <w:autoSpaceDE w:val="0"/>
              <w:autoSpaceDN w:val="0"/>
              <w:adjustRightInd w:val="0"/>
              <w:spacing w:before="15" w:after="15" w:line="218" w:lineRule="exact"/>
              <w:ind w:left="15" w:right="15"/>
              <w:rPr>
                <w:color w:val="000000"/>
                <w:sz w:val="20"/>
                <w:szCs w:val="20"/>
              </w:rPr>
            </w:pPr>
            <w:r w:rsidRPr="00C845B3">
              <w:rPr>
                <w:color w:val="000000"/>
                <w:sz w:val="20"/>
                <w:szCs w:val="20"/>
              </w:rPr>
              <w:t xml:space="preserve">ЭБС </w:t>
            </w:r>
            <w:r w:rsidRPr="00C845B3">
              <w:rPr>
                <w:bCs/>
                <w:color w:val="000000"/>
                <w:sz w:val="20"/>
                <w:szCs w:val="20"/>
              </w:rPr>
              <w:t>«Университетская библиотека онлайн»</w:t>
            </w:r>
            <w:r w:rsidRPr="00C845B3">
              <w:rPr>
                <w:color w:val="000000"/>
                <w:sz w:val="20"/>
                <w:szCs w:val="20"/>
              </w:rPr>
              <w:t>: электронная библиотека: сайт / ООО «</w:t>
            </w:r>
            <w:proofErr w:type="spellStart"/>
            <w:r w:rsidRPr="00C845B3">
              <w:rPr>
                <w:color w:val="000000"/>
                <w:sz w:val="20"/>
                <w:szCs w:val="20"/>
              </w:rPr>
              <w:t>Директ</w:t>
            </w:r>
            <w:proofErr w:type="spellEnd"/>
            <w:r w:rsidRPr="00C845B3">
              <w:rPr>
                <w:color w:val="000000"/>
                <w:sz w:val="20"/>
                <w:szCs w:val="20"/>
              </w:rPr>
              <w:t>-Медиа». – Москва, 2001 –    . – URL: //</w:t>
            </w:r>
            <w:proofErr w:type="spellStart"/>
            <w:r w:rsidRPr="00C845B3">
              <w:rPr>
                <w:color w:val="000000"/>
                <w:sz w:val="20"/>
                <w:szCs w:val="20"/>
              </w:rPr>
              <w:t>http</w:t>
            </w:r>
            <w:proofErr w:type="spellEnd"/>
            <w:r w:rsidRPr="00C845B3">
              <w:rPr>
                <w:color w:val="000000"/>
                <w:sz w:val="20"/>
                <w:szCs w:val="20"/>
              </w:rPr>
              <w:t>://biblioclub.ru/. – Режим доступа: по подписке. – Текст: электронный.</w:t>
            </w:r>
          </w:p>
        </w:tc>
      </w:tr>
      <w:tr w:rsidR="00244878" w:rsidRPr="00C845B3" w:rsidTr="00CB2DEF">
        <w:tc>
          <w:tcPr>
            <w:tcW w:w="851" w:type="dxa"/>
            <w:gridSpan w:val="2"/>
            <w:vAlign w:val="center"/>
          </w:tcPr>
          <w:p w:rsidR="00244878" w:rsidRPr="00C845B3" w:rsidRDefault="00244878" w:rsidP="006C6C8A">
            <w:pPr>
              <w:widowControl w:val="0"/>
              <w:autoSpaceDE w:val="0"/>
              <w:autoSpaceDN w:val="0"/>
              <w:adjustRightInd w:val="0"/>
              <w:jc w:val="center"/>
              <w:rPr>
                <w:sz w:val="20"/>
                <w:szCs w:val="20"/>
              </w:rPr>
            </w:pPr>
            <w:r w:rsidRPr="00C845B3">
              <w:rPr>
                <w:sz w:val="20"/>
                <w:szCs w:val="20"/>
              </w:rPr>
              <w:t>6.2.7</w:t>
            </w:r>
          </w:p>
        </w:tc>
        <w:tc>
          <w:tcPr>
            <w:tcW w:w="8930" w:type="dxa"/>
            <w:gridSpan w:val="4"/>
          </w:tcPr>
          <w:p w:rsidR="00244878" w:rsidRPr="00C845B3" w:rsidRDefault="00244878" w:rsidP="005B68C2">
            <w:pPr>
              <w:widowControl w:val="0"/>
              <w:autoSpaceDE w:val="0"/>
              <w:autoSpaceDN w:val="0"/>
              <w:adjustRightInd w:val="0"/>
              <w:spacing w:before="15" w:after="15" w:line="218" w:lineRule="exact"/>
              <w:ind w:left="15" w:right="15"/>
              <w:rPr>
                <w:color w:val="000000"/>
                <w:sz w:val="20"/>
                <w:szCs w:val="20"/>
              </w:rPr>
            </w:pPr>
            <w:r w:rsidRPr="00C845B3">
              <w:rPr>
                <w:color w:val="000000"/>
                <w:sz w:val="20"/>
                <w:szCs w:val="20"/>
              </w:rPr>
              <w:t>Национальная электронная библиотека: федеральный проект: сайт / Министерство Культуры РФ. – Москва, 2016 –    . – URL: https://rusneb.ru/. – Режим доступа: по подписке. – Текст: электронный.</w:t>
            </w:r>
          </w:p>
        </w:tc>
      </w:tr>
      <w:tr w:rsidR="001C6B75" w:rsidRPr="00C845B3" w:rsidTr="00CB2DEF">
        <w:tc>
          <w:tcPr>
            <w:tcW w:w="851" w:type="dxa"/>
            <w:gridSpan w:val="2"/>
            <w:vAlign w:val="center"/>
          </w:tcPr>
          <w:p w:rsidR="001C6B75" w:rsidRPr="00C845B3" w:rsidRDefault="001C6B75" w:rsidP="00CC2958">
            <w:pPr>
              <w:widowControl w:val="0"/>
              <w:autoSpaceDE w:val="0"/>
              <w:autoSpaceDN w:val="0"/>
              <w:adjustRightInd w:val="0"/>
              <w:jc w:val="center"/>
              <w:rPr>
                <w:sz w:val="20"/>
                <w:szCs w:val="20"/>
              </w:rPr>
            </w:pPr>
            <w:r w:rsidRPr="00C845B3">
              <w:rPr>
                <w:sz w:val="20"/>
                <w:szCs w:val="20"/>
              </w:rPr>
              <w:t>6.2.8</w:t>
            </w:r>
          </w:p>
        </w:tc>
        <w:tc>
          <w:tcPr>
            <w:tcW w:w="8930" w:type="dxa"/>
            <w:gridSpan w:val="4"/>
          </w:tcPr>
          <w:p w:rsidR="001C6B75" w:rsidRPr="00C845B3" w:rsidRDefault="001C6B75" w:rsidP="005B68C2">
            <w:pPr>
              <w:widowControl w:val="0"/>
              <w:autoSpaceDE w:val="0"/>
              <w:autoSpaceDN w:val="0"/>
              <w:adjustRightInd w:val="0"/>
              <w:spacing w:before="15" w:after="15" w:line="218" w:lineRule="exact"/>
              <w:ind w:left="15" w:right="15"/>
              <w:rPr>
                <w:color w:val="000000"/>
                <w:sz w:val="20"/>
                <w:szCs w:val="20"/>
              </w:rPr>
            </w:pPr>
            <w:r w:rsidRPr="00C845B3">
              <w:rPr>
                <w:color w:val="000000"/>
                <w:sz w:val="20"/>
                <w:szCs w:val="20"/>
              </w:rPr>
              <w:t xml:space="preserve">Российские железные дороги: официальный сайт / ОАО «РЖД». – Москва, 2003 –    . – URL: </w:t>
            </w:r>
            <w:hyperlink r:id="rId13" w:history="1">
              <w:r w:rsidRPr="00C845B3">
                <w:rPr>
                  <w:rStyle w:val="a9"/>
                  <w:sz w:val="20"/>
                  <w:szCs w:val="20"/>
                </w:rPr>
                <w:t>http://www.rzd.ru/</w:t>
              </w:r>
            </w:hyperlink>
            <w:r w:rsidRPr="00C845B3">
              <w:rPr>
                <w:color w:val="000000"/>
                <w:sz w:val="20"/>
                <w:szCs w:val="20"/>
              </w:rPr>
              <w:t>. – Текст: электронный.</w:t>
            </w:r>
          </w:p>
        </w:tc>
      </w:tr>
      <w:tr w:rsidR="001C6B75" w:rsidRPr="00C845B3" w:rsidTr="00CB2DEF">
        <w:tc>
          <w:tcPr>
            <w:tcW w:w="851" w:type="dxa"/>
            <w:gridSpan w:val="2"/>
            <w:vAlign w:val="center"/>
          </w:tcPr>
          <w:p w:rsidR="001C6B75" w:rsidRPr="00C845B3" w:rsidRDefault="001C6B75" w:rsidP="00CC2958">
            <w:pPr>
              <w:widowControl w:val="0"/>
              <w:autoSpaceDE w:val="0"/>
              <w:autoSpaceDN w:val="0"/>
              <w:adjustRightInd w:val="0"/>
              <w:jc w:val="center"/>
              <w:rPr>
                <w:sz w:val="20"/>
                <w:szCs w:val="20"/>
              </w:rPr>
            </w:pPr>
            <w:r w:rsidRPr="00C845B3">
              <w:rPr>
                <w:sz w:val="20"/>
                <w:szCs w:val="20"/>
              </w:rPr>
              <w:t>6.2.9</w:t>
            </w:r>
          </w:p>
        </w:tc>
        <w:tc>
          <w:tcPr>
            <w:tcW w:w="8930" w:type="dxa"/>
            <w:gridSpan w:val="4"/>
          </w:tcPr>
          <w:p w:rsidR="001C6B75" w:rsidRPr="00C845B3" w:rsidRDefault="001C6B75" w:rsidP="005B68C2">
            <w:pPr>
              <w:widowControl w:val="0"/>
              <w:autoSpaceDE w:val="0"/>
              <w:autoSpaceDN w:val="0"/>
              <w:adjustRightInd w:val="0"/>
              <w:spacing w:before="15" w:after="15" w:line="218" w:lineRule="exact"/>
              <w:ind w:left="15" w:right="15"/>
              <w:rPr>
                <w:color w:val="000000"/>
                <w:sz w:val="20"/>
                <w:szCs w:val="20"/>
              </w:rPr>
            </w:pPr>
            <w:r w:rsidRPr="00C845B3">
              <w:rPr>
                <w:color w:val="000000"/>
                <w:sz w:val="20"/>
                <w:szCs w:val="20"/>
              </w:rPr>
              <w:t>Красноярский центр научно-технической информации и библиотек (</w:t>
            </w:r>
            <w:proofErr w:type="spellStart"/>
            <w:r w:rsidRPr="00C845B3">
              <w:rPr>
                <w:color w:val="000000"/>
                <w:sz w:val="20"/>
                <w:szCs w:val="20"/>
              </w:rPr>
              <w:t>КрЦНТИБ</w:t>
            </w:r>
            <w:proofErr w:type="spellEnd"/>
            <w:r w:rsidRPr="00C845B3">
              <w:rPr>
                <w:color w:val="000000"/>
                <w:sz w:val="20"/>
                <w:szCs w:val="20"/>
              </w:rPr>
              <w:t xml:space="preserve">): сайт. – Красноярск. – URL: </w:t>
            </w:r>
            <w:hyperlink r:id="rId14" w:history="1">
              <w:r w:rsidRPr="00C845B3">
                <w:rPr>
                  <w:rStyle w:val="a9"/>
                  <w:sz w:val="20"/>
                  <w:szCs w:val="20"/>
                </w:rPr>
                <w:t>http://dcnti.krw.rzd</w:t>
              </w:r>
            </w:hyperlink>
            <w:r w:rsidRPr="00C845B3">
              <w:rPr>
                <w:color w:val="000000"/>
                <w:sz w:val="20"/>
                <w:szCs w:val="20"/>
              </w:rPr>
              <w:t>. – Режим доступа: из локальной сети вуза. – Текст: электронный.</w:t>
            </w:r>
          </w:p>
        </w:tc>
      </w:tr>
      <w:tr w:rsidR="001C6B75" w:rsidRPr="00C845B3" w:rsidTr="00CB2DEF">
        <w:tc>
          <w:tcPr>
            <w:tcW w:w="9781" w:type="dxa"/>
            <w:gridSpan w:val="6"/>
            <w:shd w:val="clear" w:color="auto" w:fill="F2F2F2"/>
            <w:vAlign w:val="center"/>
          </w:tcPr>
          <w:p w:rsidR="001C6B75" w:rsidRPr="00C845B3" w:rsidRDefault="001C6B75" w:rsidP="006C6C8A">
            <w:pPr>
              <w:widowControl w:val="0"/>
              <w:autoSpaceDE w:val="0"/>
              <w:autoSpaceDN w:val="0"/>
              <w:adjustRightInd w:val="0"/>
              <w:jc w:val="center"/>
              <w:rPr>
                <w:b/>
                <w:bCs/>
                <w:sz w:val="20"/>
                <w:szCs w:val="20"/>
              </w:rPr>
            </w:pPr>
            <w:r w:rsidRPr="00C845B3">
              <w:rPr>
                <w:b/>
                <w:bCs/>
                <w:sz w:val="20"/>
                <w:szCs w:val="20"/>
              </w:rPr>
              <w:t>6.3 Программное обеспечение и информационные справочные системы</w:t>
            </w:r>
          </w:p>
        </w:tc>
      </w:tr>
      <w:tr w:rsidR="001C6B75" w:rsidRPr="00C845B3" w:rsidTr="00CB2DEF">
        <w:tc>
          <w:tcPr>
            <w:tcW w:w="9781" w:type="dxa"/>
            <w:gridSpan w:val="6"/>
            <w:shd w:val="clear" w:color="auto" w:fill="F2F2F2"/>
            <w:vAlign w:val="center"/>
          </w:tcPr>
          <w:p w:rsidR="001C6B75" w:rsidRPr="00C845B3" w:rsidRDefault="001C6B75" w:rsidP="006C6C8A">
            <w:pPr>
              <w:widowControl w:val="0"/>
              <w:autoSpaceDE w:val="0"/>
              <w:autoSpaceDN w:val="0"/>
              <w:adjustRightInd w:val="0"/>
              <w:jc w:val="center"/>
              <w:rPr>
                <w:b/>
                <w:bCs/>
                <w:sz w:val="20"/>
                <w:szCs w:val="20"/>
              </w:rPr>
            </w:pPr>
            <w:r w:rsidRPr="00C845B3">
              <w:rPr>
                <w:b/>
                <w:bCs/>
                <w:sz w:val="20"/>
                <w:szCs w:val="20"/>
              </w:rPr>
              <w:t>6.3.1 Базовое программное обеспечение</w:t>
            </w:r>
          </w:p>
        </w:tc>
      </w:tr>
      <w:tr w:rsidR="001C6B75" w:rsidRPr="00016B87" w:rsidTr="00CB2DEF">
        <w:tc>
          <w:tcPr>
            <w:tcW w:w="851" w:type="dxa"/>
            <w:gridSpan w:val="2"/>
            <w:vAlign w:val="center"/>
          </w:tcPr>
          <w:p w:rsidR="001C6B75" w:rsidRPr="00C845B3" w:rsidRDefault="001C6B75" w:rsidP="006C6C8A">
            <w:pPr>
              <w:widowControl w:val="0"/>
              <w:autoSpaceDE w:val="0"/>
              <w:autoSpaceDN w:val="0"/>
              <w:adjustRightInd w:val="0"/>
              <w:jc w:val="center"/>
              <w:rPr>
                <w:sz w:val="20"/>
                <w:szCs w:val="20"/>
              </w:rPr>
            </w:pPr>
            <w:r w:rsidRPr="00C845B3">
              <w:rPr>
                <w:sz w:val="20"/>
                <w:szCs w:val="20"/>
              </w:rPr>
              <w:t>6.3.1.1</w:t>
            </w:r>
          </w:p>
        </w:tc>
        <w:tc>
          <w:tcPr>
            <w:tcW w:w="8930" w:type="dxa"/>
            <w:gridSpan w:val="4"/>
          </w:tcPr>
          <w:p w:rsidR="001C6B75" w:rsidRPr="00C845B3" w:rsidRDefault="001C6B75" w:rsidP="006C6C8A">
            <w:pPr>
              <w:shd w:val="clear" w:color="auto" w:fill="FDFDFD"/>
              <w:rPr>
                <w:color w:val="000000"/>
                <w:sz w:val="20"/>
                <w:szCs w:val="20"/>
              </w:rPr>
            </w:pPr>
            <w:proofErr w:type="spellStart"/>
            <w:r w:rsidRPr="00C845B3">
              <w:rPr>
                <w:color w:val="000000"/>
                <w:sz w:val="20"/>
                <w:szCs w:val="20"/>
              </w:rPr>
              <w:t>MicrosoftWindowsVistaBusinessRussian</w:t>
            </w:r>
            <w:proofErr w:type="spellEnd"/>
            <w:r w:rsidRPr="00C845B3">
              <w:rPr>
                <w:color w:val="000000"/>
                <w:sz w:val="20"/>
                <w:szCs w:val="20"/>
              </w:rPr>
              <w:t xml:space="preserve">, </w:t>
            </w:r>
            <w:proofErr w:type="spellStart"/>
            <w:r w:rsidRPr="00C845B3">
              <w:rPr>
                <w:color w:val="000000"/>
                <w:sz w:val="20"/>
                <w:szCs w:val="20"/>
              </w:rPr>
              <w:t>авторизационный</w:t>
            </w:r>
            <w:proofErr w:type="spellEnd"/>
            <w:r w:rsidRPr="00C845B3">
              <w:rPr>
                <w:color w:val="000000"/>
                <w:sz w:val="20"/>
                <w:szCs w:val="20"/>
              </w:rPr>
              <w:t xml:space="preserve"> номер лицензиата 64787976ZZS1011, номер лицензии 44799789.</w:t>
            </w:r>
          </w:p>
          <w:p w:rsidR="001C6B75" w:rsidRPr="00C845B3" w:rsidRDefault="001C6B75" w:rsidP="006C6C8A">
            <w:pPr>
              <w:widowControl w:val="0"/>
              <w:autoSpaceDE w:val="0"/>
              <w:autoSpaceDN w:val="0"/>
              <w:adjustRightInd w:val="0"/>
              <w:rPr>
                <w:sz w:val="20"/>
                <w:szCs w:val="20"/>
                <w:lang w:val="en-US"/>
              </w:rPr>
            </w:pPr>
            <w:r w:rsidRPr="00C845B3">
              <w:rPr>
                <w:color w:val="000000"/>
                <w:sz w:val="20"/>
                <w:szCs w:val="20"/>
                <w:lang w:val="en-US"/>
              </w:rPr>
              <w:t>Microsoft Office Standard 2013 Russian OLP NL Academic Edition (</w:t>
            </w:r>
            <w:r w:rsidRPr="00C845B3">
              <w:rPr>
                <w:color w:val="000000"/>
                <w:sz w:val="20"/>
                <w:szCs w:val="20"/>
              </w:rPr>
              <w:t>дог</w:t>
            </w:r>
            <w:r w:rsidRPr="00C845B3">
              <w:rPr>
                <w:color w:val="000000"/>
                <w:sz w:val="20"/>
                <w:szCs w:val="20"/>
                <w:lang w:val="en-US"/>
              </w:rPr>
              <w:t xml:space="preserve"> №2 </w:t>
            </w:r>
            <w:r w:rsidRPr="00C845B3">
              <w:rPr>
                <w:color w:val="000000"/>
                <w:sz w:val="20"/>
                <w:szCs w:val="20"/>
              </w:rPr>
              <w:t>от</w:t>
            </w:r>
            <w:r w:rsidRPr="00C845B3">
              <w:rPr>
                <w:color w:val="000000"/>
                <w:sz w:val="20"/>
                <w:szCs w:val="20"/>
                <w:lang w:val="en-US"/>
              </w:rPr>
              <w:t xml:space="preserve"> 29.05.2014 – 100 </w:t>
            </w:r>
            <w:r w:rsidRPr="00C845B3">
              <w:rPr>
                <w:color w:val="000000"/>
                <w:sz w:val="20"/>
                <w:szCs w:val="20"/>
              </w:rPr>
              <w:t>лицензий</w:t>
            </w:r>
            <w:r w:rsidRPr="00C845B3">
              <w:rPr>
                <w:color w:val="000000"/>
                <w:sz w:val="20"/>
                <w:szCs w:val="20"/>
                <w:lang w:val="en-US"/>
              </w:rPr>
              <w:t xml:space="preserve">; </w:t>
            </w:r>
            <w:r w:rsidRPr="00C845B3">
              <w:rPr>
                <w:color w:val="000000"/>
                <w:sz w:val="20"/>
                <w:szCs w:val="20"/>
              </w:rPr>
              <w:t>дог</w:t>
            </w:r>
            <w:r w:rsidRPr="00C845B3">
              <w:rPr>
                <w:color w:val="000000"/>
                <w:sz w:val="20"/>
                <w:szCs w:val="20"/>
                <w:lang w:val="en-US"/>
              </w:rPr>
              <w:t xml:space="preserve"> №0319100020315000013-00 </w:t>
            </w:r>
            <w:r w:rsidRPr="00C845B3">
              <w:rPr>
                <w:color w:val="000000"/>
                <w:sz w:val="20"/>
                <w:szCs w:val="20"/>
              </w:rPr>
              <w:t>от</w:t>
            </w:r>
            <w:r w:rsidRPr="00C845B3">
              <w:rPr>
                <w:color w:val="000000"/>
                <w:sz w:val="20"/>
                <w:szCs w:val="20"/>
                <w:lang w:val="en-US"/>
              </w:rPr>
              <w:t xml:space="preserve"> 07.12.2015 – 87 </w:t>
            </w:r>
            <w:r w:rsidRPr="00C845B3">
              <w:rPr>
                <w:color w:val="000000"/>
                <w:sz w:val="20"/>
                <w:szCs w:val="20"/>
              </w:rPr>
              <w:t>лицензий</w:t>
            </w:r>
            <w:r w:rsidRPr="00C845B3">
              <w:rPr>
                <w:color w:val="000000"/>
                <w:sz w:val="20"/>
                <w:szCs w:val="20"/>
                <w:lang w:val="en-US"/>
              </w:rPr>
              <w:t>).</w:t>
            </w:r>
          </w:p>
        </w:tc>
      </w:tr>
      <w:tr w:rsidR="001C6B75" w:rsidRPr="00C845B3" w:rsidTr="00CB2DEF">
        <w:tc>
          <w:tcPr>
            <w:tcW w:w="9781" w:type="dxa"/>
            <w:gridSpan w:val="6"/>
            <w:shd w:val="clear" w:color="auto" w:fill="F2F2F2"/>
            <w:vAlign w:val="center"/>
          </w:tcPr>
          <w:p w:rsidR="001C6B75" w:rsidRPr="00C845B3" w:rsidRDefault="001C6B75" w:rsidP="006C6C8A">
            <w:pPr>
              <w:widowControl w:val="0"/>
              <w:autoSpaceDE w:val="0"/>
              <w:autoSpaceDN w:val="0"/>
              <w:adjustRightInd w:val="0"/>
              <w:jc w:val="center"/>
              <w:rPr>
                <w:b/>
                <w:bCs/>
                <w:sz w:val="20"/>
                <w:szCs w:val="20"/>
              </w:rPr>
            </w:pPr>
            <w:r w:rsidRPr="00C845B3">
              <w:rPr>
                <w:b/>
                <w:bCs/>
                <w:sz w:val="20"/>
                <w:szCs w:val="20"/>
              </w:rPr>
              <w:t>6.3.2 Специализированное программное обеспечение</w:t>
            </w:r>
          </w:p>
        </w:tc>
      </w:tr>
      <w:tr w:rsidR="001C6B75" w:rsidRPr="00C845B3" w:rsidTr="00CB2DEF">
        <w:tc>
          <w:tcPr>
            <w:tcW w:w="851" w:type="dxa"/>
            <w:gridSpan w:val="2"/>
            <w:vAlign w:val="center"/>
          </w:tcPr>
          <w:p w:rsidR="001C6B75" w:rsidRPr="00C845B3" w:rsidRDefault="001C6B75" w:rsidP="006C6C8A">
            <w:pPr>
              <w:widowControl w:val="0"/>
              <w:autoSpaceDE w:val="0"/>
              <w:autoSpaceDN w:val="0"/>
              <w:adjustRightInd w:val="0"/>
              <w:jc w:val="center"/>
              <w:rPr>
                <w:sz w:val="20"/>
                <w:szCs w:val="20"/>
              </w:rPr>
            </w:pPr>
            <w:r w:rsidRPr="00C845B3">
              <w:rPr>
                <w:sz w:val="20"/>
                <w:szCs w:val="20"/>
              </w:rPr>
              <w:t>6.3.2.1</w:t>
            </w:r>
          </w:p>
        </w:tc>
        <w:tc>
          <w:tcPr>
            <w:tcW w:w="8930" w:type="dxa"/>
            <w:gridSpan w:val="4"/>
          </w:tcPr>
          <w:p w:rsidR="001C6B75" w:rsidRPr="00C845B3" w:rsidRDefault="001C6B75" w:rsidP="006C6C8A">
            <w:pPr>
              <w:widowControl w:val="0"/>
              <w:autoSpaceDE w:val="0"/>
              <w:autoSpaceDN w:val="0"/>
              <w:adjustRightInd w:val="0"/>
              <w:rPr>
                <w:sz w:val="20"/>
                <w:szCs w:val="20"/>
              </w:rPr>
            </w:pPr>
            <w:r w:rsidRPr="00C845B3">
              <w:rPr>
                <w:sz w:val="20"/>
                <w:szCs w:val="20"/>
              </w:rPr>
              <w:t>Не предусмотрено</w:t>
            </w:r>
          </w:p>
        </w:tc>
      </w:tr>
      <w:tr w:rsidR="001C6B75" w:rsidRPr="00C845B3" w:rsidTr="00CB2DEF">
        <w:tc>
          <w:tcPr>
            <w:tcW w:w="9781" w:type="dxa"/>
            <w:gridSpan w:val="6"/>
            <w:shd w:val="clear" w:color="auto" w:fill="F2F2F2"/>
            <w:vAlign w:val="center"/>
          </w:tcPr>
          <w:p w:rsidR="001C6B75" w:rsidRPr="00C845B3" w:rsidRDefault="001C6B75" w:rsidP="006C6C8A">
            <w:pPr>
              <w:widowControl w:val="0"/>
              <w:autoSpaceDE w:val="0"/>
              <w:autoSpaceDN w:val="0"/>
              <w:adjustRightInd w:val="0"/>
              <w:jc w:val="center"/>
              <w:rPr>
                <w:sz w:val="20"/>
                <w:szCs w:val="20"/>
              </w:rPr>
            </w:pPr>
            <w:r w:rsidRPr="00C845B3">
              <w:rPr>
                <w:b/>
                <w:bCs/>
                <w:sz w:val="20"/>
                <w:szCs w:val="20"/>
              </w:rPr>
              <w:t>6.3.3 Информационные справочные системы</w:t>
            </w:r>
          </w:p>
        </w:tc>
      </w:tr>
      <w:tr w:rsidR="001C6B75" w:rsidRPr="00C845B3" w:rsidTr="00CB2DEF">
        <w:tc>
          <w:tcPr>
            <w:tcW w:w="851" w:type="dxa"/>
            <w:gridSpan w:val="2"/>
            <w:vAlign w:val="center"/>
          </w:tcPr>
          <w:p w:rsidR="001C6B75" w:rsidRPr="00C845B3" w:rsidRDefault="001C6B75" w:rsidP="006C6C8A">
            <w:pPr>
              <w:widowControl w:val="0"/>
              <w:autoSpaceDE w:val="0"/>
              <w:autoSpaceDN w:val="0"/>
              <w:adjustRightInd w:val="0"/>
              <w:jc w:val="center"/>
              <w:rPr>
                <w:sz w:val="20"/>
                <w:szCs w:val="20"/>
              </w:rPr>
            </w:pPr>
            <w:r w:rsidRPr="00C845B3">
              <w:rPr>
                <w:sz w:val="20"/>
                <w:szCs w:val="20"/>
              </w:rPr>
              <w:t>6.3.3.1</w:t>
            </w:r>
          </w:p>
        </w:tc>
        <w:tc>
          <w:tcPr>
            <w:tcW w:w="8930" w:type="dxa"/>
            <w:gridSpan w:val="4"/>
          </w:tcPr>
          <w:p w:rsidR="001C6B75" w:rsidRPr="00C845B3" w:rsidRDefault="001C6B75" w:rsidP="006C6C8A">
            <w:pPr>
              <w:widowControl w:val="0"/>
              <w:autoSpaceDE w:val="0"/>
              <w:autoSpaceDN w:val="0"/>
              <w:adjustRightInd w:val="0"/>
              <w:rPr>
                <w:sz w:val="20"/>
                <w:szCs w:val="20"/>
              </w:rPr>
            </w:pPr>
            <w:r w:rsidRPr="00C845B3">
              <w:rPr>
                <w:sz w:val="20"/>
                <w:szCs w:val="20"/>
              </w:rPr>
              <w:t>Не предусмотрено</w:t>
            </w:r>
          </w:p>
        </w:tc>
      </w:tr>
      <w:tr w:rsidR="001C6B75" w:rsidRPr="00C845B3" w:rsidTr="00CB2DEF">
        <w:tc>
          <w:tcPr>
            <w:tcW w:w="9781" w:type="dxa"/>
            <w:gridSpan w:val="6"/>
            <w:shd w:val="clear" w:color="auto" w:fill="F2F2F2"/>
            <w:vAlign w:val="center"/>
          </w:tcPr>
          <w:p w:rsidR="001C6B75" w:rsidRPr="00C845B3" w:rsidRDefault="001C6B75" w:rsidP="006C6C8A">
            <w:pPr>
              <w:widowControl w:val="0"/>
              <w:autoSpaceDE w:val="0"/>
              <w:autoSpaceDN w:val="0"/>
              <w:adjustRightInd w:val="0"/>
              <w:jc w:val="center"/>
              <w:rPr>
                <w:b/>
                <w:bCs/>
                <w:sz w:val="20"/>
                <w:szCs w:val="20"/>
              </w:rPr>
            </w:pPr>
            <w:r w:rsidRPr="00C845B3">
              <w:rPr>
                <w:b/>
                <w:bCs/>
                <w:sz w:val="20"/>
                <w:szCs w:val="20"/>
              </w:rPr>
              <w:t>6.4 Правовые и нормативные документы</w:t>
            </w:r>
          </w:p>
        </w:tc>
      </w:tr>
      <w:tr w:rsidR="001C6B75" w:rsidRPr="00C845B3" w:rsidTr="00CB2DEF">
        <w:tc>
          <w:tcPr>
            <w:tcW w:w="851" w:type="dxa"/>
            <w:gridSpan w:val="2"/>
            <w:vAlign w:val="center"/>
          </w:tcPr>
          <w:p w:rsidR="001C6B75" w:rsidRPr="00C845B3" w:rsidRDefault="001C6B75" w:rsidP="006C6C8A">
            <w:pPr>
              <w:widowControl w:val="0"/>
              <w:autoSpaceDE w:val="0"/>
              <w:autoSpaceDN w:val="0"/>
              <w:adjustRightInd w:val="0"/>
              <w:jc w:val="center"/>
              <w:rPr>
                <w:sz w:val="20"/>
                <w:szCs w:val="20"/>
              </w:rPr>
            </w:pPr>
            <w:r w:rsidRPr="00C845B3">
              <w:rPr>
                <w:sz w:val="20"/>
                <w:szCs w:val="20"/>
              </w:rPr>
              <w:t>6.4.1</w:t>
            </w:r>
          </w:p>
        </w:tc>
        <w:tc>
          <w:tcPr>
            <w:tcW w:w="8930" w:type="dxa"/>
            <w:gridSpan w:val="4"/>
          </w:tcPr>
          <w:p w:rsidR="001C6B75" w:rsidRPr="00C845B3" w:rsidRDefault="001C6B75" w:rsidP="006C6C8A">
            <w:pPr>
              <w:widowControl w:val="0"/>
              <w:autoSpaceDE w:val="0"/>
              <w:autoSpaceDN w:val="0"/>
              <w:adjustRightInd w:val="0"/>
              <w:rPr>
                <w:sz w:val="20"/>
                <w:szCs w:val="20"/>
              </w:rPr>
            </w:pPr>
            <w:r w:rsidRPr="00C845B3">
              <w:rPr>
                <w:sz w:val="20"/>
                <w:szCs w:val="20"/>
              </w:rPr>
              <w:t>Не предусмотрено</w:t>
            </w:r>
          </w:p>
        </w:tc>
      </w:tr>
    </w:tbl>
    <w:p w:rsidR="00244878" w:rsidRDefault="00244878" w:rsidP="00244878">
      <w:pPr>
        <w:widowControl w:val="0"/>
        <w:autoSpaceDE w:val="0"/>
        <w:autoSpaceDN w:val="0"/>
        <w:adjustRightInd w:val="0"/>
        <w:jc w:val="both"/>
        <w:rPr>
          <w:i/>
          <w:iCs/>
        </w:rPr>
      </w:pPr>
    </w:p>
    <w:p w:rsidR="005B68C2" w:rsidRDefault="005B68C2" w:rsidP="00244878">
      <w:pPr>
        <w:widowControl w:val="0"/>
        <w:autoSpaceDE w:val="0"/>
        <w:autoSpaceDN w:val="0"/>
        <w:adjustRightInd w:val="0"/>
        <w:jc w:val="both"/>
        <w:rPr>
          <w:i/>
          <w:iCs/>
        </w:rPr>
      </w:pPr>
    </w:p>
    <w:p w:rsidR="005B68C2" w:rsidRDefault="005B68C2" w:rsidP="00244878">
      <w:pPr>
        <w:widowControl w:val="0"/>
        <w:autoSpaceDE w:val="0"/>
        <w:autoSpaceDN w:val="0"/>
        <w:adjustRightInd w:val="0"/>
        <w:jc w:val="both"/>
        <w:rPr>
          <w:i/>
          <w:iCs/>
        </w:rPr>
      </w:pPr>
    </w:p>
    <w:p w:rsidR="005B68C2" w:rsidRDefault="005B68C2" w:rsidP="00244878">
      <w:pPr>
        <w:widowControl w:val="0"/>
        <w:autoSpaceDE w:val="0"/>
        <w:autoSpaceDN w:val="0"/>
        <w:adjustRightInd w:val="0"/>
        <w:jc w:val="both"/>
        <w:rPr>
          <w:i/>
          <w:iCs/>
        </w:rPr>
      </w:pPr>
    </w:p>
    <w:p w:rsidR="005B68C2" w:rsidRPr="00C845B3" w:rsidRDefault="005B68C2" w:rsidP="00244878">
      <w:pPr>
        <w:widowControl w:val="0"/>
        <w:autoSpaceDE w:val="0"/>
        <w:autoSpaceDN w:val="0"/>
        <w:adjustRightInd w:val="0"/>
        <w:jc w:val="both"/>
        <w:rPr>
          <w:i/>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9157"/>
      </w:tblGrid>
      <w:tr w:rsidR="00244878" w:rsidRPr="00C845B3" w:rsidTr="003609C7">
        <w:tc>
          <w:tcPr>
            <w:tcW w:w="9923" w:type="dxa"/>
            <w:gridSpan w:val="2"/>
            <w:shd w:val="clear" w:color="auto" w:fill="F2F2F2"/>
            <w:vAlign w:val="center"/>
          </w:tcPr>
          <w:p w:rsidR="00244878" w:rsidRPr="00C845B3" w:rsidRDefault="00244878" w:rsidP="006C6C8A">
            <w:pPr>
              <w:widowControl w:val="0"/>
              <w:autoSpaceDE w:val="0"/>
              <w:autoSpaceDN w:val="0"/>
              <w:adjustRightInd w:val="0"/>
              <w:jc w:val="center"/>
              <w:rPr>
                <w:b/>
                <w:bCs/>
              </w:rPr>
            </w:pPr>
            <w:r w:rsidRPr="00C845B3">
              <w:rPr>
                <w:b/>
                <w:bCs/>
              </w:rPr>
              <w:t>7 ОПИСАНИЕ МАТЕРИАЛЬНО-ТЕХНИЧЕСКОЙ БАЗЫ,</w:t>
            </w:r>
          </w:p>
          <w:p w:rsidR="00244878" w:rsidRPr="00C845B3" w:rsidRDefault="00244878" w:rsidP="006C6C8A">
            <w:pPr>
              <w:widowControl w:val="0"/>
              <w:autoSpaceDE w:val="0"/>
              <w:autoSpaceDN w:val="0"/>
              <w:adjustRightInd w:val="0"/>
              <w:jc w:val="center"/>
              <w:rPr>
                <w:b/>
                <w:bCs/>
              </w:rPr>
            </w:pPr>
            <w:r w:rsidRPr="00C845B3">
              <w:rPr>
                <w:b/>
                <w:bCs/>
              </w:rPr>
              <w:t>НЕОБХОДИМОЙ ДЛЯ ОСУЩЕСТВЛЕНИЯ УЧЕБНОГО ПРОЦЕССА</w:t>
            </w:r>
          </w:p>
          <w:p w:rsidR="00244878" w:rsidRPr="00C845B3" w:rsidRDefault="00244878" w:rsidP="006C6C8A">
            <w:pPr>
              <w:widowControl w:val="0"/>
              <w:autoSpaceDE w:val="0"/>
              <w:autoSpaceDN w:val="0"/>
              <w:adjustRightInd w:val="0"/>
              <w:jc w:val="center"/>
              <w:rPr>
                <w:sz w:val="20"/>
                <w:szCs w:val="20"/>
              </w:rPr>
            </w:pPr>
            <w:r w:rsidRPr="00C845B3">
              <w:rPr>
                <w:b/>
                <w:bCs/>
              </w:rPr>
              <w:t>ПО ДИСЦИПЛИНЕ</w:t>
            </w:r>
          </w:p>
        </w:tc>
      </w:tr>
      <w:tr w:rsidR="00244878" w:rsidRPr="00C845B3" w:rsidTr="003609C7">
        <w:tc>
          <w:tcPr>
            <w:tcW w:w="766" w:type="dxa"/>
            <w:vAlign w:val="center"/>
          </w:tcPr>
          <w:p w:rsidR="00244878" w:rsidRPr="00C845B3" w:rsidRDefault="00244878" w:rsidP="006C6C8A">
            <w:pPr>
              <w:widowControl w:val="0"/>
              <w:autoSpaceDE w:val="0"/>
              <w:autoSpaceDN w:val="0"/>
              <w:adjustRightInd w:val="0"/>
              <w:jc w:val="center"/>
              <w:rPr>
                <w:sz w:val="20"/>
                <w:szCs w:val="20"/>
              </w:rPr>
            </w:pPr>
            <w:r w:rsidRPr="00C845B3">
              <w:rPr>
                <w:sz w:val="20"/>
                <w:szCs w:val="20"/>
              </w:rPr>
              <w:t>1</w:t>
            </w:r>
          </w:p>
        </w:tc>
        <w:tc>
          <w:tcPr>
            <w:tcW w:w="9157" w:type="dxa"/>
            <w:vAlign w:val="center"/>
          </w:tcPr>
          <w:p w:rsidR="00244878" w:rsidRPr="00C845B3" w:rsidRDefault="00244878" w:rsidP="006C6C8A">
            <w:pPr>
              <w:widowControl w:val="0"/>
              <w:autoSpaceDE w:val="0"/>
              <w:autoSpaceDN w:val="0"/>
              <w:adjustRightInd w:val="0"/>
              <w:spacing w:line="232" w:lineRule="exact"/>
              <w:ind w:left="15" w:right="127"/>
              <w:jc w:val="both"/>
              <w:rPr>
                <w:b/>
                <w:bCs/>
              </w:rPr>
            </w:pPr>
            <w:r w:rsidRPr="00C845B3">
              <w:rPr>
                <w:color w:val="000000"/>
                <w:sz w:val="20"/>
                <w:szCs w:val="20"/>
              </w:rPr>
              <w:t>Корпуса А, Л, Т, Н КрИЖТ</w:t>
            </w:r>
            <w:r w:rsidR="005B68C2">
              <w:rPr>
                <w:color w:val="000000"/>
                <w:sz w:val="20"/>
                <w:szCs w:val="20"/>
              </w:rPr>
              <w:t xml:space="preserve"> </w:t>
            </w:r>
            <w:r w:rsidRPr="00C845B3">
              <w:rPr>
                <w:color w:val="000000"/>
                <w:sz w:val="20"/>
                <w:szCs w:val="20"/>
              </w:rPr>
              <w:t>ИрГУПС находятся по адресу г. Красноярск, ул. Новая Заря, д. 2И</w:t>
            </w:r>
          </w:p>
        </w:tc>
      </w:tr>
      <w:tr w:rsidR="00244878" w:rsidRPr="00C845B3" w:rsidTr="003609C7">
        <w:tc>
          <w:tcPr>
            <w:tcW w:w="766" w:type="dxa"/>
            <w:vAlign w:val="center"/>
          </w:tcPr>
          <w:p w:rsidR="00244878" w:rsidRPr="00C845B3" w:rsidRDefault="00244878" w:rsidP="006C6C8A">
            <w:pPr>
              <w:widowControl w:val="0"/>
              <w:autoSpaceDE w:val="0"/>
              <w:autoSpaceDN w:val="0"/>
              <w:adjustRightInd w:val="0"/>
              <w:jc w:val="center"/>
              <w:rPr>
                <w:sz w:val="20"/>
                <w:szCs w:val="20"/>
              </w:rPr>
            </w:pPr>
            <w:r w:rsidRPr="00C845B3">
              <w:rPr>
                <w:sz w:val="20"/>
                <w:szCs w:val="20"/>
              </w:rPr>
              <w:t>2</w:t>
            </w:r>
          </w:p>
        </w:tc>
        <w:tc>
          <w:tcPr>
            <w:tcW w:w="9157" w:type="dxa"/>
            <w:vAlign w:val="center"/>
          </w:tcPr>
          <w:p w:rsidR="00244878" w:rsidRPr="00C845B3" w:rsidRDefault="00244878" w:rsidP="006C6C8A">
            <w:pPr>
              <w:widowControl w:val="0"/>
              <w:autoSpaceDE w:val="0"/>
              <w:autoSpaceDN w:val="0"/>
              <w:adjustRightInd w:val="0"/>
              <w:spacing w:line="232" w:lineRule="exact"/>
              <w:ind w:left="15" w:right="127"/>
              <w:jc w:val="both"/>
              <w:rPr>
                <w:color w:val="000000"/>
                <w:sz w:val="20"/>
                <w:szCs w:val="20"/>
              </w:rPr>
            </w:pPr>
            <w:r w:rsidRPr="00C845B3">
              <w:rPr>
                <w:iCs/>
                <w:color w:val="000000"/>
                <w:sz w:val="20"/>
                <w:szCs w:val="20"/>
              </w:rPr>
              <w:t>Учебные аудитории для проведения занятий лекционного типа, занятий семинарского типа, выполнения курсовых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w:t>
            </w:r>
          </w:p>
        </w:tc>
      </w:tr>
      <w:tr w:rsidR="00244878" w:rsidRPr="00C845B3" w:rsidTr="003609C7">
        <w:tc>
          <w:tcPr>
            <w:tcW w:w="766" w:type="dxa"/>
            <w:vAlign w:val="center"/>
          </w:tcPr>
          <w:p w:rsidR="00244878" w:rsidRPr="00C845B3" w:rsidRDefault="00244878" w:rsidP="006C6C8A">
            <w:pPr>
              <w:widowControl w:val="0"/>
              <w:autoSpaceDE w:val="0"/>
              <w:autoSpaceDN w:val="0"/>
              <w:adjustRightInd w:val="0"/>
              <w:jc w:val="center"/>
              <w:rPr>
                <w:sz w:val="20"/>
                <w:szCs w:val="20"/>
              </w:rPr>
            </w:pPr>
            <w:r w:rsidRPr="00C845B3">
              <w:rPr>
                <w:sz w:val="20"/>
                <w:szCs w:val="20"/>
              </w:rPr>
              <w:t>3</w:t>
            </w:r>
          </w:p>
        </w:tc>
        <w:tc>
          <w:tcPr>
            <w:tcW w:w="9157" w:type="dxa"/>
            <w:vAlign w:val="center"/>
          </w:tcPr>
          <w:p w:rsidR="00244878" w:rsidRPr="00C845B3" w:rsidRDefault="00244878" w:rsidP="006C6C8A">
            <w:pPr>
              <w:keepNext/>
              <w:widowControl w:val="0"/>
              <w:autoSpaceDE w:val="0"/>
              <w:autoSpaceDN w:val="0"/>
              <w:adjustRightInd w:val="0"/>
              <w:ind w:right="17"/>
              <w:rPr>
                <w:bCs/>
                <w:color w:val="000000"/>
                <w:sz w:val="20"/>
                <w:szCs w:val="22"/>
              </w:rPr>
            </w:pPr>
            <w:r w:rsidRPr="00C845B3">
              <w:rPr>
                <w:bCs/>
                <w:color w:val="000000"/>
                <w:sz w:val="20"/>
                <w:szCs w:val="22"/>
              </w:rPr>
              <w:t>Лекционная аудитория Л-409, Красноярск, ул. Новая Заря д.2И.</w:t>
            </w:r>
          </w:p>
        </w:tc>
      </w:tr>
      <w:tr w:rsidR="00244878" w:rsidRPr="00C845B3" w:rsidTr="003609C7">
        <w:tc>
          <w:tcPr>
            <w:tcW w:w="766" w:type="dxa"/>
            <w:vAlign w:val="center"/>
          </w:tcPr>
          <w:p w:rsidR="00244878" w:rsidRPr="00C845B3" w:rsidRDefault="00244878" w:rsidP="006C6C8A">
            <w:pPr>
              <w:widowControl w:val="0"/>
              <w:autoSpaceDE w:val="0"/>
              <w:autoSpaceDN w:val="0"/>
              <w:adjustRightInd w:val="0"/>
              <w:jc w:val="center"/>
              <w:rPr>
                <w:sz w:val="20"/>
                <w:szCs w:val="20"/>
              </w:rPr>
            </w:pPr>
            <w:r w:rsidRPr="00C845B3">
              <w:rPr>
                <w:sz w:val="20"/>
                <w:szCs w:val="20"/>
              </w:rPr>
              <w:t>4</w:t>
            </w:r>
          </w:p>
        </w:tc>
        <w:tc>
          <w:tcPr>
            <w:tcW w:w="9157" w:type="dxa"/>
            <w:vAlign w:val="center"/>
          </w:tcPr>
          <w:p w:rsidR="00244878" w:rsidRPr="00C845B3" w:rsidRDefault="00244878" w:rsidP="006C6C8A">
            <w:pPr>
              <w:widowControl w:val="0"/>
              <w:autoSpaceDE w:val="0"/>
              <w:autoSpaceDN w:val="0"/>
              <w:adjustRightInd w:val="0"/>
              <w:ind w:left="17" w:right="125"/>
              <w:contextualSpacing/>
              <w:jc w:val="both"/>
              <w:rPr>
                <w:bCs/>
                <w:sz w:val="20"/>
                <w:szCs w:val="22"/>
              </w:rPr>
            </w:pPr>
            <w:r w:rsidRPr="00C845B3">
              <w:rPr>
                <w:bCs/>
                <w:sz w:val="20"/>
                <w:szCs w:val="22"/>
              </w:rPr>
              <w:t>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КрИЖТ</w:t>
            </w:r>
            <w:r w:rsidR="005B68C2">
              <w:rPr>
                <w:bCs/>
                <w:sz w:val="20"/>
                <w:szCs w:val="22"/>
              </w:rPr>
              <w:t xml:space="preserve"> </w:t>
            </w:r>
            <w:r w:rsidRPr="00C845B3">
              <w:rPr>
                <w:bCs/>
                <w:sz w:val="20"/>
                <w:szCs w:val="22"/>
              </w:rPr>
              <w:t>ИрГУПС.</w:t>
            </w:r>
          </w:p>
          <w:p w:rsidR="00244878" w:rsidRPr="00C845B3" w:rsidRDefault="00244878" w:rsidP="006C6C8A">
            <w:pPr>
              <w:widowControl w:val="0"/>
              <w:autoSpaceDE w:val="0"/>
              <w:autoSpaceDN w:val="0"/>
              <w:adjustRightInd w:val="0"/>
              <w:ind w:left="17" w:right="125"/>
              <w:contextualSpacing/>
              <w:jc w:val="both"/>
              <w:rPr>
                <w:bCs/>
                <w:sz w:val="20"/>
                <w:szCs w:val="22"/>
              </w:rPr>
            </w:pPr>
            <w:r w:rsidRPr="00C845B3">
              <w:rPr>
                <w:bCs/>
                <w:sz w:val="20"/>
                <w:szCs w:val="22"/>
              </w:rPr>
              <w:t>Помещения для самостоятельной работы обучающихся:</w:t>
            </w:r>
          </w:p>
          <w:p w:rsidR="00244878" w:rsidRPr="00C845B3" w:rsidRDefault="00244878" w:rsidP="006C6C8A">
            <w:pPr>
              <w:widowControl w:val="0"/>
              <w:autoSpaceDE w:val="0"/>
              <w:autoSpaceDN w:val="0"/>
              <w:adjustRightInd w:val="0"/>
              <w:ind w:left="17" w:right="125"/>
              <w:contextualSpacing/>
              <w:jc w:val="both"/>
              <w:rPr>
                <w:bCs/>
                <w:sz w:val="20"/>
                <w:szCs w:val="22"/>
              </w:rPr>
            </w:pPr>
            <w:r w:rsidRPr="00C845B3">
              <w:rPr>
                <w:bCs/>
                <w:sz w:val="20"/>
                <w:szCs w:val="22"/>
              </w:rPr>
              <w:t>– читальный зал библиотеки;</w:t>
            </w:r>
          </w:p>
          <w:p w:rsidR="00244878" w:rsidRPr="00C845B3" w:rsidRDefault="00244878" w:rsidP="006C6C8A">
            <w:pPr>
              <w:widowControl w:val="0"/>
              <w:autoSpaceDE w:val="0"/>
              <w:autoSpaceDN w:val="0"/>
              <w:adjustRightInd w:val="0"/>
              <w:ind w:left="17" w:right="125"/>
              <w:contextualSpacing/>
              <w:jc w:val="both"/>
              <w:rPr>
                <w:bCs/>
                <w:sz w:val="20"/>
                <w:szCs w:val="22"/>
              </w:rPr>
            </w:pPr>
            <w:r w:rsidRPr="00C845B3">
              <w:rPr>
                <w:bCs/>
                <w:sz w:val="20"/>
                <w:szCs w:val="22"/>
              </w:rPr>
              <w:lastRenderedPageBreak/>
              <w:t>– компьютерные классы Л-203, Л-214, Л-410, Т-5,Т-46.</w:t>
            </w:r>
          </w:p>
        </w:tc>
      </w:tr>
      <w:tr w:rsidR="00244878" w:rsidRPr="00C845B3" w:rsidTr="003609C7">
        <w:tc>
          <w:tcPr>
            <w:tcW w:w="766" w:type="dxa"/>
            <w:vAlign w:val="center"/>
          </w:tcPr>
          <w:p w:rsidR="00244878" w:rsidRPr="00C845B3" w:rsidRDefault="00244878" w:rsidP="006C6C8A">
            <w:pPr>
              <w:widowControl w:val="0"/>
              <w:autoSpaceDE w:val="0"/>
              <w:autoSpaceDN w:val="0"/>
              <w:adjustRightInd w:val="0"/>
              <w:jc w:val="center"/>
              <w:rPr>
                <w:sz w:val="20"/>
                <w:szCs w:val="20"/>
              </w:rPr>
            </w:pPr>
            <w:r w:rsidRPr="00C845B3">
              <w:rPr>
                <w:sz w:val="20"/>
                <w:szCs w:val="20"/>
              </w:rPr>
              <w:lastRenderedPageBreak/>
              <w:t>5</w:t>
            </w:r>
          </w:p>
        </w:tc>
        <w:tc>
          <w:tcPr>
            <w:tcW w:w="9157" w:type="dxa"/>
            <w:vAlign w:val="center"/>
          </w:tcPr>
          <w:p w:rsidR="00244878" w:rsidRPr="00C845B3" w:rsidRDefault="00244878" w:rsidP="006C6C8A">
            <w:pPr>
              <w:widowControl w:val="0"/>
              <w:autoSpaceDE w:val="0"/>
              <w:autoSpaceDN w:val="0"/>
              <w:adjustRightInd w:val="0"/>
              <w:ind w:left="17" w:right="125"/>
              <w:contextualSpacing/>
              <w:jc w:val="both"/>
              <w:rPr>
                <w:bCs/>
                <w:sz w:val="20"/>
                <w:szCs w:val="22"/>
              </w:rPr>
            </w:pPr>
            <w:r w:rsidRPr="00C845B3">
              <w:rPr>
                <w:bCs/>
                <w:sz w:val="20"/>
                <w:szCs w:val="22"/>
              </w:rPr>
              <w:t>Помещение для хранения и профилактического обслуживания учебного оборудования А-307.</w:t>
            </w:r>
          </w:p>
        </w:tc>
      </w:tr>
    </w:tbl>
    <w:p w:rsidR="00244878" w:rsidRDefault="00244878" w:rsidP="00244878">
      <w:pPr>
        <w:widowControl w:val="0"/>
        <w:autoSpaceDE w:val="0"/>
        <w:autoSpaceDN w:val="0"/>
        <w:adjustRightInd w:val="0"/>
        <w:jc w:val="right"/>
        <w:rPr>
          <w:sz w:val="20"/>
          <w:szCs w:val="20"/>
        </w:rPr>
      </w:pPr>
    </w:p>
    <w:p w:rsidR="005B68C2" w:rsidRPr="00C845B3" w:rsidRDefault="005B68C2" w:rsidP="00244878">
      <w:pPr>
        <w:widowControl w:val="0"/>
        <w:autoSpaceDE w:val="0"/>
        <w:autoSpaceDN w:val="0"/>
        <w:adjustRightInd w:val="0"/>
        <w:jc w:val="right"/>
        <w:rPr>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8235"/>
      </w:tblGrid>
      <w:tr w:rsidR="00244878" w:rsidRPr="00C845B3" w:rsidTr="003609C7">
        <w:tc>
          <w:tcPr>
            <w:tcW w:w="9923" w:type="dxa"/>
            <w:gridSpan w:val="2"/>
            <w:shd w:val="clear" w:color="auto" w:fill="F2F2F2"/>
            <w:vAlign w:val="center"/>
          </w:tcPr>
          <w:p w:rsidR="00244878" w:rsidRPr="00C845B3" w:rsidRDefault="00244878" w:rsidP="006C6C8A">
            <w:pPr>
              <w:widowControl w:val="0"/>
              <w:autoSpaceDE w:val="0"/>
              <w:autoSpaceDN w:val="0"/>
              <w:adjustRightInd w:val="0"/>
              <w:jc w:val="center"/>
              <w:rPr>
                <w:b/>
                <w:bCs/>
              </w:rPr>
            </w:pPr>
            <w:r w:rsidRPr="00C845B3">
              <w:rPr>
                <w:b/>
                <w:bCs/>
              </w:rPr>
              <w:t>8 МЕТОДИЧЕСКИЕ УКАЗАНИЯ ДЛЯ ОБУЧАЮЩИХСЯ</w:t>
            </w:r>
          </w:p>
          <w:p w:rsidR="00244878" w:rsidRPr="00C845B3" w:rsidRDefault="00244878" w:rsidP="006C6C8A">
            <w:pPr>
              <w:widowControl w:val="0"/>
              <w:autoSpaceDE w:val="0"/>
              <w:autoSpaceDN w:val="0"/>
              <w:adjustRightInd w:val="0"/>
              <w:jc w:val="center"/>
              <w:rPr>
                <w:sz w:val="20"/>
                <w:szCs w:val="20"/>
              </w:rPr>
            </w:pPr>
            <w:r w:rsidRPr="00C845B3">
              <w:rPr>
                <w:b/>
                <w:bCs/>
              </w:rPr>
              <w:t>ПО ОСВОЕНИЮ ДИСЦИПЛИНЫ</w:t>
            </w:r>
          </w:p>
        </w:tc>
      </w:tr>
      <w:tr w:rsidR="00244878" w:rsidRPr="00C845B3" w:rsidTr="003609C7">
        <w:tc>
          <w:tcPr>
            <w:tcW w:w="1688" w:type="dxa"/>
            <w:vAlign w:val="center"/>
          </w:tcPr>
          <w:p w:rsidR="00244878" w:rsidRPr="00C845B3" w:rsidRDefault="00244878" w:rsidP="006C6C8A">
            <w:pPr>
              <w:autoSpaceDE w:val="0"/>
              <w:autoSpaceDN w:val="0"/>
              <w:adjustRightInd w:val="0"/>
              <w:jc w:val="center"/>
              <w:rPr>
                <w:sz w:val="20"/>
                <w:szCs w:val="20"/>
              </w:rPr>
            </w:pPr>
            <w:r w:rsidRPr="00C845B3">
              <w:rPr>
                <w:sz w:val="20"/>
                <w:szCs w:val="20"/>
              </w:rPr>
              <w:t>Вид учебной деятельности</w:t>
            </w:r>
          </w:p>
        </w:tc>
        <w:tc>
          <w:tcPr>
            <w:tcW w:w="8235" w:type="dxa"/>
            <w:vAlign w:val="center"/>
          </w:tcPr>
          <w:p w:rsidR="00244878" w:rsidRPr="00C845B3" w:rsidRDefault="00244878" w:rsidP="006C6C8A">
            <w:pPr>
              <w:autoSpaceDE w:val="0"/>
              <w:autoSpaceDN w:val="0"/>
              <w:adjustRightInd w:val="0"/>
              <w:jc w:val="center"/>
              <w:rPr>
                <w:sz w:val="20"/>
                <w:szCs w:val="20"/>
              </w:rPr>
            </w:pPr>
            <w:r w:rsidRPr="00C845B3">
              <w:rPr>
                <w:sz w:val="20"/>
                <w:szCs w:val="20"/>
              </w:rPr>
              <w:t>Организация учебной деятельности обучающегося</w:t>
            </w:r>
          </w:p>
        </w:tc>
      </w:tr>
      <w:tr w:rsidR="00244878" w:rsidRPr="00C845B3" w:rsidTr="003609C7">
        <w:tc>
          <w:tcPr>
            <w:tcW w:w="1688" w:type="dxa"/>
            <w:vAlign w:val="center"/>
          </w:tcPr>
          <w:p w:rsidR="00244878" w:rsidRPr="00C845B3" w:rsidRDefault="00244878" w:rsidP="006C6C8A">
            <w:pPr>
              <w:autoSpaceDE w:val="0"/>
              <w:autoSpaceDN w:val="0"/>
              <w:adjustRightInd w:val="0"/>
              <w:jc w:val="center"/>
              <w:rPr>
                <w:sz w:val="20"/>
                <w:szCs w:val="20"/>
              </w:rPr>
            </w:pPr>
            <w:r w:rsidRPr="00C845B3">
              <w:rPr>
                <w:sz w:val="20"/>
                <w:szCs w:val="20"/>
              </w:rPr>
              <w:t>Лекция</w:t>
            </w:r>
          </w:p>
        </w:tc>
        <w:tc>
          <w:tcPr>
            <w:tcW w:w="8235" w:type="dxa"/>
            <w:vAlign w:val="center"/>
          </w:tcPr>
          <w:p w:rsidR="00244878" w:rsidRPr="00C845B3" w:rsidRDefault="00244878" w:rsidP="006C6C8A">
            <w:pPr>
              <w:autoSpaceDE w:val="0"/>
              <w:autoSpaceDN w:val="0"/>
              <w:adjustRightInd w:val="0"/>
              <w:ind w:firstLine="614"/>
              <w:jc w:val="both"/>
              <w:rPr>
                <w:sz w:val="20"/>
                <w:szCs w:val="20"/>
              </w:rPr>
            </w:pPr>
            <w:r w:rsidRPr="00C845B3">
              <w:rPr>
                <w:sz w:val="20"/>
                <w:szCs w:val="20"/>
              </w:rPr>
              <w:t>Лекция (от латинского «</w:t>
            </w:r>
            <w:proofErr w:type="spellStart"/>
            <w:r w:rsidRPr="00C845B3">
              <w:rPr>
                <w:sz w:val="20"/>
                <w:szCs w:val="20"/>
              </w:rPr>
              <w:t>lection</w:t>
            </w:r>
            <w:proofErr w:type="spellEnd"/>
            <w:r w:rsidRPr="00C845B3">
              <w:rPr>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соответствующей области науки и техники;  концентрирует внимание обучающихся на наиболее сложных, узловых вопросах; стимулирует познавательную активность обучающихся.</w:t>
            </w:r>
          </w:p>
          <w:p w:rsidR="00244878" w:rsidRPr="00C845B3" w:rsidRDefault="00244878" w:rsidP="006C6C8A">
            <w:pPr>
              <w:autoSpaceDE w:val="0"/>
              <w:autoSpaceDN w:val="0"/>
              <w:adjustRightInd w:val="0"/>
              <w:ind w:firstLine="614"/>
              <w:jc w:val="both"/>
              <w:rPr>
                <w:sz w:val="20"/>
                <w:szCs w:val="20"/>
              </w:rPr>
            </w:pPr>
            <w:r w:rsidRPr="00C845B3">
              <w:rPr>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2C42E0" w:rsidRPr="00C845B3" w:rsidTr="003609C7">
        <w:tc>
          <w:tcPr>
            <w:tcW w:w="1688" w:type="dxa"/>
            <w:vAlign w:val="center"/>
          </w:tcPr>
          <w:p w:rsidR="002C42E0" w:rsidRDefault="00CD1230" w:rsidP="009821C9">
            <w:pPr>
              <w:widowControl w:val="0"/>
              <w:autoSpaceDE w:val="0"/>
              <w:autoSpaceDN w:val="0"/>
              <w:adjustRightInd w:val="0"/>
              <w:jc w:val="center"/>
              <w:rPr>
                <w:sz w:val="20"/>
                <w:szCs w:val="20"/>
              </w:rPr>
            </w:pPr>
            <w:r>
              <w:rPr>
                <w:sz w:val="20"/>
                <w:szCs w:val="20"/>
              </w:rPr>
              <w:t xml:space="preserve">Лабораторные занятия </w:t>
            </w:r>
          </w:p>
        </w:tc>
        <w:tc>
          <w:tcPr>
            <w:tcW w:w="8235" w:type="dxa"/>
          </w:tcPr>
          <w:p w:rsidR="002C42E0" w:rsidRPr="00DF2D59" w:rsidRDefault="005B68C2" w:rsidP="009821C9">
            <w:pPr>
              <w:autoSpaceDE w:val="0"/>
              <w:autoSpaceDN w:val="0"/>
              <w:adjustRightInd w:val="0"/>
              <w:rPr>
                <w:color w:val="000000"/>
                <w:sz w:val="20"/>
                <w:szCs w:val="20"/>
                <w:lang w:eastAsia="en-US"/>
              </w:rPr>
            </w:pPr>
            <w:r>
              <w:rPr>
                <w:color w:val="000000"/>
                <w:sz w:val="20"/>
                <w:szCs w:val="20"/>
                <w:lang w:eastAsia="en-US"/>
              </w:rPr>
              <w:t xml:space="preserve">            </w:t>
            </w:r>
            <w:r w:rsidR="002C42E0" w:rsidRPr="00DF2D59">
              <w:rPr>
                <w:color w:val="000000"/>
                <w:sz w:val="20"/>
                <w:szCs w:val="20"/>
                <w:lang w:eastAsia="en-US"/>
              </w:rPr>
              <w:t xml:space="preserve">На лабораторных занятиях </w:t>
            </w:r>
            <w:r w:rsidR="002C42E0">
              <w:rPr>
                <w:color w:val="000000"/>
                <w:sz w:val="20"/>
                <w:szCs w:val="20"/>
                <w:lang w:eastAsia="en-US"/>
              </w:rPr>
              <w:t>решаются задачи по трассированию и проектированию продольных и поперечных профилей новой ж.д. линии, выбору ИССО</w:t>
            </w:r>
            <w:r w:rsidR="002C42E0" w:rsidRPr="00DF2D59">
              <w:rPr>
                <w:color w:val="000000"/>
                <w:sz w:val="20"/>
                <w:szCs w:val="20"/>
                <w:lang w:eastAsia="en-US"/>
              </w:rPr>
              <w:t xml:space="preserve">. В основной части лабораторных занятий излагается материал по методикам проектирования, затем студенты закрепляют его путем индивидуальной работы. </w:t>
            </w:r>
          </w:p>
          <w:p w:rsidR="002C42E0" w:rsidRPr="00DF2D59" w:rsidRDefault="002C42E0" w:rsidP="009821C9">
            <w:pPr>
              <w:autoSpaceDE w:val="0"/>
              <w:autoSpaceDN w:val="0"/>
              <w:adjustRightInd w:val="0"/>
              <w:rPr>
                <w:color w:val="000000"/>
                <w:sz w:val="20"/>
                <w:szCs w:val="20"/>
                <w:lang w:eastAsia="en-US"/>
              </w:rPr>
            </w:pPr>
            <w:r w:rsidRPr="00DF2D59">
              <w:rPr>
                <w:color w:val="000000"/>
                <w:sz w:val="20"/>
                <w:szCs w:val="20"/>
                <w:lang w:eastAsia="en-US"/>
              </w:rPr>
              <w:t xml:space="preserve">При подготовке к лабораторным занятиям изучается теоретический материал и рекомендуемая литература по теме занятия. </w:t>
            </w:r>
          </w:p>
          <w:p w:rsidR="002C42E0" w:rsidRPr="00DF2D59" w:rsidRDefault="002C42E0" w:rsidP="009821C9">
            <w:pPr>
              <w:autoSpaceDE w:val="0"/>
              <w:autoSpaceDN w:val="0"/>
              <w:adjustRightInd w:val="0"/>
              <w:rPr>
                <w:color w:val="000000"/>
                <w:sz w:val="20"/>
                <w:szCs w:val="20"/>
                <w:lang w:eastAsia="en-US"/>
              </w:rPr>
            </w:pPr>
            <w:r w:rsidRPr="00DF2D59">
              <w:rPr>
                <w:color w:val="000000"/>
                <w:sz w:val="20"/>
                <w:szCs w:val="20"/>
                <w:lang w:eastAsia="en-US"/>
              </w:rPr>
              <w:t xml:space="preserve">Используя методические указания к лабораторным занятиям, необходимо ознакомиться с целью занятия и методикой его выполнения. </w:t>
            </w:r>
          </w:p>
          <w:p w:rsidR="002C42E0" w:rsidRPr="00DF2D59" w:rsidRDefault="00F97EF1" w:rsidP="009821C9">
            <w:pPr>
              <w:autoSpaceDE w:val="0"/>
              <w:autoSpaceDN w:val="0"/>
              <w:adjustRightInd w:val="0"/>
              <w:rPr>
                <w:color w:val="000000"/>
                <w:sz w:val="20"/>
                <w:szCs w:val="20"/>
                <w:lang w:eastAsia="en-US"/>
              </w:rPr>
            </w:pPr>
            <w:r>
              <w:rPr>
                <w:color w:val="000000"/>
                <w:sz w:val="20"/>
                <w:szCs w:val="20"/>
                <w:lang w:eastAsia="en-US"/>
              </w:rPr>
              <w:t xml:space="preserve">            </w:t>
            </w:r>
            <w:r w:rsidR="002C42E0" w:rsidRPr="00DF2D59">
              <w:rPr>
                <w:color w:val="000000"/>
                <w:sz w:val="20"/>
                <w:szCs w:val="20"/>
                <w:lang w:eastAsia="en-US"/>
              </w:rPr>
              <w:t xml:space="preserve">Особенностью лабораторных занятий является своевременность их выполнения, так как исходными данными к последующим этапам работы являются результаты, полученные на предшествующих этапах. </w:t>
            </w:r>
          </w:p>
          <w:p w:rsidR="002C42E0" w:rsidRDefault="002C42E0" w:rsidP="009821C9">
            <w:pPr>
              <w:autoSpaceDE w:val="0"/>
              <w:autoSpaceDN w:val="0"/>
              <w:adjustRightInd w:val="0"/>
              <w:rPr>
                <w:color w:val="000000"/>
                <w:sz w:val="20"/>
                <w:szCs w:val="20"/>
                <w:lang w:eastAsia="en-US"/>
              </w:rPr>
            </w:pPr>
            <w:r w:rsidRPr="00DF2D59">
              <w:rPr>
                <w:color w:val="000000"/>
                <w:sz w:val="20"/>
                <w:szCs w:val="20"/>
                <w:lang w:eastAsia="en-US"/>
              </w:rPr>
              <w:t>Для защиты лабораторных занятий студент должен выполнить контрольные задания и ответить на дополнительные вопросы к лабораторным, студент должен уметь анализировать полученные результаты, делать выводы, предлагать варианты оптимизации объекта исследования, а также уметь пояснить логику выбора и обосновать принятые решения</w:t>
            </w:r>
            <w:r w:rsidR="00F848A6">
              <w:rPr>
                <w:color w:val="000000"/>
                <w:sz w:val="20"/>
                <w:szCs w:val="20"/>
                <w:lang w:eastAsia="en-US"/>
              </w:rPr>
              <w:t>.</w:t>
            </w:r>
          </w:p>
          <w:p w:rsidR="00F848A6" w:rsidRPr="00DF2D59" w:rsidRDefault="00F848A6" w:rsidP="009821C9">
            <w:pPr>
              <w:autoSpaceDE w:val="0"/>
              <w:autoSpaceDN w:val="0"/>
              <w:adjustRightInd w:val="0"/>
              <w:rPr>
                <w:sz w:val="20"/>
                <w:szCs w:val="20"/>
              </w:rPr>
            </w:pPr>
            <w:r w:rsidRPr="006C1502">
              <w:rPr>
                <w:iCs/>
                <w:sz w:val="20"/>
                <w:szCs w:val="20"/>
              </w:rPr>
              <w:t>Практическая подготовка, включаемая в практические занятия, предполагает выполнение обучающимся отдельных элементов работ, связанных с будущей профессиональной деятельностью.</w:t>
            </w:r>
          </w:p>
        </w:tc>
      </w:tr>
      <w:tr w:rsidR="00244878" w:rsidRPr="00C845B3" w:rsidTr="003609C7">
        <w:tc>
          <w:tcPr>
            <w:tcW w:w="1688" w:type="dxa"/>
            <w:vAlign w:val="center"/>
          </w:tcPr>
          <w:p w:rsidR="00244878" w:rsidRPr="00C845B3" w:rsidRDefault="00244878" w:rsidP="006C6C8A">
            <w:pPr>
              <w:autoSpaceDE w:val="0"/>
              <w:autoSpaceDN w:val="0"/>
              <w:adjustRightInd w:val="0"/>
              <w:jc w:val="center"/>
              <w:rPr>
                <w:iCs/>
                <w:sz w:val="20"/>
                <w:szCs w:val="20"/>
              </w:rPr>
            </w:pPr>
            <w:r w:rsidRPr="00C845B3">
              <w:rPr>
                <w:iCs/>
                <w:sz w:val="20"/>
                <w:szCs w:val="20"/>
              </w:rPr>
              <w:t>Самостоятельная работа</w:t>
            </w:r>
          </w:p>
        </w:tc>
        <w:tc>
          <w:tcPr>
            <w:tcW w:w="8235" w:type="dxa"/>
            <w:vAlign w:val="center"/>
          </w:tcPr>
          <w:p w:rsidR="00244878" w:rsidRPr="00C845B3" w:rsidRDefault="00244878" w:rsidP="006C6C8A">
            <w:pPr>
              <w:autoSpaceDE w:val="0"/>
              <w:autoSpaceDN w:val="0"/>
              <w:adjustRightInd w:val="0"/>
              <w:ind w:firstLine="614"/>
              <w:jc w:val="both"/>
              <w:rPr>
                <w:sz w:val="20"/>
                <w:szCs w:val="20"/>
              </w:rPr>
            </w:pPr>
            <w:r w:rsidRPr="00C845B3">
              <w:rPr>
                <w:sz w:val="20"/>
                <w:szCs w:val="20"/>
              </w:rPr>
              <w:t>Обучение по дисциплине</w:t>
            </w:r>
            <w:r w:rsidR="005B68C2">
              <w:rPr>
                <w:sz w:val="20"/>
                <w:szCs w:val="20"/>
              </w:rPr>
              <w:t xml:space="preserve"> «Системы автоматизированного проектирования транспортных магистралей»</w:t>
            </w:r>
            <w:r w:rsidRPr="00C845B3">
              <w:rPr>
                <w:sz w:val="20"/>
                <w:szCs w:val="20"/>
              </w:rPr>
              <w:t xml:space="preserve"> предусматривает активную самостоятельную работу обучающегося. На самостоятельную работу отводится </w:t>
            </w:r>
            <w:r w:rsidR="005B68C2">
              <w:rPr>
                <w:sz w:val="20"/>
                <w:szCs w:val="20"/>
              </w:rPr>
              <w:t>95</w:t>
            </w:r>
            <w:r w:rsidRPr="00C845B3">
              <w:rPr>
                <w:sz w:val="20"/>
                <w:szCs w:val="20"/>
              </w:rPr>
              <w:t xml:space="preserve"> часа(</w:t>
            </w:r>
            <w:proofErr w:type="spellStart"/>
            <w:r w:rsidRPr="00C845B3">
              <w:rPr>
                <w:sz w:val="20"/>
                <w:szCs w:val="20"/>
              </w:rPr>
              <w:t>ов</w:t>
            </w:r>
            <w:proofErr w:type="spellEnd"/>
            <w:r w:rsidRPr="00C845B3">
              <w:rPr>
                <w:sz w:val="20"/>
                <w:szCs w:val="20"/>
              </w:rPr>
              <w:t xml:space="preserve">) по </w:t>
            </w:r>
            <w:r w:rsidR="005B68C2">
              <w:rPr>
                <w:sz w:val="20"/>
                <w:szCs w:val="20"/>
              </w:rPr>
              <w:t>очной форме обучения и 152</w:t>
            </w:r>
            <w:r w:rsidRPr="00C845B3">
              <w:rPr>
                <w:sz w:val="20"/>
                <w:szCs w:val="20"/>
              </w:rPr>
              <w:t xml:space="preserve"> часов по заочной форме обучения. В разделе 4 рабочей программы, который называется  «Структура и содержание дисциплины»,  все часы самостоятельной работы расписаны по темам и вопросам, а так же указана необходимая учебная литература: обучающийся изучает учебный материал, разбирает примеры и решает </w:t>
            </w:r>
            <w:proofErr w:type="spellStart"/>
            <w:r w:rsidRPr="00C845B3">
              <w:rPr>
                <w:sz w:val="20"/>
                <w:szCs w:val="20"/>
              </w:rPr>
              <w:t>разноуровневые</w:t>
            </w:r>
            <w:proofErr w:type="spellEnd"/>
            <w:r w:rsidRPr="00C845B3">
              <w:rPr>
                <w:sz w:val="20"/>
                <w:szCs w:val="20"/>
              </w:rPr>
              <w:t xml:space="preserve"> задачи в рамках выполнения как общих домашних заданий, так и индивидуальных домашних заданий (ИДЗ). При выполнении домашних заданий обучающемуся следует обратиться к задачам, решенным 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244878" w:rsidRPr="00E6647A" w:rsidRDefault="005B68C2" w:rsidP="00E6647A">
            <w:pPr>
              <w:autoSpaceDE w:val="0"/>
              <w:autoSpaceDN w:val="0"/>
              <w:adjustRightInd w:val="0"/>
              <w:ind w:firstLine="614"/>
              <w:jc w:val="both"/>
              <w:rPr>
                <w:sz w:val="20"/>
                <w:szCs w:val="20"/>
              </w:rPr>
            </w:pPr>
            <w:r>
              <w:rPr>
                <w:sz w:val="20"/>
                <w:szCs w:val="20"/>
              </w:rPr>
              <w:lastRenderedPageBreak/>
              <w:t>ИДЗ</w:t>
            </w:r>
            <w:r w:rsidR="00244878" w:rsidRPr="00C845B3">
              <w:rPr>
                <w:sz w:val="20"/>
                <w:szCs w:val="20"/>
              </w:rPr>
              <w:t xml:space="preserve"> должны быть выполнены обучающимся в установленные преподавателем сроки в соответствии с требованиями к оформлению КР (текстовой и графической частей), сформулированным в Положении «Требования к оформлению текстовой и графической документации. </w:t>
            </w:r>
            <w:proofErr w:type="spellStart"/>
            <w:r w:rsidR="00244878" w:rsidRPr="00C845B3">
              <w:rPr>
                <w:sz w:val="20"/>
                <w:szCs w:val="20"/>
              </w:rPr>
              <w:t>Нормоконтроль</w:t>
            </w:r>
            <w:proofErr w:type="spellEnd"/>
            <w:r w:rsidR="00244878" w:rsidRPr="00C845B3">
              <w:rPr>
                <w:sz w:val="20"/>
                <w:szCs w:val="20"/>
              </w:rPr>
              <w:t xml:space="preserve">» </w:t>
            </w:r>
            <w:r w:rsidR="00244878" w:rsidRPr="00E6647A">
              <w:rPr>
                <w:sz w:val="20"/>
                <w:szCs w:val="20"/>
              </w:rPr>
              <w:t>утв. приказом д</w:t>
            </w:r>
            <w:r w:rsidR="003609C7" w:rsidRPr="00E6647A">
              <w:rPr>
                <w:sz w:val="20"/>
                <w:szCs w:val="20"/>
              </w:rPr>
              <w:t>иректора 23.05.2019г., № ОУ-105</w:t>
            </w:r>
            <w:r w:rsidR="00244878" w:rsidRPr="00E6647A">
              <w:rPr>
                <w:sz w:val="20"/>
                <w:szCs w:val="20"/>
              </w:rPr>
              <w:t>.</w:t>
            </w:r>
          </w:p>
          <w:p w:rsidR="00E6647A" w:rsidRPr="00E6647A" w:rsidRDefault="00E6647A" w:rsidP="00E6647A">
            <w:pPr>
              <w:autoSpaceDE w:val="0"/>
              <w:autoSpaceDN w:val="0"/>
              <w:adjustRightInd w:val="0"/>
              <w:ind w:firstLine="614"/>
              <w:jc w:val="both"/>
              <w:rPr>
                <w:sz w:val="20"/>
                <w:szCs w:val="20"/>
              </w:rPr>
            </w:pPr>
            <w:r w:rsidRPr="00F06DAF">
              <w:rPr>
                <w:sz w:val="20"/>
                <w:szCs w:val="20"/>
              </w:rPr>
              <w:t>В рамках дисциплины для заочного обучения предусмотрена контрольная  работа по теме «Статический расчет балки и расчет устойчивости откосов насыпи».</w:t>
            </w:r>
          </w:p>
          <w:p w:rsidR="00244878" w:rsidRPr="00C845B3" w:rsidRDefault="00244878" w:rsidP="003609C7">
            <w:pPr>
              <w:autoSpaceDE w:val="0"/>
              <w:autoSpaceDN w:val="0"/>
              <w:adjustRightInd w:val="0"/>
              <w:ind w:firstLine="614"/>
              <w:jc w:val="both"/>
              <w:rPr>
                <w:sz w:val="20"/>
                <w:szCs w:val="20"/>
              </w:rPr>
            </w:pPr>
            <w:r w:rsidRPr="00C845B3">
              <w:rPr>
                <w:sz w:val="20"/>
                <w:szCs w:val="20"/>
              </w:rPr>
              <w:t>Перед выполнением контрольной работы обучающийся должен изучить теоретический материал и разобрать решения типовых задач, которые приводятся в пособиях. Работу необходимо выполнять аккуратно, любыми чернилами, кроме красных или оформлять в электронном виде. При выполнении работы обязательно должны быть подробные вычисления и четкие пояснения к решению задач. Решение задач необходимо приводить в той же последовательности, в какой они даны в задании с соответствующим номером, условие задачи должно быть полностью переписано перед ее решением. Решение каждой задачи должно заканчиваться словом «ответ», если задача его предусматривает.</w:t>
            </w:r>
          </w:p>
        </w:tc>
      </w:tr>
      <w:tr w:rsidR="00244878" w:rsidRPr="00C845B3" w:rsidTr="003609C7">
        <w:tc>
          <w:tcPr>
            <w:tcW w:w="9923" w:type="dxa"/>
            <w:gridSpan w:val="2"/>
            <w:vAlign w:val="center"/>
          </w:tcPr>
          <w:p w:rsidR="00244878" w:rsidRPr="00C845B3" w:rsidRDefault="00244878" w:rsidP="006C6C8A">
            <w:pPr>
              <w:widowControl w:val="0"/>
              <w:autoSpaceDE w:val="0"/>
              <w:autoSpaceDN w:val="0"/>
              <w:adjustRightInd w:val="0"/>
              <w:jc w:val="both"/>
              <w:rPr>
                <w:sz w:val="20"/>
                <w:szCs w:val="20"/>
              </w:rPr>
            </w:pPr>
            <w:r w:rsidRPr="00C845B3">
              <w:rPr>
                <w:sz w:val="20"/>
                <w:szCs w:val="20"/>
              </w:rPr>
              <w:lastRenderedPageBreak/>
              <w:t>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КрИЖТ</w:t>
            </w:r>
            <w:r w:rsidR="005B68C2">
              <w:rPr>
                <w:sz w:val="20"/>
                <w:szCs w:val="20"/>
              </w:rPr>
              <w:t xml:space="preserve"> </w:t>
            </w:r>
            <w:r w:rsidRPr="00C845B3">
              <w:rPr>
                <w:sz w:val="20"/>
                <w:szCs w:val="20"/>
              </w:rPr>
              <w:t>ИрГУПС, доступной обучающемуся через его личный кабинет и Электронную библиотеку (ЭБ КрИЖТ</w:t>
            </w:r>
            <w:r w:rsidR="005B68C2">
              <w:rPr>
                <w:sz w:val="20"/>
                <w:szCs w:val="20"/>
              </w:rPr>
              <w:t xml:space="preserve"> </w:t>
            </w:r>
            <w:r w:rsidRPr="00C845B3">
              <w:rPr>
                <w:sz w:val="20"/>
                <w:szCs w:val="20"/>
              </w:rPr>
              <w:t>ИрГУПС)</w:t>
            </w:r>
            <w:r w:rsidR="005B68C2">
              <w:rPr>
                <w:sz w:val="20"/>
                <w:szCs w:val="20"/>
              </w:rPr>
              <w:t xml:space="preserve"> </w:t>
            </w:r>
            <w:hyperlink r:id="rId15" w:history="1">
              <w:r w:rsidRPr="00C845B3">
                <w:rPr>
                  <w:rStyle w:val="a9"/>
                  <w:sz w:val="20"/>
                  <w:szCs w:val="20"/>
                </w:rPr>
                <w:t>http://irbis.krsk.irgups.ru</w:t>
              </w:r>
            </w:hyperlink>
            <w:r w:rsidRPr="00C845B3">
              <w:rPr>
                <w:szCs w:val="20"/>
              </w:rPr>
              <w:t>.</w:t>
            </w:r>
          </w:p>
        </w:tc>
      </w:tr>
    </w:tbl>
    <w:p w:rsidR="003609C7" w:rsidRPr="00C845B3" w:rsidRDefault="003609C7">
      <w:pPr>
        <w:rPr>
          <w:color w:val="000000"/>
          <w:sz w:val="26"/>
          <w:szCs w:val="26"/>
          <w:lang w:eastAsia="ar-SA"/>
        </w:rPr>
      </w:pPr>
      <w:r w:rsidRPr="00C845B3">
        <w:rPr>
          <w:sz w:val="26"/>
          <w:szCs w:val="26"/>
        </w:rPr>
        <w:br w:type="page"/>
      </w:r>
    </w:p>
    <w:p w:rsidR="00BA5A68" w:rsidRPr="00C845B3" w:rsidRDefault="00BA5A68" w:rsidP="007C3204">
      <w:pPr>
        <w:pStyle w:val="af"/>
        <w:snapToGrid w:val="0"/>
        <w:ind w:firstLine="0"/>
        <w:jc w:val="center"/>
        <w:rPr>
          <w:sz w:val="26"/>
          <w:szCs w:val="26"/>
        </w:rPr>
      </w:pPr>
      <w:r w:rsidRPr="00C845B3">
        <w:rPr>
          <w:sz w:val="26"/>
          <w:szCs w:val="26"/>
        </w:rPr>
        <w:lastRenderedPageBreak/>
        <w:t>Лист регистрации дополнений и изменений рабоч</w:t>
      </w:r>
      <w:r w:rsidR="00C66E6F" w:rsidRPr="00C845B3">
        <w:rPr>
          <w:sz w:val="26"/>
          <w:szCs w:val="26"/>
        </w:rPr>
        <w:t>ей программы дисциплины</w:t>
      </w:r>
    </w:p>
    <w:p w:rsidR="00BA5A68" w:rsidRPr="00C845B3" w:rsidRDefault="00BA5A68" w:rsidP="007C3204">
      <w:pPr>
        <w:pStyle w:val="af"/>
        <w:snapToGrid w:val="0"/>
        <w:ind w:firstLine="720"/>
        <w:rPr>
          <w:sz w:val="26"/>
          <w:szCs w:val="26"/>
        </w:rPr>
      </w:pPr>
    </w:p>
    <w:tbl>
      <w:tblPr>
        <w:tblW w:w="9781" w:type="dxa"/>
        <w:tblInd w:w="108" w:type="dxa"/>
        <w:tblLayout w:type="fixed"/>
        <w:tblLook w:val="0000" w:firstRow="0" w:lastRow="0" w:firstColumn="0" w:lastColumn="0" w:noHBand="0" w:noVBand="0"/>
      </w:tblPr>
      <w:tblGrid>
        <w:gridCol w:w="781"/>
        <w:gridCol w:w="825"/>
        <w:gridCol w:w="900"/>
        <w:gridCol w:w="1260"/>
        <w:gridCol w:w="1290"/>
        <w:gridCol w:w="1230"/>
        <w:gridCol w:w="1511"/>
        <w:gridCol w:w="1095"/>
        <w:gridCol w:w="889"/>
      </w:tblGrid>
      <w:tr w:rsidR="00BA5A68" w:rsidRPr="00C845B3" w:rsidTr="00D36F4F">
        <w:tc>
          <w:tcPr>
            <w:tcW w:w="781" w:type="dxa"/>
            <w:vMerge w:val="restart"/>
            <w:tcBorders>
              <w:top w:val="single" w:sz="4" w:space="0" w:color="000000"/>
              <w:left w:val="single" w:sz="4" w:space="0" w:color="000000"/>
              <w:bottom w:val="single" w:sz="4" w:space="0" w:color="000000"/>
            </w:tcBorders>
            <w:vAlign w:val="center"/>
          </w:tcPr>
          <w:p w:rsidR="00BA5A68" w:rsidRPr="00C845B3" w:rsidRDefault="00BA5A68" w:rsidP="000651A0">
            <w:pPr>
              <w:pStyle w:val="af"/>
              <w:snapToGrid w:val="0"/>
              <w:ind w:firstLine="0"/>
              <w:jc w:val="center"/>
              <w:rPr>
                <w:sz w:val="20"/>
                <w:szCs w:val="20"/>
              </w:rPr>
            </w:pPr>
            <w:r w:rsidRPr="00C845B3">
              <w:rPr>
                <w:sz w:val="20"/>
                <w:szCs w:val="20"/>
              </w:rPr>
              <w:t>№ п/п</w:t>
            </w:r>
          </w:p>
        </w:tc>
        <w:tc>
          <w:tcPr>
            <w:tcW w:w="2985" w:type="dxa"/>
            <w:gridSpan w:val="3"/>
            <w:tcBorders>
              <w:top w:val="single" w:sz="4" w:space="0" w:color="000000"/>
              <w:left w:val="single" w:sz="4" w:space="0" w:color="000000"/>
              <w:bottom w:val="single" w:sz="4" w:space="0" w:color="000000"/>
            </w:tcBorders>
            <w:vAlign w:val="center"/>
          </w:tcPr>
          <w:p w:rsidR="00BA5A68" w:rsidRPr="00C845B3" w:rsidRDefault="00BA5A68" w:rsidP="000651A0">
            <w:pPr>
              <w:pStyle w:val="af"/>
              <w:snapToGrid w:val="0"/>
              <w:ind w:firstLine="34"/>
              <w:jc w:val="center"/>
              <w:rPr>
                <w:sz w:val="20"/>
                <w:szCs w:val="20"/>
              </w:rPr>
            </w:pPr>
            <w:r w:rsidRPr="00C845B3">
              <w:rPr>
                <w:sz w:val="20"/>
                <w:szCs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BA5A68" w:rsidRPr="00C845B3" w:rsidRDefault="00BA5A68" w:rsidP="000651A0">
            <w:pPr>
              <w:pStyle w:val="af"/>
              <w:snapToGrid w:val="0"/>
              <w:ind w:firstLine="26"/>
              <w:jc w:val="center"/>
              <w:rPr>
                <w:sz w:val="20"/>
                <w:szCs w:val="20"/>
              </w:rPr>
            </w:pPr>
            <w:r w:rsidRPr="00C845B3">
              <w:rPr>
                <w:sz w:val="20"/>
                <w:szCs w:val="20"/>
              </w:rPr>
              <w:t>Общее количество страниц</w:t>
            </w:r>
          </w:p>
        </w:tc>
        <w:tc>
          <w:tcPr>
            <w:tcW w:w="1511" w:type="dxa"/>
            <w:vMerge w:val="restart"/>
            <w:tcBorders>
              <w:top w:val="single" w:sz="4" w:space="0" w:color="000000"/>
              <w:left w:val="single" w:sz="4" w:space="0" w:color="000000"/>
              <w:bottom w:val="single" w:sz="4" w:space="0" w:color="000000"/>
            </w:tcBorders>
            <w:vAlign w:val="center"/>
          </w:tcPr>
          <w:p w:rsidR="00BA5A68" w:rsidRPr="00C845B3" w:rsidRDefault="00BA5A68" w:rsidP="000651A0">
            <w:pPr>
              <w:snapToGrid w:val="0"/>
              <w:jc w:val="center"/>
              <w:rPr>
                <w:sz w:val="20"/>
                <w:szCs w:val="20"/>
              </w:rPr>
            </w:pPr>
            <w:r w:rsidRPr="00C845B3">
              <w:rPr>
                <w:sz w:val="20"/>
                <w:szCs w:val="20"/>
              </w:rPr>
              <w:t>Основание</w:t>
            </w:r>
          </w:p>
          <w:p w:rsidR="00BA5A68" w:rsidRPr="00C845B3" w:rsidRDefault="00BA5A68" w:rsidP="000651A0">
            <w:pPr>
              <w:snapToGrid w:val="0"/>
              <w:jc w:val="center"/>
              <w:rPr>
                <w:sz w:val="20"/>
                <w:szCs w:val="20"/>
              </w:rPr>
            </w:pPr>
            <w:r w:rsidRPr="00C845B3">
              <w:rPr>
                <w:sz w:val="20"/>
                <w:szCs w:val="20"/>
              </w:rPr>
              <w:t>для внесения</w:t>
            </w:r>
          </w:p>
          <w:p w:rsidR="00BA5A68" w:rsidRPr="00C845B3" w:rsidRDefault="00BA5A68" w:rsidP="000651A0">
            <w:pPr>
              <w:snapToGrid w:val="0"/>
              <w:jc w:val="center"/>
              <w:rPr>
                <w:sz w:val="20"/>
                <w:szCs w:val="20"/>
              </w:rPr>
            </w:pPr>
            <w:r w:rsidRPr="00C845B3">
              <w:rPr>
                <w:sz w:val="20"/>
                <w:szCs w:val="20"/>
              </w:rPr>
              <w:t>изменения,</w:t>
            </w:r>
          </w:p>
          <w:p w:rsidR="00BA5A68" w:rsidRPr="00C845B3" w:rsidRDefault="00BA5A68" w:rsidP="000651A0">
            <w:pPr>
              <w:pStyle w:val="af"/>
              <w:snapToGrid w:val="0"/>
              <w:ind w:firstLine="15"/>
              <w:jc w:val="center"/>
              <w:rPr>
                <w:sz w:val="20"/>
                <w:szCs w:val="20"/>
              </w:rPr>
            </w:pPr>
            <w:r w:rsidRPr="00C845B3">
              <w:rPr>
                <w:sz w:val="20"/>
                <w:szCs w:val="20"/>
              </w:rPr>
              <w:t>№ документа</w:t>
            </w:r>
          </w:p>
        </w:tc>
        <w:tc>
          <w:tcPr>
            <w:tcW w:w="1095" w:type="dxa"/>
            <w:vMerge w:val="restart"/>
            <w:tcBorders>
              <w:top w:val="single" w:sz="4" w:space="0" w:color="000000"/>
              <w:left w:val="single" w:sz="4" w:space="0" w:color="000000"/>
              <w:bottom w:val="single" w:sz="4" w:space="0" w:color="000000"/>
            </w:tcBorders>
            <w:vAlign w:val="center"/>
          </w:tcPr>
          <w:p w:rsidR="00BA5A68" w:rsidRPr="00C845B3" w:rsidRDefault="00BA5A68" w:rsidP="000651A0">
            <w:pPr>
              <w:pStyle w:val="af"/>
              <w:snapToGrid w:val="0"/>
              <w:ind w:firstLine="0"/>
              <w:jc w:val="center"/>
              <w:rPr>
                <w:sz w:val="20"/>
                <w:szCs w:val="20"/>
              </w:rPr>
            </w:pPr>
            <w:r w:rsidRPr="00C845B3">
              <w:rPr>
                <w:sz w:val="20"/>
                <w:szCs w:val="20"/>
              </w:rPr>
              <w:t>Подпись</w:t>
            </w:r>
          </w:p>
          <w:p w:rsidR="00BA5A68" w:rsidRPr="00C845B3" w:rsidRDefault="00BA5A68" w:rsidP="000651A0">
            <w:pPr>
              <w:pStyle w:val="af"/>
              <w:snapToGrid w:val="0"/>
              <w:ind w:firstLine="0"/>
              <w:jc w:val="center"/>
              <w:rPr>
                <w:sz w:val="20"/>
                <w:szCs w:val="20"/>
              </w:rPr>
            </w:pPr>
            <w:r w:rsidRPr="00C845B3">
              <w:rPr>
                <w:sz w:val="20"/>
                <w:szCs w:val="20"/>
              </w:rPr>
              <w:t>отв. исп.</w:t>
            </w:r>
          </w:p>
        </w:tc>
        <w:tc>
          <w:tcPr>
            <w:tcW w:w="889" w:type="dxa"/>
            <w:vMerge w:val="restart"/>
            <w:tcBorders>
              <w:top w:val="single" w:sz="4" w:space="0" w:color="000000"/>
              <w:left w:val="single" w:sz="4" w:space="0" w:color="000000"/>
              <w:bottom w:val="single" w:sz="4" w:space="0" w:color="000000"/>
              <w:right w:val="single" w:sz="4" w:space="0" w:color="000000"/>
            </w:tcBorders>
            <w:vAlign w:val="center"/>
          </w:tcPr>
          <w:p w:rsidR="00BA5A68" w:rsidRPr="00C845B3" w:rsidRDefault="00BA5A68" w:rsidP="000651A0">
            <w:pPr>
              <w:pStyle w:val="af"/>
              <w:snapToGrid w:val="0"/>
              <w:ind w:firstLine="0"/>
              <w:rPr>
                <w:sz w:val="20"/>
                <w:szCs w:val="20"/>
              </w:rPr>
            </w:pPr>
            <w:r w:rsidRPr="00C845B3">
              <w:rPr>
                <w:sz w:val="20"/>
                <w:szCs w:val="20"/>
              </w:rPr>
              <w:t>Дата</w:t>
            </w:r>
          </w:p>
        </w:tc>
      </w:tr>
      <w:tr w:rsidR="00BA5A68" w:rsidTr="00D36F4F">
        <w:trPr>
          <w:trHeight w:val="344"/>
        </w:trPr>
        <w:tc>
          <w:tcPr>
            <w:tcW w:w="781" w:type="dxa"/>
            <w:vMerge/>
            <w:tcBorders>
              <w:top w:val="single" w:sz="4" w:space="0" w:color="000000"/>
              <w:left w:val="single" w:sz="4" w:space="0" w:color="000000"/>
              <w:bottom w:val="single" w:sz="4" w:space="0" w:color="000000"/>
            </w:tcBorders>
            <w:vAlign w:val="center"/>
          </w:tcPr>
          <w:p w:rsidR="00BA5A68" w:rsidRPr="00C845B3" w:rsidRDefault="00BA5A68" w:rsidP="000651A0">
            <w:pPr>
              <w:snapToGrid w:val="0"/>
            </w:pPr>
          </w:p>
        </w:tc>
        <w:tc>
          <w:tcPr>
            <w:tcW w:w="825" w:type="dxa"/>
            <w:tcBorders>
              <w:top w:val="single" w:sz="4" w:space="0" w:color="000000"/>
              <w:left w:val="single" w:sz="4" w:space="0" w:color="000000"/>
              <w:bottom w:val="single" w:sz="4" w:space="0" w:color="000000"/>
            </w:tcBorders>
            <w:vAlign w:val="center"/>
          </w:tcPr>
          <w:p w:rsidR="00BA5A68" w:rsidRPr="00C845B3" w:rsidRDefault="00BA5A68" w:rsidP="000651A0">
            <w:pPr>
              <w:pStyle w:val="af"/>
              <w:snapToGrid w:val="0"/>
              <w:ind w:left="-3" w:right="-78" w:hanging="5"/>
              <w:jc w:val="center"/>
              <w:rPr>
                <w:sz w:val="20"/>
                <w:szCs w:val="20"/>
              </w:rPr>
            </w:pPr>
            <w:r w:rsidRPr="00C845B3">
              <w:rPr>
                <w:sz w:val="20"/>
                <w:szCs w:val="20"/>
              </w:rPr>
              <w:t>№ раздела</w:t>
            </w:r>
          </w:p>
        </w:tc>
        <w:tc>
          <w:tcPr>
            <w:tcW w:w="900" w:type="dxa"/>
            <w:tcBorders>
              <w:top w:val="single" w:sz="4" w:space="0" w:color="000000"/>
              <w:left w:val="single" w:sz="4" w:space="0" w:color="000000"/>
              <w:bottom w:val="single" w:sz="4" w:space="0" w:color="000000"/>
            </w:tcBorders>
            <w:vAlign w:val="center"/>
          </w:tcPr>
          <w:p w:rsidR="00BA5A68" w:rsidRPr="00C845B3" w:rsidRDefault="00BA5A68" w:rsidP="000651A0">
            <w:pPr>
              <w:pStyle w:val="af"/>
              <w:snapToGrid w:val="0"/>
              <w:ind w:hanging="5"/>
              <w:jc w:val="center"/>
              <w:rPr>
                <w:sz w:val="20"/>
                <w:szCs w:val="20"/>
              </w:rPr>
            </w:pPr>
            <w:r w:rsidRPr="00C845B3">
              <w:rPr>
                <w:sz w:val="20"/>
                <w:szCs w:val="20"/>
              </w:rPr>
              <w:t>№</w:t>
            </w:r>
          </w:p>
          <w:p w:rsidR="00BA5A68" w:rsidRPr="00C845B3" w:rsidRDefault="00BA5A68" w:rsidP="000651A0">
            <w:pPr>
              <w:pStyle w:val="af"/>
              <w:snapToGrid w:val="0"/>
              <w:ind w:hanging="5"/>
              <w:jc w:val="center"/>
              <w:rPr>
                <w:sz w:val="20"/>
                <w:szCs w:val="20"/>
              </w:rPr>
            </w:pPr>
            <w:r w:rsidRPr="00C845B3">
              <w:rPr>
                <w:sz w:val="20"/>
                <w:szCs w:val="20"/>
              </w:rPr>
              <w:t>пункта</w:t>
            </w:r>
          </w:p>
        </w:tc>
        <w:tc>
          <w:tcPr>
            <w:tcW w:w="1260" w:type="dxa"/>
            <w:tcBorders>
              <w:top w:val="single" w:sz="4" w:space="0" w:color="000000"/>
              <w:left w:val="single" w:sz="4" w:space="0" w:color="000000"/>
              <w:bottom w:val="single" w:sz="4" w:space="0" w:color="000000"/>
            </w:tcBorders>
            <w:vAlign w:val="center"/>
          </w:tcPr>
          <w:p w:rsidR="00BA5A68" w:rsidRPr="00C845B3" w:rsidRDefault="00BA5A68" w:rsidP="000651A0">
            <w:pPr>
              <w:pStyle w:val="af"/>
              <w:snapToGrid w:val="0"/>
              <w:ind w:firstLine="10"/>
              <w:jc w:val="center"/>
              <w:rPr>
                <w:sz w:val="20"/>
                <w:szCs w:val="20"/>
              </w:rPr>
            </w:pPr>
            <w:r w:rsidRPr="00C845B3">
              <w:rPr>
                <w:sz w:val="20"/>
                <w:szCs w:val="20"/>
              </w:rPr>
              <w:t>№ подпункта</w:t>
            </w:r>
          </w:p>
        </w:tc>
        <w:tc>
          <w:tcPr>
            <w:tcW w:w="1290" w:type="dxa"/>
            <w:tcBorders>
              <w:top w:val="single" w:sz="4" w:space="0" w:color="000000"/>
              <w:left w:val="single" w:sz="4" w:space="0" w:color="000000"/>
              <w:bottom w:val="single" w:sz="4" w:space="0" w:color="000000"/>
            </w:tcBorders>
            <w:vAlign w:val="center"/>
          </w:tcPr>
          <w:p w:rsidR="00BA5A68" w:rsidRPr="00C845B3" w:rsidRDefault="00BA5A68" w:rsidP="000651A0">
            <w:pPr>
              <w:pStyle w:val="af"/>
              <w:snapToGrid w:val="0"/>
              <w:ind w:firstLine="25"/>
              <w:jc w:val="center"/>
              <w:rPr>
                <w:sz w:val="20"/>
                <w:szCs w:val="20"/>
              </w:rPr>
            </w:pPr>
            <w:r w:rsidRPr="00C845B3">
              <w:rPr>
                <w:sz w:val="20"/>
                <w:szCs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BA5A68" w:rsidRPr="0036619C" w:rsidRDefault="00BA5A68" w:rsidP="000651A0">
            <w:pPr>
              <w:pStyle w:val="af"/>
              <w:snapToGrid w:val="0"/>
              <w:ind w:firstLine="11"/>
              <w:jc w:val="center"/>
              <w:rPr>
                <w:sz w:val="20"/>
                <w:szCs w:val="20"/>
              </w:rPr>
            </w:pPr>
            <w:r w:rsidRPr="00C845B3">
              <w:rPr>
                <w:sz w:val="20"/>
                <w:szCs w:val="20"/>
              </w:rPr>
              <w:t>после внесения изменений</w:t>
            </w:r>
          </w:p>
        </w:tc>
        <w:tc>
          <w:tcPr>
            <w:tcW w:w="1511"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1095" w:type="dxa"/>
            <w:vMerge/>
            <w:tcBorders>
              <w:top w:val="single" w:sz="4" w:space="0" w:color="000000"/>
              <w:left w:val="single" w:sz="4" w:space="0" w:color="000000"/>
              <w:bottom w:val="single" w:sz="4" w:space="0" w:color="000000"/>
            </w:tcBorders>
            <w:vAlign w:val="center"/>
          </w:tcPr>
          <w:p w:rsidR="00BA5A68" w:rsidRDefault="00BA5A68" w:rsidP="000651A0">
            <w:pPr>
              <w:snapToGrid w:val="0"/>
            </w:pPr>
          </w:p>
        </w:tc>
        <w:tc>
          <w:tcPr>
            <w:tcW w:w="889" w:type="dxa"/>
            <w:vMerge/>
            <w:tcBorders>
              <w:top w:val="single" w:sz="4" w:space="0" w:color="000000"/>
              <w:left w:val="single" w:sz="4" w:space="0" w:color="000000"/>
              <w:bottom w:val="single" w:sz="4" w:space="0" w:color="000000"/>
              <w:right w:val="single" w:sz="4" w:space="0" w:color="000000"/>
            </w:tcBorders>
            <w:vAlign w:val="center"/>
          </w:tcPr>
          <w:p w:rsidR="00BA5A68" w:rsidRDefault="00BA5A68" w:rsidP="000651A0">
            <w:pPr>
              <w:snapToGrid w:val="0"/>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5"/>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rPr>
                <w:b/>
                <w:bCs/>
              </w:rPr>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BA5A68" w:rsidTr="00D36F4F">
        <w:tc>
          <w:tcPr>
            <w:tcW w:w="78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BA5A68" w:rsidRPr="00D36F4F" w:rsidRDefault="00BA5A68"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BA5A68" w:rsidRPr="00D36F4F" w:rsidRDefault="00BA5A68"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r w:rsidR="00D36F4F" w:rsidTr="00D36F4F">
        <w:tc>
          <w:tcPr>
            <w:tcW w:w="78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2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90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hanging="5"/>
              <w:jc w:val="left"/>
            </w:pPr>
          </w:p>
        </w:tc>
        <w:tc>
          <w:tcPr>
            <w:tcW w:w="126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0"/>
              <w:jc w:val="left"/>
            </w:pPr>
          </w:p>
        </w:tc>
        <w:tc>
          <w:tcPr>
            <w:tcW w:w="129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25"/>
              <w:jc w:val="left"/>
            </w:pPr>
          </w:p>
        </w:tc>
        <w:tc>
          <w:tcPr>
            <w:tcW w:w="1230"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11"/>
              <w:jc w:val="left"/>
            </w:pPr>
          </w:p>
        </w:tc>
        <w:tc>
          <w:tcPr>
            <w:tcW w:w="1511"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1095" w:type="dxa"/>
            <w:tcBorders>
              <w:top w:val="single" w:sz="4" w:space="0" w:color="000000"/>
              <w:left w:val="single" w:sz="4" w:space="0" w:color="000000"/>
              <w:bottom w:val="single" w:sz="4" w:space="0" w:color="000000"/>
            </w:tcBorders>
            <w:vAlign w:val="center"/>
          </w:tcPr>
          <w:p w:rsidR="00D36F4F" w:rsidRPr="00D36F4F" w:rsidRDefault="00D36F4F" w:rsidP="00D36F4F">
            <w:pPr>
              <w:pStyle w:val="af"/>
              <w:snapToGrid w:val="0"/>
              <w:spacing w:line="200" w:lineRule="atLeast"/>
              <w:ind w:firstLine="0"/>
              <w:jc w:val="left"/>
            </w:pPr>
          </w:p>
        </w:tc>
        <w:tc>
          <w:tcPr>
            <w:tcW w:w="889" w:type="dxa"/>
            <w:tcBorders>
              <w:top w:val="single" w:sz="4" w:space="0" w:color="000000"/>
              <w:left w:val="single" w:sz="4" w:space="0" w:color="000000"/>
              <w:bottom w:val="single" w:sz="4" w:space="0" w:color="000000"/>
              <w:right w:val="single" w:sz="4" w:space="0" w:color="000000"/>
            </w:tcBorders>
            <w:vAlign w:val="center"/>
          </w:tcPr>
          <w:p w:rsidR="00D36F4F" w:rsidRPr="00D36F4F" w:rsidRDefault="00D36F4F" w:rsidP="00D36F4F">
            <w:pPr>
              <w:pStyle w:val="af"/>
              <w:snapToGrid w:val="0"/>
              <w:spacing w:line="200" w:lineRule="atLeast"/>
              <w:ind w:firstLine="0"/>
              <w:jc w:val="left"/>
            </w:pPr>
          </w:p>
        </w:tc>
      </w:tr>
    </w:tbl>
    <w:p w:rsidR="00E6647A" w:rsidRDefault="00E6647A"/>
    <w:p w:rsidR="00E6647A" w:rsidRDefault="00E6647A">
      <w:r>
        <w:br w:type="page"/>
      </w:r>
    </w:p>
    <w:p w:rsidR="00E6647A" w:rsidRPr="00F06DAF" w:rsidRDefault="00E6647A" w:rsidP="00E6647A">
      <w:pPr>
        <w:jc w:val="center"/>
        <w:rPr>
          <w:sz w:val="26"/>
          <w:szCs w:val="26"/>
        </w:rPr>
      </w:pPr>
      <w:r w:rsidRPr="00F06DAF">
        <w:rPr>
          <w:sz w:val="26"/>
          <w:szCs w:val="26"/>
        </w:rPr>
        <w:lastRenderedPageBreak/>
        <w:t>ФЕДЕРАЛЬНОЕ АГЕНТСТВО ЖЕЛЕЗНОДОРОЖНОГО ТРАНСПОРТА</w:t>
      </w:r>
    </w:p>
    <w:p w:rsidR="00E6647A" w:rsidRPr="00F06DAF" w:rsidRDefault="00E6647A" w:rsidP="00E6647A">
      <w:pPr>
        <w:jc w:val="center"/>
        <w:rPr>
          <w:sz w:val="26"/>
          <w:szCs w:val="26"/>
        </w:rPr>
      </w:pPr>
    </w:p>
    <w:p w:rsidR="00E6647A" w:rsidRPr="00F06DAF" w:rsidRDefault="00E6647A" w:rsidP="00E6647A">
      <w:pPr>
        <w:widowControl w:val="0"/>
        <w:autoSpaceDE w:val="0"/>
        <w:autoSpaceDN w:val="0"/>
        <w:adjustRightInd w:val="0"/>
        <w:spacing w:line="247" w:lineRule="exact"/>
        <w:ind w:right="15"/>
        <w:jc w:val="center"/>
      </w:pPr>
      <w:r w:rsidRPr="00F06DAF">
        <w:t>Федеральное государственное бюджетное образовательное учреждение</w:t>
      </w:r>
    </w:p>
    <w:p w:rsidR="00E6647A" w:rsidRPr="00F06DAF" w:rsidRDefault="00E6647A" w:rsidP="00E6647A">
      <w:pPr>
        <w:widowControl w:val="0"/>
        <w:autoSpaceDE w:val="0"/>
        <w:autoSpaceDN w:val="0"/>
        <w:adjustRightInd w:val="0"/>
        <w:spacing w:line="247" w:lineRule="exact"/>
        <w:ind w:right="15"/>
        <w:jc w:val="center"/>
      </w:pPr>
      <w:r w:rsidRPr="00F06DAF">
        <w:t>высшего образования</w:t>
      </w:r>
    </w:p>
    <w:p w:rsidR="00E6647A" w:rsidRPr="00F06DAF" w:rsidRDefault="00E6647A" w:rsidP="00E6647A">
      <w:pPr>
        <w:widowControl w:val="0"/>
        <w:autoSpaceDE w:val="0"/>
        <w:autoSpaceDN w:val="0"/>
        <w:adjustRightInd w:val="0"/>
        <w:spacing w:line="247" w:lineRule="exact"/>
        <w:ind w:right="15"/>
        <w:jc w:val="center"/>
      </w:pPr>
      <w:r w:rsidRPr="00F06DAF">
        <w:rPr>
          <w:bCs/>
        </w:rPr>
        <w:t>«Иркутский государственный университет путей сообщения»</w:t>
      </w:r>
    </w:p>
    <w:p w:rsidR="00E6647A" w:rsidRPr="00F06DAF" w:rsidRDefault="00E6647A" w:rsidP="00E6647A">
      <w:pPr>
        <w:widowControl w:val="0"/>
        <w:autoSpaceDE w:val="0"/>
        <w:autoSpaceDN w:val="0"/>
        <w:adjustRightInd w:val="0"/>
        <w:spacing w:line="247" w:lineRule="exact"/>
        <w:ind w:right="15"/>
        <w:jc w:val="center"/>
        <w:rPr>
          <w:b/>
        </w:rPr>
      </w:pPr>
      <w:r w:rsidRPr="00F06DAF">
        <w:rPr>
          <w:b/>
        </w:rPr>
        <w:t xml:space="preserve">Красноярский институт железнодорожного транспорта </w:t>
      </w:r>
    </w:p>
    <w:p w:rsidR="00E6647A" w:rsidRPr="00F06DAF" w:rsidRDefault="00E6647A" w:rsidP="00E6647A">
      <w:pPr>
        <w:widowControl w:val="0"/>
        <w:autoSpaceDE w:val="0"/>
        <w:autoSpaceDN w:val="0"/>
        <w:adjustRightInd w:val="0"/>
        <w:spacing w:line="247" w:lineRule="exact"/>
        <w:ind w:right="15"/>
        <w:jc w:val="center"/>
      </w:pPr>
      <w:r w:rsidRPr="00F06DAF">
        <w:t>– филиал Федерального государственного бюджетного образовательного учреждения</w:t>
      </w:r>
    </w:p>
    <w:p w:rsidR="00E6647A" w:rsidRPr="00F06DAF" w:rsidRDefault="00E6647A" w:rsidP="00E6647A">
      <w:pPr>
        <w:jc w:val="center"/>
      </w:pPr>
      <w:r w:rsidRPr="00F06DAF">
        <w:t>высшего образования «Иркутский государственный университет путей сообщения»</w:t>
      </w:r>
    </w:p>
    <w:p w:rsidR="00E6647A" w:rsidRPr="00F06DAF" w:rsidRDefault="00E6647A" w:rsidP="00E6647A">
      <w:pPr>
        <w:jc w:val="center"/>
      </w:pPr>
      <w:r w:rsidRPr="00F06DAF">
        <w:t>(КрИЖТ</w:t>
      </w:r>
      <w:r w:rsidR="00FC3146">
        <w:t xml:space="preserve"> </w:t>
      </w:r>
      <w:r w:rsidRPr="00F06DAF">
        <w:t>ИрГУПС)</w:t>
      </w:r>
    </w:p>
    <w:p w:rsidR="00E6647A" w:rsidRPr="00F06DAF" w:rsidRDefault="00E6647A" w:rsidP="00E6647A">
      <w:pPr>
        <w:rPr>
          <w:sz w:val="26"/>
          <w:szCs w:val="26"/>
        </w:rPr>
      </w:pPr>
    </w:p>
    <w:p w:rsidR="00E6647A" w:rsidRPr="00F06DAF" w:rsidRDefault="00E6647A" w:rsidP="00E6647A">
      <w:pPr>
        <w:jc w:val="center"/>
        <w:rPr>
          <w:sz w:val="26"/>
          <w:szCs w:val="26"/>
        </w:rPr>
      </w:pPr>
    </w:p>
    <w:p w:rsidR="00E6647A" w:rsidRPr="00F06DAF" w:rsidRDefault="00E6647A" w:rsidP="00E6647A">
      <w:pPr>
        <w:jc w:val="center"/>
        <w:rPr>
          <w:sz w:val="26"/>
          <w:szCs w:val="26"/>
        </w:rPr>
      </w:pPr>
    </w:p>
    <w:p w:rsidR="00E6647A" w:rsidRPr="00F06DAF" w:rsidRDefault="00E6647A" w:rsidP="00E6647A">
      <w:pPr>
        <w:jc w:val="center"/>
        <w:rPr>
          <w:sz w:val="26"/>
          <w:szCs w:val="26"/>
        </w:rPr>
      </w:pPr>
    </w:p>
    <w:p w:rsidR="00E6647A" w:rsidRPr="00F06DAF" w:rsidRDefault="00E6647A" w:rsidP="00E6647A">
      <w:pPr>
        <w:tabs>
          <w:tab w:val="left" w:pos="0"/>
        </w:tabs>
        <w:jc w:val="both"/>
        <w:outlineLvl w:val="0"/>
        <w:rPr>
          <w:sz w:val="26"/>
          <w:szCs w:val="26"/>
        </w:rPr>
      </w:pPr>
    </w:p>
    <w:p w:rsidR="00E6647A" w:rsidRPr="00F06DAF" w:rsidRDefault="00E6647A" w:rsidP="00E6647A">
      <w:pPr>
        <w:tabs>
          <w:tab w:val="left" w:pos="0"/>
        </w:tabs>
        <w:jc w:val="both"/>
        <w:outlineLvl w:val="0"/>
        <w:rPr>
          <w:sz w:val="26"/>
          <w:szCs w:val="26"/>
        </w:rPr>
      </w:pPr>
    </w:p>
    <w:p w:rsidR="00E6647A" w:rsidRPr="00F06DAF" w:rsidRDefault="00E6647A" w:rsidP="00E6647A">
      <w:pPr>
        <w:tabs>
          <w:tab w:val="left" w:pos="0"/>
        </w:tabs>
        <w:jc w:val="both"/>
        <w:outlineLvl w:val="0"/>
        <w:rPr>
          <w:sz w:val="26"/>
          <w:szCs w:val="26"/>
        </w:rPr>
      </w:pPr>
    </w:p>
    <w:p w:rsidR="00E6647A" w:rsidRPr="00F06DAF" w:rsidRDefault="00E6647A" w:rsidP="00E6647A">
      <w:pPr>
        <w:jc w:val="center"/>
        <w:rPr>
          <w:b/>
          <w:bCs/>
          <w:sz w:val="32"/>
          <w:szCs w:val="32"/>
        </w:rPr>
      </w:pPr>
      <w:r w:rsidRPr="00F06DAF">
        <w:rPr>
          <w:b/>
          <w:bCs/>
          <w:sz w:val="32"/>
          <w:szCs w:val="32"/>
        </w:rPr>
        <w:t>ФОНД ОЦЕНОЧНЫХ СРЕДСТВ</w:t>
      </w:r>
    </w:p>
    <w:p w:rsidR="00E6647A" w:rsidRPr="00F06DAF" w:rsidRDefault="00E6647A" w:rsidP="00E6647A">
      <w:pPr>
        <w:jc w:val="center"/>
        <w:rPr>
          <w:b/>
          <w:bCs/>
          <w:sz w:val="32"/>
          <w:szCs w:val="32"/>
        </w:rPr>
      </w:pPr>
    </w:p>
    <w:p w:rsidR="00E6647A" w:rsidRPr="00F06DAF" w:rsidRDefault="00E6647A" w:rsidP="00E6647A">
      <w:pPr>
        <w:jc w:val="center"/>
        <w:rPr>
          <w:b/>
          <w:bCs/>
          <w:sz w:val="32"/>
          <w:szCs w:val="32"/>
        </w:rPr>
      </w:pPr>
      <w:r w:rsidRPr="00F06DAF">
        <w:rPr>
          <w:b/>
          <w:bCs/>
          <w:sz w:val="32"/>
          <w:szCs w:val="32"/>
        </w:rPr>
        <w:t>для проведения текущего контроля успеваемости</w:t>
      </w:r>
    </w:p>
    <w:p w:rsidR="00E6647A" w:rsidRPr="00F06DAF" w:rsidRDefault="00E6647A" w:rsidP="00E6647A">
      <w:pPr>
        <w:jc w:val="center"/>
        <w:rPr>
          <w:b/>
          <w:bCs/>
          <w:iCs/>
          <w:sz w:val="32"/>
          <w:szCs w:val="32"/>
        </w:rPr>
      </w:pPr>
      <w:r w:rsidRPr="00F06DAF">
        <w:rPr>
          <w:b/>
          <w:bCs/>
          <w:sz w:val="32"/>
          <w:szCs w:val="32"/>
        </w:rPr>
        <w:t xml:space="preserve">и промежуточной аттестации по </w:t>
      </w:r>
      <w:r w:rsidRPr="00F06DAF">
        <w:rPr>
          <w:b/>
          <w:bCs/>
          <w:iCs/>
          <w:sz w:val="32"/>
          <w:szCs w:val="32"/>
        </w:rPr>
        <w:t>дисциплине</w:t>
      </w:r>
    </w:p>
    <w:p w:rsidR="00E6647A" w:rsidRPr="00F06DAF" w:rsidRDefault="00E6647A" w:rsidP="00E6647A">
      <w:pPr>
        <w:jc w:val="center"/>
        <w:rPr>
          <w:b/>
          <w:sz w:val="32"/>
          <w:szCs w:val="32"/>
        </w:rPr>
      </w:pPr>
      <w:r w:rsidRPr="00F06DAF">
        <w:rPr>
          <w:b/>
          <w:bCs/>
          <w:iCs/>
          <w:sz w:val="32"/>
          <w:szCs w:val="32"/>
        </w:rPr>
        <w:t xml:space="preserve">Б1.О.51 </w:t>
      </w:r>
      <w:r w:rsidR="00C51397" w:rsidRPr="00C51397">
        <w:rPr>
          <w:b/>
          <w:bCs/>
          <w:iCs/>
          <w:sz w:val="32"/>
          <w:szCs w:val="32"/>
        </w:rPr>
        <w:t xml:space="preserve">Системы автоматизированного проектирования </w:t>
      </w:r>
    </w:p>
    <w:p w:rsidR="00E6647A" w:rsidRPr="00F06DAF" w:rsidRDefault="00E6647A" w:rsidP="00E6647A">
      <w:pPr>
        <w:tabs>
          <w:tab w:val="right" w:leader="underscore" w:pos="9639"/>
        </w:tabs>
        <w:rPr>
          <w:sz w:val="36"/>
          <w:szCs w:val="36"/>
        </w:rPr>
      </w:pPr>
    </w:p>
    <w:p w:rsidR="00E6647A" w:rsidRPr="00F06DAF" w:rsidRDefault="00E6647A" w:rsidP="00E6647A">
      <w:pPr>
        <w:jc w:val="center"/>
      </w:pPr>
    </w:p>
    <w:p w:rsidR="00E6647A" w:rsidRPr="00F06DAF" w:rsidRDefault="00E6647A" w:rsidP="00E6647A">
      <w:pPr>
        <w:pStyle w:val="p1"/>
        <w:shd w:val="clear" w:color="auto" w:fill="FFFFFF"/>
        <w:spacing w:before="0" w:beforeAutospacing="0" w:after="0" w:afterAutospacing="0"/>
        <w:jc w:val="right"/>
        <w:outlineLvl w:val="0"/>
        <w:rPr>
          <w:b/>
          <w:bCs/>
          <w:sz w:val="32"/>
          <w:szCs w:val="32"/>
        </w:rPr>
      </w:pPr>
      <w:r w:rsidRPr="00F06DAF">
        <w:rPr>
          <w:rStyle w:val="s1"/>
          <w:b/>
          <w:bCs/>
          <w:sz w:val="32"/>
          <w:szCs w:val="32"/>
        </w:rPr>
        <w:t>Приложение № 1 к рабочей программе</w:t>
      </w:r>
    </w:p>
    <w:p w:rsidR="00E6647A" w:rsidRPr="00F06DAF" w:rsidRDefault="00E6647A" w:rsidP="00E6647A">
      <w:pPr>
        <w:jc w:val="both"/>
      </w:pPr>
    </w:p>
    <w:p w:rsidR="00E6647A" w:rsidRPr="00F06DAF" w:rsidRDefault="00E6647A" w:rsidP="00E6647A">
      <w:pPr>
        <w:jc w:val="both"/>
      </w:pPr>
    </w:p>
    <w:p w:rsidR="00E6647A" w:rsidRPr="00F06DAF" w:rsidRDefault="00E6647A" w:rsidP="00E6647A">
      <w:pPr>
        <w:jc w:val="both"/>
        <w:rPr>
          <w:sz w:val="26"/>
          <w:szCs w:val="26"/>
        </w:rPr>
      </w:pPr>
    </w:p>
    <w:p w:rsidR="00E6647A" w:rsidRPr="00F06DAF" w:rsidRDefault="00E6647A" w:rsidP="00E6647A">
      <w:pPr>
        <w:jc w:val="both"/>
        <w:rPr>
          <w:sz w:val="26"/>
          <w:szCs w:val="26"/>
        </w:rPr>
      </w:pPr>
    </w:p>
    <w:p w:rsidR="00E6647A" w:rsidRPr="00F06DAF" w:rsidRDefault="00E6647A" w:rsidP="00E6647A">
      <w:pPr>
        <w:jc w:val="both"/>
      </w:pPr>
      <w:r w:rsidRPr="00F06DAF">
        <w:t xml:space="preserve">Специальность – </w:t>
      </w:r>
      <w:r w:rsidRPr="00F06DAF">
        <w:rPr>
          <w:iCs/>
          <w:u w:val="single"/>
        </w:rPr>
        <w:t>23.05.06 Строительство железных дорог, мостов и транспортных тоннелей</w:t>
      </w:r>
    </w:p>
    <w:p w:rsidR="00E6647A" w:rsidRPr="00F06DAF" w:rsidRDefault="00E6647A" w:rsidP="00E6647A">
      <w:pPr>
        <w:jc w:val="both"/>
      </w:pPr>
      <w:r w:rsidRPr="00F06DAF">
        <w:t xml:space="preserve">Специализация – </w:t>
      </w:r>
      <w:r w:rsidRPr="00F06DAF">
        <w:rPr>
          <w:iCs/>
          <w:u w:val="single"/>
        </w:rPr>
        <w:t>Управление техническим состоянием железнодорожного пути</w:t>
      </w:r>
    </w:p>
    <w:p w:rsidR="00E6647A" w:rsidRPr="00F06DAF" w:rsidRDefault="00E6647A" w:rsidP="00E6647A">
      <w:pPr>
        <w:jc w:val="both"/>
        <w:rPr>
          <w:sz w:val="16"/>
          <w:szCs w:val="16"/>
        </w:rPr>
      </w:pPr>
    </w:p>
    <w:p w:rsidR="00E6647A" w:rsidRPr="00F06DAF" w:rsidRDefault="00E6647A" w:rsidP="00E6647A">
      <w:pPr>
        <w:jc w:val="both"/>
        <w:rPr>
          <w:sz w:val="16"/>
          <w:szCs w:val="16"/>
        </w:rPr>
      </w:pPr>
    </w:p>
    <w:p w:rsidR="00E6647A" w:rsidRPr="00F06DAF" w:rsidRDefault="00E6647A" w:rsidP="00E6647A">
      <w:pPr>
        <w:widowControl w:val="0"/>
        <w:autoSpaceDE w:val="0"/>
        <w:autoSpaceDN w:val="0"/>
        <w:adjustRightInd w:val="0"/>
        <w:jc w:val="center"/>
      </w:pPr>
    </w:p>
    <w:p w:rsidR="00E6647A" w:rsidRPr="00F06DAF" w:rsidRDefault="00E6647A" w:rsidP="00E6647A">
      <w:pPr>
        <w:widowControl w:val="0"/>
        <w:autoSpaceDE w:val="0"/>
        <w:autoSpaceDN w:val="0"/>
        <w:adjustRightInd w:val="0"/>
        <w:jc w:val="center"/>
      </w:pPr>
    </w:p>
    <w:p w:rsidR="00E6647A" w:rsidRPr="00F06DAF" w:rsidRDefault="00E6647A" w:rsidP="00E6647A">
      <w:pPr>
        <w:widowControl w:val="0"/>
        <w:autoSpaceDE w:val="0"/>
        <w:autoSpaceDN w:val="0"/>
        <w:adjustRightInd w:val="0"/>
        <w:jc w:val="center"/>
      </w:pPr>
    </w:p>
    <w:p w:rsidR="00E6647A" w:rsidRPr="00F06DAF" w:rsidRDefault="00E6647A" w:rsidP="00E6647A">
      <w:pPr>
        <w:widowControl w:val="0"/>
        <w:autoSpaceDE w:val="0"/>
        <w:autoSpaceDN w:val="0"/>
        <w:adjustRightInd w:val="0"/>
        <w:jc w:val="center"/>
      </w:pPr>
    </w:p>
    <w:p w:rsidR="00E6647A" w:rsidRPr="00F06DAF" w:rsidRDefault="00E6647A" w:rsidP="00E6647A">
      <w:pPr>
        <w:widowControl w:val="0"/>
        <w:autoSpaceDE w:val="0"/>
        <w:autoSpaceDN w:val="0"/>
        <w:adjustRightInd w:val="0"/>
        <w:jc w:val="center"/>
      </w:pPr>
    </w:p>
    <w:p w:rsidR="00E6647A" w:rsidRPr="00F06DAF" w:rsidRDefault="00E6647A" w:rsidP="00E6647A">
      <w:pPr>
        <w:widowControl w:val="0"/>
        <w:autoSpaceDE w:val="0"/>
        <w:autoSpaceDN w:val="0"/>
        <w:adjustRightInd w:val="0"/>
        <w:jc w:val="center"/>
      </w:pPr>
    </w:p>
    <w:p w:rsidR="00E6647A" w:rsidRPr="00F06DAF" w:rsidRDefault="00E6647A" w:rsidP="00E6647A">
      <w:pPr>
        <w:widowControl w:val="0"/>
        <w:autoSpaceDE w:val="0"/>
        <w:autoSpaceDN w:val="0"/>
        <w:adjustRightInd w:val="0"/>
        <w:jc w:val="center"/>
      </w:pPr>
    </w:p>
    <w:p w:rsidR="00E6647A" w:rsidRPr="00F06DAF" w:rsidRDefault="00E6647A" w:rsidP="00E6647A">
      <w:pPr>
        <w:widowControl w:val="0"/>
        <w:autoSpaceDE w:val="0"/>
        <w:autoSpaceDN w:val="0"/>
        <w:adjustRightInd w:val="0"/>
        <w:jc w:val="center"/>
      </w:pPr>
    </w:p>
    <w:p w:rsidR="00E6647A" w:rsidRPr="00F06DAF" w:rsidRDefault="00E6647A" w:rsidP="00E6647A">
      <w:pPr>
        <w:widowControl w:val="0"/>
        <w:autoSpaceDE w:val="0"/>
        <w:autoSpaceDN w:val="0"/>
        <w:adjustRightInd w:val="0"/>
        <w:jc w:val="center"/>
      </w:pPr>
    </w:p>
    <w:p w:rsidR="00E6647A" w:rsidRPr="00F06DAF" w:rsidRDefault="00E6647A" w:rsidP="00E6647A">
      <w:pPr>
        <w:widowControl w:val="0"/>
        <w:autoSpaceDE w:val="0"/>
        <w:autoSpaceDN w:val="0"/>
        <w:adjustRightInd w:val="0"/>
        <w:jc w:val="center"/>
      </w:pPr>
    </w:p>
    <w:p w:rsidR="00E6647A" w:rsidRPr="00F06DAF" w:rsidRDefault="00E6647A" w:rsidP="00E6647A">
      <w:pPr>
        <w:widowControl w:val="0"/>
        <w:autoSpaceDE w:val="0"/>
        <w:autoSpaceDN w:val="0"/>
        <w:adjustRightInd w:val="0"/>
        <w:jc w:val="center"/>
      </w:pPr>
    </w:p>
    <w:p w:rsidR="00E6647A" w:rsidRPr="00F06DAF" w:rsidRDefault="00E6647A" w:rsidP="00E6647A">
      <w:pPr>
        <w:widowControl w:val="0"/>
        <w:autoSpaceDE w:val="0"/>
        <w:autoSpaceDN w:val="0"/>
        <w:adjustRightInd w:val="0"/>
        <w:jc w:val="center"/>
        <w:rPr>
          <w:sz w:val="20"/>
          <w:szCs w:val="20"/>
        </w:rPr>
      </w:pPr>
    </w:p>
    <w:p w:rsidR="00E6647A" w:rsidRPr="00F06DAF" w:rsidRDefault="00E6647A" w:rsidP="00E6647A">
      <w:pPr>
        <w:widowControl w:val="0"/>
        <w:autoSpaceDE w:val="0"/>
        <w:autoSpaceDN w:val="0"/>
        <w:adjustRightInd w:val="0"/>
        <w:jc w:val="center"/>
        <w:rPr>
          <w:sz w:val="20"/>
          <w:szCs w:val="20"/>
        </w:rPr>
      </w:pPr>
    </w:p>
    <w:p w:rsidR="00E6647A" w:rsidRPr="00F06DAF" w:rsidRDefault="00E6647A" w:rsidP="00E6647A">
      <w:pPr>
        <w:widowControl w:val="0"/>
        <w:autoSpaceDE w:val="0"/>
        <w:autoSpaceDN w:val="0"/>
        <w:adjustRightInd w:val="0"/>
        <w:jc w:val="center"/>
        <w:rPr>
          <w:sz w:val="20"/>
          <w:szCs w:val="20"/>
        </w:rPr>
      </w:pPr>
    </w:p>
    <w:p w:rsidR="00E6647A" w:rsidRPr="00F06DAF" w:rsidRDefault="00E6647A" w:rsidP="00E6647A">
      <w:pPr>
        <w:widowControl w:val="0"/>
        <w:autoSpaceDE w:val="0"/>
        <w:autoSpaceDN w:val="0"/>
        <w:adjustRightInd w:val="0"/>
        <w:jc w:val="center"/>
        <w:rPr>
          <w:sz w:val="20"/>
          <w:szCs w:val="20"/>
        </w:rPr>
      </w:pPr>
    </w:p>
    <w:p w:rsidR="00E6647A" w:rsidRPr="00F06DAF" w:rsidRDefault="00E6647A" w:rsidP="00E6647A">
      <w:pPr>
        <w:widowControl w:val="0"/>
        <w:autoSpaceDE w:val="0"/>
        <w:autoSpaceDN w:val="0"/>
        <w:adjustRightInd w:val="0"/>
        <w:jc w:val="center"/>
        <w:rPr>
          <w:sz w:val="20"/>
          <w:szCs w:val="20"/>
        </w:rPr>
      </w:pPr>
    </w:p>
    <w:p w:rsidR="00E6647A" w:rsidRPr="00F06DAF" w:rsidRDefault="00E6647A" w:rsidP="00E6647A">
      <w:pPr>
        <w:widowControl w:val="0"/>
        <w:autoSpaceDE w:val="0"/>
        <w:autoSpaceDN w:val="0"/>
        <w:adjustRightInd w:val="0"/>
        <w:jc w:val="center"/>
        <w:rPr>
          <w:b/>
          <w:bCs/>
          <w:sz w:val="28"/>
          <w:szCs w:val="28"/>
        </w:rPr>
      </w:pPr>
      <w:r w:rsidRPr="00F06DAF">
        <w:t>КРАСНОЯРСК</w:t>
      </w:r>
      <w:r w:rsidRPr="00F06DAF">
        <w:rPr>
          <w:b/>
          <w:bCs/>
          <w:sz w:val="28"/>
          <w:szCs w:val="28"/>
        </w:rPr>
        <w:br w:type="page"/>
      </w:r>
    </w:p>
    <w:p w:rsidR="00E6647A" w:rsidRPr="00F06DAF" w:rsidRDefault="00E6647A" w:rsidP="00E6647A">
      <w:pPr>
        <w:jc w:val="center"/>
        <w:rPr>
          <w:sz w:val="28"/>
          <w:szCs w:val="28"/>
        </w:rPr>
      </w:pPr>
      <w:r w:rsidRPr="00F06DAF">
        <w:rPr>
          <w:b/>
          <w:bCs/>
          <w:sz w:val="28"/>
          <w:szCs w:val="28"/>
        </w:rPr>
        <w:lastRenderedPageBreak/>
        <w:t>1. Общие положения</w:t>
      </w:r>
    </w:p>
    <w:p w:rsidR="00E6647A" w:rsidRPr="00F06DAF" w:rsidRDefault="00E6647A" w:rsidP="00E6647A">
      <w:pPr>
        <w:ind w:firstLine="720"/>
        <w:jc w:val="both"/>
      </w:pPr>
    </w:p>
    <w:p w:rsidR="00E6647A" w:rsidRPr="00F06DAF" w:rsidRDefault="00E6647A" w:rsidP="00E6647A">
      <w:pPr>
        <w:ind w:firstLine="720"/>
        <w:jc w:val="both"/>
      </w:pPr>
      <w:r w:rsidRPr="00F06DAF">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E6647A" w:rsidRPr="00F06DAF" w:rsidRDefault="00E6647A" w:rsidP="00E6647A">
      <w:pPr>
        <w:ind w:firstLine="720"/>
        <w:jc w:val="both"/>
      </w:pPr>
      <w:r w:rsidRPr="00F06DAF">
        <w:t>Фонд оценочных средств предназначен для использования обучающимися, преподавателями, адм</w:t>
      </w:r>
      <w:r w:rsidR="006734FC">
        <w:t>инистрацией Университета, а так</w:t>
      </w:r>
      <w:r w:rsidRPr="00F06DAF">
        <w:t xml:space="preserve">же сторонними образовательными организациями для оценивания качества освоения образовательной программы и уровня </w:t>
      </w:r>
      <w:proofErr w:type="spellStart"/>
      <w:r w:rsidRPr="00F06DAF">
        <w:t>сформированности</w:t>
      </w:r>
      <w:proofErr w:type="spellEnd"/>
      <w:r w:rsidRPr="00F06DAF">
        <w:t xml:space="preserve"> компетенций у обучающихся.</w:t>
      </w:r>
    </w:p>
    <w:p w:rsidR="00E6647A" w:rsidRPr="00F06DAF" w:rsidRDefault="00E6647A" w:rsidP="00E6647A">
      <w:pPr>
        <w:pStyle w:val="211"/>
        <w:shd w:val="clear" w:color="auto" w:fill="auto"/>
        <w:tabs>
          <w:tab w:val="left" w:pos="1289"/>
        </w:tabs>
        <w:spacing w:before="0" w:after="0" w:line="240" w:lineRule="auto"/>
        <w:ind w:firstLine="902"/>
        <w:jc w:val="both"/>
        <w:rPr>
          <w:color w:val="auto"/>
          <w:sz w:val="24"/>
          <w:szCs w:val="24"/>
        </w:rPr>
      </w:pPr>
      <w:r w:rsidRPr="00F06DAF">
        <w:rPr>
          <w:color w:val="auto"/>
          <w:sz w:val="24"/>
          <w:szCs w:val="24"/>
        </w:rPr>
        <w:t>Задачами ФОС являются:</w:t>
      </w:r>
    </w:p>
    <w:p w:rsidR="00E6647A" w:rsidRPr="00F06DAF" w:rsidRDefault="00E6647A" w:rsidP="00E6647A">
      <w:pPr>
        <w:pStyle w:val="211"/>
        <w:shd w:val="clear" w:color="auto" w:fill="auto"/>
        <w:tabs>
          <w:tab w:val="left" w:pos="1044"/>
        </w:tabs>
        <w:spacing w:before="0" w:after="0" w:line="240" w:lineRule="auto"/>
        <w:ind w:firstLine="902"/>
        <w:jc w:val="both"/>
        <w:rPr>
          <w:color w:val="auto"/>
          <w:sz w:val="24"/>
          <w:szCs w:val="24"/>
        </w:rPr>
      </w:pPr>
      <w:r w:rsidRPr="00F06DAF">
        <w:rPr>
          <w:color w:val="auto"/>
          <w:sz w:val="24"/>
          <w:szCs w:val="24"/>
        </w:rPr>
        <w:t xml:space="preserve">– оценка достижений обучающихся в процессе </w:t>
      </w:r>
      <w:r w:rsidRPr="00F06DAF">
        <w:rPr>
          <w:iCs/>
          <w:color w:val="auto"/>
          <w:sz w:val="24"/>
          <w:szCs w:val="24"/>
        </w:rPr>
        <w:t>изучения дисциплины</w:t>
      </w:r>
      <w:r w:rsidRPr="00F06DAF">
        <w:rPr>
          <w:color w:val="auto"/>
          <w:sz w:val="24"/>
          <w:szCs w:val="24"/>
        </w:rPr>
        <w:t>;</w:t>
      </w:r>
    </w:p>
    <w:p w:rsidR="00E6647A" w:rsidRPr="00F06DAF" w:rsidRDefault="00E6647A" w:rsidP="00E6647A">
      <w:pPr>
        <w:pStyle w:val="211"/>
        <w:shd w:val="clear" w:color="auto" w:fill="auto"/>
        <w:tabs>
          <w:tab w:val="left" w:pos="1021"/>
        </w:tabs>
        <w:spacing w:before="0" w:after="0" w:line="240" w:lineRule="auto"/>
        <w:ind w:firstLine="902"/>
        <w:jc w:val="both"/>
        <w:rPr>
          <w:color w:val="auto"/>
          <w:sz w:val="24"/>
          <w:szCs w:val="24"/>
        </w:rPr>
      </w:pPr>
      <w:r w:rsidRPr="00F06DAF">
        <w:rPr>
          <w:color w:val="auto"/>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E6647A" w:rsidRPr="00F06DAF" w:rsidRDefault="00E6647A" w:rsidP="00E6647A">
      <w:pPr>
        <w:pStyle w:val="211"/>
        <w:shd w:val="clear" w:color="auto" w:fill="auto"/>
        <w:tabs>
          <w:tab w:val="left" w:pos="1044"/>
        </w:tabs>
        <w:spacing w:before="0" w:after="0" w:line="240" w:lineRule="auto"/>
        <w:ind w:firstLine="902"/>
        <w:jc w:val="both"/>
        <w:rPr>
          <w:color w:val="auto"/>
          <w:sz w:val="24"/>
          <w:szCs w:val="24"/>
        </w:rPr>
      </w:pPr>
      <w:r w:rsidRPr="00F06DAF">
        <w:rPr>
          <w:color w:val="auto"/>
          <w:sz w:val="24"/>
          <w:szCs w:val="24"/>
        </w:rPr>
        <w:t>– самоподготовка и самоконтроль обучающихся в процессе обучения.</w:t>
      </w:r>
    </w:p>
    <w:p w:rsidR="00E6647A" w:rsidRPr="00F06DAF" w:rsidRDefault="00E6647A" w:rsidP="00E6647A">
      <w:pPr>
        <w:pStyle w:val="211"/>
        <w:shd w:val="clear" w:color="auto" w:fill="auto"/>
        <w:tabs>
          <w:tab w:val="left" w:pos="1477"/>
        </w:tabs>
        <w:spacing w:before="0" w:after="0" w:line="240" w:lineRule="auto"/>
        <w:ind w:firstLine="720"/>
        <w:jc w:val="both"/>
        <w:rPr>
          <w:color w:val="auto"/>
          <w:sz w:val="24"/>
          <w:szCs w:val="24"/>
        </w:rPr>
      </w:pPr>
      <w:r w:rsidRPr="00F06DAF">
        <w:rPr>
          <w:color w:val="auto"/>
          <w:sz w:val="24"/>
          <w:szCs w:val="24"/>
        </w:rPr>
        <w:t xml:space="preserve">Фонд оценочных средств сформирован на основе ключевых принципов оценивания: </w:t>
      </w:r>
      <w:proofErr w:type="spellStart"/>
      <w:r w:rsidRPr="00F06DAF">
        <w:rPr>
          <w:color w:val="auto"/>
          <w:sz w:val="24"/>
          <w:szCs w:val="24"/>
        </w:rPr>
        <w:t>валидность</w:t>
      </w:r>
      <w:proofErr w:type="spellEnd"/>
      <w:r w:rsidRPr="00F06DAF">
        <w:rPr>
          <w:color w:val="auto"/>
          <w:sz w:val="24"/>
          <w:szCs w:val="24"/>
        </w:rPr>
        <w:t>, надежность, объективность, эффективность.</w:t>
      </w:r>
    </w:p>
    <w:p w:rsidR="00E6647A" w:rsidRPr="00F06DAF" w:rsidRDefault="00E6647A" w:rsidP="00E6647A">
      <w:pPr>
        <w:ind w:firstLine="720"/>
        <w:jc w:val="both"/>
      </w:pPr>
      <w:r w:rsidRPr="00F06DAF">
        <w:t xml:space="preserve">Для оценки уровня </w:t>
      </w:r>
      <w:proofErr w:type="spellStart"/>
      <w:r w:rsidRPr="00F06DAF">
        <w:t>сформированностикомпетенций</w:t>
      </w:r>
      <w:proofErr w:type="spellEnd"/>
      <w:r w:rsidRPr="00F06DAF">
        <w:t xml:space="preserve"> используется трехуровневая система:</w:t>
      </w:r>
    </w:p>
    <w:p w:rsidR="00E6647A" w:rsidRPr="00F06DAF" w:rsidRDefault="00E6647A" w:rsidP="00E6647A">
      <w:pPr>
        <w:autoSpaceDE w:val="0"/>
        <w:ind w:firstLine="709"/>
        <w:jc w:val="both"/>
        <w:rPr>
          <w:lang w:eastAsia="en-US"/>
        </w:rPr>
      </w:pPr>
      <w:r w:rsidRPr="00F06DAF">
        <w:t>– минимальный уровень освоения, обязательный для всех обучающихся по завершению освоения образовательной программы;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E6647A" w:rsidRPr="00F06DAF" w:rsidRDefault="00E6647A" w:rsidP="00E6647A">
      <w:pPr>
        <w:autoSpaceDE w:val="0"/>
        <w:ind w:firstLine="709"/>
        <w:jc w:val="both"/>
        <w:rPr>
          <w:lang w:eastAsia="en-US"/>
        </w:rPr>
      </w:pPr>
      <w:r w:rsidRPr="00F06DAF">
        <w:t xml:space="preserve">– базовый уровень освоения, превышение минимальных характеристик </w:t>
      </w:r>
      <w:proofErr w:type="spellStart"/>
      <w:r w:rsidRPr="00F06DAF">
        <w:t>сформированности</w:t>
      </w:r>
      <w:proofErr w:type="spellEnd"/>
      <w:r w:rsidRPr="00F06DAF">
        <w:t xml:space="preserve"> компетенций; позволяет решать типовые задачи, принимать профессиональные и управленческие решения по известным алгоритмам, правилам и методикам;</w:t>
      </w:r>
    </w:p>
    <w:p w:rsidR="00E6647A" w:rsidRPr="00F06DAF" w:rsidRDefault="00E6647A" w:rsidP="00E6647A">
      <w:pPr>
        <w:autoSpaceDE w:val="0"/>
        <w:ind w:firstLine="709"/>
        <w:jc w:val="both"/>
      </w:pPr>
      <w:r w:rsidRPr="00F06DAF">
        <w:t>– высокий уровень освоения, максимально возможная выраженность характеристик компетенций;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E6647A" w:rsidRPr="00F06DAF" w:rsidRDefault="00E6647A" w:rsidP="00E6647A">
      <w:pPr>
        <w:autoSpaceDE w:val="0"/>
        <w:ind w:firstLine="709"/>
        <w:jc w:val="both"/>
      </w:pPr>
    </w:p>
    <w:p w:rsidR="00E6647A" w:rsidRPr="00F06DAF" w:rsidRDefault="00E6647A" w:rsidP="00E6647A">
      <w:pPr>
        <w:pStyle w:val="af6"/>
        <w:spacing w:before="0" w:beforeAutospacing="0" w:after="0" w:afterAutospacing="0"/>
        <w:jc w:val="center"/>
        <w:rPr>
          <w:rStyle w:val="s2"/>
          <w:b/>
          <w:bCs/>
          <w:sz w:val="28"/>
          <w:szCs w:val="28"/>
        </w:rPr>
      </w:pPr>
      <w:r w:rsidRPr="00F06DAF">
        <w:rPr>
          <w:b/>
          <w:bCs/>
          <w:sz w:val="28"/>
          <w:szCs w:val="28"/>
        </w:rPr>
        <w:t xml:space="preserve">2. </w:t>
      </w:r>
      <w:r w:rsidRPr="00F06DAF">
        <w:rPr>
          <w:rStyle w:val="s2"/>
          <w:b/>
          <w:bCs/>
          <w:sz w:val="28"/>
          <w:szCs w:val="28"/>
        </w:rPr>
        <w:t>Перечень компетенций, в формировании которых участвует дисциплина.</w:t>
      </w:r>
    </w:p>
    <w:p w:rsidR="00E6647A" w:rsidRPr="00F06DAF" w:rsidRDefault="00E6647A" w:rsidP="00E6647A">
      <w:pPr>
        <w:pStyle w:val="af6"/>
        <w:spacing w:before="0" w:beforeAutospacing="0" w:after="0" w:afterAutospacing="0"/>
        <w:jc w:val="center"/>
        <w:rPr>
          <w:rStyle w:val="s2"/>
          <w:b/>
          <w:bCs/>
          <w:sz w:val="28"/>
          <w:szCs w:val="28"/>
        </w:rPr>
      </w:pPr>
      <w:r w:rsidRPr="00F06DAF">
        <w:rPr>
          <w:rStyle w:val="s2"/>
          <w:b/>
          <w:bCs/>
          <w:sz w:val="28"/>
          <w:szCs w:val="28"/>
        </w:rPr>
        <w:t>Программа контрольно-оценочных мероприятий.</w:t>
      </w:r>
    </w:p>
    <w:p w:rsidR="00E6647A" w:rsidRPr="00F06DAF" w:rsidRDefault="00E6647A" w:rsidP="00E6647A">
      <w:pPr>
        <w:pStyle w:val="af6"/>
        <w:spacing w:before="0" w:beforeAutospacing="0" w:after="0" w:afterAutospacing="0"/>
        <w:jc w:val="center"/>
        <w:rPr>
          <w:rStyle w:val="s2"/>
          <w:b/>
          <w:bCs/>
        </w:rPr>
      </w:pPr>
      <w:r w:rsidRPr="00F06DAF">
        <w:rPr>
          <w:rStyle w:val="s2"/>
          <w:b/>
          <w:bCs/>
          <w:sz w:val="28"/>
          <w:szCs w:val="28"/>
        </w:rPr>
        <w:t>Показатели оценивания компетенций, критерии оценки</w:t>
      </w:r>
    </w:p>
    <w:p w:rsidR="00E6647A" w:rsidRPr="00F06DAF" w:rsidRDefault="00E6647A" w:rsidP="00E6647A">
      <w:pPr>
        <w:pStyle w:val="af6"/>
        <w:spacing w:before="0" w:beforeAutospacing="0" w:after="0" w:afterAutospacing="0"/>
        <w:ind w:firstLine="709"/>
        <w:jc w:val="both"/>
      </w:pPr>
      <w:r w:rsidRPr="00F06DAF">
        <w:t>Дисципли</w:t>
      </w:r>
      <w:r w:rsidR="00C51397">
        <w:t xml:space="preserve">на </w:t>
      </w:r>
      <w:r w:rsidRPr="00F06DAF">
        <w:t>«</w:t>
      </w:r>
      <w:r w:rsidR="00C51397" w:rsidRPr="00C51397">
        <w:t xml:space="preserve">Системы автоматизированного проектирования </w:t>
      </w:r>
      <w:r w:rsidR="00C51397">
        <w:t>»</w:t>
      </w:r>
      <w:r w:rsidRPr="00F06DAF">
        <w:t xml:space="preserve"> участвует в формировании компетенции:</w:t>
      </w:r>
    </w:p>
    <w:p w:rsidR="00C51397" w:rsidRPr="001E7D1D" w:rsidRDefault="00C51397" w:rsidP="00C51397">
      <w:pPr>
        <w:pStyle w:val="af6"/>
        <w:spacing w:before="0" w:beforeAutospacing="0" w:after="0" w:afterAutospacing="0"/>
        <w:ind w:firstLine="709"/>
        <w:jc w:val="both"/>
      </w:pPr>
      <w:r w:rsidRPr="001E7D1D">
        <w:rPr>
          <w:b/>
        </w:rPr>
        <w:t>ПКО-2</w:t>
      </w:r>
      <w:r w:rsidRPr="001E7D1D">
        <w:t>. Способен выполнять математическое моделирование объектов, статически</w:t>
      </w:r>
      <w:r w:rsidR="006734FC">
        <w:t xml:space="preserve">е и динамические расчеты транс - </w:t>
      </w:r>
      <w:r w:rsidRPr="001E7D1D">
        <w:t>портных сооружений на базе современного программного обеспечения для автоматизированного проектирования и исследований.</w:t>
      </w:r>
    </w:p>
    <w:p w:rsidR="00C51397" w:rsidRPr="006900E4" w:rsidRDefault="00C51397" w:rsidP="00C51397">
      <w:pPr>
        <w:pStyle w:val="af6"/>
        <w:spacing w:before="0" w:beforeAutospacing="0" w:after="0" w:afterAutospacing="0"/>
        <w:ind w:firstLine="709"/>
        <w:jc w:val="both"/>
      </w:pPr>
      <w:r w:rsidRPr="001E7D1D">
        <w:t>ПКО-2.2. Умеет использовать современное программное обеспечение для расчетов конструкций</w:t>
      </w:r>
    </w:p>
    <w:p w:rsidR="00C51397" w:rsidRPr="001E7D1D" w:rsidRDefault="00C51397" w:rsidP="00C51397">
      <w:pPr>
        <w:pStyle w:val="af6"/>
        <w:spacing w:before="0" w:beforeAutospacing="0" w:after="0" w:afterAutospacing="0"/>
        <w:ind w:firstLine="709"/>
        <w:jc w:val="both"/>
      </w:pPr>
      <w:r w:rsidRPr="001E7D1D">
        <w:t>ПКО-2.3. Владеет методами расчета и проектирования транспортных путей и искусственных сооружений с использованием современных компьютерных средств</w:t>
      </w:r>
    </w:p>
    <w:p w:rsidR="00C51397" w:rsidRPr="001E7D1D" w:rsidRDefault="00C51397" w:rsidP="00C51397">
      <w:pPr>
        <w:pStyle w:val="af6"/>
        <w:spacing w:before="0" w:beforeAutospacing="0" w:after="0" w:afterAutospacing="0"/>
        <w:ind w:firstLine="709"/>
        <w:jc w:val="both"/>
      </w:pPr>
      <w:r w:rsidRPr="001E7D1D">
        <w:t>ПКО-2.4. Умеет выполнять математическое моделирование объектов и процессов на базе стандартных пакетов автоматизированного проектирования и исследований.</w:t>
      </w:r>
    </w:p>
    <w:p w:rsidR="00C51397" w:rsidRPr="001E7D1D" w:rsidRDefault="00C51397" w:rsidP="00C51397">
      <w:pPr>
        <w:pStyle w:val="af6"/>
        <w:spacing w:before="0" w:beforeAutospacing="0" w:after="0" w:afterAutospacing="0"/>
        <w:ind w:firstLine="709"/>
        <w:jc w:val="both"/>
      </w:pPr>
      <w:r w:rsidRPr="001E7D1D">
        <w:rPr>
          <w:b/>
        </w:rPr>
        <w:t>ПКС-2</w:t>
      </w:r>
      <w:r w:rsidRPr="001E7D1D">
        <w:t>. Способен разрабатывать проекты линии магистральной железной дороги с использованием современных технологий и средств автоматизированного проектирования</w:t>
      </w:r>
    </w:p>
    <w:p w:rsidR="00C51397" w:rsidRPr="001E7D1D" w:rsidRDefault="00C51397" w:rsidP="00C51397">
      <w:pPr>
        <w:pStyle w:val="af6"/>
        <w:spacing w:before="0" w:beforeAutospacing="0" w:after="0" w:afterAutospacing="0"/>
        <w:ind w:firstLine="709"/>
        <w:jc w:val="both"/>
      </w:pPr>
      <w:r w:rsidRPr="001E7D1D">
        <w:t>ПКС-2.1. Знает требования нормативно-технических и нормативно-методических документов для анализа имеющейся информации по проектируемому объекту.</w:t>
      </w:r>
    </w:p>
    <w:p w:rsidR="00C51397" w:rsidRPr="001E7D1D" w:rsidRDefault="00C51397" w:rsidP="00C51397">
      <w:pPr>
        <w:pStyle w:val="af6"/>
        <w:spacing w:before="0" w:beforeAutospacing="0" w:after="0" w:afterAutospacing="0"/>
        <w:ind w:firstLine="709"/>
        <w:jc w:val="both"/>
      </w:pPr>
      <w:r w:rsidRPr="001E7D1D">
        <w:t>ПКС-2.2 Способен применять современное корпоративное программное обеспечение для выполнения экономических и технических расчетов по проектным решениям новых и реконструкции существующих железных дорог.</w:t>
      </w:r>
    </w:p>
    <w:p w:rsidR="00C51397" w:rsidRPr="001E7D1D" w:rsidRDefault="00C51397" w:rsidP="00C51397">
      <w:pPr>
        <w:pStyle w:val="af6"/>
        <w:spacing w:before="0" w:beforeAutospacing="0" w:after="0" w:afterAutospacing="0"/>
        <w:ind w:firstLine="709"/>
        <w:jc w:val="both"/>
      </w:pPr>
      <w:r w:rsidRPr="001E7D1D">
        <w:t>ПКС-2.3 Владеет современными технологиями проектирования транспортных путей.</w:t>
      </w:r>
    </w:p>
    <w:p w:rsidR="00E6647A" w:rsidRPr="00F06DAF" w:rsidRDefault="00E6647A" w:rsidP="00E6647A">
      <w:pPr>
        <w:pStyle w:val="af6"/>
        <w:spacing w:before="0" w:beforeAutospacing="0" w:after="0" w:afterAutospacing="0"/>
        <w:ind w:firstLine="709"/>
        <w:jc w:val="both"/>
      </w:pPr>
    </w:p>
    <w:p w:rsidR="00E6647A" w:rsidRPr="00F06DAF" w:rsidRDefault="00E6647A" w:rsidP="00E6647A">
      <w:pPr>
        <w:jc w:val="center"/>
        <w:rPr>
          <w:b/>
          <w:bCs/>
        </w:rPr>
      </w:pPr>
      <w:r w:rsidRPr="00F06DAF">
        <w:rPr>
          <w:b/>
          <w:bCs/>
        </w:rPr>
        <w:t>Программа контрольно-оценочных мероприятий                             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275"/>
        <w:gridCol w:w="2410"/>
      </w:tblGrid>
      <w:tr w:rsidR="00E6647A" w:rsidRPr="00F06DAF" w:rsidTr="00F00087">
        <w:tc>
          <w:tcPr>
            <w:tcW w:w="426"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pStyle w:val="p3"/>
              <w:spacing w:before="0" w:beforeAutospacing="0" w:after="0" w:afterAutospacing="0"/>
              <w:jc w:val="center"/>
              <w:rPr>
                <w:sz w:val="18"/>
                <w:szCs w:val="18"/>
              </w:rPr>
            </w:pPr>
            <w:r w:rsidRPr="00F06DAF">
              <w:rPr>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pStyle w:val="p3"/>
              <w:spacing w:before="0" w:beforeAutospacing="0" w:after="0" w:afterAutospacing="0"/>
              <w:jc w:val="center"/>
              <w:rPr>
                <w:sz w:val="18"/>
                <w:szCs w:val="18"/>
              </w:rPr>
            </w:pPr>
            <w:r w:rsidRPr="00F06DAF">
              <w:rPr>
                <w:sz w:val="18"/>
                <w:szCs w:val="18"/>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pStyle w:val="p3"/>
              <w:spacing w:before="0" w:beforeAutospacing="0" w:after="0" w:afterAutospacing="0"/>
              <w:jc w:val="center"/>
              <w:rPr>
                <w:sz w:val="18"/>
                <w:szCs w:val="18"/>
              </w:rPr>
            </w:pPr>
            <w:r w:rsidRPr="00F06DAF">
              <w:rPr>
                <w:sz w:val="18"/>
                <w:szCs w:val="18"/>
              </w:rPr>
              <w:t>Наименование</w:t>
            </w:r>
          </w:p>
          <w:p w:rsidR="00E6647A" w:rsidRPr="00F06DAF" w:rsidRDefault="00E6647A" w:rsidP="00E6647A">
            <w:pPr>
              <w:pStyle w:val="p3"/>
              <w:spacing w:before="0" w:beforeAutospacing="0" w:after="0" w:afterAutospacing="0"/>
              <w:jc w:val="center"/>
              <w:rPr>
                <w:sz w:val="18"/>
                <w:szCs w:val="18"/>
              </w:rPr>
            </w:pPr>
            <w:r w:rsidRPr="00F06DAF">
              <w:rPr>
                <w:sz w:val="18"/>
                <w:szCs w:val="18"/>
              </w:rPr>
              <w:t>контрольно-оценочного</w:t>
            </w:r>
          </w:p>
          <w:p w:rsidR="00E6647A" w:rsidRPr="00F06DAF" w:rsidRDefault="00E6647A" w:rsidP="00E6647A">
            <w:pPr>
              <w:pStyle w:val="p3"/>
              <w:spacing w:before="0" w:beforeAutospacing="0" w:after="0" w:afterAutospacing="0"/>
              <w:jc w:val="center"/>
              <w:rPr>
                <w:sz w:val="18"/>
                <w:szCs w:val="18"/>
              </w:rPr>
            </w:pPr>
            <w:r w:rsidRPr="00F06DAF">
              <w:rPr>
                <w:sz w:val="18"/>
                <w:szCs w:val="18"/>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pStyle w:val="p3"/>
              <w:spacing w:before="0" w:beforeAutospacing="0" w:after="0" w:afterAutospacing="0"/>
              <w:jc w:val="center"/>
              <w:rPr>
                <w:sz w:val="18"/>
                <w:szCs w:val="18"/>
              </w:rPr>
            </w:pPr>
            <w:r w:rsidRPr="00F06DAF">
              <w:rPr>
                <w:sz w:val="18"/>
                <w:szCs w:val="18"/>
              </w:rPr>
              <w:t>Объект контроля</w:t>
            </w:r>
          </w:p>
          <w:p w:rsidR="00E6647A" w:rsidRPr="00F06DAF" w:rsidRDefault="00E6647A" w:rsidP="00E6647A">
            <w:pPr>
              <w:pStyle w:val="p3"/>
              <w:spacing w:before="0" w:beforeAutospacing="0" w:after="0" w:afterAutospacing="0"/>
              <w:jc w:val="center"/>
              <w:rPr>
                <w:sz w:val="18"/>
                <w:szCs w:val="18"/>
              </w:rPr>
            </w:pPr>
            <w:r w:rsidRPr="00F06DAF">
              <w:rPr>
                <w:sz w:val="18"/>
                <w:szCs w:val="18"/>
              </w:rPr>
              <w:t>(понятие/тем/раздел и т.д. дисциплины)</w:t>
            </w:r>
          </w:p>
        </w:tc>
        <w:tc>
          <w:tcPr>
            <w:tcW w:w="1275"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sz w:val="18"/>
                <w:szCs w:val="18"/>
              </w:rPr>
            </w:pPr>
            <w:r w:rsidRPr="00F06DAF">
              <w:rPr>
                <w:bCs/>
                <w:sz w:val="18"/>
                <w:szCs w:val="18"/>
              </w:rPr>
              <w:t>Код индикатора достижения компетенции</w:t>
            </w:r>
          </w:p>
        </w:tc>
        <w:tc>
          <w:tcPr>
            <w:tcW w:w="2410"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pStyle w:val="p3"/>
              <w:spacing w:before="0" w:beforeAutospacing="0" w:after="0" w:afterAutospacing="0"/>
              <w:jc w:val="center"/>
              <w:rPr>
                <w:sz w:val="18"/>
                <w:szCs w:val="18"/>
              </w:rPr>
            </w:pPr>
            <w:r w:rsidRPr="00F06DAF">
              <w:rPr>
                <w:sz w:val="18"/>
                <w:szCs w:val="18"/>
              </w:rPr>
              <w:t>Наименование</w:t>
            </w:r>
          </w:p>
          <w:p w:rsidR="00E6647A" w:rsidRPr="00F06DAF" w:rsidRDefault="00E6647A" w:rsidP="00E6647A">
            <w:pPr>
              <w:pStyle w:val="p3"/>
              <w:spacing w:before="0" w:beforeAutospacing="0" w:after="0" w:afterAutospacing="0"/>
              <w:jc w:val="center"/>
              <w:rPr>
                <w:sz w:val="18"/>
                <w:szCs w:val="18"/>
              </w:rPr>
            </w:pPr>
            <w:r w:rsidRPr="00F06DAF">
              <w:rPr>
                <w:sz w:val="18"/>
                <w:szCs w:val="18"/>
              </w:rPr>
              <w:t>оценочного средства</w:t>
            </w:r>
          </w:p>
          <w:p w:rsidR="00E6647A" w:rsidRPr="00F06DAF" w:rsidRDefault="00E6647A" w:rsidP="00E6647A">
            <w:pPr>
              <w:jc w:val="center"/>
              <w:rPr>
                <w:sz w:val="18"/>
                <w:szCs w:val="18"/>
              </w:rPr>
            </w:pPr>
            <w:r w:rsidRPr="00F06DAF">
              <w:rPr>
                <w:sz w:val="18"/>
                <w:szCs w:val="18"/>
              </w:rPr>
              <w:t>(форма проведения)</w:t>
            </w:r>
          </w:p>
        </w:tc>
      </w:tr>
      <w:tr w:rsidR="00E6647A" w:rsidRPr="00F06DAF" w:rsidTr="00F00087">
        <w:tc>
          <w:tcPr>
            <w:tcW w:w="10065" w:type="dxa"/>
            <w:gridSpan w:val="6"/>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sz w:val="20"/>
                <w:szCs w:val="20"/>
              </w:rPr>
            </w:pPr>
            <w:r w:rsidRPr="00F06DAF">
              <w:rPr>
                <w:b/>
                <w:sz w:val="20"/>
                <w:szCs w:val="20"/>
              </w:rPr>
              <w:lastRenderedPageBreak/>
              <w:t>8</w:t>
            </w:r>
            <w:proofErr w:type="spellStart"/>
            <w:r w:rsidRPr="00F06DAF">
              <w:rPr>
                <w:b/>
                <w:sz w:val="20"/>
                <w:szCs w:val="20"/>
                <w:lang w:val="en-US"/>
              </w:rPr>
              <w:t>семестр</w:t>
            </w:r>
            <w:proofErr w:type="spellEnd"/>
          </w:p>
        </w:tc>
      </w:tr>
      <w:tr w:rsidR="001E7D1D" w:rsidRPr="00F06DAF" w:rsidTr="00F00087">
        <w:tc>
          <w:tcPr>
            <w:tcW w:w="426" w:type="dxa"/>
            <w:tcBorders>
              <w:top w:val="single" w:sz="4" w:space="0" w:color="auto"/>
              <w:left w:val="single" w:sz="4" w:space="0" w:color="auto"/>
              <w:bottom w:val="single" w:sz="4" w:space="0" w:color="auto"/>
              <w:right w:val="single" w:sz="4" w:space="0" w:color="auto"/>
            </w:tcBorders>
            <w:vAlign w:val="center"/>
          </w:tcPr>
          <w:p w:rsidR="001E7D1D" w:rsidRPr="00F06DAF" w:rsidRDefault="001E7D1D" w:rsidP="00E6647A">
            <w:pPr>
              <w:widowControl w:val="0"/>
              <w:autoSpaceDE w:val="0"/>
              <w:autoSpaceDN w:val="0"/>
              <w:adjustRightInd w:val="0"/>
              <w:jc w:val="center"/>
              <w:rPr>
                <w:sz w:val="18"/>
                <w:szCs w:val="18"/>
              </w:rPr>
            </w:pPr>
            <w:r w:rsidRPr="00F06DAF">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1E7D1D" w:rsidRPr="00E02BA5" w:rsidRDefault="001E7D1D" w:rsidP="00AB6ADA">
            <w:pPr>
              <w:widowControl w:val="0"/>
              <w:autoSpaceDE w:val="0"/>
              <w:autoSpaceDN w:val="0"/>
              <w:adjustRightInd w:val="0"/>
              <w:jc w:val="center"/>
              <w:rPr>
                <w:color w:val="000000"/>
                <w:sz w:val="20"/>
                <w:szCs w:val="20"/>
              </w:rPr>
            </w:pPr>
            <w:r w:rsidRPr="00E02BA5">
              <w:rPr>
                <w:color w:val="000000"/>
                <w:sz w:val="20"/>
                <w:szCs w:val="20"/>
              </w:rPr>
              <w:t>3</w:t>
            </w:r>
          </w:p>
        </w:tc>
        <w:tc>
          <w:tcPr>
            <w:tcW w:w="1700" w:type="dxa"/>
            <w:tcBorders>
              <w:top w:val="single" w:sz="4" w:space="0" w:color="auto"/>
              <w:left w:val="single" w:sz="4" w:space="0" w:color="auto"/>
              <w:bottom w:val="single" w:sz="4" w:space="0" w:color="auto"/>
              <w:right w:val="single" w:sz="4" w:space="0" w:color="auto"/>
            </w:tcBorders>
            <w:vAlign w:val="center"/>
          </w:tcPr>
          <w:p w:rsidR="001E7D1D" w:rsidRPr="00E02BA5" w:rsidRDefault="001E7D1D" w:rsidP="00AB6ADA">
            <w:pPr>
              <w:widowControl w:val="0"/>
              <w:autoSpaceDE w:val="0"/>
              <w:autoSpaceDN w:val="0"/>
              <w:adjustRightInd w:val="0"/>
              <w:rPr>
                <w:color w:val="000000"/>
                <w:sz w:val="20"/>
                <w:szCs w:val="20"/>
              </w:rPr>
            </w:pPr>
            <w:r w:rsidRPr="00E02BA5">
              <w:rPr>
                <w:color w:val="000000"/>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rsidR="001E7D1D" w:rsidRPr="0063650B" w:rsidRDefault="001E7D1D" w:rsidP="00AB6ADA">
            <w:pPr>
              <w:rPr>
                <w:color w:val="000000"/>
                <w:sz w:val="20"/>
                <w:szCs w:val="20"/>
              </w:rPr>
            </w:pPr>
            <w:r w:rsidRPr="0063650B">
              <w:rPr>
                <w:sz w:val="20"/>
                <w:szCs w:val="20"/>
              </w:rPr>
              <w:t>Раздел 1. Системы автоматизированного проектирования и их место среди других информационных технологий. Основные принципы построения САПР. Классификация САПР. Отечественные и зарубежные САПР ЖД (CREDO, MX, CARD и др.)</w:t>
            </w:r>
          </w:p>
        </w:tc>
        <w:tc>
          <w:tcPr>
            <w:tcW w:w="1275" w:type="dxa"/>
            <w:tcBorders>
              <w:top w:val="single" w:sz="4" w:space="0" w:color="auto"/>
              <w:left w:val="single" w:sz="4" w:space="0" w:color="auto"/>
              <w:bottom w:val="single" w:sz="4" w:space="0" w:color="auto"/>
              <w:right w:val="single" w:sz="4" w:space="0" w:color="auto"/>
            </w:tcBorders>
            <w:vAlign w:val="center"/>
          </w:tcPr>
          <w:p w:rsidR="001E7D1D" w:rsidRDefault="001E7D1D" w:rsidP="00F00087">
            <w:pPr>
              <w:jc w:val="center"/>
              <w:rPr>
                <w:sz w:val="20"/>
                <w:szCs w:val="20"/>
              </w:rPr>
            </w:pPr>
            <w:r w:rsidRPr="00C845B3">
              <w:rPr>
                <w:sz w:val="20"/>
                <w:szCs w:val="20"/>
              </w:rPr>
              <w:t>ПКО-2.2</w:t>
            </w:r>
          </w:p>
          <w:p w:rsidR="001E7D1D" w:rsidRDefault="001E7D1D" w:rsidP="00F00087">
            <w:pPr>
              <w:jc w:val="center"/>
              <w:rPr>
                <w:sz w:val="20"/>
                <w:szCs w:val="20"/>
              </w:rPr>
            </w:pPr>
            <w:r w:rsidRPr="00C845B3">
              <w:rPr>
                <w:sz w:val="20"/>
                <w:szCs w:val="20"/>
              </w:rPr>
              <w:t>ПКО-2.3</w:t>
            </w:r>
          </w:p>
          <w:p w:rsidR="001E7D1D" w:rsidRDefault="001E7D1D" w:rsidP="00F00087">
            <w:pPr>
              <w:jc w:val="center"/>
              <w:rPr>
                <w:sz w:val="20"/>
                <w:szCs w:val="20"/>
              </w:rPr>
            </w:pPr>
            <w:r w:rsidRPr="00C845B3">
              <w:rPr>
                <w:sz w:val="20"/>
                <w:szCs w:val="20"/>
              </w:rPr>
              <w:t>ПКО-2.4</w:t>
            </w:r>
          </w:p>
          <w:p w:rsidR="001E7D1D" w:rsidRPr="00E02BA5" w:rsidRDefault="001E7D1D" w:rsidP="00F00087">
            <w:pPr>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1E7D1D" w:rsidRPr="00F06DAF" w:rsidRDefault="001E7D1D" w:rsidP="00E6647A">
            <w:pPr>
              <w:jc w:val="center"/>
              <w:rPr>
                <w:sz w:val="18"/>
                <w:szCs w:val="18"/>
              </w:rPr>
            </w:pPr>
            <w:r w:rsidRPr="00F06DAF">
              <w:rPr>
                <w:sz w:val="18"/>
                <w:szCs w:val="18"/>
              </w:rPr>
              <w:t>Защита лабораторной работы (устно).</w:t>
            </w:r>
          </w:p>
          <w:p w:rsidR="001E7D1D" w:rsidRPr="00F06DAF" w:rsidRDefault="001E7D1D" w:rsidP="00E6647A">
            <w:pPr>
              <w:jc w:val="center"/>
              <w:rPr>
                <w:sz w:val="18"/>
                <w:szCs w:val="18"/>
              </w:rPr>
            </w:pPr>
            <w:r w:rsidRPr="00F06DAF">
              <w:rPr>
                <w:sz w:val="18"/>
                <w:szCs w:val="18"/>
              </w:rPr>
              <w:t>В рамках ПП**: задания реконструктивного уровня (устно)</w:t>
            </w:r>
          </w:p>
        </w:tc>
      </w:tr>
      <w:tr w:rsidR="001E7D1D" w:rsidRPr="00F06DAF" w:rsidTr="00F00087">
        <w:tc>
          <w:tcPr>
            <w:tcW w:w="426" w:type="dxa"/>
            <w:tcBorders>
              <w:top w:val="single" w:sz="4" w:space="0" w:color="auto"/>
              <w:left w:val="single" w:sz="4" w:space="0" w:color="auto"/>
              <w:bottom w:val="single" w:sz="4" w:space="0" w:color="auto"/>
              <w:right w:val="single" w:sz="4" w:space="0" w:color="auto"/>
            </w:tcBorders>
            <w:vAlign w:val="center"/>
          </w:tcPr>
          <w:p w:rsidR="001E7D1D" w:rsidRPr="00F06DAF" w:rsidRDefault="001E7D1D" w:rsidP="00E6647A">
            <w:pPr>
              <w:widowControl w:val="0"/>
              <w:autoSpaceDE w:val="0"/>
              <w:autoSpaceDN w:val="0"/>
              <w:adjustRightInd w:val="0"/>
              <w:jc w:val="center"/>
              <w:rPr>
                <w:sz w:val="18"/>
                <w:szCs w:val="18"/>
              </w:rPr>
            </w:pPr>
            <w:r w:rsidRPr="00F06DAF">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1E7D1D" w:rsidRPr="00E02BA5" w:rsidRDefault="001E7D1D" w:rsidP="00AB6ADA">
            <w:pPr>
              <w:widowControl w:val="0"/>
              <w:autoSpaceDE w:val="0"/>
              <w:autoSpaceDN w:val="0"/>
              <w:adjustRightInd w:val="0"/>
              <w:jc w:val="center"/>
              <w:rPr>
                <w:color w:val="000000"/>
                <w:sz w:val="20"/>
                <w:szCs w:val="20"/>
              </w:rPr>
            </w:pPr>
            <w:r w:rsidRPr="00E02BA5">
              <w:rPr>
                <w:color w:val="000000"/>
                <w:sz w:val="20"/>
                <w:szCs w:val="20"/>
              </w:rPr>
              <w:t>7</w:t>
            </w:r>
          </w:p>
        </w:tc>
        <w:tc>
          <w:tcPr>
            <w:tcW w:w="1700" w:type="dxa"/>
            <w:tcBorders>
              <w:top w:val="single" w:sz="4" w:space="0" w:color="auto"/>
              <w:left w:val="single" w:sz="4" w:space="0" w:color="auto"/>
              <w:bottom w:val="single" w:sz="4" w:space="0" w:color="auto"/>
              <w:right w:val="single" w:sz="4" w:space="0" w:color="auto"/>
            </w:tcBorders>
            <w:vAlign w:val="center"/>
          </w:tcPr>
          <w:p w:rsidR="001E7D1D" w:rsidRPr="00E02BA5" w:rsidRDefault="001E7D1D" w:rsidP="00AB6ADA">
            <w:pPr>
              <w:jc w:val="both"/>
              <w:rPr>
                <w:color w:val="000000"/>
                <w:sz w:val="20"/>
                <w:szCs w:val="20"/>
              </w:rPr>
            </w:pPr>
            <w:r w:rsidRPr="00E02BA5">
              <w:rPr>
                <w:color w:val="000000"/>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rsidR="001E7D1D" w:rsidRPr="0063650B" w:rsidRDefault="001E7D1D" w:rsidP="00AB6ADA">
            <w:pPr>
              <w:rPr>
                <w:color w:val="000000"/>
                <w:sz w:val="20"/>
                <w:szCs w:val="20"/>
              </w:rPr>
            </w:pPr>
            <w:r w:rsidRPr="0063650B">
              <w:rPr>
                <w:sz w:val="20"/>
                <w:szCs w:val="20"/>
              </w:rPr>
              <w:t>Раздел 2. Нормативно-технические и нормативно-методические документы для анализа имеющейся информации по проектируемому объекту.</w:t>
            </w:r>
          </w:p>
        </w:tc>
        <w:tc>
          <w:tcPr>
            <w:tcW w:w="1275" w:type="dxa"/>
            <w:tcBorders>
              <w:top w:val="single" w:sz="4" w:space="0" w:color="auto"/>
              <w:left w:val="single" w:sz="4" w:space="0" w:color="auto"/>
              <w:bottom w:val="single" w:sz="4" w:space="0" w:color="auto"/>
              <w:right w:val="single" w:sz="4" w:space="0" w:color="auto"/>
            </w:tcBorders>
            <w:vAlign w:val="center"/>
          </w:tcPr>
          <w:p w:rsidR="001E7D1D" w:rsidRDefault="001E7D1D" w:rsidP="00F00087">
            <w:pPr>
              <w:jc w:val="center"/>
              <w:rPr>
                <w:sz w:val="20"/>
                <w:szCs w:val="20"/>
              </w:rPr>
            </w:pPr>
            <w:r w:rsidRPr="00C845B3">
              <w:rPr>
                <w:sz w:val="20"/>
                <w:szCs w:val="20"/>
              </w:rPr>
              <w:t>ПКО-2.2</w:t>
            </w:r>
          </w:p>
          <w:p w:rsidR="001E7D1D" w:rsidRDefault="001E7D1D" w:rsidP="00F00087">
            <w:pPr>
              <w:jc w:val="center"/>
              <w:rPr>
                <w:sz w:val="20"/>
                <w:szCs w:val="20"/>
              </w:rPr>
            </w:pPr>
            <w:r w:rsidRPr="00C845B3">
              <w:rPr>
                <w:sz w:val="20"/>
                <w:szCs w:val="20"/>
              </w:rPr>
              <w:t>ПКО-2.3</w:t>
            </w:r>
          </w:p>
          <w:p w:rsidR="001E7D1D" w:rsidRDefault="001E7D1D" w:rsidP="00F00087">
            <w:pPr>
              <w:jc w:val="center"/>
              <w:rPr>
                <w:sz w:val="20"/>
                <w:szCs w:val="20"/>
              </w:rPr>
            </w:pPr>
            <w:r w:rsidRPr="00C845B3">
              <w:rPr>
                <w:sz w:val="20"/>
                <w:szCs w:val="20"/>
              </w:rPr>
              <w:t>ПКО-2.4</w:t>
            </w:r>
          </w:p>
          <w:p w:rsidR="001E7D1D" w:rsidRPr="00E02BA5" w:rsidRDefault="001E7D1D" w:rsidP="00F00087">
            <w:pPr>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1E7D1D" w:rsidRPr="00F06DAF" w:rsidRDefault="001E7D1D" w:rsidP="00E6647A">
            <w:pPr>
              <w:jc w:val="center"/>
              <w:rPr>
                <w:sz w:val="18"/>
                <w:szCs w:val="18"/>
              </w:rPr>
            </w:pPr>
            <w:r w:rsidRPr="00F06DAF">
              <w:rPr>
                <w:sz w:val="18"/>
                <w:szCs w:val="18"/>
              </w:rPr>
              <w:t>Защита лабораторной работы (устно).</w:t>
            </w:r>
          </w:p>
          <w:p w:rsidR="001E7D1D" w:rsidRPr="00F06DAF" w:rsidRDefault="001E7D1D" w:rsidP="00E6647A">
            <w:pPr>
              <w:jc w:val="center"/>
              <w:rPr>
                <w:sz w:val="18"/>
                <w:szCs w:val="18"/>
              </w:rPr>
            </w:pPr>
            <w:r w:rsidRPr="00F06DAF">
              <w:rPr>
                <w:sz w:val="18"/>
                <w:szCs w:val="18"/>
              </w:rPr>
              <w:t>В рамках ПП**: задания реконструктивного уровня (устно)</w:t>
            </w:r>
          </w:p>
        </w:tc>
      </w:tr>
      <w:tr w:rsidR="001E7D1D" w:rsidRPr="00F06DAF" w:rsidTr="00F00087">
        <w:tc>
          <w:tcPr>
            <w:tcW w:w="426" w:type="dxa"/>
            <w:tcBorders>
              <w:top w:val="single" w:sz="4" w:space="0" w:color="auto"/>
              <w:left w:val="single" w:sz="4" w:space="0" w:color="auto"/>
              <w:bottom w:val="single" w:sz="4" w:space="0" w:color="auto"/>
              <w:right w:val="single" w:sz="4" w:space="0" w:color="auto"/>
            </w:tcBorders>
            <w:vAlign w:val="center"/>
          </w:tcPr>
          <w:p w:rsidR="001E7D1D" w:rsidRPr="00F06DAF" w:rsidRDefault="001E7D1D" w:rsidP="00E6647A">
            <w:pPr>
              <w:widowControl w:val="0"/>
              <w:autoSpaceDE w:val="0"/>
              <w:autoSpaceDN w:val="0"/>
              <w:adjustRightInd w:val="0"/>
              <w:jc w:val="center"/>
              <w:rPr>
                <w:sz w:val="18"/>
                <w:szCs w:val="18"/>
              </w:rPr>
            </w:pPr>
            <w:r w:rsidRPr="00F06DAF">
              <w:rPr>
                <w:sz w:val="18"/>
                <w:szCs w:val="18"/>
              </w:rPr>
              <w:t>3</w:t>
            </w:r>
          </w:p>
        </w:tc>
        <w:tc>
          <w:tcPr>
            <w:tcW w:w="851" w:type="dxa"/>
            <w:tcBorders>
              <w:top w:val="single" w:sz="4" w:space="0" w:color="auto"/>
              <w:left w:val="single" w:sz="4" w:space="0" w:color="auto"/>
              <w:bottom w:val="single" w:sz="4" w:space="0" w:color="auto"/>
              <w:right w:val="single" w:sz="4" w:space="0" w:color="auto"/>
            </w:tcBorders>
            <w:vAlign w:val="center"/>
          </w:tcPr>
          <w:p w:rsidR="001E7D1D" w:rsidRPr="00E02BA5" w:rsidRDefault="001E7D1D" w:rsidP="00AB6ADA">
            <w:pPr>
              <w:widowControl w:val="0"/>
              <w:autoSpaceDE w:val="0"/>
              <w:autoSpaceDN w:val="0"/>
              <w:adjustRightInd w:val="0"/>
              <w:jc w:val="center"/>
              <w:rPr>
                <w:color w:val="000000"/>
                <w:sz w:val="20"/>
                <w:szCs w:val="20"/>
              </w:rPr>
            </w:pPr>
            <w:r w:rsidRPr="00E02BA5">
              <w:rPr>
                <w:color w:val="000000"/>
                <w:sz w:val="20"/>
                <w:szCs w:val="20"/>
              </w:rPr>
              <w:t>11</w:t>
            </w:r>
          </w:p>
        </w:tc>
        <w:tc>
          <w:tcPr>
            <w:tcW w:w="1700" w:type="dxa"/>
            <w:tcBorders>
              <w:top w:val="single" w:sz="4" w:space="0" w:color="auto"/>
              <w:left w:val="single" w:sz="4" w:space="0" w:color="auto"/>
              <w:bottom w:val="single" w:sz="4" w:space="0" w:color="auto"/>
              <w:right w:val="single" w:sz="4" w:space="0" w:color="auto"/>
            </w:tcBorders>
            <w:vAlign w:val="center"/>
          </w:tcPr>
          <w:p w:rsidR="001E7D1D" w:rsidRPr="00E02BA5" w:rsidRDefault="001E7D1D" w:rsidP="00AB6ADA">
            <w:pPr>
              <w:rPr>
                <w:color w:val="000000"/>
                <w:sz w:val="20"/>
                <w:szCs w:val="20"/>
              </w:rPr>
            </w:pPr>
            <w:r w:rsidRPr="00E02BA5">
              <w:rPr>
                <w:color w:val="000000"/>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rsidR="001E7D1D" w:rsidRPr="0063650B" w:rsidRDefault="001E7D1D" w:rsidP="00AB6ADA">
            <w:pPr>
              <w:pStyle w:val="af2"/>
              <w:spacing w:after="0"/>
              <w:rPr>
                <w:sz w:val="20"/>
                <w:szCs w:val="20"/>
              </w:rPr>
            </w:pPr>
            <w:r w:rsidRPr="0063650B">
              <w:rPr>
                <w:rFonts w:eastAsiaTheme="minorHAnsi"/>
                <w:color w:val="000000"/>
                <w:sz w:val="20"/>
                <w:szCs w:val="20"/>
                <w:lang w:eastAsia="en-US"/>
              </w:rPr>
              <w:t xml:space="preserve">Раздел 3. </w:t>
            </w:r>
            <w:r w:rsidRPr="0063650B">
              <w:rPr>
                <w:sz w:val="20"/>
                <w:szCs w:val="20"/>
              </w:rPr>
              <w:t xml:space="preserve">Цифровая модель местности (ЦММ)- основные понятия, классификация, методы создания и </w:t>
            </w:r>
          </w:p>
          <w:p w:rsidR="001E7D1D" w:rsidRDefault="001E7D1D" w:rsidP="00AB6ADA">
            <w:pPr>
              <w:rPr>
                <w:rFonts w:eastAsiaTheme="minorHAnsi"/>
                <w:color w:val="000000"/>
                <w:sz w:val="20"/>
                <w:szCs w:val="20"/>
                <w:lang w:eastAsia="en-US"/>
              </w:rPr>
            </w:pPr>
            <w:r w:rsidRPr="0063650B">
              <w:rPr>
                <w:sz w:val="20"/>
                <w:szCs w:val="20"/>
              </w:rPr>
              <w:t>редактирования, область применения.</w:t>
            </w:r>
          </w:p>
          <w:p w:rsidR="001E7D1D" w:rsidRPr="00E02BA5" w:rsidRDefault="001E7D1D" w:rsidP="00AB6ADA">
            <w:pPr>
              <w:rPr>
                <w:color w:val="000000"/>
                <w:sz w:val="20"/>
                <w:szCs w:val="20"/>
              </w:rPr>
            </w:pPr>
            <w:r w:rsidRPr="0063650B">
              <w:rPr>
                <w:rFonts w:eastAsiaTheme="minorHAnsi"/>
                <w:color w:val="000000"/>
                <w:sz w:val="20"/>
                <w:szCs w:val="20"/>
                <w:lang w:eastAsia="en-US"/>
              </w:rPr>
              <w:t xml:space="preserve">Раздел 4. </w:t>
            </w:r>
            <w:r w:rsidRPr="0063650B">
              <w:rPr>
                <w:sz w:val="20"/>
                <w:szCs w:val="20"/>
              </w:rPr>
              <w:t>Проектирование новой железнодорожной линии с использованием САПР</w:t>
            </w:r>
          </w:p>
        </w:tc>
        <w:tc>
          <w:tcPr>
            <w:tcW w:w="1275" w:type="dxa"/>
            <w:tcBorders>
              <w:top w:val="single" w:sz="4" w:space="0" w:color="auto"/>
              <w:left w:val="single" w:sz="4" w:space="0" w:color="auto"/>
              <w:bottom w:val="single" w:sz="4" w:space="0" w:color="auto"/>
              <w:right w:val="single" w:sz="4" w:space="0" w:color="auto"/>
            </w:tcBorders>
            <w:vAlign w:val="center"/>
          </w:tcPr>
          <w:p w:rsidR="001E7D1D" w:rsidRDefault="001E7D1D" w:rsidP="00F00087">
            <w:pPr>
              <w:jc w:val="center"/>
              <w:rPr>
                <w:sz w:val="20"/>
                <w:szCs w:val="20"/>
              </w:rPr>
            </w:pPr>
            <w:r w:rsidRPr="00C845B3">
              <w:rPr>
                <w:sz w:val="20"/>
                <w:szCs w:val="20"/>
              </w:rPr>
              <w:t>ПКО-2.2</w:t>
            </w:r>
          </w:p>
          <w:p w:rsidR="001E7D1D" w:rsidRDefault="001E7D1D" w:rsidP="00F00087">
            <w:pPr>
              <w:jc w:val="center"/>
              <w:rPr>
                <w:sz w:val="20"/>
                <w:szCs w:val="20"/>
              </w:rPr>
            </w:pPr>
            <w:r w:rsidRPr="00C845B3">
              <w:rPr>
                <w:sz w:val="20"/>
                <w:szCs w:val="20"/>
              </w:rPr>
              <w:t>ПКО-2.3</w:t>
            </w:r>
          </w:p>
          <w:p w:rsidR="001E7D1D" w:rsidRDefault="001E7D1D" w:rsidP="00F00087">
            <w:pPr>
              <w:jc w:val="center"/>
              <w:rPr>
                <w:sz w:val="20"/>
                <w:szCs w:val="20"/>
              </w:rPr>
            </w:pPr>
            <w:r w:rsidRPr="00C845B3">
              <w:rPr>
                <w:sz w:val="20"/>
                <w:szCs w:val="20"/>
              </w:rPr>
              <w:t>ПКО-2.4</w:t>
            </w:r>
          </w:p>
          <w:p w:rsidR="001E7D1D" w:rsidRPr="00E02BA5" w:rsidRDefault="001E7D1D" w:rsidP="00F00087">
            <w:pPr>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1E7D1D" w:rsidRPr="00F06DAF" w:rsidRDefault="001E7D1D" w:rsidP="00E6647A">
            <w:pPr>
              <w:jc w:val="center"/>
              <w:rPr>
                <w:sz w:val="18"/>
                <w:szCs w:val="18"/>
              </w:rPr>
            </w:pPr>
            <w:r w:rsidRPr="00F06DAF">
              <w:rPr>
                <w:sz w:val="18"/>
                <w:szCs w:val="18"/>
              </w:rPr>
              <w:t>Защита лабораторной работы (устно).</w:t>
            </w:r>
          </w:p>
          <w:p w:rsidR="001E7D1D" w:rsidRPr="00F06DAF" w:rsidRDefault="001E7D1D" w:rsidP="00E6647A">
            <w:pPr>
              <w:jc w:val="center"/>
              <w:rPr>
                <w:sz w:val="18"/>
                <w:szCs w:val="18"/>
              </w:rPr>
            </w:pPr>
            <w:r w:rsidRPr="00F06DAF">
              <w:rPr>
                <w:sz w:val="18"/>
                <w:szCs w:val="18"/>
              </w:rPr>
              <w:t>В рамках ПП**: задания реконструктивного уровня (устно)</w:t>
            </w:r>
          </w:p>
        </w:tc>
      </w:tr>
      <w:tr w:rsidR="00F00087" w:rsidRPr="00F06DAF" w:rsidTr="00F00087">
        <w:tc>
          <w:tcPr>
            <w:tcW w:w="426" w:type="dxa"/>
            <w:tcBorders>
              <w:top w:val="single" w:sz="4" w:space="0" w:color="auto"/>
              <w:left w:val="single" w:sz="4" w:space="0" w:color="auto"/>
              <w:bottom w:val="single" w:sz="4" w:space="0" w:color="auto"/>
              <w:right w:val="single" w:sz="4" w:space="0" w:color="auto"/>
            </w:tcBorders>
            <w:vAlign w:val="center"/>
          </w:tcPr>
          <w:p w:rsidR="00F00087" w:rsidRPr="00F06DAF" w:rsidRDefault="00F00087" w:rsidP="00E6647A">
            <w:pPr>
              <w:widowControl w:val="0"/>
              <w:autoSpaceDE w:val="0"/>
              <w:autoSpaceDN w:val="0"/>
              <w:adjustRightInd w:val="0"/>
              <w:jc w:val="center"/>
              <w:rPr>
                <w:sz w:val="18"/>
                <w:szCs w:val="18"/>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rsidR="00F00087" w:rsidRPr="00F06DAF" w:rsidRDefault="00F00087" w:rsidP="00E6647A">
            <w:pPr>
              <w:widowControl w:val="0"/>
              <w:autoSpaceDE w:val="0"/>
              <w:autoSpaceDN w:val="0"/>
              <w:adjustRightInd w:val="0"/>
              <w:jc w:val="center"/>
              <w:rPr>
                <w:sz w:val="18"/>
                <w:szCs w:val="18"/>
              </w:rPr>
            </w:pPr>
            <w:r w:rsidRPr="00F06DAF">
              <w:rPr>
                <w:sz w:val="18"/>
                <w:szCs w:val="18"/>
              </w:rPr>
              <w:t>1</w:t>
            </w:r>
            <w:r>
              <w:rPr>
                <w:sz w:val="18"/>
                <w:szCs w:val="18"/>
              </w:rPr>
              <w:t>7</w:t>
            </w:r>
          </w:p>
        </w:tc>
        <w:tc>
          <w:tcPr>
            <w:tcW w:w="1700" w:type="dxa"/>
            <w:tcBorders>
              <w:top w:val="single" w:sz="4" w:space="0" w:color="auto"/>
              <w:left w:val="single" w:sz="4" w:space="0" w:color="auto"/>
              <w:bottom w:val="single" w:sz="4" w:space="0" w:color="auto"/>
              <w:right w:val="single" w:sz="4" w:space="0" w:color="auto"/>
            </w:tcBorders>
            <w:vAlign w:val="center"/>
          </w:tcPr>
          <w:p w:rsidR="00F00087" w:rsidRPr="00F06DAF" w:rsidRDefault="00F00087" w:rsidP="00E6647A">
            <w:pPr>
              <w:jc w:val="center"/>
              <w:rPr>
                <w:sz w:val="18"/>
                <w:szCs w:val="18"/>
              </w:rPr>
            </w:pPr>
            <w:r w:rsidRPr="00F06DAF">
              <w:rPr>
                <w:sz w:val="18"/>
                <w:szCs w:val="18"/>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vAlign w:val="center"/>
          </w:tcPr>
          <w:p w:rsidR="00F00087" w:rsidRDefault="00F00087" w:rsidP="00AB6ADA">
            <w:pPr>
              <w:rPr>
                <w:sz w:val="20"/>
                <w:szCs w:val="20"/>
              </w:rPr>
            </w:pPr>
            <w:r w:rsidRPr="0063650B">
              <w:rPr>
                <w:sz w:val="20"/>
                <w:szCs w:val="20"/>
              </w:rPr>
              <w:t>Раздел 1. Системы автоматизированного проектирования и их место среди других информационных технологий. Основные принципы построения САПР. Классификация САПР. Отечественные и зарубежные САПР ЖД (CREDO, MX, CARD и др.)</w:t>
            </w:r>
          </w:p>
          <w:p w:rsidR="00310ABA" w:rsidRDefault="00310ABA" w:rsidP="00AB6ADA">
            <w:pPr>
              <w:rPr>
                <w:sz w:val="20"/>
                <w:szCs w:val="20"/>
              </w:rPr>
            </w:pPr>
            <w:r w:rsidRPr="0063650B">
              <w:rPr>
                <w:sz w:val="20"/>
                <w:szCs w:val="20"/>
              </w:rPr>
              <w:t>Раздел 2. Нормативно-технические и нормативно-методические документы для анализа имеющейся информации по проектируемому объекту</w:t>
            </w:r>
          </w:p>
          <w:p w:rsidR="00F00087" w:rsidRPr="0063650B" w:rsidRDefault="00F00087" w:rsidP="00F00087">
            <w:pPr>
              <w:pStyle w:val="af2"/>
              <w:spacing w:after="0"/>
              <w:rPr>
                <w:sz w:val="20"/>
                <w:szCs w:val="20"/>
              </w:rPr>
            </w:pPr>
            <w:r w:rsidRPr="0063650B">
              <w:rPr>
                <w:rFonts w:eastAsiaTheme="minorHAnsi"/>
                <w:color w:val="000000"/>
                <w:sz w:val="20"/>
                <w:szCs w:val="20"/>
                <w:lang w:eastAsia="en-US"/>
              </w:rPr>
              <w:t xml:space="preserve">Раздел 3. </w:t>
            </w:r>
            <w:r w:rsidRPr="0063650B">
              <w:rPr>
                <w:sz w:val="20"/>
                <w:szCs w:val="20"/>
              </w:rPr>
              <w:t xml:space="preserve">Цифровая модель местности (ЦММ)- основные понятия, классификация, методы создания и </w:t>
            </w:r>
          </w:p>
          <w:p w:rsidR="00F00087" w:rsidRDefault="00F00087" w:rsidP="00F00087">
            <w:pPr>
              <w:rPr>
                <w:rFonts w:eastAsiaTheme="minorHAnsi"/>
                <w:color w:val="000000"/>
                <w:sz w:val="20"/>
                <w:szCs w:val="20"/>
                <w:lang w:eastAsia="en-US"/>
              </w:rPr>
            </w:pPr>
            <w:r w:rsidRPr="0063650B">
              <w:rPr>
                <w:sz w:val="20"/>
                <w:szCs w:val="20"/>
              </w:rPr>
              <w:t>редактирования, область применения.</w:t>
            </w:r>
          </w:p>
          <w:p w:rsidR="00F00087" w:rsidRDefault="00F00087" w:rsidP="00F00087">
            <w:pPr>
              <w:rPr>
                <w:sz w:val="20"/>
                <w:szCs w:val="20"/>
              </w:rPr>
            </w:pPr>
            <w:r w:rsidRPr="0063650B">
              <w:rPr>
                <w:rFonts w:eastAsiaTheme="minorHAnsi"/>
                <w:color w:val="000000"/>
                <w:sz w:val="20"/>
                <w:szCs w:val="20"/>
                <w:lang w:eastAsia="en-US"/>
              </w:rPr>
              <w:t xml:space="preserve">Раздел 4. </w:t>
            </w:r>
            <w:r w:rsidRPr="0063650B">
              <w:rPr>
                <w:sz w:val="20"/>
                <w:szCs w:val="20"/>
              </w:rPr>
              <w:t>Проектирование новой железнодорожной линии с использованием САПР</w:t>
            </w:r>
          </w:p>
          <w:p w:rsidR="00685490" w:rsidRPr="0063650B" w:rsidRDefault="00685490" w:rsidP="00F00087">
            <w:pPr>
              <w:rPr>
                <w:color w:val="000000"/>
                <w:sz w:val="20"/>
                <w:szCs w:val="20"/>
              </w:rPr>
            </w:pPr>
            <w:r w:rsidRPr="0063650B">
              <w:rPr>
                <w:rFonts w:eastAsiaTheme="minorHAnsi"/>
                <w:color w:val="000000"/>
                <w:sz w:val="20"/>
                <w:szCs w:val="20"/>
                <w:lang w:eastAsia="en-US"/>
              </w:rPr>
              <w:t xml:space="preserve">Раздел 5. </w:t>
            </w:r>
            <w:r w:rsidRPr="0063650B">
              <w:rPr>
                <w:sz w:val="20"/>
                <w:szCs w:val="20"/>
              </w:rPr>
              <w:t>Автоматизированное проектирование реконструкции железных дорог. Особенности проектирования реконструкции железных дорог в САПР. Программные продукты для разработки проектов реконструкции железных дорог.</w:t>
            </w:r>
          </w:p>
        </w:tc>
        <w:tc>
          <w:tcPr>
            <w:tcW w:w="1275" w:type="dxa"/>
            <w:tcBorders>
              <w:top w:val="single" w:sz="4" w:space="0" w:color="auto"/>
              <w:left w:val="single" w:sz="4" w:space="0" w:color="auto"/>
              <w:bottom w:val="single" w:sz="4" w:space="0" w:color="auto"/>
              <w:right w:val="single" w:sz="4" w:space="0" w:color="auto"/>
            </w:tcBorders>
            <w:vAlign w:val="center"/>
          </w:tcPr>
          <w:p w:rsidR="00F00087" w:rsidRDefault="00F00087" w:rsidP="00F00087">
            <w:pPr>
              <w:jc w:val="center"/>
              <w:rPr>
                <w:sz w:val="20"/>
                <w:szCs w:val="20"/>
              </w:rPr>
            </w:pPr>
            <w:r w:rsidRPr="00C845B3">
              <w:rPr>
                <w:sz w:val="20"/>
                <w:szCs w:val="20"/>
              </w:rPr>
              <w:t>ПКО-2.2</w:t>
            </w:r>
          </w:p>
          <w:p w:rsidR="00F00087" w:rsidRDefault="00F00087" w:rsidP="00F00087">
            <w:pPr>
              <w:jc w:val="center"/>
              <w:rPr>
                <w:sz w:val="20"/>
                <w:szCs w:val="20"/>
              </w:rPr>
            </w:pPr>
            <w:r w:rsidRPr="00C845B3">
              <w:rPr>
                <w:sz w:val="20"/>
                <w:szCs w:val="20"/>
              </w:rPr>
              <w:t>ПКО-2.3</w:t>
            </w:r>
          </w:p>
          <w:p w:rsidR="00F00087" w:rsidRDefault="00F00087" w:rsidP="00F00087">
            <w:pPr>
              <w:jc w:val="center"/>
              <w:rPr>
                <w:sz w:val="20"/>
                <w:szCs w:val="20"/>
              </w:rPr>
            </w:pPr>
            <w:r w:rsidRPr="00C845B3">
              <w:rPr>
                <w:sz w:val="20"/>
                <w:szCs w:val="20"/>
              </w:rPr>
              <w:t>ПКО-2.4</w:t>
            </w:r>
          </w:p>
          <w:p w:rsidR="00F00087" w:rsidRPr="00E02BA5" w:rsidRDefault="00F00087" w:rsidP="00F00087">
            <w:pPr>
              <w:jc w:val="center"/>
              <w:rPr>
                <w:color w:val="00000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F00087" w:rsidRPr="00F06DAF" w:rsidRDefault="00F00087" w:rsidP="00E6647A">
            <w:pPr>
              <w:widowControl w:val="0"/>
              <w:autoSpaceDE w:val="0"/>
              <w:autoSpaceDN w:val="0"/>
              <w:adjustRightInd w:val="0"/>
              <w:jc w:val="center"/>
              <w:rPr>
                <w:sz w:val="18"/>
                <w:szCs w:val="18"/>
              </w:rPr>
            </w:pPr>
            <w:r w:rsidRPr="00F06DAF">
              <w:rPr>
                <w:sz w:val="18"/>
                <w:szCs w:val="18"/>
              </w:rPr>
              <w:t>Собеседование (устно)</w:t>
            </w:r>
          </w:p>
          <w:p w:rsidR="00F00087" w:rsidRPr="00F06DAF" w:rsidRDefault="00F00087" w:rsidP="00E6647A">
            <w:pPr>
              <w:widowControl w:val="0"/>
              <w:autoSpaceDE w:val="0"/>
              <w:autoSpaceDN w:val="0"/>
              <w:adjustRightInd w:val="0"/>
              <w:jc w:val="center"/>
              <w:rPr>
                <w:sz w:val="18"/>
                <w:szCs w:val="18"/>
              </w:rPr>
            </w:pPr>
            <w:r w:rsidRPr="00F06DAF">
              <w:rPr>
                <w:sz w:val="18"/>
                <w:szCs w:val="18"/>
              </w:rPr>
              <w:t>В рамках ПП**: задания реконструктивного уровня (устно)</w:t>
            </w:r>
          </w:p>
        </w:tc>
      </w:tr>
      <w:tr w:rsidR="00F00087" w:rsidRPr="00F06DAF" w:rsidTr="00F00087">
        <w:tc>
          <w:tcPr>
            <w:tcW w:w="10065" w:type="dxa"/>
            <w:gridSpan w:val="6"/>
            <w:tcBorders>
              <w:top w:val="single" w:sz="4" w:space="0" w:color="auto"/>
              <w:left w:val="single" w:sz="4" w:space="0" w:color="auto"/>
              <w:bottom w:val="single" w:sz="4" w:space="0" w:color="auto"/>
              <w:right w:val="single" w:sz="4" w:space="0" w:color="auto"/>
            </w:tcBorders>
            <w:vAlign w:val="center"/>
            <w:hideMark/>
          </w:tcPr>
          <w:p w:rsidR="00F00087" w:rsidRPr="00F06DAF" w:rsidRDefault="00F00087" w:rsidP="00E6647A">
            <w:pPr>
              <w:widowControl w:val="0"/>
              <w:autoSpaceDE w:val="0"/>
              <w:autoSpaceDN w:val="0"/>
              <w:adjustRightInd w:val="0"/>
              <w:jc w:val="center"/>
              <w:rPr>
                <w:b/>
                <w:sz w:val="20"/>
                <w:szCs w:val="20"/>
              </w:rPr>
            </w:pPr>
            <w:r w:rsidRPr="00F06DAF">
              <w:rPr>
                <w:b/>
                <w:sz w:val="20"/>
                <w:szCs w:val="20"/>
              </w:rPr>
              <w:t>9</w:t>
            </w:r>
            <w:proofErr w:type="spellStart"/>
            <w:r w:rsidRPr="00F06DAF">
              <w:rPr>
                <w:b/>
                <w:sz w:val="20"/>
                <w:szCs w:val="20"/>
                <w:lang w:val="en-US"/>
              </w:rPr>
              <w:t>семестр</w:t>
            </w:r>
            <w:proofErr w:type="spellEnd"/>
          </w:p>
        </w:tc>
      </w:tr>
      <w:tr w:rsidR="000E2141" w:rsidRPr="00F06DAF" w:rsidTr="00AB6ADA">
        <w:tc>
          <w:tcPr>
            <w:tcW w:w="426" w:type="dxa"/>
            <w:tcBorders>
              <w:top w:val="single" w:sz="4" w:space="0" w:color="auto"/>
              <w:left w:val="single" w:sz="4" w:space="0" w:color="auto"/>
              <w:bottom w:val="single" w:sz="4" w:space="0" w:color="auto"/>
              <w:right w:val="single" w:sz="4" w:space="0" w:color="auto"/>
            </w:tcBorders>
            <w:vAlign w:val="center"/>
          </w:tcPr>
          <w:p w:rsidR="000E2141" w:rsidRPr="00F06DAF" w:rsidRDefault="000E2141" w:rsidP="00E6647A">
            <w:pPr>
              <w:widowControl w:val="0"/>
              <w:autoSpaceDE w:val="0"/>
              <w:autoSpaceDN w:val="0"/>
              <w:adjustRightInd w:val="0"/>
              <w:jc w:val="center"/>
              <w:rPr>
                <w:sz w:val="18"/>
                <w:szCs w:val="18"/>
              </w:rPr>
            </w:pPr>
            <w:r w:rsidRPr="00F06DAF">
              <w:rPr>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0E2141" w:rsidRPr="00E02BA5" w:rsidRDefault="000E2141" w:rsidP="00AB6ADA">
            <w:pPr>
              <w:widowControl w:val="0"/>
              <w:autoSpaceDE w:val="0"/>
              <w:autoSpaceDN w:val="0"/>
              <w:adjustRightInd w:val="0"/>
              <w:jc w:val="center"/>
              <w:rPr>
                <w:color w:val="000000"/>
                <w:sz w:val="20"/>
                <w:szCs w:val="20"/>
              </w:rPr>
            </w:pPr>
            <w:r w:rsidRPr="00E02BA5">
              <w:rPr>
                <w:color w:val="000000"/>
                <w:sz w:val="20"/>
                <w:szCs w:val="20"/>
              </w:rPr>
              <w:t>3</w:t>
            </w:r>
          </w:p>
        </w:tc>
        <w:tc>
          <w:tcPr>
            <w:tcW w:w="1700" w:type="dxa"/>
            <w:tcBorders>
              <w:top w:val="single" w:sz="4" w:space="0" w:color="auto"/>
              <w:left w:val="single" w:sz="4" w:space="0" w:color="auto"/>
              <w:bottom w:val="single" w:sz="4" w:space="0" w:color="auto"/>
              <w:right w:val="single" w:sz="4" w:space="0" w:color="auto"/>
            </w:tcBorders>
            <w:vAlign w:val="center"/>
          </w:tcPr>
          <w:p w:rsidR="000E2141" w:rsidRPr="00E02BA5" w:rsidRDefault="000E2141" w:rsidP="00AB6ADA">
            <w:pPr>
              <w:rPr>
                <w:color w:val="000000"/>
                <w:sz w:val="20"/>
                <w:szCs w:val="20"/>
              </w:rPr>
            </w:pPr>
            <w:r w:rsidRPr="00E02BA5">
              <w:rPr>
                <w:color w:val="000000"/>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rsidR="000E2141" w:rsidRPr="0063650B" w:rsidRDefault="00685490" w:rsidP="00685490">
            <w:pPr>
              <w:rPr>
                <w:sz w:val="20"/>
                <w:szCs w:val="20"/>
              </w:rPr>
            </w:pPr>
            <w:r w:rsidRPr="0063650B">
              <w:rPr>
                <w:rFonts w:eastAsiaTheme="minorHAnsi"/>
                <w:color w:val="000000"/>
                <w:sz w:val="20"/>
                <w:szCs w:val="20"/>
                <w:lang w:eastAsia="en-US"/>
              </w:rPr>
              <w:t xml:space="preserve">Раздел 6. </w:t>
            </w:r>
            <w:r w:rsidRPr="0063650B">
              <w:rPr>
                <w:sz w:val="20"/>
                <w:szCs w:val="20"/>
              </w:rPr>
              <w:t>Расчет допускаемых скоростей движения поездов и возвышений наружного рельса в кривых участках пути</w:t>
            </w:r>
          </w:p>
        </w:tc>
        <w:tc>
          <w:tcPr>
            <w:tcW w:w="1275" w:type="dxa"/>
            <w:tcBorders>
              <w:top w:val="single" w:sz="4" w:space="0" w:color="auto"/>
              <w:left w:val="single" w:sz="4" w:space="0" w:color="auto"/>
              <w:bottom w:val="single" w:sz="4" w:space="0" w:color="auto"/>
              <w:right w:val="single" w:sz="4" w:space="0" w:color="auto"/>
            </w:tcBorders>
          </w:tcPr>
          <w:p w:rsidR="000E2141" w:rsidRDefault="000E2141" w:rsidP="00AB6ADA">
            <w:pPr>
              <w:jc w:val="center"/>
              <w:rPr>
                <w:sz w:val="20"/>
                <w:szCs w:val="20"/>
              </w:rPr>
            </w:pPr>
            <w:r w:rsidRPr="00C845B3">
              <w:rPr>
                <w:sz w:val="20"/>
                <w:szCs w:val="20"/>
              </w:rPr>
              <w:t>ПКС-2.1.</w:t>
            </w:r>
          </w:p>
          <w:p w:rsidR="000E2141" w:rsidRDefault="000E2141" w:rsidP="00AB6ADA">
            <w:pPr>
              <w:jc w:val="center"/>
              <w:rPr>
                <w:sz w:val="20"/>
                <w:szCs w:val="20"/>
              </w:rPr>
            </w:pPr>
            <w:r w:rsidRPr="00C845B3">
              <w:rPr>
                <w:sz w:val="20"/>
                <w:szCs w:val="20"/>
              </w:rPr>
              <w:t>ПКС-2.2</w:t>
            </w:r>
          </w:p>
          <w:p w:rsidR="000E2141" w:rsidRPr="00E02BA5" w:rsidRDefault="000E2141" w:rsidP="00AB6ADA">
            <w:pPr>
              <w:rPr>
                <w:color w:val="000000"/>
                <w:sz w:val="20"/>
                <w:szCs w:val="20"/>
              </w:rPr>
            </w:pPr>
            <w:r w:rsidRPr="00C845B3">
              <w:rPr>
                <w:sz w:val="20"/>
                <w:szCs w:val="20"/>
              </w:rPr>
              <w:t>ПКС-2.3</w:t>
            </w:r>
          </w:p>
        </w:tc>
        <w:tc>
          <w:tcPr>
            <w:tcW w:w="2410" w:type="dxa"/>
            <w:tcBorders>
              <w:top w:val="single" w:sz="4" w:space="0" w:color="auto"/>
              <w:left w:val="single" w:sz="4" w:space="0" w:color="auto"/>
              <w:bottom w:val="single" w:sz="4" w:space="0" w:color="auto"/>
              <w:right w:val="single" w:sz="4" w:space="0" w:color="auto"/>
            </w:tcBorders>
            <w:vAlign w:val="center"/>
          </w:tcPr>
          <w:p w:rsidR="000E2141" w:rsidRPr="00F06DAF" w:rsidRDefault="000E2141" w:rsidP="00E6647A">
            <w:pPr>
              <w:jc w:val="center"/>
              <w:rPr>
                <w:sz w:val="18"/>
                <w:szCs w:val="18"/>
              </w:rPr>
            </w:pPr>
            <w:r w:rsidRPr="00F06DAF">
              <w:rPr>
                <w:sz w:val="18"/>
                <w:szCs w:val="18"/>
              </w:rPr>
              <w:t>Защита лабораторной работы (устно).</w:t>
            </w:r>
          </w:p>
          <w:p w:rsidR="000E2141" w:rsidRPr="00F06DAF" w:rsidRDefault="000E2141" w:rsidP="00E6647A">
            <w:pPr>
              <w:jc w:val="center"/>
              <w:rPr>
                <w:sz w:val="18"/>
                <w:szCs w:val="18"/>
              </w:rPr>
            </w:pPr>
            <w:r w:rsidRPr="00F06DAF">
              <w:rPr>
                <w:sz w:val="18"/>
                <w:szCs w:val="18"/>
              </w:rPr>
              <w:t>В рамках ПП**: задания реконструктивного уровня (устно)</w:t>
            </w:r>
          </w:p>
        </w:tc>
      </w:tr>
      <w:tr w:rsidR="000E2141" w:rsidRPr="00F06DAF" w:rsidTr="00AB6ADA">
        <w:tc>
          <w:tcPr>
            <w:tcW w:w="426" w:type="dxa"/>
            <w:tcBorders>
              <w:top w:val="single" w:sz="4" w:space="0" w:color="auto"/>
              <w:left w:val="single" w:sz="4" w:space="0" w:color="auto"/>
              <w:bottom w:val="single" w:sz="4" w:space="0" w:color="auto"/>
              <w:right w:val="single" w:sz="4" w:space="0" w:color="auto"/>
            </w:tcBorders>
            <w:vAlign w:val="center"/>
          </w:tcPr>
          <w:p w:rsidR="000E2141" w:rsidRPr="00F06DAF" w:rsidRDefault="000E2141" w:rsidP="00E6647A">
            <w:pPr>
              <w:widowControl w:val="0"/>
              <w:autoSpaceDE w:val="0"/>
              <w:autoSpaceDN w:val="0"/>
              <w:adjustRightInd w:val="0"/>
              <w:jc w:val="center"/>
              <w:rPr>
                <w:sz w:val="18"/>
                <w:szCs w:val="18"/>
              </w:rPr>
            </w:pPr>
            <w:r w:rsidRPr="00F06DAF">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0E2141" w:rsidRPr="00E02BA5" w:rsidRDefault="000E2141" w:rsidP="00AB6ADA">
            <w:pPr>
              <w:widowControl w:val="0"/>
              <w:autoSpaceDE w:val="0"/>
              <w:autoSpaceDN w:val="0"/>
              <w:adjustRightInd w:val="0"/>
              <w:jc w:val="center"/>
              <w:rPr>
                <w:color w:val="000000"/>
                <w:sz w:val="20"/>
                <w:szCs w:val="20"/>
              </w:rPr>
            </w:pPr>
            <w:r w:rsidRPr="00E02BA5">
              <w:rPr>
                <w:color w:val="000000"/>
                <w:sz w:val="20"/>
                <w:szCs w:val="20"/>
              </w:rPr>
              <w:t>7</w:t>
            </w:r>
          </w:p>
        </w:tc>
        <w:tc>
          <w:tcPr>
            <w:tcW w:w="1700" w:type="dxa"/>
            <w:tcBorders>
              <w:top w:val="single" w:sz="4" w:space="0" w:color="auto"/>
              <w:left w:val="single" w:sz="4" w:space="0" w:color="auto"/>
              <w:bottom w:val="single" w:sz="4" w:space="0" w:color="auto"/>
              <w:right w:val="single" w:sz="4" w:space="0" w:color="auto"/>
            </w:tcBorders>
            <w:vAlign w:val="center"/>
          </w:tcPr>
          <w:p w:rsidR="000E2141" w:rsidRPr="00E02BA5" w:rsidRDefault="000E2141" w:rsidP="00AB6ADA">
            <w:pPr>
              <w:rPr>
                <w:color w:val="000000"/>
                <w:sz w:val="20"/>
                <w:szCs w:val="20"/>
              </w:rPr>
            </w:pPr>
            <w:r w:rsidRPr="00E02BA5">
              <w:rPr>
                <w:color w:val="000000"/>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rsidR="000E2141" w:rsidRPr="00E02BA5" w:rsidRDefault="000E2141" w:rsidP="00AB6ADA">
            <w:pPr>
              <w:rPr>
                <w:color w:val="000000"/>
                <w:sz w:val="20"/>
                <w:szCs w:val="20"/>
              </w:rPr>
            </w:pPr>
            <w:r w:rsidRPr="0063650B">
              <w:rPr>
                <w:rFonts w:eastAsiaTheme="minorHAnsi"/>
                <w:color w:val="000000"/>
                <w:sz w:val="20"/>
                <w:szCs w:val="20"/>
                <w:lang w:eastAsia="en-US"/>
              </w:rPr>
              <w:t xml:space="preserve">Раздел 7. </w:t>
            </w:r>
            <w:r w:rsidRPr="0063650B">
              <w:rPr>
                <w:sz w:val="20"/>
                <w:szCs w:val="20"/>
              </w:rPr>
              <w:t xml:space="preserve">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w:t>
            </w:r>
            <w:r w:rsidRPr="0063650B">
              <w:rPr>
                <w:sz w:val="20"/>
                <w:szCs w:val="20"/>
              </w:rPr>
              <w:lastRenderedPageBreak/>
              <w:t>проектирования и исследований</w:t>
            </w:r>
          </w:p>
        </w:tc>
        <w:tc>
          <w:tcPr>
            <w:tcW w:w="1275" w:type="dxa"/>
            <w:tcBorders>
              <w:top w:val="single" w:sz="4" w:space="0" w:color="auto"/>
              <w:left w:val="single" w:sz="4" w:space="0" w:color="auto"/>
              <w:bottom w:val="single" w:sz="4" w:space="0" w:color="auto"/>
              <w:right w:val="single" w:sz="4" w:space="0" w:color="auto"/>
            </w:tcBorders>
          </w:tcPr>
          <w:p w:rsidR="000E2141" w:rsidRDefault="000E2141" w:rsidP="00AB6ADA">
            <w:pPr>
              <w:jc w:val="center"/>
              <w:rPr>
                <w:sz w:val="20"/>
                <w:szCs w:val="20"/>
              </w:rPr>
            </w:pPr>
            <w:r w:rsidRPr="00C845B3">
              <w:rPr>
                <w:sz w:val="20"/>
                <w:szCs w:val="20"/>
              </w:rPr>
              <w:lastRenderedPageBreak/>
              <w:t>ПКС-2.1.</w:t>
            </w:r>
          </w:p>
          <w:p w:rsidR="000E2141" w:rsidRDefault="000E2141" w:rsidP="00AB6ADA">
            <w:pPr>
              <w:jc w:val="center"/>
              <w:rPr>
                <w:sz w:val="20"/>
                <w:szCs w:val="20"/>
              </w:rPr>
            </w:pPr>
            <w:r w:rsidRPr="00C845B3">
              <w:rPr>
                <w:sz w:val="20"/>
                <w:szCs w:val="20"/>
              </w:rPr>
              <w:t>ПКС-2.2</w:t>
            </w:r>
          </w:p>
          <w:p w:rsidR="000E2141" w:rsidRPr="00E02BA5" w:rsidRDefault="000E2141" w:rsidP="00AB6ADA">
            <w:pPr>
              <w:rPr>
                <w:color w:val="000000"/>
                <w:sz w:val="20"/>
                <w:szCs w:val="20"/>
              </w:rPr>
            </w:pPr>
            <w:r w:rsidRPr="00C845B3">
              <w:rPr>
                <w:sz w:val="20"/>
                <w:szCs w:val="20"/>
              </w:rPr>
              <w:t>ПКС-2.3</w:t>
            </w:r>
          </w:p>
        </w:tc>
        <w:tc>
          <w:tcPr>
            <w:tcW w:w="2410" w:type="dxa"/>
            <w:tcBorders>
              <w:top w:val="single" w:sz="4" w:space="0" w:color="auto"/>
              <w:left w:val="single" w:sz="4" w:space="0" w:color="auto"/>
              <w:bottom w:val="single" w:sz="4" w:space="0" w:color="auto"/>
              <w:right w:val="single" w:sz="4" w:space="0" w:color="auto"/>
            </w:tcBorders>
            <w:vAlign w:val="center"/>
          </w:tcPr>
          <w:p w:rsidR="000E2141" w:rsidRPr="00F06DAF" w:rsidRDefault="000E2141" w:rsidP="00E6647A">
            <w:pPr>
              <w:jc w:val="center"/>
              <w:rPr>
                <w:sz w:val="18"/>
                <w:szCs w:val="18"/>
              </w:rPr>
            </w:pPr>
            <w:r w:rsidRPr="00F06DAF">
              <w:rPr>
                <w:sz w:val="18"/>
                <w:szCs w:val="18"/>
              </w:rPr>
              <w:t>Защита лабораторной работы (устно).</w:t>
            </w:r>
          </w:p>
          <w:p w:rsidR="000E2141" w:rsidRPr="00F06DAF" w:rsidRDefault="000E2141" w:rsidP="00E6647A">
            <w:pPr>
              <w:jc w:val="center"/>
              <w:rPr>
                <w:sz w:val="18"/>
                <w:szCs w:val="18"/>
              </w:rPr>
            </w:pPr>
            <w:r w:rsidRPr="00F06DAF">
              <w:rPr>
                <w:sz w:val="18"/>
                <w:szCs w:val="18"/>
              </w:rPr>
              <w:t>В рамках ПП**: задания реконструктивного уровня (устно)</w:t>
            </w:r>
          </w:p>
        </w:tc>
      </w:tr>
      <w:tr w:rsidR="0030719E" w:rsidRPr="00F06DAF" w:rsidTr="00AB6ADA">
        <w:tc>
          <w:tcPr>
            <w:tcW w:w="426" w:type="dxa"/>
            <w:tcBorders>
              <w:top w:val="single" w:sz="4" w:space="0" w:color="auto"/>
              <w:left w:val="single" w:sz="4" w:space="0" w:color="auto"/>
              <w:bottom w:val="single" w:sz="4" w:space="0" w:color="auto"/>
              <w:right w:val="single" w:sz="4" w:space="0" w:color="auto"/>
            </w:tcBorders>
            <w:vAlign w:val="center"/>
          </w:tcPr>
          <w:p w:rsidR="0030719E" w:rsidRPr="00F06DAF" w:rsidRDefault="0030719E" w:rsidP="00E6647A">
            <w:pPr>
              <w:widowControl w:val="0"/>
              <w:autoSpaceDE w:val="0"/>
              <w:autoSpaceDN w:val="0"/>
              <w:adjustRightInd w:val="0"/>
              <w:jc w:val="center"/>
              <w:rPr>
                <w:sz w:val="18"/>
                <w:szCs w:val="18"/>
              </w:rPr>
            </w:pPr>
            <w:r w:rsidRPr="00F06DAF">
              <w:rPr>
                <w:sz w:val="18"/>
                <w:szCs w:val="18"/>
              </w:rPr>
              <w:lastRenderedPageBreak/>
              <w:t>3</w:t>
            </w:r>
          </w:p>
        </w:tc>
        <w:tc>
          <w:tcPr>
            <w:tcW w:w="851" w:type="dxa"/>
            <w:tcBorders>
              <w:top w:val="single" w:sz="4" w:space="0" w:color="auto"/>
              <w:left w:val="single" w:sz="4" w:space="0" w:color="auto"/>
              <w:bottom w:val="single" w:sz="4" w:space="0" w:color="auto"/>
              <w:right w:val="single" w:sz="4" w:space="0" w:color="auto"/>
            </w:tcBorders>
            <w:vAlign w:val="center"/>
          </w:tcPr>
          <w:p w:rsidR="0030719E" w:rsidRPr="00E02BA5" w:rsidRDefault="0030719E" w:rsidP="00AB6ADA">
            <w:pPr>
              <w:widowControl w:val="0"/>
              <w:autoSpaceDE w:val="0"/>
              <w:autoSpaceDN w:val="0"/>
              <w:adjustRightInd w:val="0"/>
              <w:jc w:val="center"/>
              <w:rPr>
                <w:color w:val="000000"/>
                <w:sz w:val="20"/>
                <w:szCs w:val="20"/>
              </w:rPr>
            </w:pPr>
            <w:r w:rsidRPr="00E02BA5">
              <w:rPr>
                <w:color w:val="000000"/>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rsidR="0030719E" w:rsidRPr="00E02BA5" w:rsidRDefault="0030719E" w:rsidP="00AB6ADA">
            <w:pPr>
              <w:rPr>
                <w:color w:val="000000"/>
                <w:sz w:val="20"/>
                <w:szCs w:val="20"/>
              </w:rPr>
            </w:pPr>
            <w:r w:rsidRPr="00E02BA5">
              <w:rPr>
                <w:color w:val="000000"/>
                <w:sz w:val="20"/>
                <w:szCs w:val="20"/>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vAlign w:val="center"/>
          </w:tcPr>
          <w:p w:rsidR="00876F8A" w:rsidRPr="0063650B" w:rsidRDefault="00876F8A" w:rsidP="00876F8A">
            <w:pPr>
              <w:rPr>
                <w:sz w:val="20"/>
                <w:szCs w:val="20"/>
              </w:rPr>
            </w:pPr>
            <w:r w:rsidRPr="0063650B">
              <w:rPr>
                <w:rFonts w:eastAsiaTheme="minorHAnsi"/>
                <w:color w:val="000000"/>
                <w:sz w:val="20"/>
                <w:szCs w:val="20"/>
                <w:lang w:eastAsia="en-US"/>
              </w:rPr>
              <w:t xml:space="preserve">Раздел 6. </w:t>
            </w:r>
            <w:r w:rsidRPr="0063650B">
              <w:rPr>
                <w:sz w:val="20"/>
                <w:szCs w:val="20"/>
              </w:rPr>
              <w:t>Расчет допускаемых скоростей движения поездов и возвышений наружного рельса в кривых участках пути</w:t>
            </w:r>
          </w:p>
          <w:p w:rsidR="00876F8A" w:rsidRPr="00E02BA5" w:rsidRDefault="00876F8A" w:rsidP="00876F8A">
            <w:pPr>
              <w:rPr>
                <w:color w:val="000000"/>
                <w:sz w:val="20"/>
                <w:szCs w:val="20"/>
              </w:rPr>
            </w:pPr>
            <w:r w:rsidRPr="0063650B">
              <w:rPr>
                <w:rFonts w:eastAsiaTheme="minorHAnsi"/>
                <w:color w:val="000000"/>
                <w:sz w:val="20"/>
                <w:szCs w:val="20"/>
                <w:lang w:eastAsia="en-US"/>
              </w:rPr>
              <w:t xml:space="preserve">Раздел 7. </w:t>
            </w:r>
            <w:r w:rsidRPr="0063650B">
              <w:rPr>
                <w:sz w:val="20"/>
                <w:szCs w:val="20"/>
              </w:rPr>
              <w:t>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1275" w:type="dxa"/>
            <w:tcBorders>
              <w:top w:val="single" w:sz="4" w:space="0" w:color="auto"/>
              <w:left w:val="single" w:sz="4" w:space="0" w:color="auto"/>
              <w:bottom w:val="single" w:sz="4" w:space="0" w:color="auto"/>
              <w:right w:val="single" w:sz="4" w:space="0" w:color="auto"/>
            </w:tcBorders>
          </w:tcPr>
          <w:p w:rsidR="0030719E" w:rsidRDefault="0030719E" w:rsidP="00AB6ADA">
            <w:pPr>
              <w:jc w:val="center"/>
              <w:rPr>
                <w:sz w:val="20"/>
                <w:szCs w:val="20"/>
              </w:rPr>
            </w:pPr>
            <w:r w:rsidRPr="00C845B3">
              <w:rPr>
                <w:sz w:val="20"/>
                <w:szCs w:val="20"/>
              </w:rPr>
              <w:t>ПКО-2.2</w:t>
            </w:r>
          </w:p>
          <w:p w:rsidR="0030719E" w:rsidRDefault="0030719E" w:rsidP="00AB6ADA">
            <w:pPr>
              <w:jc w:val="center"/>
              <w:rPr>
                <w:sz w:val="20"/>
                <w:szCs w:val="20"/>
              </w:rPr>
            </w:pPr>
            <w:r w:rsidRPr="00C845B3">
              <w:rPr>
                <w:sz w:val="20"/>
                <w:szCs w:val="20"/>
              </w:rPr>
              <w:t>ПКО-2.3</w:t>
            </w:r>
          </w:p>
          <w:p w:rsidR="0030719E" w:rsidRDefault="0030719E" w:rsidP="00AB6ADA">
            <w:pPr>
              <w:jc w:val="center"/>
              <w:rPr>
                <w:sz w:val="20"/>
                <w:szCs w:val="20"/>
              </w:rPr>
            </w:pPr>
            <w:r w:rsidRPr="00C845B3">
              <w:rPr>
                <w:sz w:val="20"/>
                <w:szCs w:val="20"/>
              </w:rPr>
              <w:t>ПКО-2.4</w:t>
            </w:r>
          </w:p>
          <w:p w:rsidR="0030719E" w:rsidRDefault="0030719E" w:rsidP="00AB6ADA">
            <w:pPr>
              <w:jc w:val="center"/>
              <w:rPr>
                <w:sz w:val="20"/>
                <w:szCs w:val="20"/>
              </w:rPr>
            </w:pPr>
            <w:r w:rsidRPr="00C845B3">
              <w:rPr>
                <w:sz w:val="20"/>
                <w:szCs w:val="20"/>
              </w:rPr>
              <w:t>ПКС-2.1.</w:t>
            </w:r>
          </w:p>
          <w:p w:rsidR="0030719E" w:rsidRDefault="0030719E" w:rsidP="00AB6ADA">
            <w:pPr>
              <w:jc w:val="center"/>
              <w:rPr>
                <w:sz w:val="20"/>
                <w:szCs w:val="20"/>
              </w:rPr>
            </w:pPr>
            <w:r w:rsidRPr="00C845B3">
              <w:rPr>
                <w:sz w:val="20"/>
                <w:szCs w:val="20"/>
              </w:rPr>
              <w:t>ПКС-2.2</w:t>
            </w:r>
          </w:p>
          <w:p w:rsidR="0030719E" w:rsidRPr="00E02BA5" w:rsidRDefault="0030719E" w:rsidP="00AB6ADA">
            <w:pPr>
              <w:rPr>
                <w:color w:val="000000"/>
                <w:sz w:val="20"/>
                <w:szCs w:val="20"/>
              </w:rPr>
            </w:pPr>
            <w:r w:rsidRPr="00C845B3">
              <w:rPr>
                <w:sz w:val="20"/>
                <w:szCs w:val="20"/>
              </w:rPr>
              <w:t>ПКС-2.3</w:t>
            </w:r>
          </w:p>
        </w:tc>
        <w:tc>
          <w:tcPr>
            <w:tcW w:w="2410" w:type="dxa"/>
            <w:tcBorders>
              <w:top w:val="single" w:sz="4" w:space="0" w:color="auto"/>
              <w:left w:val="single" w:sz="4" w:space="0" w:color="auto"/>
              <w:bottom w:val="single" w:sz="4" w:space="0" w:color="auto"/>
              <w:right w:val="single" w:sz="4" w:space="0" w:color="auto"/>
            </w:tcBorders>
            <w:vAlign w:val="center"/>
          </w:tcPr>
          <w:p w:rsidR="0030719E" w:rsidRPr="00F06DAF" w:rsidRDefault="0030719E" w:rsidP="00E6647A">
            <w:pPr>
              <w:jc w:val="center"/>
              <w:rPr>
                <w:sz w:val="18"/>
                <w:szCs w:val="18"/>
              </w:rPr>
            </w:pPr>
            <w:r w:rsidRPr="00F06DAF">
              <w:rPr>
                <w:sz w:val="18"/>
                <w:szCs w:val="18"/>
              </w:rPr>
              <w:t>Защита лабораторной работы (устно).</w:t>
            </w:r>
          </w:p>
          <w:p w:rsidR="0030719E" w:rsidRPr="00F06DAF" w:rsidRDefault="0030719E" w:rsidP="00E6647A">
            <w:pPr>
              <w:jc w:val="center"/>
              <w:rPr>
                <w:sz w:val="18"/>
                <w:szCs w:val="18"/>
              </w:rPr>
            </w:pPr>
            <w:r w:rsidRPr="00F06DAF">
              <w:rPr>
                <w:sz w:val="18"/>
                <w:szCs w:val="18"/>
              </w:rPr>
              <w:t>В рамках ПП**: задания реконструктивного уровня (устно)</w:t>
            </w:r>
          </w:p>
        </w:tc>
      </w:tr>
    </w:tbl>
    <w:p w:rsidR="00E6647A" w:rsidRPr="00F06DAF" w:rsidRDefault="00E6647A" w:rsidP="00E6647A">
      <w:pPr>
        <w:jc w:val="both"/>
      </w:pPr>
      <w:r w:rsidRPr="00F06DAF">
        <w:t>*Форма проведения контрольно-оценочного мероприятия: устно, письменно, компьютерные технологии.</w:t>
      </w:r>
    </w:p>
    <w:p w:rsidR="00E6647A" w:rsidRPr="00F06DAF" w:rsidRDefault="00E6647A" w:rsidP="00E6647A">
      <w:pPr>
        <w:jc w:val="both"/>
      </w:pPr>
      <w:r w:rsidRPr="00F06DAF">
        <w:t>**ПП – практическая подготовка</w:t>
      </w:r>
    </w:p>
    <w:p w:rsidR="00E6647A" w:rsidRPr="00F06DAF" w:rsidRDefault="00E6647A" w:rsidP="00E6647A">
      <w:pPr>
        <w:jc w:val="center"/>
        <w:rPr>
          <w:b/>
          <w:bCs/>
          <w:sz w:val="28"/>
          <w:szCs w:val="28"/>
        </w:rPr>
      </w:pPr>
    </w:p>
    <w:p w:rsidR="00E6647A" w:rsidRDefault="00E6647A" w:rsidP="00E6647A">
      <w:pPr>
        <w:jc w:val="center"/>
        <w:rPr>
          <w:b/>
        </w:rPr>
      </w:pPr>
      <w:r w:rsidRPr="00F06DAF">
        <w:rPr>
          <w:b/>
        </w:rPr>
        <w:t>Программа контрольно-оценочных мероприятий                        заочная форма обучения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403"/>
        <w:gridCol w:w="1133"/>
        <w:gridCol w:w="2552"/>
      </w:tblGrid>
      <w:tr w:rsidR="000E2141" w:rsidTr="00AB6ADA">
        <w:tc>
          <w:tcPr>
            <w:tcW w:w="426" w:type="dxa"/>
            <w:tcBorders>
              <w:top w:val="single" w:sz="4" w:space="0" w:color="auto"/>
              <w:left w:val="single" w:sz="4" w:space="0" w:color="auto"/>
              <w:bottom w:val="single" w:sz="4" w:space="0" w:color="auto"/>
              <w:right w:val="single" w:sz="4" w:space="0" w:color="auto"/>
            </w:tcBorders>
            <w:vAlign w:val="center"/>
          </w:tcPr>
          <w:p w:rsidR="000E2141" w:rsidRDefault="000E2141" w:rsidP="00AB6ADA">
            <w:pPr>
              <w:pStyle w:val="p3"/>
              <w:spacing w:before="0" w:beforeAutospacing="0" w:after="0" w:afterAutospacing="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0E2141" w:rsidRDefault="000E2141" w:rsidP="00AB6ADA">
            <w:pPr>
              <w:pStyle w:val="p3"/>
              <w:spacing w:before="0" w:beforeAutospacing="0" w:after="0" w:afterAutospacing="0"/>
              <w:jc w:val="center"/>
              <w:rPr>
                <w:sz w:val="20"/>
                <w:szCs w:val="20"/>
              </w:rPr>
            </w:pPr>
            <w:r>
              <w:rPr>
                <w:sz w:val="20"/>
                <w:szCs w:val="20"/>
              </w:rPr>
              <w:t>Неделя</w:t>
            </w:r>
          </w:p>
        </w:tc>
        <w:tc>
          <w:tcPr>
            <w:tcW w:w="1700" w:type="dxa"/>
            <w:tcBorders>
              <w:top w:val="single" w:sz="4" w:space="0" w:color="auto"/>
              <w:left w:val="single" w:sz="4" w:space="0" w:color="auto"/>
              <w:bottom w:val="single" w:sz="4" w:space="0" w:color="auto"/>
              <w:right w:val="single" w:sz="4" w:space="0" w:color="auto"/>
            </w:tcBorders>
            <w:vAlign w:val="center"/>
          </w:tcPr>
          <w:p w:rsidR="000E2141" w:rsidRDefault="000E2141" w:rsidP="00AB6ADA">
            <w:pPr>
              <w:pStyle w:val="p3"/>
              <w:spacing w:before="0" w:beforeAutospacing="0" w:after="0" w:afterAutospacing="0"/>
              <w:jc w:val="center"/>
              <w:rPr>
                <w:sz w:val="20"/>
                <w:szCs w:val="20"/>
              </w:rPr>
            </w:pPr>
            <w:r>
              <w:rPr>
                <w:sz w:val="20"/>
                <w:szCs w:val="20"/>
              </w:rPr>
              <w:t>Наименование</w:t>
            </w:r>
          </w:p>
          <w:p w:rsidR="000E2141" w:rsidRDefault="000E2141" w:rsidP="00AB6ADA">
            <w:pPr>
              <w:pStyle w:val="p3"/>
              <w:spacing w:before="0" w:beforeAutospacing="0" w:after="0" w:afterAutospacing="0"/>
              <w:jc w:val="center"/>
              <w:rPr>
                <w:sz w:val="20"/>
                <w:szCs w:val="20"/>
              </w:rPr>
            </w:pPr>
            <w:r>
              <w:rPr>
                <w:sz w:val="20"/>
                <w:szCs w:val="20"/>
              </w:rPr>
              <w:t>контрольно-оценочного</w:t>
            </w:r>
          </w:p>
          <w:p w:rsidR="000E2141" w:rsidRDefault="000E2141" w:rsidP="00AB6ADA">
            <w:pPr>
              <w:pStyle w:val="p3"/>
              <w:spacing w:before="0" w:beforeAutospacing="0" w:after="0" w:afterAutospacing="0"/>
              <w:jc w:val="center"/>
              <w:rPr>
                <w:sz w:val="20"/>
                <w:szCs w:val="20"/>
              </w:rPr>
            </w:pPr>
            <w:r>
              <w:rPr>
                <w:sz w:val="20"/>
                <w:szCs w:val="20"/>
              </w:rPr>
              <w:t>мероприятия</w:t>
            </w:r>
          </w:p>
        </w:tc>
        <w:tc>
          <w:tcPr>
            <w:tcW w:w="3403" w:type="dxa"/>
            <w:tcBorders>
              <w:top w:val="single" w:sz="4" w:space="0" w:color="auto"/>
              <w:left w:val="single" w:sz="4" w:space="0" w:color="auto"/>
              <w:bottom w:val="single" w:sz="4" w:space="0" w:color="auto"/>
              <w:right w:val="single" w:sz="4" w:space="0" w:color="auto"/>
            </w:tcBorders>
            <w:vAlign w:val="center"/>
          </w:tcPr>
          <w:p w:rsidR="000E2141" w:rsidRDefault="000E2141" w:rsidP="00AB6ADA">
            <w:pPr>
              <w:pStyle w:val="p3"/>
              <w:spacing w:before="0" w:beforeAutospacing="0" w:after="0" w:afterAutospacing="0"/>
              <w:jc w:val="center"/>
              <w:rPr>
                <w:sz w:val="20"/>
                <w:szCs w:val="20"/>
              </w:rPr>
            </w:pPr>
            <w:r>
              <w:rPr>
                <w:sz w:val="20"/>
                <w:szCs w:val="20"/>
              </w:rPr>
              <w:t>Объект контроля</w:t>
            </w:r>
          </w:p>
          <w:p w:rsidR="000E2141" w:rsidRDefault="000E2141" w:rsidP="00AB6ADA">
            <w:pPr>
              <w:pStyle w:val="p3"/>
              <w:spacing w:before="0" w:beforeAutospacing="0" w:after="0" w:afterAutospacing="0"/>
              <w:jc w:val="center"/>
              <w:rPr>
                <w:sz w:val="20"/>
                <w:szCs w:val="20"/>
              </w:rPr>
            </w:pPr>
            <w:r>
              <w:rPr>
                <w:sz w:val="20"/>
                <w:szCs w:val="20"/>
              </w:rPr>
              <w:t>(понятие/тем/раздел и т.д. дисциплины)</w:t>
            </w:r>
          </w:p>
        </w:tc>
        <w:tc>
          <w:tcPr>
            <w:tcW w:w="1133" w:type="dxa"/>
            <w:tcBorders>
              <w:top w:val="single" w:sz="4" w:space="0" w:color="auto"/>
              <w:left w:val="single" w:sz="4" w:space="0" w:color="auto"/>
              <w:bottom w:val="single" w:sz="4" w:space="0" w:color="auto"/>
              <w:right w:val="single" w:sz="4" w:space="0" w:color="auto"/>
            </w:tcBorders>
            <w:vAlign w:val="center"/>
          </w:tcPr>
          <w:p w:rsidR="000E2141" w:rsidRPr="00A4460D" w:rsidRDefault="000E2141" w:rsidP="00AB6ADA">
            <w:pPr>
              <w:jc w:val="center"/>
              <w:rPr>
                <w:sz w:val="20"/>
                <w:szCs w:val="20"/>
              </w:rPr>
            </w:pPr>
            <w:r w:rsidRPr="00A4460D">
              <w:rPr>
                <w:bCs/>
                <w:sz w:val="18"/>
                <w:szCs w:val="18"/>
              </w:rPr>
              <w:t xml:space="preserve">Код индикатора достижения </w:t>
            </w:r>
            <w:r w:rsidRPr="00A4460D">
              <w:rPr>
                <w:bCs/>
                <w:sz w:val="16"/>
                <w:szCs w:val="16"/>
              </w:rPr>
              <w:t>компетенции</w:t>
            </w:r>
          </w:p>
        </w:tc>
        <w:tc>
          <w:tcPr>
            <w:tcW w:w="2552" w:type="dxa"/>
            <w:tcBorders>
              <w:top w:val="single" w:sz="4" w:space="0" w:color="auto"/>
              <w:left w:val="single" w:sz="4" w:space="0" w:color="auto"/>
              <w:bottom w:val="single" w:sz="4" w:space="0" w:color="auto"/>
              <w:right w:val="single" w:sz="4" w:space="0" w:color="auto"/>
            </w:tcBorders>
            <w:vAlign w:val="center"/>
          </w:tcPr>
          <w:p w:rsidR="000E2141" w:rsidRDefault="000E2141" w:rsidP="00AB6ADA">
            <w:pPr>
              <w:pStyle w:val="p3"/>
              <w:spacing w:before="0" w:beforeAutospacing="0" w:after="0" w:afterAutospacing="0"/>
              <w:jc w:val="center"/>
              <w:rPr>
                <w:sz w:val="20"/>
                <w:szCs w:val="20"/>
              </w:rPr>
            </w:pPr>
            <w:r>
              <w:rPr>
                <w:sz w:val="20"/>
                <w:szCs w:val="20"/>
              </w:rPr>
              <w:t>Наименование</w:t>
            </w:r>
          </w:p>
          <w:p w:rsidR="000E2141" w:rsidRDefault="000E2141" w:rsidP="00AB6ADA">
            <w:pPr>
              <w:pStyle w:val="p3"/>
              <w:spacing w:before="0" w:beforeAutospacing="0" w:after="0" w:afterAutospacing="0"/>
              <w:jc w:val="center"/>
              <w:rPr>
                <w:sz w:val="20"/>
                <w:szCs w:val="20"/>
              </w:rPr>
            </w:pPr>
            <w:r>
              <w:rPr>
                <w:sz w:val="20"/>
                <w:szCs w:val="20"/>
              </w:rPr>
              <w:t>оценочного средства</w:t>
            </w:r>
          </w:p>
          <w:p w:rsidR="000E2141" w:rsidRDefault="000E2141" w:rsidP="00AB6ADA">
            <w:pPr>
              <w:jc w:val="center"/>
              <w:rPr>
                <w:i/>
                <w:sz w:val="20"/>
                <w:szCs w:val="20"/>
              </w:rPr>
            </w:pPr>
            <w:r>
              <w:rPr>
                <w:sz w:val="20"/>
                <w:szCs w:val="20"/>
              </w:rPr>
              <w:t>(форма проведения</w:t>
            </w:r>
            <w:r w:rsidRPr="0098628C">
              <w:rPr>
                <w:sz w:val="20"/>
                <w:szCs w:val="20"/>
              </w:rPr>
              <w:t>*)</w:t>
            </w:r>
          </w:p>
        </w:tc>
      </w:tr>
      <w:tr w:rsidR="000E2141" w:rsidRPr="00D453F4" w:rsidTr="00AB6ADA">
        <w:tc>
          <w:tcPr>
            <w:tcW w:w="10065" w:type="dxa"/>
            <w:gridSpan w:val="6"/>
            <w:tcBorders>
              <w:top w:val="single" w:sz="4" w:space="0" w:color="auto"/>
              <w:left w:val="single" w:sz="4" w:space="0" w:color="auto"/>
              <w:bottom w:val="single" w:sz="4" w:space="0" w:color="auto"/>
              <w:right w:val="single" w:sz="4" w:space="0" w:color="auto"/>
            </w:tcBorders>
            <w:vAlign w:val="center"/>
          </w:tcPr>
          <w:p w:rsidR="000E2141" w:rsidRPr="00D453F4" w:rsidRDefault="000E2141" w:rsidP="00AB6ADA">
            <w:pPr>
              <w:jc w:val="center"/>
              <w:rPr>
                <w:i/>
              </w:rPr>
            </w:pPr>
            <w:r w:rsidRPr="00D453F4">
              <w:rPr>
                <w:b/>
                <w:sz w:val="22"/>
                <w:szCs w:val="22"/>
              </w:rPr>
              <w:t xml:space="preserve">Курс </w:t>
            </w:r>
            <w:r w:rsidRPr="00D453F4">
              <w:rPr>
                <w:b/>
                <w:sz w:val="22"/>
                <w:szCs w:val="22"/>
                <w:u w:val="single"/>
              </w:rPr>
              <w:t>_</w:t>
            </w:r>
            <w:r>
              <w:rPr>
                <w:b/>
                <w:sz w:val="22"/>
                <w:szCs w:val="22"/>
                <w:u w:val="single"/>
              </w:rPr>
              <w:t>5_</w:t>
            </w:r>
          </w:p>
        </w:tc>
      </w:tr>
      <w:tr w:rsidR="00BF540A" w:rsidRPr="00D453F4" w:rsidTr="00AB6ADA">
        <w:tc>
          <w:tcPr>
            <w:tcW w:w="426" w:type="dxa"/>
            <w:tcBorders>
              <w:top w:val="single" w:sz="4" w:space="0" w:color="auto"/>
              <w:left w:val="single" w:sz="4" w:space="0" w:color="auto"/>
              <w:bottom w:val="single" w:sz="4" w:space="0" w:color="auto"/>
              <w:right w:val="single" w:sz="4" w:space="0" w:color="auto"/>
            </w:tcBorders>
            <w:vAlign w:val="center"/>
          </w:tcPr>
          <w:p w:rsidR="00BF540A" w:rsidRPr="00D453F4" w:rsidRDefault="00BF540A" w:rsidP="00AB6ADA">
            <w:pPr>
              <w:widowControl w:val="0"/>
              <w:autoSpaceDE w:val="0"/>
              <w:autoSpaceDN w:val="0"/>
              <w:adjustRightInd w:val="0"/>
              <w:jc w:val="center"/>
            </w:pPr>
            <w:r w:rsidRPr="00D453F4">
              <w:rPr>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BF540A" w:rsidRPr="00D453F4" w:rsidRDefault="00BF540A" w:rsidP="00AB6ADA">
            <w:pPr>
              <w:widowControl w:val="0"/>
              <w:autoSpaceDE w:val="0"/>
              <w:autoSpaceDN w:val="0"/>
              <w:adjustRightInd w:val="0"/>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BF540A" w:rsidRPr="00D453F4" w:rsidRDefault="00BF540A" w:rsidP="00AB6ADA">
            <w:r w:rsidRPr="00E02BA5">
              <w:rPr>
                <w:color w:val="000000"/>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tcPr>
          <w:p w:rsidR="00BF540A" w:rsidRDefault="00BF540A" w:rsidP="00876F8A">
            <w:pPr>
              <w:rPr>
                <w:sz w:val="20"/>
                <w:szCs w:val="20"/>
              </w:rPr>
            </w:pPr>
            <w:r w:rsidRPr="0063650B">
              <w:rPr>
                <w:sz w:val="20"/>
                <w:szCs w:val="20"/>
              </w:rPr>
              <w:t>Раздел 1. Системы автоматизированного проектирования и их место среди других информационных технологий. Основные принципы построения САПР. Классификация САПР. Отечественные и зарубежные САПР ЖД (CREDO, MX, CARD и др.)</w:t>
            </w:r>
          </w:p>
          <w:p w:rsidR="00BF540A" w:rsidRPr="0063650B" w:rsidRDefault="00BF540A" w:rsidP="00876F8A">
            <w:pPr>
              <w:pStyle w:val="af2"/>
              <w:spacing w:after="0"/>
              <w:rPr>
                <w:sz w:val="20"/>
                <w:szCs w:val="20"/>
              </w:rPr>
            </w:pPr>
            <w:r w:rsidRPr="0063650B">
              <w:rPr>
                <w:rFonts w:eastAsiaTheme="minorHAnsi"/>
                <w:color w:val="000000"/>
                <w:sz w:val="20"/>
                <w:szCs w:val="20"/>
                <w:lang w:eastAsia="en-US"/>
              </w:rPr>
              <w:t xml:space="preserve">Раздел 3. </w:t>
            </w:r>
            <w:r w:rsidRPr="0063650B">
              <w:rPr>
                <w:sz w:val="20"/>
                <w:szCs w:val="20"/>
              </w:rPr>
              <w:t xml:space="preserve">Цифровая модель местности (ЦММ)- основные понятия, классификация, методы создания и </w:t>
            </w:r>
          </w:p>
          <w:p w:rsidR="00BF540A" w:rsidRDefault="00BF540A" w:rsidP="00876F8A">
            <w:pPr>
              <w:rPr>
                <w:rFonts w:eastAsiaTheme="minorHAnsi"/>
                <w:color w:val="000000"/>
                <w:sz w:val="20"/>
                <w:szCs w:val="20"/>
                <w:lang w:eastAsia="en-US"/>
              </w:rPr>
            </w:pPr>
            <w:r w:rsidRPr="0063650B">
              <w:rPr>
                <w:sz w:val="20"/>
                <w:szCs w:val="20"/>
              </w:rPr>
              <w:t>редактирования, область применения.</w:t>
            </w:r>
          </w:p>
          <w:p w:rsidR="00BF540A" w:rsidRPr="00C3521C" w:rsidRDefault="00BF540A" w:rsidP="00876F8A">
            <w:pPr>
              <w:rPr>
                <w:sz w:val="20"/>
                <w:szCs w:val="20"/>
              </w:rPr>
            </w:pPr>
            <w:r w:rsidRPr="0063650B">
              <w:rPr>
                <w:rFonts w:eastAsiaTheme="minorHAnsi"/>
                <w:color w:val="000000"/>
                <w:sz w:val="20"/>
                <w:szCs w:val="20"/>
                <w:lang w:eastAsia="en-US"/>
              </w:rPr>
              <w:t xml:space="preserve">Раздел 4. </w:t>
            </w:r>
            <w:r w:rsidRPr="0063650B">
              <w:rPr>
                <w:sz w:val="20"/>
                <w:szCs w:val="20"/>
              </w:rPr>
              <w:t>Проектирование новой железнодорожной линии с использованием САПР</w:t>
            </w:r>
          </w:p>
        </w:tc>
        <w:tc>
          <w:tcPr>
            <w:tcW w:w="1133" w:type="dxa"/>
            <w:tcBorders>
              <w:top w:val="single" w:sz="4" w:space="0" w:color="auto"/>
              <w:left w:val="single" w:sz="4" w:space="0" w:color="auto"/>
              <w:bottom w:val="single" w:sz="4" w:space="0" w:color="auto"/>
              <w:right w:val="single" w:sz="4" w:space="0" w:color="auto"/>
            </w:tcBorders>
          </w:tcPr>
          <w:p w:rsidR="00BF540A" w:rsidRDefault="00BF540A" w:rsidP="00AB6ADA">
            <w:pPr>
              <w:jc w:val="center"/>
              <w:rPr>
                <w:sz w:val="20"/>
                <w:szCs w:val="20"/>
              </w:rPr>
            </w:pPr>
            <w:r w:rsidRPr="00C845B3">
              <w:rPr>
                <w:sz w:val="20"/>
                <w:szCs w:val="20"/>
              </w:rPr>
              <w:t>ПКО-2.2</w:t>
            </w:r>
          </w:p>
          <w:p w:rsidR="00BF540A" w:rsidRDefault="00BF540A" w:rsidP="00AB6ADA">
            <w:pPr>
              <w:jc w:val="center"/>
              <w:rPr>
                <w:sz w:val="20"/>
                <w:szCs w:val="20"/>
              </w:rPr>
            </w:pPr>
            <w:r w:rsidRPr="00C845B3">
              <w:rPr>
                <w:sz w:val="20"/>
                <w:szCs w:val="20"/>
              </w:rPr>
              <w:t>ПКО-2.3</w:t>
            </w:r>
          </w:p>
          <w:p w:rsidR="00BF540A" w:rsidRDefault="00BF540A" w:rsidP="00AB6ADA">
            <w:pPr>
              <w:jc w:val="center"/>
              <w:rPr>
                <w:sz w:val="20"/>
                <w:szCs w:val="20"/>
              </w:rPr>
            </w:pPr>
            <w:r w:rsidRPr="00C845B3">
              <w:rPr>
                <w:sz w:val="20"/>
                <w:szCs w:val="20"/>
              </w:rPr>
              <w:t>ПКО-2.4</w:t>
            </w:r>
          </w:p>
          <w:p w:rsidR="00BF540A" w:rsidRDefault="00BF540A" w:rsidP="00AB6ADA">
            <w:pPr>
              <w:jc w:val="center"/>
              <w:rPr>
                <w:sz w:val="20"/>
                <w:szCs w:val="20"/>
              </w:rPr>
            </w:pPr>
            <w:r w:rsidRPr="00C845B3">
              <w:rPr>
                <w:sz w:val="20"/>
                <w:szCs w:val="20"/>
              </w:rPr>
              <w:t>ПКС-2.1.</w:t>
            </w:r>
          </w:p>
          <w:p w:rsidR="00BF540A" w:rsidRDefault="00BF540A" w:rsidP="00AB6ADA">
            <w:pPr>
              <w:jc w:val="center"/>
              <w:rPr>
                <w:sz w:val="20"/>
                <w:szCs w:val="20"/>
              </w:rPr>
            </w:pPr>
            <w:r w:rsidRPr="00C845B3">
              <w:rPr>
                <w:sz w:val="20"/>
                <w:szCs w:val="20"/>
              </w:rPr>
              <w:t>ПКС-2.2</w:t>
            </w:r>
          </w:p>
          <w:p w:rsidR="00BF540A" w:rsidRPr="00D453F4" w:rsidRDefault="00BF540A" w:rsidP="00AB6ADA">
            <w:pPr>
              <w:rPr>
                <w:color w:val="000000"/>
              </w:rPr>
            </w:pPr>
            <w:r w:rsidRPr="00C845B3">
              <w:rPr>
                <w:sz w:val="20"/>
                <w:szCs w:val="20"/>
              </w:rPr>
              <w:t>ПКС-2.3</w:t>
            </w:r>
          </w:p>
        </w:tc>
        <w:tc>
          <w:tcPr>
            <w:tcW w:w="2552" w:type="dxa"/>
            <w:tcBorders>
              <w:top w:val="single" w:sz="4" w:space="0" w:color="auto"/>
              <w:left w:val="single" w:sz="4" w:space="0" w:color="auto"/>
              <w:bottom w:val="single" w:sz="4" w:space="0" w:color="auto"/>
              <w:right w:val="single" w:sz="4" w:space="0" w:color="auto"/>
            </w:tcBorders>
            <w:vAlign w:val="center"/>
          </w:tcPr>
          <w:p w:rsidR="00BF540A" w:rsidRPr="00F06DAF" w:rsidRDefault="00BF540A" w:rsidP="00AB6ADA">
            <w:pPr>
              <w:widowControl w:val="0"/>
              <w:autoSpaceDE w:val="0"/>
              <w:autoSpaceDN w:val="0"/>
              <w:adjustRightInd w:val="0"/>
              <w:jc w:val="center"/>
              <w:rPr>
                <w:sz w:val="18"/>
                <w:szCs w:val="18"/>
              </w:rPr>
            </w:pPr>
            <w:r w:rsidRPr="00F06DAF">
              <w:rPr>
                <w:sz w:val="18"/>
                <w:szCs w:val="18"/>
              </w:rPr>
              <w:t>Собеседование (устно)</w:t>
            </w:r>
          </w:p>
          <w:p w:rsidR="00BF540A" w:rsidRPr="00F06DAF" w:rsidRDefault="00BF540A" w:rsidP="00AB6ADA">
            <w:pPr>
              <w:widowControl w:val="0"/>
              <w:autoSpaceDE w:val="0"/>
              <w:autoSpaceDN w:val="0"/>
              <w:adjustRightInd w:val="0"/>
              <w:jc w:val="center"/>
              <w:rPr>
                <w:sz w:val="18"/>
                <w:szCs w:val="18"/>
              </w:rPr>
            </w:pPr>
            <w:r w:rsidRPr="00F06DAF">
              <w:rPr>
                <w:sz w:val="18"/>
                <w:szCs w:val="18"/>
              </w:rPr>
              <w:t>В рамках ПП**: задания реконструктивного уровня (устно)</w:t>
            </w:r>
          </w:p>
        </w:tc>
      </w:tr>
      <w:tr w:rsidR="00BF540A" w:rsidRPr="00D453F4" w:rsidTr="00AB6ADA">
        <w:tc>
          <w:tcPr>
            <w:tcW w:w="426" w:type="dxa"/>
            <w:tcBorders>
              <w:top w:val="single" w:sz="4" w:space="0" w:color="auto"/>
              <w:left w:val="single" w:sz="4" w:space="0" w:color="auto"/>
              <w:bottom w:val="single" w:sz="4" w:space="0" w:color="auto"/>
              <w:right w:val="single" w:sz="4" w:space="0" w:color="auto"/>
            </w:tcBorders>
            <w:vAlign w:val="center"/>
          </w:tcPr>
          <w:p w:rsidR="00BF540A" w:rsidRPr="00D453F4" w:rsidRDefault="00BF540A" w:rsidP="00AB6ADA">
            <w:pPr>
              <w:widowControl w:val="0"/>
              <w:autoSpaceDE w:val="0"/>
              <w:autoSpaceDN w:val="0"/>
              <w:adjustRightInd w:val="0"/>
              <w:jc w:val="center"/>
            </w:pPr>
            <w:r w:rsidRPr="00D453F4">
              <w:rPr>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tcPr>
          <w:p w:rsidR="00BF540A" w:rsidRPr="00D453F4" w:rsidRDefault="00BF540A" w:rsidP="00AB6ADA">
            <w:pPr>
              <w:widowControl w:val="0"/>
              <w:autoSpaceDE w:val="0"/>
              <w:autoSpaceDN w:val="0"/>
              <w:adjustRightInd w:val="0"/>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BF540A" w:rsidRPr="00D453F4" w:rsidRDefault="00BF540A" w:rsidP="00AB6ADA">
            <w:r w:rsidRPr="00D453F4">
              <w:rPr>
                <w:sz w:val="22"/>
                <w:szCs w:val="22"/>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tcPr>
          <w:p w:rsidR="00BF540A" w:rsidRDefault="00BF540A" w:rsidP="00876F8A">
            <w:pPr>
              <w:rPr>
                <w:sz w:val="20"/>
                <w:szCs w:val="20"/>
              </w:rPr>
            </w:pPr>
            <w:r w:rsidRPr="0063650B">
              <w:rPr>
                <w:sz w:val="20"/>
                <w:szCs w:val="20"/>
              </w:rPr>
              <w:t>Раздел 1. Системы автоматизированного проектирования и их место среди других информационных технологий. Основные принципы построения САПР. Классификация САПР. Отечественные и зарубежные САПР ЖД (CREDO, MX, CARD и др.)</w:t>
            </w:r>
          </w:p>
          <w:p w:rsidR="00BF540A" w:rsidRPr="0063650B" w:rsidRDefault="00BF540A" w:rsidP="00876F8A">
            <w:pPr>
              <w:pStyle w:val="af2"/>
              <w:spacing w:after="0"/>
              <w:rPr>
                <w:sz w:val="20"/>
                <w:szCs w:val="20"/>
              </w:rPr>
            </w:pPr>
            <w:r w:rsidRPr="0063650B">
              <w:rPr>
                <w:rFonts w:eastAsiaTheme="minorHAnsi"/>
                <w:color w:val="000000"/>
                <w:sz w:val="20"/>
                <w:szCs w:val="20"/>
                <w:lang w:eastAsia="en-US"/>
              </w:rPr>
              <w:t xml:space="preserve">Раздел 3. </w:t>
            </w:r>
            <w:r w:rsidRPr="0063650B">
              <w:rPr>
                <w:sz w:val="20"/>
                <w:szCs w:val="20"/>
              </w:rPr>
              <w:t xml:space="preserve">Цифровая модель местности (ЦММ)- основные понятия, классификация, методы создания и </w:t>
            </w:r>
          </w:p>
          <w:p w:rsidR="00BF540A" w:rsidRDefault="00BF540A" w:rsidP="00876F8A">
            <w:pPr>
              <w:rPr>
                <w:rFonts w:eastAsiaTheme="minorHAnsi"/>
                <w:color w:val="000000"/>
                <w:sz w:val="20"/>
                <w:szCs w:val="20"/>
                <w:lang w:eastAsia="en-US"/>
              </w:rPr>
            </w:pPr>
            <w:r w:rsidRPr="0063650B">
              <w:rPr>
                <w:sz w:val="20"/>
                <w:szCs w:val="20"/>
              </w:rPr>
              <w:t>редактирования, область применения.</w:t>
            </w:r>
          </w:p>
          <w:p w:rsidR="00BF540A" w:rsidRPr="00C3521C" w:rsidRDefault="00BF540A" w:rsidP="00876F8A">
            <w:pPr>
              <w:pStyle w:val="af2"/>
              <w:spacing w:after="0"/>
              <w:rPr>
                <w:sz w:val="20"/>
                <w:szCs w:val="20"/>
              </w:rPr>
            </w:pPr>
            <w:r w:rsidRPr="0063650B">
              <w:rPr>
                <w:rFonts w:eastAsiaTheme="minorHAnsi"/>
                <w:color w:val="000000"/>
                <w:sz w:val="20"/>
                <w:szCs w:val="20"/>
                <w:lang w:eastAsia="en-US"/>
              </w:rPr>
              <w:t xml:space="preserve">Раздел 4. </w:t>
            </w:r>
            <w:r w:rsidRPr="0063650B">
              <w:rPr>
                <w:sz w:val="20"/>
                <w:szCs w:val="20"/>
              </w:rPr>
              <w:t>Проектирование новой железнодорожной линии с использованием САПР</w:t>
            </w:r>
          </w:p>
        </w:tc>
        <w:tc>
          <w:tcPr>
            <w:tcW w:w="1133" w:type="dxa"/>
            <w:tcBorders>
              <w:top w:val="single" w:sz="4" w:space="0" w:color="auto"/>
              <w:left w:val="single" w:sz="4" w:space="0" w:color="auto"/>
              <w:bottom w:val="single" w:sz="4" w:space="0" w:color="auto"/>
              <w:right w:val="single" w:sz="4" w:space="0" w:color="auto"/>
            </w:tcBorders>
          </w:tcPr>
          <w:p w:rsidR="00BF540A" w:rsidRDefault="00BF540A" w:rsidP="00AB6ADA">
            <w:pPr>
              <w:jc w:val="center"/>
              <w:rPr>
                <w:sz w:val="20"/>
                <w:szCs w:val="20"/>
              </w:rPr>
            </w:pPr>
            <w:r w:rsidRPr="00C845B3">
              <w:rPr>
                <w:sz w:val="20"/>
                <w:szCs w:val="20"/>
              </w:rPr>
              <w:t>ПКО-2.2</w:t>
            </w:r>
          </w:p>
          <w:p w:rsidR="00BF540A" w:rsidRDefault="00BF540A" w:rsidP="00AB6ADA">
            <w:pPr>
              <w:jc w:val="center"/>
              <w:rPr>
                <w:sz w:val="20"/>
                <w:szCs w:val="20"/>
              </w:rPr>
            </w:pPr>
            <w:r w:rsidRPr="00C845B3">
              <w:rPr>
                <w:sz w:val="20"/>
                <w:szCs w:val="20"/>
              </w:rPr>
              <w:t>ПКО-2.3</w:t>
            </w:r>
          </w:p>
          <w:p w:rsidR="00BF540A" w:rsidRDefault="00BF540A" w:rsidP="00AB6ADA">
            <w:pPr>
              <w:jc w:val="center"/>
              <w:rPr>
                <w:sz w:val="20"/>
                <w:szCs w:val="20"/>
              </w:rPr>
            </w:pPr>
            <w:r w:rsidRPr="00C845B3">
              <w:rPr>
                <w:sz w:val="20"/>
                <w:szCs w:val="20"/>
              </w:rPr>
              <w:t>ПКО-2.4</w:t>
            </w:r>
          </w:p>
          <w:p w:rsidR="00BF540A" w:rsidRDefault="00BF540A" w:rsidP="00AB6ADA">
            <w:pPr>
              <w:jc w:val="center"/>
              <w:rPr>
                <w:sz w:val="20"/>
                <w:szCs w:val="20"/>
              </w:rPr>
            </w:pPr>
            <w:r w:rsidRPr="00C845B3">
              <w:rPr>
                <w:sz w:val="20"/>
                <w:szCs w:val="20"/>
              </w:rPr>
              <w:t>ПКС-2.1.</w:t>
            </w:r>
          </w:p>
          <w:p w:rsidR="00BF540A" w:rsidRDefault="00BF540A" w:rsidP="00AB6ADA">
            <w:pPr>
              <w:jc w:val="center"/>
              <w:rPr>
                <w:sz w:val="20"/>
                <w:szCs w:val="20"/>
              </w:rPr>
            </w:pPr>
            <w:r w:rsidRPr="00C845B3">
              <w:rPr>
                <w:sz w:val="20"/>
                <w:szCs w:val="20"/>
              </w:rPr>
              <w:t>ПКС-2.2</w:t>
            </w:r>
          </w:p>
          <w:p w:rsidR="00BF540A" w:rsidRPr="00D453F4" w:rsidRDefault="00BF540A" w:rsidP="00AB6ADA">
            <w:pPr>
              <w:rPr>
                <w:color w:val="000000"/>
              </w:rPr>
            </w:pPr>
            <w:r w:rsidRPr="00C845B3">
              <w:rPr>
                <w:sz w:val="20"/>
                <w:szCs w:val="20"/>
              </w:rPr>
              <w:t>ПКС-2.3</w:t>
            </w:r>
          </w:p>
        </w:tc>
        <w:tc>
          <w:tcPr>
            <w:tcW w:w="2552" w:type="dxa"/>
            <w:tcBorders>
              <w:top w:val="single" w:sz="4" w:space="0" w:color="auto"/>
              <w:left w:val="single" w:sz="4" w:space="0" w:color="auto"/>
              <w:bottom w:val="single" w:sz="4" w:space="0" w:color="auto"/>
              <w:right w:val="single" w:sz="4" w:space="0" w:color="auto"/>
            </w:tcBorders>
            <w:vAlign w:val="center"/>
          </w:tcPr>
          <w:p w:rsidR="00BF540A" w:rsidRPr="00F06DAF" w:rsidRDefault="00BF540A" w:rsidP="00AB6ADA">
            <w:pPr>
              <w:widowControl w:val="0"/>
              <w:autoSpaceDE w:val="0"/>
              <w:autoSpaceDN w:val="0"/>
              <w:adjustRightInd w:val="0"/>
              <w:jc w:val="center"/>
              <w:rPr>
                <w:sz w:val="18"/>
                <w:szCs w:val="18"/>
              </w:rPr>
            </w:pPr>
            <w:r w:rsidRPr="00F06DAF">
              <w:rPr>
                <w:sz w:val="18"/>
                <w:szCs w:val="18"/>
              </w:rPr>
              <w:t>Собеседование (устно)</w:t>
            </w:r>
          </w:p>
          <w:p w:rsidR="00BF540A" w:rsidRPr="00F06DAF" w:rsidRDefault="00BF540A" w:rsidP="00AB6ADA">
            <w:pPr>
              <w:widowControl w:val="0"/>
              <w:autoSpaceDE w:val="0"/>
              <w:autoSpaceDN w:val="0"/>
              <w:adjustRightInd w:val="0"/>
              <w:jc w:val="center"/>
              <w:rPr>
                <w:sz w:val="18"/>
                <w:szCs w:val="18"/>
              </w:rPr>
            </w:pPr>
            <w:r w:rsidRPr="00F06DAF">
              <w:rPr>
                <w:sz w:val="18"/>
                <w:szCs w:val="18"/>
              </w:rPr>
              <w:t>В рамках ПП**: задания реконструктивного уровня (устно)</w:t>
            </w:r>
          </w:p>
        </w:tc>
      </w:tr>
      <w:tr w:rsidR="000E2141" w:rsidRPr="00D453F4" w:rsidTr="00AB6ADA">
        <w:tc>
          <w:tcPr>
            <w:tcW w:w="10065" w:type="dxa"/>
            <w:gridSpan w:val="6"/>
            <w:tcBorders>
              <w:top w:val="single" w:sz="4" w:space="0" w:color="auto"/>
              <w:left w:val="single" w:sz="4" w:space="0" w:color="auto"/>
              <w:bottom w:val="single" w:sz="4" w:space="0" w:color="auto"/>
              <w:right w:val="single" w:sz="4" w:space="0" w:color="auto"/>
            </w:tcBorders>
            <w:vAlign w:val="center"/>
          </w:tcPr>
          <w:p w:rsidR="000E2141" w:rsidRPr="00D453F4" w:rsidRDefault="000E2141" w:rsidP="00AB6ADA">
            <w:pPr>
              <w:widowControl w:val="0"/>
              <w:autoSpaceDE w:val="0"/>
              <w:autoSpaceDN w:val="0"/>
              <w:adjustRightInd w:val="0"/>
              <w:jc w:val="center"/>
            </w:pPr>
            <w:r w:rsidRPr="00D453F4">
              <w:rPr>
                <w:b/>
                <w:sz w:val="22"/>
                <w:szCs w:val="22"/>
              </w:rPr>
              <w:t xml:space="preserve">Курс </w:t>
            </w:r>
            <w:r w:rsidRPr="00D453F4">
              <w:rPr>
                <w:b/>
                <w:sz w:val="22"/>
                <w:szCs w:val="22"/>
                <w:u w:val="single"/>
              </w:rPr>
              <w:t>_</w:t>
            </w:r>
            <w:r>
              <w:rPr>
                <w:b/>
                <w:sz w:val="22"/>
                <w:szCs w:val="22"/>
                <w:u w:val="single"/>
              </w:rPr>
              <w:t>6</w:t>
            </w:r>
          </w:p>
        </w:tc>
      </w:tr>
      <w:tr w:rsidR="00BF540A" w:rsidRPr="00D453F4" w:rsidTr="00AB6ADA">
        <w:tc>
          <w:tcPr>
            <w:tcW w:w="426" w:type="dxa"/>
            <w:tcBorders>
              <w:top w:val="single" w:sz="4" w:space="0" w:color="auto"/>
              <w:left w:val="single" w:sz="4" w:space="0" w:color="auto"/>
              <w:bottom w:val="single" w:sz="4" w:space="0" w:color="auto"/>
              <w:right w:val="single" w:sz="4" w:space="0" w:color="auto"/>
            </w:tcBorders>
            <w:vAlign w:val="center"/>
          </w:tcPr>
          <w:p w:rsidR="00BF540A" w:rsidRPr="00D453F4" w:rsidRDefault="00BF540A" w:rsidP="00AB6ADA">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BF540A" w:rsidRPr="00D453F4" w:rsidRDefault="00BF540A" w:rsidP="00AB6ADA">
            <w:pPr>
              <w:widowControl w:val="0"/>
              <w:autoSpaceDE w:val="0"/>
              <w:autoSpaceDN w:val="0"/>
              <w:adjustRightInd w:val="0"/>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BF540A" w:rsidRPr="00D453F4" w:rsidRDefault="00BF540A" w:rsidP="00AB6ADA">
            <w:r w:rsidRPr="00E02BA5">
              <w:rPr>
                <w:color w:val="000000"/>
                <w:sz w:val="20"/>
                <w:szCs w:val="20"/>
              </w:rPr>
              <w:t>Текущий контроль</w:t>
            </w:r>
          </w:p>
        </w:tc>
        <w:tc>
          <w:tcPr>
            <w:tcW w:w="3403" w:type="dxa"/>
            <w:tcBorders>
              <w:top w:val="single" w:sz="4" w:space="0" w:color="auto"/>
              <w:left w:val="single" w:sz="4" w:space="0" w:color="auto"/>
              <w:bottom w:val="single" w:sz="4" w:space="0" w:color="auto"/>
              <w:right w:val="single" w:sz="4" w:space="0" w:color="auto"/>
            </w:tcBorders>
            <w:vAlign w:val="center"/>
          </w:tcPr>
          <w:p w:rsidR="00BF540A" w:rsidRDefault="00BF540A" w:rsidP="00AB6ADA">
            <w:pPr>
              <w:rPr>
                <w:sz w:val="20"/>
                <w:szCs w:val="20"/>
              </w:rPr>
            </w:pPr>
            <w:r w:rsidRPr="0063650B">
              <w:rPr>
                <w:rFonts w:eastAsiaTheme="minorHAnsi"/>
                <w:color w:val="000000"/>
                <w:sz w:val="20"/>
                <w:szCs w:val="20"/>
                <w:lang w:eastAsia="en-US"/>
              </w:rPr>
              <w:t xml:space="preserve">Раздел 5. </w:t>
            </w:r>
            <w:r w:rsidRPr="0063650B">
              <w:rPr>
                <w:sz w:val="20"/>
                <w:szCs w:val="20"/>
              </w:rPr>
              <w:t xml:space="preserve">Автоматизированное проектирование реконструкции железных дорог. Особенности проектирования реконструкции железных дорог в САПР. Программные продукты для </w:t>
            </w:r>
            <w:r w:rsidRPr="0063650B">
              <w:rPr>
                <w:sz w:val="20"/>
                <w:szCs w:val="20"/>
              </w:rPr>
              <w:lastRenderedPageBreak/>
              <w:t>разработки проектов реконструкции железных дорог.</w:t>
            </w:r>
          </w:p>
          <w:p w:rsidR="00BF540A" w:rsidRPr="0063650B" w:rsidRDefault="00BF540A" w:rsidP="00AB6ADA">
            <w:pPr>
              <w:rPr>
                <w:sz w:val="20"/>
                <w:szCs w:val="20"/>
              </w:rPr>
            </w:pPr>
            <w:r w:rsidRPr="0063650B">
              <w:rPr>
                <w:rFonts w:eastAsiaTheme="minorHAnsi"/>
                <w:color w:val="000000"/>
                <w:sz w:val="20"/>
                <w:szCs w:val="20"/>
                <w:lang w:eastAsia="en-US"/>
              </w:rPr>
              <w:t xml:space="preserve">Раздел 6. </w:t>
            </w:r>
            <w:r w:rsidRPr="0063650B">
              <w:rPr>
                <w:sz w:val="20"/>
                <w:szCs w:val="20"/>
              </w:rPr>
              <w:t>Расчет допускаемых скоростей движения поездов и возвышений наружного рельса в кривых участках пути</w:t>
            </w:r>
          </w:p>
          <w:p w:rsidR="00BF540A" w:rsidRPr="00E02BA5" w:rsidRDefault="00BF540A" w:rsidP="00AB6ADA">
            <w:pPr>
              <w:rPr>
                <w:color w:val="000000"/>
                <w:sz w:val="20"/>
                <w:szCs w:val="20"/>
              </w:rPr>
            </w:pPr>
            <w:r w:rsidRPr="0063650B">
              <w:rPr>
                <w:rFonts w:eastAsiaTheme="minorHAnsi"/>
                <w:color w:val="000000"/>
                <w:sz w:val="20"/>
                <w:szCs w:val="20"/>
                <w:lang w:eastAsia="en-US"/>
              </w:rPr>
              <w:t xml:space="preserve">Раздел 7. </w:t>
            </w:r>
            <w:r w:rsidRPr="0063650B">
              <w:rPr>
                <w:sz w:val="20"/>
                <w:szCs w:val="20"/>
              </w:rPr>
              <w:t>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1133" w:type="dxa"/>
            <w:tcBorders>
              <w:top w:val="single" w:sz="4" w:space="0" w:color="auto"/>
              <w:left w:val="single" w:sz="4" w:space="0" w:color="auto"/>
              <w:bottom w:val="single" w:sz="4" w:space="0" w:color="auto"/>
              <w:right w:val="single" w:sz="4" w:space="0" w:color="auto"/>
            </w:tcBorders>
          </w:tcPr>
          <w:p w:rsidR="00BF540A" w:rsidRDefault="00BF540A" w:rsidP="00AB6ADA">
            <w:pPr>
              <w:jc w:val="center"/>
              <w:rPr>
                <w:sz w:val="20"/>
                <w:szCs w:val="20"/>
              </w:rPr>
            </w:pPr>
            <w:r w:rsidRPr="00C845B3">
              <w:rPr>
                <w:sz w:val="20"/>
                <w:szCs w:val="20"/>
              </w:rPr>
              <w:lastRenderedPageBreak/>
              <w:t>ПКО-2.2</w:t>
            </w:r>
          </w:p>
          <w:p w:rsidR="00BF540A" w:rsidRDefault="00BF540A" w:rsidP="00AB6ADA">
            <w:pPr>
              <w:jc w:val="center"/>
              <w:rPr>
                <w:sz w:val="20"/>
                <w:szCs w:val="20"/>
              </w:rPr>
            </w:pPr>
            <w:r w:rsidRPr="00C845B3">
              <w:rPr>
                <w:sz w:val="20"/>
                <w:szCs w:val="20"/>
              </w:rPr>
              <w:t>ПКО-2.3</w:t>
            </w:r>
          </w:p>
          <w:p w:rsidR="00BF540A" w:rsidRDefault="00BF540A" w:rsidP="00AB6ADA">
            <w:pPr>
              <w:jc w:val="center"/>
              <w:rPr>
                <w:sz w:val="20"/>
                <w:szCs w:val="20"/>
              </w:rPr>
            </w:pPr>
            <w:r w:rsidRPr="00C845B3">
              <w:rPr>
                <w:sz w:val="20"/>
                <w:szCs w:val="20"/>
              </w:rPr>
              <w:t>ПКО-2.4</w:t>
            </w:r>
          </w:p>
          <w:p w:rsidR="00BF540A" w:rsidRDefault="00BF540A" w:rsidP="00AB6ADA">
            <w:pPr>
              <w:jc w:val="center"/>
              <w:rPr>
                <w:sz w:val="20"/>
                <w:szCs w:val="20"/>
              </w:rPr>
            </w:pPr>
            <w:r w:rsidRPr="00C845B3">
              <w:rPr>
                <w:sz w:val="20"/>
                <w:szCs w:val="20"/>
              </w:rPr>
              <w:t>ПКС-2.1.</w:t>
            </w:r>
          </w:p>
          <w:p w:rsidR="00BF540A" w:rsidRDefault="00BF540A" w:rsidP="00AB6ADA">
            <w:pPr>
              <w:jc w:val="center"/>
              <w:rPr>
                <w:sz w:val="20"/>
                <w:szCs w:val="20"/>
              </w:rPr>
            </w:pPr>
            <w:r w:rsidRPr="00C845B3">
              <w:rPr>
                <w:sz w:val="20"/>
                <w:szCs w:val="20"/>
              </w:rPr>
              <w:t>ПКС-2.2</w:t>
            </w:r>
          </w:p>
          <w:p w:rsidR="00BF540A" w:rsidRPr="00D453F4" w:rsidRDefault="00BF540A" w:rsidP="00AB6ADA">
            <w:pPr>
              <w:rPr>
                <w:color w:val="000000"/>
              </w:rPr>
            </w:pPr>
            <w:r w:rsidRPr="00C845B3">
              <w:rPr>
                <w:sz w:val="20"/>
                <w:szCs w:val="20"/>
              </w:rPr>
              <w:t>ПКС-2.3</w:t>
            </w:r>
          </w:p>
        </w:tc>
        <w:tc>
          <w:tcPr>
            <w:tcW w:w="2552" w:type="dxa"/>
            <w:tcBorders>
              <w:top w:val="single" w:sz="4" w:space="0" w:color="auto"/>
              <w:left w:val="single" w:sz="4" w:space="0" w:color="auto"/>
              <w:bottom w:val="single" w:sz="4" w:space="0" w:color="auto"/>
              <w:right w:val="single" w:sz="4" w:space="0" w:color="auto"/>
            </w:tcBorders>
            <w:vAlign w:val="center"/>
          </w:tcPr>
          <w:p w:rsidR="00BF540A" w:rsidRPr="00F06DAF" w:rsidRDefault="00BF540A" w:rsidP="00AB6ADA">
            <w:pPr>
              <w:widowControl w:val="0"/>
              <w:autoSpaceDE w:val="0"/>
              <w:autoSpaceDN w:val="0"/>
              <w:adjustRightInd w:val="0"/>
              <w:jc w:val="center"/>
              <w:rPr>
                <w:sz w:val="18"/>
                <w:szCs w:val="18"/>
              </w:rPr>
            </w:pPr>
            <w:r w:rsidRPr="00F06DAF">
              <w:rPr>
                <w:sz w:val="18"/>
                <w:szCs w:val="18"/>
              </w:rPr>
              <w:t>Собеседование (устно)</w:t>
            </w:r>
          </w:p>
          <w:p w:rsidR="00BF540A" w:rsidRPr="00F06DAF" w:rsidRDefault="00BF540A" w:rsidP="00AB6ADA">
            <w:pPr>
              <w:widowControl w:val="0"/>
              <w:autoSpaceDE w:val="0"/>
              <w:autoSpaceDN w:val="0"/>
              <w:adjustRightInd w:val="0"/>
              <w:jc w:val="center"/>
              <w:rPr>
                <w:sz w:val="18"/>
                <w:szCs w:val="18"/>
              </w:rPr>
            </w:pPr>
            <w:r w:rsidRPr="00F06DAF">
              <w:rPr>
                <w:sz w:val="18"/>
                <w:szCs w:val="18"/>
              </w:rPr>
              <w:t>В рамках ПП**: задания реконструктивного уровня (устно)</w:t>
            </w:r>
          </w:p>
        </w:tc>
      </w:tr>
      <w:tr w:rsidR="00BF540A" w:rsidRPr="00D453F4" w:rsidTr="00AB6ADA">
        <w:tc>
          <w:tcPr>
            <w:tcW w:w="426" w:type="dxa"/>
            <w:tcBorders>
              <w:top w:val="single" w:sz="4" w:space="0" w:color="auto"/>
              <w:left w:val="single" w:sz="4" w:space="0" w:color="auto"/>
              <w:bottom w:val="single" w:sz="4" w:space="0" w:color="auto"/>
              <w:right w:val="single" w:sz="4" w:space="0" w:color="auto"/>
            </w:tcBorders>
            <w:vAlign w:val="center"/>
          </w:tcPr>
          <w:p w:rsidR="00BF540A" w:rsidRPr="00D453F4" w:rsidRDefault="00BF540A" w:rsidP="00AB6ADA">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BF540A" w:rsidRPr="00D453F4" w:rsidRDefault="00BF540A" w:rsidP="00AB6ADA">
            <w:pPr>
              <w:widowControl w:val="0"/>
              <w:autoSpaceDE w:val="0"/>
              <w:autoSpaceDN w:val="0"/>
              <w:adjustRightInd w:val="0"/>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BF540A" w:rsidRPr="00D453F4" w:rsidRDefault="00BF540A" w:rsidP="00AB6ADA">
            <w:r w:rsidRPr="00D453F4">
              <w:rPr>
                <w:sz w:val="22"/>
                <w:szCs w:val="22"/>
              </w:rPr>
              <w:t>Промежуточная аттестация – зачет</w:t>
            </w:r>
          </w:p>
        </w:tc>
        <w:tc>
          <w:tcPr>
            <w:tcW w:w="3403" w:type="dxa"/>
            <w:tcBorders>
              <w:top w:val="single" w:sz="4" w:space="0" w:color="auto"/>
              <w:left w:val="single" w:sz="4" w:space="0" w:color="auto"/>
              <w:bottom w:val="single" w:sz="4" w:space="0" w:color="auto"/>
              <w:right w:val="single" w:sz="4" w:space="0" w:color="auto"/>
            </w:tcBorders>
            <w:vAlign w:val="center"/>
          </w:tcPr>
          <w:p w:rsidR="00BF540A" w:rsidRDefault="00BF540A" w:rsidP="00AB6ADA">
            <w:pPr>
              <w:rPr>
                <w:sz w:val="20"/>
                <w:szCs w:val="20"/>
              </w:rPr>
            </w:pPr>
            <w:r w:rsidRPr="0063650B">
              <w:rPr>
                <w:rFonts w:eastAsiaTheme="minorHAnsi"/>
                <w:color w:val="000000"/>
                <w:sz w:val="20"/>
                <w:szCs w:val="20"/>
                <w:lang w:eastAsia="en-US"/>
              </w:rPr>
              <w:t xml:space="preserve">Раздел 5. </w:t>
            </w:r>
            <w:r w:rsidRPr="0063650B">
              <w:rPr>
                <w:sz w:val="20"/>
                <w:szCs w:val="20"/>
              </w:rPr>
              <w:t>Автоматизированное проектирование реконструкции железных дорог. Особенности проектирования реконструкции железных дорог в САПР. Программные продукты для разработки проектов реконструкции железных дорог.</w:t>
            </w:r>
          </w:p>
          <w:p w:rsidR="00BF540A" w:rsidRPr="0063650B" w:rsidRDefault="00BF540A" w:rsidP="00AB6ADA">
            <w:pPr>
              <w:rPr>
                <w:sz w:val="20"/>
                <w:szCs w:val="20"/>
              </w:rPr>
            </w:pPr>
            <w:r w:rsidRPr="0063650B">
              <w:rPr>
                <w:rFonts w:eastAsiaTheme="minorHAnsi"/>
                <w:color w:val="000000"/>
                <w:sz w:val="20"/>
                <w:szCs w:val="20"/>
                <w:lang w:eastAsia="en-US"/>
              </w:rPr>
              <w:t xml:space="preserve">Раздел 6. </w:t>
            </w:r>
            <w:r w:rsidRPr="0063650B">
              <w:rPr>
                <w:sz w:val="20"/>
                <w:szCs w:val="20"/>
              </w:rPr>
              <w:t>Расчет допускаемых скоростей движения поездов и возвышений наружного рельса в кривых участках пути</w:t>
            </w:r>
          </w:p>
          <w:p w:rsidR="00BF540A" w:rsidRPr="00E02BA5" w:rsidRDefault="00BF540A" w:rsidP="00AB6ADA">
            <w:pPr>
              <w:rPr>
                <w:color w:val="000000"/>
                <w:sz w:val="20"/>
                <w:szCs w:val="20"/>
              </w:rPr>
            </w:pPr>
            <w:r w:rsidRPr="0063650B">
              <w:rPr>
                <w:rFonts w:eastAsiaTheme="minorHAnsi"/>
                <w:color w:val="000000"/>
                <w:sz w:val="20"/>
                <w:szCs w:val="20"/>
                <w:lang w:eastAsia="en-US"/>
              </w:rPr>
              <w:t xml:space="preserve">Раздел 7. </w:t>
            </w:r>
            <w:r w:rsidRPr="0063650B">
              <w:rPr>
                <w:sz w:val="20"/>
                <w:szCs w:val="20"/>
              </w:rPr>
              <w:t>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1133" w:type="dxa"/>
            <w:tcBorders>
              <w:top w:val="single" w:sz="4" w:space="0" w:color="auto"/>
              <w:left w:val="single" w:sz="4" w:space="0" w:color="auto"/>
              <w:bottom w:val="single" w:sz="4" w:space="0" w:color="auto"/>
              <w:right w:val="single" w:sz="4" w:space="0" w:color="auto"/>
            </w:tcBorders>
          </w:tcPr>
          <w:p w:rsidR="00BF540A" w:rsidRDefault="00BF540A" w:rsidP="00AB6ADA">
            <w:pPr>
              <w:jc w:val="center"/>
              <w:rPr>
                <w:sz w:val="20"/>
                <w:szCs w:val="20"/>
              </w:rPr>
            </w:pPr>
            <w:r w:rsidRPr="00C845B3">
              <w:rPr>
                <w:sz w:val="20"/>
                <w:szCs w:val="20"/>
              </w:rPr>
              <w:t>ПКО-2.2</w:t>
            </w:r>
          </w:p>
          <w:p w:rsidR="00BF540A" w:rsidRDefault="00BF540A" w:rsidP="00AB6ADA">
            <w:pPr>
              <w:jc w:val="center"/>
              <w:rPr>
                <w:sz w:val="20"/>
                <w:szCs w:val="20"/>
              </w:rPr>
            </w:pPr>
            <w:r w:rsidRPr="00C845B3">
              <w:rPr>
                <w:sz w:val="20"/>
                <w:szCs w:val="20"/>
              </w:rPr>
              <w:t>ПКО-2.3</w:t>
            </w:r>
          </w:p>
          <w:p w:rsidR="00BF540A" w:rsidRDefault="00BF540A" w:rsidP="00AB6ADA">
            <w:pPr>
              <w:jc w:val="center"/>
              <w:rPr>
                <w:sz w:val="20"/>
                <w:szCs w:val="20"/>
              </w:rPr>
            </w:pPr>
            <w:r w:rsidRPr="00C845B3">
              <w:rPr>
                <w:sz w:val="20"/>
                <w:szCs w:val="20"/>
              </w:rPr>
              <w:t>ПКО-2.4</w:t>
            </w:r>
          </w:p>
          <w:p w:rsidR="00BF540A" w:rsidRDefault="00BF540A" w:rsidP="00AB6ADA">
            <w:pPr>
              <w:jc w:val="center"/>
              <w:rPr>
                <w:sz w:val="20"/>
                <w:szCs w:val="20"/>
              </w:rPr>
            </w:pPr>
            <w:r w:rsidRPr="00C845B3">
              <w:rPr>
                <w:sz w:val="20"/>
                <w:szCs w:val="20"/>
              </w:rPr>
              <w:t>ПКС-2.1.</w:t>
            </w:r>
          </w:p>
          <w:p w:rsidR="00BF540A" w:rsidRDefault="00BF540A" w:rsidP="00AB6ADA">
            <w:pPr>
              <w:jc w:val="center"/>
              <w:rPr>
                <w:sz w:val="20"/>
                <w:szCs w:val="20"/>
              </w:rPr>
            </w:pPr>
            <w:r w:rsidRPr="00C845B3">
              <w:rPr>
                <w:sz w:val="20"/>
                <w:szCs w:val="20"/>
              </w:rPr>
              <w:t>ПКС-2.2</w:t>
            </w:r>
          </w:p>
          <w:p w:rsidR="00BF540A" w:rsidRPr="00D453F4" w:rsidRDefault="00BF540A" w:rsidP="00AB6ADA">
            <w:pPr>
              <w:rPr>
                <w:color w:val="000000"/>
              </w:rPr>
            </w:pPr>
            <w:r w:rsidRPr="00C845B3">
              <w:rPr>
                <w:sz w:val="20"/>
                <w:szCs w:val="20"/>
              </w:rPr>
              <w:t>ПКС-2.3</w:t>
            </w:r>
          </w:p>
        </w:tc>
        <w:tc>
          <w:tcPr>
            <w:tcW w:w="2552" w:type="dxa"/>
            <w:tcBorders>
              <w:top w:val="single" w:sz="4" w:space="0" w:color="auto"/>
              <w:left w:val="single" w:sz="4" w:space="0" w:color="auto"/>
              <w:bottom w:val="single" w:sz="4" w:space="0" w:color="auto"/>
              <w:right w:val="single" w:sz="4" w:space="0" w:color="auto"/>
            </w:tcBorders>
            <w:vAlign w:val="center"/>
          </w:tcPr>
          <w:p w:rsidR="00BF540A" w:rsidRPr="00F06DAF" w:rsidRDefault="00BF540A" w:rsidP="00AB6ADA">
            <w:pPr>
              <w:widowControl w:val="0"/>
              <w:autoSpaceDE w:val="0"/>
              <w:autoSpaceDN w:val="0"/>
              <w:adjustRightInd w:val="0"/>
              <w:jc w:val="center"/>
              <w:rPr>
                <w:sz w:val="18"/>
                <w:szCs w:val="18"/>
              </w:rPr>
            </w:pPr>
            <w:r w:rsidRPr="00F06DAF">
              <w:rPr>
                <w:sz w:val="18"/>
                <w:szCs w:val="18"/>
              </w:rPr>
              <w:t>Собеседование (устно)</w:t>
            </w:r>
          </w:p>
          <w:p w:rsidR="00BF540A" w:rsidRPr="00F06DAF" w:rsidRDefault="00BF540A" w:rsidP="00AB6ADA">
            <w:pPr>
              <w:widowControl w:val="0"/>
              <w:autoSpaceDE w:val="0"/>
              <w:autoSpaceDN w:val="0"/>
              <w:adjustRightInd w:val="0"/>
              <w:jc w:val="center"/>
              <w:rPr>
                <w:sz w:val="18"/>
                <w:szCs w:val="18"/>
              </w:rPr>
            </w:pPr>
            <w:r w:rsidRPr="00F06DAF">
              <w:rPr>
                <w:sz w:val="18"/>
                <w:szCs w:val="18"/>
              </w:rPr>
              <w:t>В рамках ПП**: задания реконструктивного уровня (устно)</w:t>
            </w:r>
          </w:p>
        </w:tc>
      </w:tr>
    </w:tbl>
    <w:p w:rsidR="000E2141" w:rsidRDefault="000E2141" w:rsidP="00E6647A">
      <w:pPr>
        <w:jc w:val="center"/>
        <w:rPr>
          <w:b/>
        </w:rPr>
      </w:pPr>
    </w:p>
    <w:p w:rsidR="00E6647A" w:rsidRPr="00F06DAF" w:rsidRDefault="00E6647A" w:rsidP="00E6647A">
      <w:pPr>
        <w:jc w:val="both"/>
      </w:pPr>
      <w:r w:rsidRPr="00F06DAF">
        <w:t>*Форма проведения контрольно-оценочного мероприятия: устно, письменно, компьютерные технологии.</w:t>
      </w:r>
    </w:p>
    <w:p w:rsidR="00E6647A" w:rsidRPr="00F06DAF" w:rsidRDefault="00E6647A" w:rsidP="00E6647A">
      <w:pPr>
        <w:jc w:val="both"/>
      </w:pPr>
      <w:r w:rsidRPr="00F06DAF">
        <w:t>**ПП – практическая подготовка</w:t>
      </w:r>
    </w:p>
    <w:p w:rsidR="00E6647A" w:rsidRPr="00F06DAF" w:rsidRDefault="00E6647A" w:rsidP="00E6647A">
      <w:pPr>
        <w:jc w:val="center"/>
        <w:rPr>
          <w:b/>
          <w:bCs/>
          <w:sz w:val="28"/>
          <w:szCs w:val="28"/>
        </w:rPr>
      </w:pPr>
    </w:p>
    <w:p w:rsidR="00E6647A" w:rsidRPr="00F06DAF" w:rsidRDefault="00E6647A" w:rsidP="00E6647A">
      <w:pPr>
        <w:jc w:val="center"/>
        <w:rPr>
          <w:b/>
          <w:bCs/>
        </w:rPr>
      </w:pPr>
      <w:r w:rsidRPr="00F06DAF">
        <w:rPr>
          <w:b/>
          <w:bCs/>
        </w:rPr>
        <w:t>Описание показателей и критериев оценивания компетенций.</w:t>
      </w:r>
    </w:p>
    <w:p w:rsidR="00E6647A" w:rsidRPr="00F06DAF" w:rsidRDefault="00E6647A" w:rsidP="00E6647A">
      <w:pPr>
        <w:jc w:val="center"/>
        <w:rPr>
          <w:b/>
          <w:bCs/>
        </w:rPr>
      </w:pPr>
      <w:r w:rsidRPr="00F06DAF">
        <w:rPr>
          <w:b/>
          <w:bCs/>
        </w:rPr>
        <w:t>Описание шкал оценивания</w:t>
      </w:r>
    </w:p>
    <w:p w:rsidR="00E6647A" w:rsidRPr="00F06DAF" w:rsidRDefault="00E6647A" w:rsidP="00E6647A">
      <w:pPr>
        <w:ind w:firstLine="540"/>
        <w:jc w:val="both"/>
        <w:rPr>
          <w:iCs/>
        </w:rPr>
      </w:pPr>
      <w:r w:rsidRPr="00F06DAF">
        <w:rPr>
          <w:iCs/>
        </w:rPr>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E6647A" w:rsidRPr="00F06DAF" w:rsidRDefault="00E6647A" w:rsidP="00E6647A">
      <w:pPr>
        <w:ind w:firstLine="540"/>
        <w:jc w:val="both"/>
        <w:rPr>
          <w:iCs/>
        </w:rPr>
      </w:pPr>
      <w:r w:rsidRPr="00F06DAF">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E6647A" w:rsidRPr="00F06DAF" w:rsidRDefault="00E6647A" w:rsidP="00E6647A">
      <w:pPr>
        <w:ind w:firstLine="540"/>
        <w:jc w:val="both"/>
        <w:rPr>
          <w:iCs/>
        </w:rPr>
      </w:pPr>
      <w:r w:rsidRPr="00F06DAF">
        <w:rPr>
          <w:iCs/>
        </w:rPr>
        <w:t>Для оценивания результатов обучения используется двухбалльная шкала: «зачтено», «не зачтено».</w:t>
      </w:r>
    </w:p>
    <w:p w:rsidR="00E6647A" w:rsidRPr="00F06DAF" w:rsidRDefault="00E6647A" w:rsidP="00E6647A">
      <w:pPr>
        <w:ind w:firstLine="540"/>
        <w:jc w:val="both"/>
        <w:rPr>
          <w:iCs/>
        </w:rPr>
      </w:pPr>
      <w:r w:rsidRPr="00F06DAF">
        <w:rPr>
          <w:iCs/>
        </w:rPr>
        <w:t>Перечень оценочных средств, используемых для оценивания компетенций, а также краткая характеристика этих средств приведены в таблице</w:t>
      </w:r>
    </w:p>
    <w:p w:rsidR="00E6647A" w:rsidRPr="00F06DAF" w:rsidRDefault="00E6647A" w:rsidP="00E6647A">
      <w:pPr>
        <w:ind w:firstLine="540"/>
        <w:jc w:val="both"/>
        <w:rPr>
          <w:iCs/>
        </w:rPr>
      </w:pPr>
    </w:p>
    <w:tbl>
      <w:tblPr>
        <w:tblW w:w="10279" w:type="dxa"/>
        <w:tblInd w:w="-106" w:type="dxa"/>
        <w:tblLayout w:type="fixed"/>
        <w:tblLook w:val="01E0" w:firstRow="1" w:lastRow="1" w:firstColumn="1" w:lastColumn="1" w:noHBand="0" w:noVBand="0"/>
      </w:tblPr>
      <w:tblGrid>
        <w:gridCol w:w="446"/>
        <w:gridCol w:w="1681"/>
        <w:gridCol w:w="6025"/>
        <w:gridCol w:w="2127"/>
      </w:tblGrid>
      <w:tr w:rsidR="00E6647A" w:rsidRPr="00F06DAF" w:rsidTr="00E6647A">
        <w:tc>
          <w:tcPr>
            <w:tcW w:w="446"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sz w:val="20"/>
                <w:szCs w:val="20"/>
              </w:rPr>
            </w:pPr>
            <w:r w:rsidRPr="00F06DAF">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sz w:val="20"/>
                <w:szCs w:val="20"/>
              </w:rPr>
            </w:pPr>
            <w:r w:rsidRPr="00F06DAF">
              <w:rPr>
                <w:sz w:val="20"/>
                <w:szCs w:val="20"/>
              </w:rPr>
              <w:t>Наименование</w:t>
            </w:r>
          </w:p>
          <w:p w:rsidR="00E6647A" w:rsidRPr="00F06DAF" w:rsidRDefault="00E6647A" w:rsidP="00E6647A">
            <w:pPr>
              <w:jc w:val="center"/>
              <w:rPr>
                <w:sz w:val="20"/>
                <w:szCs w:val="20"/>
              </w:rPr>
            </w:pPr>
            <w:r w:rsidRPr="00F06DAF">
              <w:rPr>
                <w:sz w:val="20"/>
                <w:szCs w:val="20"/>
              </w:rPr>
              <w:t>оценочного</w:t>
            </w:r>
          </w:p>
          <w:p w:rsidR="00E6647A" w:rsidRPr="00F06DAF" w:rsidRDefault="00E6647A" w:rsidP="00E6647A">
            <w:pPr>
              <w:jc w:val="center"/>
              <w:rPr>
                <w:sz w:val="20"/>
                <w:szCs w:val="20"/>
              </w:rPr>
            </w:pPr>
            <w:r w:rsidRPr="00F06DAF">
              <w:rPr>
                <w:sz w:val="20"/>
                <w:szCs w:val="20"/>
              </w:rPr>
              <w:t>средства</w:t>
            </w:r>
          </w:p>
        </w:tc>
        <w:tc>
          <w:tcPr>
            <w:tcW w:w="6025"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sz w:val="20"/>
                <w:szCs w:val="20"/>
              </w:rPr>
            </w:pPr>
            <w:r w:rsidRPr="00F06DAF">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sz w:val="20"/>
                <w:szCs w:val="20"/>
              </w:rPr>
            </w:pPr>
            <w:r w:rsidRPr="00F06DAF">
              <w:rPr>
                <w:sz w:val="20"/>
                <w:szCs w:val="20"/>
              </w:rPr>
              <w:t>Представление</w:t>
            </w:r>
          </w:p>
          <w:p w:rsidR="00E6647A" w:rsidRPr="00F06DAF" w:rsidRDefault="00E6647A" w:rsidP="00E6647A">
            <w:pPr>
              <w:jc w:val="center"/>
              <w:rPr>
                <w:sz w:val="20"/>
                <w:szCs w:val="20"/>
              </w:rPr>
            </w:pPr>
            <w:r w:rsidRPr="00F06DAF">
              <w:rPr>
                <w:sz w:val="20"/>
                <w:szCs w:val="20"/>
              </w:rPr>
              <w:t>оценочного</w:t>
            </w:r>
          </w:p>
          <w:p w:rsidR="00E6647A" w:rsidRPr="00F06DAF" w:rsidRDefault="00E6647A" w:rsidP="00E6647A">
            <w:pPr>
              <w:jc w:val="center"/>
              <w:rPr>
                <w:sz w:val="20"/>
                <w:szCs w:val="20"/>
              </w:rPr>
            </w:pPr>
            <w:r w:rsidRPr="00F06DAF">
              <w:rPr>
                <w:sz w:val="20"/>
                <w:szCs w:val="20"/>
              </w:rPr>
              <w:t>средства в ФОС</w:t>
            </w:r>
          </w:p>
        </w:tc>
      </w:tr>
      <w:tr w:rsidR="00E6647A" w:rsidRPr="00F06DAF" w:rsidTr="00E6647A">
        <w:tc>
          <w:tcPr>
            <w:tcW w:w="446"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sz w:val="20"/>
                <w:szCs w:val="20"/>
              </w:rPr>
            </w:pPr>
            <w:r w:rsidRPr="00F06DAF">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rPr>
                <w:sz w:val="20"/>
                <w:szCs w:val="20"/>
              </w:rPr>
            </w:pPr>
            <w:r w:rsidRPr="00F06DAF">
              <w:rPr>
                <w:sz w:val="20"/>
                <w:szCs w:val="20"/>
              </w:rPr>
              <w:t>Контрольная работа (КР)</w:t>
            </w:r>
          </w:p>
        </w:tc>
        <w:tc>
          <w:tcPr>
            <w:tcW w:w="6025"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both"/>
              <w:rPr>
                <w:sz w:val="20"/>
                <w:szCs w:val="20"/>
              </w:rPr>
            </w:pPr>
            <w:r w:rsidRPr="00F06DAF">
              <w:rPr>
                <w:sz w:val="20"/>
                <w:szCs w:val="20"/>
              </w:rPr>
              <w:t>Средство проверки умений применять полученные знания для решения задач определенного типа по теме или разделу.</w:t>
            </w:r>
          </w:p>
          <w:p w:rsidR="00E6647A" w:rsidRPr="00F06DAF" w:rsidRDefault="00E6647A" w:rsidP="00E6647A">
            <w:pPr>
              <w:jc w:val="both"/>
              <w:rPr>
                <w:sz w:val="20"/>
                <w:szCs w:val="20"/>
              </w:rPr>
            </w:pPr>
            <w:r w:rsidRPr="00F06DAF">
              <w:rPr>
                <w:sz w:val="20"/>
                <w:szCs w:val="20"/>
              </w:rPr>
              <w:t>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rPr>
                <w:sz w:val="20"/>
                <w:szCs w:val="20"/>
              </w:rPr>
            </w:pPr>
            <w:r w:rsidRPr="00F06DAF">
              <w:rPr>
                <w:sz w:val="20"/>
                <w:szCs w:val="20"/>
              </w:rPr>
              <w:t>Комплекты контрольных заданий по темам дисциплины (не менее двух вариантов)</w:t>
            </w:r>
          </w:p>
        </w:tc>
      </w:tr>
      <w:tr w:rsidR="00E6647A" w:rsidRPr="00F06DAF" w:rsidTr="00E6647A">
        <w:tc>
          <w:tcPr>
            <w:tcW w:w="446"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sz w:val="20"/>
                <w:szCs w:val="20"/>
              </w:rPr>
            </w:pPr>
            <w:r w:rsidRPr="00F06DAF">
              <w:rPr>
                <w:sz w:val="20"/>
                <w:szCs w:val="20"/>
              </w:rPr>
              <w:lastRenderedPageBreak/>
              <w:t>2</w:t>
            </w:r>
          </w:p>
        </w:tc>
        <w:tc>
          <w:tcPr>
            <w:tcW w:w="1681"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rPr>
                <w:sz w:val="20"/>
                <w:szCs w:val="20"/>
              </w:rPr>
            </w:pPr>
            <w:r w:rsidRPr="00F06DAF">
              <w:rPr>
                <w:sz w:val="20"/>
                <w:szCs w:val="20"/>
              </w:rPr>
              <w:t>Тест</w:t>
            </w:r>
          </w:p>
        </w:tc>
        <w:tc>
          <w:tcPr>
            <w:tcW w:w="6025" w:type="dxa"/>
            <w:tcBorders>
              <w:top w:val="single" w:sz="4" w:space="0" w:color="auto"/>
              <w:left w:val="single" w:sz="4" w:space="0" w:color="auto"/>
              <w:bottom w:val="single" w:sz="4" w:space="0" w:color="auto"/>
              <w:right w:val="single" w:sz="4" w:space="0" w:color="auto"/>
            </w:tcBorders>
          </w:tcPr>
          <w:p w:rsidR="00E6647A" w:rsidRPr="00F06DAF" w:rsidRDefault="00E6647A" w:rsidP="00E6647A">
            <w:pPr>
              <w:ind w:left="64" w:right="22" w:firstLine="8"/>
              <w:jc w:val="both"/>
              <w:rPr>
                <w:sz w:val="20"/>
                <w:szCs w:val="20"/>
              </w:rPr>
            </w:pPr>
            <w:proofErr w:type="spellStart"/>
            <w:r w:rsidRPr="00F06DAF">
              <w:rPr>
                <w:sz w:val="20"/>
                <w:szCs w:val="20"/>
              </w:rPr>
              <w:t>СисЛабораторная</w:t>
            </w:r>
            <w:proofErr w:type="spellEnd"/>
            <w:r w:rsidRPr="00F06DAF">
              <w:rPr>
                <w:sz w:val="20"/>
                <w:szCs w:val="20"/>
              </w:rPr>
              <w:t xml:space="preserve"> работа № стандартизированных заданий, позволяющая автоматизировать процедуру измерения уровня знаний и умений обучающегося.</w:t>
            </w:r>
          </w:p>
          <w:p w:rsidR="00E6647A" w:rsidRPr="00F06DAF" w:rsidRDefault="00E6647A" w:rsidP="00E6647A">
            <w:pPr>
              <w:ind w:left="64" w:right="22" w:firstLine="8"/>
              <w:jc w:val="both"/>
              <w:rPr>
                <w:sz w:val="20"/>
                <w:szCs w:val="20"/>
              </w:rPr>
            </w:pPr>
            <w:r w:rsidRPr="00F06DA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rPr>
                <w:sz w:val="20"/>
                <w:szCs w:val="20"/>
              </w:rPr>
            </w:pPr>
            <w:r w:rsidRPr="00F06DAF">
              <w:rPr>
                <w:sz w:val="20"/>
                <w:szCs w:val="20"/>
              </w:rPr>
              <w:t>Фонд тестовых заданий</w:t>
            </w:r>
          </w:p>
        </w:tc>
      </w:tr>
      <w:tr w:rsidR="00E6647A" w:rsidRPr="00F06DAF" w:rsidTr="00E6647A">
        <w:tc>
          <w:tcPr>
            <w:tcW w:w="446"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sz w:val="20"/>
                <w:szCs w:val="20"/>
              </w:rPr>
            </w:pPr>
            <w:r w:rsidRPr="00F06DAF">
              <w:rPr>
                <w:sz w:val="20"/>
                <w:szCs w:val="20"/>
              </w:rPr>
              <w:t>3</w:t>
            </w:r>
          </w:p>
        </w:tc>
        <w:tc>
          <w:tcPr>
            <w:tcW w:w="1681"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rPr>
                <w:sz w:val="20"/>
                <w:szCs w:val="20"/>
              </w:rPr>
            </w:pPr>
            <w:r w:rsidRPr="00F06DAF">
              <w:rPr>
                <w:sz w:val="20"/>
                <w:szCs w:val="20"/>
              </w:rPr>
              <w:t>Защита лабораторной работы</w:t>
            </w:r>
          </w:p>
        </w:tc>
        <w:tc>
          <w:tcPr>
            <w:tcW w:w="6025"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both"/>
              <w:rPr>
                <w:sz w:val="20"/>
                <w:szCs w:val="20"/>
              </w:rPr>
            </w:pPr>
            <w:r w:rsidRPr="00F06DAF">
              <w:rPr>
                <w:sz w:val="20"/>
                <w:szCs w:val="20"/>
              </w:rPr>
              <w:t>Средство, позволяющее оценить умение обучающегося письменно излагать суть поставленной задачи, самостоятельно применять стандартные методы решения поставленной задачи с использованием имеющейся лабораторной базы, проводить анализ полученного результата работы.</w:t>
            </w:r>
          </w:p>
          <w:p w:rsidR="00E6647A" w:rsidRPr="00F06DAF" w:rsidRDefault="00E6647A" w:rsidP="00E6647A">
            <w:pPr>
              <w:jc w:val="both"/>
              <w:rPr>
                <w:sz w:val="20"/>
                <w:szCs w:val="20"/>
              </w:rPr>
            </w:pPr>
            <w:r w:rsidRPr="00F06DAF">
              <w:rPr>
                <w:sz w:val="20"/>
                <w:szCs w:val="20"/>
              </w:rPr>
              <w:t>Может быть использовано для оценки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rPr>
                <w:sz w:val="20"/>
                <w:szCs w:val="20"/>
              </w:rPr>
            </w:pPr>
            <w:r w:rsidRPr="00F06DAF">
              <w:rPr>
                <w:sz w:val="20"/>
                <w:szCs w:val="20"/>
              </w:rPr>
              <w:t>Темы лабораторных работ и требования к их защите</w:t>
            </w:r>
          </w:p>
        </w:tc>
      </w:tr>
      <w:tr w:rsidR="00E6647A" w:rsidRPr="00F06DAF" w:rsidTr="00E6647A">
        <w:tc>
          <w:tcPr>
            <w:tcW w:w="446"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sz w:val="20"/>
                <w:szCs w:val="20"/>
              </w:rPr>
            </w:pPr>
            <w:r w:rsidRPr="00F06DAF">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rPr>
                <w:sz w:val="20"/>
                <w:szCs w:val="20"/>
              </w:rPr>
            </w:pPr>
            <w:r w:rsidRPr="00F06DAF">
              <w:rPr>
                <w:sz w:val="20"/>
                <w:szCs w:val="20"/>
              </w:rPr>
              <w:t xml:space="preserve">Зачет </w:t>
            </w:r>
          </w:p>
        </w:tc>
        <w:tc>
          <w:tcPr>
            <w:tcW w:w="6025"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both"/>
              <w:rPr>
                <w:sz w:val="20"/>
                <w:szCs w:val="20"/>
              </w:rPr>
            </w:pPr>
            <w:r w:rsidRPr="00F06DAF">
              <w:rPr>
                <w:sz w:val="20"/>
                <w:szCs w:val="20"/>
              </w:rPr>
              <w:t>Средство, позволяющее оценить знания, умения, навыков и (или) опыта деятельности обучающегося по дисциплине.</w:t>
            </w:r>
          </w:p>
          <w:p w:rsidR="00E6647A" w:rsidRPr="00F06DAF" w:rsidRDefault="00E6647A" w:rsidP="00E6647A">
            <w:pPr>
              <w:jc w:val="both"/>
              <w:rPr>
                <w:sz w:val="20"/>
                <w:szCs w:val="20"/>
              </w:rPr>
            </w:pPr>
            <w:r w:rsidRPr="00F06DAF">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rPr>
                <w:sz w:val="20"/>
                <w:szCs w:val="20"/>
              </w:rPr>
            </w:pPr>
            <w:r w:rsidRPr="00F06DAF">
              <w:rPr>
                <w:sz w:val="20"/>
                <w:szCs w:val="20"/>
              </w:rPr>
              <w:t>Перечень теоретических вопросов и практических заданий (билетов) к зачету</w:t>
            </w:r>
          </w:p>
        </w:tc>
      </w:tr>
    </w:tbl>
    <w:p w:rsidR="00E6647A" w:rsidRPr="00F06DAF" w:rsidRDefault="00E6647A" w:rsidP="00E6647A">
      <w:pPr>
        <w:ind w:firstLine="567"/>
        <w:jc w:val="center"/>
        <w:rPr>
          <w:b/>
          <w:bCs/>
        </w:rPr>
      </w:pPr>
    </w:p>
    <w:p w:rsidR="00E6647A" w:rsidRPr="00F06DAF" w:rsidRDefault="00E6647A" w:rsidP="00E6647A">
      <w:pPr>
        <w:ind w:firstLine="567"/>
        <w:jc w:val="center"/>
        <w:rPr>
          <w:b/>
          <w:bCs/>
        </w:rPr>
      </w:pPr>
    </w:p>
    <w:p w:rsidR="00E6647A" w:rsidRPr="00F06DAF" w:rsidRDefault="00E6647A" w:rsidP="00E6647A">
      <w:pPr>
        <w:jc w:val="center"/>
        <w:rPr>
          <w:b/>
          <w:bCs/>
          <w:iCs/>
        </w:rPr>
      </w:pPr>
      <w:r w:rsidRPr="00F06DAF">
        <w:rPr>
          <w:b/>
          <w:bCs/>
        </w:rPr>
        <w:t xml:space="preserve">Критерии и шкалы оценивания компетенций в результате </w:t>
      </w:r>
      <w:r w:rsidRPr="00F06DAF">
        <w:rPr>
          <w:b/>
          <w:bCs/>
          <w:iCs/>
        </w:rPr>
        <w:t>изучения дисциплины</w:t>
      </w:r>
    </w:p>
    <w:p w:rsidR="00E6647A" w:rsidRPr="00F06DAF" w:rsidRDefault="00E6647A" w:rsidP="00E6647A">
      <w:pPr>
        <w:jc w:val="center"/>
        <w:rPr>
          <w:b/>
          <w:bCs/>
        </w:rPr>
      </w:pPr>
      <w:r w:rsidRPr="00F06DAF">
        <w:rPr>
          <w:b/>
          <w:bCs/>
        </w:rPr>
        <w:t xml:space="preserve"> при проведении промежуточной аттестации</w:t>
      </w:r>
    </w:p>
    <w:p w:rsidR="00E6647A" w:rsidRPr="00F06DAF" w:rsidRDefault="00E6647A" w:rsidP="00E6647A">
      <w:pPr>
        <w:jc w:val="center"/>
        <w:rPr>
          <w:b/>
          <w:bCs/>
        </w:rPr>
      </w:pPr>
      <w:r w:rsidRPr="00F06DAF">
        <w:rPr>
          <w:b/>
          <w:bCs/>
        </w:rPr>
        <w:t xml:space="preserve">в форме </w:t>
      </w:r>
      <w:r w:rsidRPr="00F06DAF">
        <w:rPr>
          <w:b/>
          <w:bCs/>
          <w:iCs/>
        </w:rPr>
        <w:t>зачета</w:t>
      </w:r>
      <w:r w:rsidRPr="00F06DAF">
        <w:rPr>
          <w:b/>
          <w:bCs/>
        </w:rPr>
        <w:t>. Шкала оценивания уровня освоения компетенций</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230"/>
        <w:gridCol w:w="1701"/>
      </w:tblGrid>
      <w:tr w:rsidR="00E6647A" w:rsidRPr="00F06DAF" w:rsidTr="00E6647A">
        <w:trPr>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E6647A" w:rsidRPr="00F06DAF" w:rsidRDefault="00E6647A" w:rsidP="00E6647A">
            <w:pPr>
              <w:jc w:val="center"/>
              <w:rPr>
                <w:sz w:val="18"/>
                <w:szCs w:val="18"/>
              </w:rPr>
            </w:pPr>
            <w:r w:rsidRPr="00F06DAF">
              <w:rPr>
                <w:sz w:val="18"/>
                <w:szCs w:val="18"/>
              </w:rPr>
              <w:t>Шкалы оценивания</w:t>
            </w:r>
          </w:p>
        </w:tc>
        <w:tc>
          <w:tcPr>
            <w:tcW w:w="7230" w:type="dxa"/>
            <w:tcBorders>
              <w:top w:val="single" w:sz="4" w:space="0" w:color="auto"/>
              <w:left w:val="single" w:sz="4" w:space="0" w:color="auto"/>
              <w:bottom w:val="single" w:sz="4" w:space="0" w:color="auto"/>
              <w:right w:val="single" w:sz="4" w:space="0" w:color="auto"/>
            </w:tcBorders>
            <w:vAlign w:val="center"/>
            <w:hideMark/>
          </w:tcPr>
          <w:p w:rsidR="00E6647A" w:rsidRPr="00F06DAF" w:rsidRDefault="00E6647A" w:rsidP="00E6647A">
            <w:pPr>
              <w:jc w:val="center"/>
              <w:rPr>
                <w:sz w:val="18"/>
                <w:szCs w:val="18"/>
              </w:rPr>
            </w:pPr>
            <w:r w:rsidRPr="00F06DAF">
              <w:rPr>
                <w:sz w:val="18"/>
                <w:szCs w:val="18"/>
              </w:rPr>
              <w:t>Критерии оценивания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47A" w:rsidRPr="00F06DAF" w:rsidRDefault="00E6647A" w:rsidP="00E6647A">
            <w:pPr>
              <w:jc w:val="center"/>
              <w:rPr>
                <w:sz w:val="18"/>
                <w:szCs w:val="18"/>
              </w:rPr>
            </w:pPr>
            <w:proofErr w:type="spellStart"/>
            <w:r w:rsidRPr="00F06DAF">
              <w:rPr>
                <w:sz w:val="18"/>
                <w:szCs w:val="18"/>
              </w:rPr>
              <w:t>Уровеньосвоения</w:t>
            </w:r>
            <w:proofErr w:type="spellEnd"/>
          </w:p>
          <w:p w:rsidR="00E6647A" w:rsidRPr="00F06DAF" w:rsidRDefault="00E6647A" w:rsidP="00E6647A">
            <w:pPr>
              <w:jc w:val="center"/>
              <w:rPr>
                <w:sz w:val="18"/>
                <w:szCs w:val="18"/>
              </w:rPr>
            </w:pPr>
            <w:r w:rsidRPr="00F06DAF">
              <w:rPr>
                <w:sz w:val="18"/>
                <w:szCs w:val="18"/>
              </w:rPr>
              <w:t>компетенций</w:t>
            </w:r>
          </w:p>
        </w:tc>
      </w:tr>
      <w:tr w:rsidR="00E6647A" w:rsidRPr="00F06DAF" w:rsidTr="00E6647A">
        <w:trPr>
          <w:trHeight w:val="1077"/>
        </w:trPr>
        <w:tc>
          <w:tcPr>
            <w:tcW w:w="1276" w:type="dxa"/>
            <w:vMerge w:val="restart"/>
            <w:tcBorders>
              <w:top w:val="single" w:sz="4" w:space="0" w:color="auto"/>
              <w:left w:val="single" w:sz="4" w:space="0" w:color="auto"/>
              <w:right w:val="single" w:sz="4" w:space="0" w:color="auto"/>
            </w:tcBorders>
            <w:vAlign w:val="center"/>
          </w:tcPr>
          <w:p w:rsidR="00E6647A" w:rsidRPr="00F06DAF" w:rsidRDefault="00E6647A" w:rsidP="00E6647A">
            <w:pPr>
              <w:jc w:val="center"/>
              <w:rPr>
                <w:sz w:val="18"/>
                <w:szCs w:val="18"/>
              </w:rPr>
            </w:pPr>
            <w:r w:rsidRPr="00F06DAF">
              <w:rPr>
                <w:sz w:val="18"/>
                <w:szCs w:val="18"/>
              </w:rPr>
              <w:t>«зачтено»</w:t>
            </w:r>
          </w:p>
        </w:tc>
        <w:tc>
          <w:tcPr>
            <w:tcW w:w="7230" w:type="dxa"/>
            <w:tcBorders>
              <w:top w:val="single" w:sz="4" w:space="0" w:color="auto"/>
              <w:left w:val="single" w:sz="4" w:space="0" w:color="auto"/>
              <w:bottom w:val="single" w:sz="4" w:space="0" w:color="auto"/>
              <w:right w:val="single" w:sz="4" w:space="0" w:color="auto"/>
            </w:tcBorders>
            <w:hideMark/>
          </w:tcPr>
          <w:p w:rsidR="00E6647A" w:rsidRPr="00F06DAF" w:rsidRDefault="00E6647A" w:rsidP="00E6647A">
            <w:pPr>
              <w:jc w:val="both"/>
              <w:rPr>
                <w:sz w:val="18"/>
                <w:szCs w:val="18"/>
              </w:rPr>
            </w:pPr>
            <w:r w:rsidRPr="00F06DAF">
              <w:rPr>
                <w:sz w:val="18"/>
                <w:szCs w:val="18"/>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47A" w:rsidRPr="00F06DAF" w:rsidRDefault="00E6647A" w:rsidP="00E6647A">
            <w:pPr>
              <w:jc w:val="center"/>
              <w:rPr>
                <w:sz w:val="18"/>
                <w:szCs w:val="18"/>
              </w:rPr>
            </w:pPr>
            <w:r w:rsidRPr="00F06DAF">
              <w:rPr>
                <w:sz w:val="18"/>
                <w:szCs w:val="18"/>
              </w:rPr>
              <w:t>Высокий</w:t>
            </w:r>
          </w:p>
        </w:tc>
      </w:tr>
      <w:tr w:rsidR="00E6647A" w:rsidRPr="00F06DAF" w:rsidTr="00E6647A">
        <w:tc>
          <w:tcPr>
            <w:tcW w:w="1276" w:type="dxa"/>
            <w:vMerge/>
            <w:tcBorders>
              <w:left w:val="single" w:sz="4" w:space="0" w:color="auto"/>
              <w:right w:val="single" w:sz="4" w:space="0" w:color="auto"/>
            </w:tcBorders>
            <w:vAlign w:val="center"/>
          </w:tcPr>
          <w:p w:rsidR="00E6647A" w:rsidRPr="00F06DAF" w:rsidRDefault="00E6647A" w:rsidP="00E6647A">
            <w:pPr>
              <w:rPr>
                <w:sz w:val="18"/>
                <w:szCs w:val="18"/>
              </w:rPr>
            </w:pPr>
          </w:p>
        </w:tc>
        <w:tc>
          <w:tcPr>
            <w:tcW w:w="7230" w:type="dxa"/>
            <w:tcBorders>
              <w:top w:val="single" w:sz="4" w:space="0" w:color="auto"/>
              <w:left w:val="single" w:sz="4" w:space="0" w:color="auto"/>
              <w:bottom w:val="single" w:sz="4" w:space="0" w:color="auto"/>
              <w:right w:val="single" w:sz="4" w:space="0" w:color="auto"/>
            </w:tcBorders>
            <w:hideMark/>
          </w:tcPr>
          <w:p w:rsidR="00E6647A" w:rsidRPr="00F06DAF" w:rsidRDefault="00E6647A" w:rsidP="00E6647A">
            <w:pPr>
              <w:jc w:val="both"/>
              <w:rPr>
                <w:sz w:val="18"/>
                <w:szCs w:val="18"/>
              </w:rPr>
            </w:pPr>
            <w:r w:rsidRPr="00F06DAF">
              <w:rPr>
                <w:sz w:val="18"/>
                <w:szCs w:val="18"/>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47A" w:rsidRPr="00F06DAF" w:rsidRDefault="00E6647A" w:rsidP="00E6647A">
            <w:pPr>
              <w:jc w:val="center"/>
              <w:rPr>
                <w:sz w:val="18"/>
                <w:szCs w:val="18"/>
              </w:rPr>
            </w:pPr>
            <w:r w:rsidRPr="00F06DAF">
              <w:rPr>
                <w:sz w:val="18"/>
                <w:szCs w:val="18"/>
              </w:rPr>
              <w:t>Базовый</w:t>
            </w:r>
          </w:p>
        </w:tc>
      </w:tr>
      <w:tr w:rsidR="00E6647A" w:rsidRPr="00F06DAF" w:rsidTr="00E6647A">
        <w:tc>
          <w:tcPr>
            <w:tcW w:w="1276" w:type="dxa"/>
            <w:vMerge/>
            <w:tcBorders>
              <w:left w:val="single" w:sz="4" w:space="0" w:color="auto"/>
              <w:bottom w:val="single" w:sz="4" w:space="0" w:color="auto"/>
              <w:right w:val="single" w:sz="4" w:space="0" w:color="auto"/>
            </w:tcBorders>
            <w:vAlign w:val="center"/>
          </w:tcPr>
          <w:p w:rsidR="00E6647A" w:rsidRPr="00F06DAF" w:rsidRDefault="00E6647A" w:rsidP="00E6647A">
            <w:pPr>
              <w:rPr>
                <w:sz w:val="18"/>
                <w:szCs w:val="18"/>
              </w:rPr>
            </w:pPr>
          </w:p>
        </w:tc>
        <w:tc>
          <w:tcPr>
            <w:tcW w:w="7230" w:type="dxa"/>
            <w:tcBorders>
              <w:top w:val="single" w:sz="4" w:space="0" w:color="auto"/>
              <w:left w:val="single" w:sz="4" w:space="0" w:color="auto"/>
              <w:bottom w:val="single" w:sz="4" w:space="0" w:color="auto"/>
              <w:right w:val="single" w:sz="4" w:space="0" w:color="auto"/>
            </w:tcBorders>
            <w:hideMark/>
          </w:tcPr>
          <w:p w:rsidR="00E6647A" w:rsidRPr="00F06DAF" w:rsidRDefault="00E6647A" w:rsidP="00E6647A">
            <w:pPr>
              <w:jc w:val="both"/>
              <w:rPr>
                <w:sz w:val="18"/>
                <w:szCs w:val="18"/>
              </w:rPr>
            </w:pPr>
            <w:r w:rsidRPr="00F06DAF">
              <w:rPr>
                <w:sz w:val="18"/>
                <w:szCs w:val="18"/>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47A" w:rsidRPr="00F06DAF" w:rsidRDefault="00E6647A" w:rsidP="00E6647A">
            <w:pPr>
              <w:jc w:val="center"/>
              <w:rPr>
                <w:sz w:val="18"/>
                <w:szCs w:val="18"/>
              </w:rPr>
            </w:pPr>
            <w:r w:rsidRPr="00F06DAF">
              <w:rPr>
                <w:sz w:val="18"/>
                <w:szCs w:val="18"/>
              </w:rPr>
              <w:t>Минимальный</w:t>
            </w:r>
          </w:p>
        </w:tc>
      </w:tr>
      <w:tr w:rsidR="00E6647A" w:rsidRPr="00F06DAF" w:rsidTr="00E6647A">
        <w:tc>
          <w:tcPr>
            <w:tcW w:w="1276" w:type="dxa"/>
            <w:tcBorders>
              <w:top w:val="single" w:sz="4" w:space="0" w:color="auto"/>
              <w:left w:val="single" w:sz="4" w:space="0" w:color="auto"/>
              <w:bottom w:val="single" w:sz="4" w:space="0" w:color="auto"/>
              <w:right w:val="single" w:sz="4" w:space="0" w:color="auto"/>
            </w:tcBorders>
            <w:vAlign w:val="center"/>
            <w:hideMark/>
          </w:tcPr>
          <w:p w:rsidR="00E6647A" w:rsidRPr="00F06DAF" w:rsidRDefault="00E6647A" w:rsidP="00E6647A">
            <w:pPr>
              <w:jc w:val="center"/>
              <w:rPr>
                <w:sz w:val="18"/>
                <w:szCs w:val="18"/>
              </w:rPr>
            </w:pPr>
            <w:r w:rsidRPr="00F06DAF">
              <w:rPr>
                <w:sz w:val="18"/>
                <w:szCs w:val="18"/>
              </w:rPr>
              <w:t>«не зачтено»</w:t>
            </w:r>
          </w:p>
        </w:tc>
        <w:tc>
          <w:tcPr>
            <w:tcW w:w="7230" w:type="dxa"/>
            <w:tcBorders>
              <w:top w:val="single" w:sz="4" w:space="0" w:color="auto"/>
              <w:left w:val="single" w:sz="4" w:space="0" w:color="auto"/>
              <w:bottom w:val="single" w:sz="4" w:space="0" w:color="auto"/>
              <w:right w:val="single" w:sz="4" w:space="0" w:color="auto"/>
            </w:tcBorders>
            <w:hideMark/>
          </w:tcPr>
          <w:p w:rsidR="00E6647A" w:rsidRPr="00F06DAF" w:rsidRDefault="00E6647A" w:rsidP="00E6647A">
            <w:pPr>
              <w:jc w:val="both"/>
              <w:rPr>
                <w:sz w:val="18"/>
                <w:szCs w:val="18"/>
              </w:rPr>
            </w:pPr>
            <w:r w:rsidRPr="00F06DAF">
              <w:rPr>
                <w:sz w:val="18"/>
                <w:szCs w:val="18"/>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E6647A" w:rsidRPr="00F06DAF" w:rsidRDefault="00E6647A" w:rsidP="00E6647A">
            <w:pPr>
              <w:jc w:val="center"/>
              <w:rPr>
                <w:sz w:val="18"/>
                <w:szCs w:val="18"/>
              </w:rPr>
            </w:pPr>
            <w:r w:rsidRPr="00F06DAF">
              <w:rPr>
                <w:sz w:val="18"/>
                <w:szCs w:val="18"/>
              </w:rPr>
              <w:t>Компетенции</w:t>
            </w:r>
          </w:p>
          <w:p w:rsidR="00E6647A" w:rsidRPr="00F06DAF" w:rsidRDefault="00E6647A" w:rsidP="00E6647A">
            <w:pPr>
              <w:jc w:val="center"/>
              <w:rPr>
                <w:sz w:val="18"/>
                <w:szCs w:val="18"/>
              </w:rPr>
            </w:pPr>
            <w:r w:rsidRPr="00F06DAF">
              <w:rPr>
                <w:sz w:val="18"/>
                <w:szCs w:val="18"/>
              </w:rPr>
              <w:t>не сформированы</w:t>
            </w:r>
          </w:p>
        </w:tc>
      </w:tr>
    </w:tbl>
    <w:p w:rsidR="00E6647A" w:rsidRPr="00F06DAF" w:rsidRDefault="00E6647A" w:rsidP="00E6647A">
      <w:pPr>
        <w:jc w:val="center"/>
        <w:rPr>
          <w:b/>
          <w:bCs/>
        </w:rPr>
      </w:pPr>
    </w:p>
    <w:p w:rsidR="00E6647A" w:rsidRPr="00F06DAF" w:rsidRDefault="00E6647A" w:rsidP="00E6647A">
      <w:pPr>
        <w:ind w:firstLine="567"/>
        <w:jc w:val="center"/>
        <w:rPr>
          <w:b/>
          <w:bCs/>
        </w:rPr>
      </w:pPr>
      <w:r w:rsidRPr="00F06DAF">
        <w:rPr>
          <w:b/>
          <w:bCs/>
        </w:rPr>
        <w:t>Критерии и шкалы оценивания результатов обучения при проведении</w:t>
      </w:r>
    </w:p>
    <w:p w:rsidR="00E6647A" w:rsidRPr="00F06DAF" w:rsidRDefault="00E6647A" w:rsidP="00E6647A">
      <w:pPr>
        <w:ind w:firstLine="567"/>
        <w:jc w:val="center"/>
        <w:rPr>
          <w:b/>
          <w:bCs/>
        </w:rPr>
      </w:pPr>
      <w:r w:rsidRPr="00F06DAF">
        <w:rPr>
          <w:b/>
          <w:bCs/>
        </w:rPr>
        <w:t>текущего контроля успеваемости</w:t>
      </w:r>
    </w:p>
    <w:p w:rsidR="00E6647A" w:rsidRPr="00F06DAF" w:rsidRDefault="00E6647A" w:rsidP="00E6647A">
      <w:pPr>
        <w:rPr>
          <w:iCs/>
        </w:rPr>
      </w:pPr>
      <w:r w:rsidRPr="00F06DAF">
        <w:t>Контрольная работа</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E6647A" w:rsidRPr="00F06DAF" w:rsidTr="00E6647A">
        <w:tc>
          <w:tcPr>
            <w:tcW w:w="0" w:type="auto"/>
            <w:vAlign w:val="center"/>
          </w:tcPr>
          <w:p w:rsidR="00E6647A" w:rsidRPr="00F06DAF" w:rsidRDefault="00E6647A" w:rsidP="00E6647A">
            <w:pPr>
              <w:jc w:val="center"/>
              <w:rPr>
                <w:sz w:val="20"/>
                <w:szCs w:val="20"/>
              </w:rPr>
            </w:pPr>
            <w:r w:rsidRPr="00F06DAF">
              <w:rPr>
                <w:sz w:val="20"/>
                <w:szCs w:val="20"/>
              </w:rPr>
              <w:t>Шкала оценивания</w:t>
            </w:r>
          </w:p>
        </w:tc>
        <w:tc>
          <w:tcPr>
            <w:tcW w:w="8019" w:type="dxa"/>
          </w:tcPr>
          <w:p w:rsidR="00E6647A" w:rsidRPr="00F06DAF" w:rsidRDefault="00E6647A" w:rsidP="00E6647A">
            <w:pPr>
              <w:jc w:val="center"/>
              <w:rPr>
                <w:sz w:val="20"/>
                <w:szCs w:val="20"/>
              </w:rPr>
            </w:pPr>
            <w:r w:rsidRPr="00F06DAF">
              <w:rPr>
                <w:sz w:val="20"/>
                <w:szCs w:val="20"/>
              </w:rPr>
              <w:t>Критерии оценивания</w:t>
            </w:r>
          </w:p>
        </w:tc>
      </w:tr>
      <w:tr w:rsidR="00E6647A" w:rsidRPr="00F06DAF" w:rsidTr="00E6647A">
        <w:tc>
          <w:tcPr>
            <w:tcW w:w="0" w:type="auto"/>
            <w:vAlign w:val="center"/>
          </w:tcPr>
          <w:p w:rsidR="00E6647A" w:rsidRPr="00F06DAF" w:rsidRDefault="00E6647A" w:rsidP="00E6647A">
            <w:pPr>
              <w:jc w:val="center"/>
              <w:rPr>
                <w:sz w:val="20"/>
                <w:szCs w:val="20"/>
              </w:rPr>
            </w:pPr>
            <w:r w:rsidRPr="00F06DAF">
              <w:rPr>
                <w:sz w:val="20"/>
                <w:szCs w:val="20"/>
              </w:rPr>
              <w:t>«отлично»</w:t>
            </w:r>
          </w:p>
        </w:tc>
        <w:tc>
          <w:tcPr>
            <w:tcW w:w="8019" w:type="dxa"/>
          </w:tcPr>
          <w:p w:rsidR="00E6647A" w:rsidRPr="00F06DAF" w:rsidRDefault="00E6647A" w:rsidP="00E6647A">
            <w:pPr>
              <w:tabs>
                <w:tab w:val="center" w:pos="4677"/>
                <w:tab w:val="left" w:pos="7650"/>
              </w:tabs>
              <w:ind w:firstLine="567"/>
              <w:jc w:val="both"/>
              <w:rPr>
                <w:sz w:val="18"/>
                <w:szCs w:val="18"/>
              </w:rPr>
            </w:pPr>
            <w:r w:rsidRPr="00F06DAF">
              <w:rPr>
                <w:sz w:val="18"/>
                <w:szCs w:val="18"/>
              </w:rPr>
              <w:t>Обучающийся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E6647A" w:rsidRPr="00F06DAF" w:rsidTr="00E6647A">
        <w:tc>
          <w:tcPr>
            <w:tcW w:w="0" w:type="auto"/>
            <w:vAlign w:val="center"/>
          </w:tcPr>
          <w:p w:rsidR="00E6647A" w:rsidRPr="00F06DAF" w:rsidRDefault="00E6647A" w:rsidP="00E6647A">
            <w:pPr>
              <w:jc w:val="center"/>
              <w:rPr>
                <w:sz w:val="20"/>
                <w:szCs w:val="20"/>
              </w:rPr>
            </w:pPr>
            <w:r w:rsidRPr="00F06DAF">
              <w:rPr>
                <w:sz w:val="20"/>
                <w:szCs w:val="20"/>
              </w:rPr>
              <w:t>«хорошо»</w:t>
            </w:r>
          </w:p>
        </w:tc>
        <w:tc>
          <w:tcPr>
            <w:tcW w:w="8019" w:type="dxa"/>
          </w:tcPr>
          <w:p w:rsidR="00E6647A" w:rsidRPr="00F06DAF" w:rsidRDefault="00E6647A" w:rsidP="00E6647A">
            <w:pPr>
              <w:tabs>
                <w:tab w:val="center" w:pos="4677"/>
                <w:tab w:val="left" w:pos="7650"/>
              </w:tabs>
              <w:ind w:firstLine="567"/>
              <w:jc w:val="both"/>
              <w:rPr>
                <w:sz w:val="18"/>
                <w:szCs w:val="18"/>
              </w:rPr>
            </w:pPr>
            <w:r w:rsidRPr="00F06DAF">
              <w:rPr>
                <w:sz w:val="18"/>
                <w:szCs w:val="18"/>
              </w:rPr>
              <w:t>Обучающийся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E6647A" w:rsidRPr="00F06DAF" w:rsidTr="00E6647A">
        <w:tc>
          <w:tcPr>
            <w:tcW w:w="0" w:type="auto"/>
            <w:vAlign w:val="center"/>
          </w:tcPr>
          <w:p w:rsidR="00E6647A" w:rsidRPr="00F06DAF" w:rsidRDefault="00E6647A" w:rsidP="00E6647A">
            <w:pPr>
              <w:jc w:val="center"/>
              <w:rPr>
                <w:sz w:val="20"/>
                <w:szCs w:val="20"/>
              </w:rPr>
            </w:pPr>
            <w:r w:rsidRPr="00F06DAF">
              <w:rPr>
                <w:sz w:val="20"/>
                <w:szCs w:val="20"/>
              </w:rPr>
              <w:t>«удовлетворительно»</w:t>
            </w:r>
          </w:p>
        </w:tc>
        <w:tc>
          <w:tcPr>
            <w:tcW w:w="8019" w:type="dxa"/>
          </w:tcPr>
          <w:p w:rsidR="00E6647A" w:rsidRPr="00F06DAF" w:rsidRDefault="00E6647A" w:rsidP="00E6647A">
            <w:pPr>
              <w:tabs>
                <w:tab w:val="center" w:pos="4677"/>
                <w:tab w:val="left" w:pos="7650"/>
              </w:tabs>
              <w:ind w:firstLine="567"/>
              <w:jc w:val="both"/>
              <w:rPr>
                <w:sz w:val="18"/>
                <w:szCs w:val="18"/>
              </w:rPr>
            </w:pPr>
            <w:r w:rsidRPr="00F06DAF">
              <w:rPr>
                <w:sz w:val="18"/>
                <w:szCs w:val="18"/>
              </w:rPr>
              <w:t>Обучающийся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E6647A" w:rsidRPr="00F06DAF" w:rsidTr="00E6647A">
        <w:tc>
          <w:tcPr>
            <w:tcW w:w="0" w:type="auto"/>
            <w:vAlign w:val="center"/>
          </w:tcPr>
          <w:p w:rsidR="00E6647A" w:rsidRPr="00F06DAF" w:rsidRDefault="00E6647A" w:rsidP="00E6647A">
            <w:pPr>
              <w:jc w:val="center"/>
              <w:rPr>
                <w:sz w:val="20"/>
                <w:szCs w:val="20"/>
              </w:rPr>
            </w:pPr>
            <w:r w:rsidRPr="00F06DAF">
              <w:rPr>
                <w:sz w:val="20"/>
                <w:szCs w:val="20"/>
              </w:rPr>
              <w:t>«неудовлетворительно»</w:t>
            </w:r>
          </w:p>
        </w:tc>
        <w:tc>
          <w:tcPr>
            <w:tcW w:w="8019" w:type="dxa"/>
          </w:tcPr>
          <w:p w:rsidR="00E6647A" w:rsidRPr="00F06DAF" w:rsidRDefault="00E6647A" w:rsidP="00E6647A">
            <w:pPr>
              <w:tabs>
                <w:tab w:val="center" w:pos="4677"/>
                <w:tab w:val="left" w:pos="7650"/>
              </w:tabs>
              <w:ind w:firstLine="567"/>
              <w:jc w:val="both"/>
              <w:rPr>
                <w:sz w:val="18"/>
                <w:szCs w:val="18"/>
              </w:rPr>
            </w:pPr>
            <w:r w:rsidRPr="00F06DAF">
              <w:rPr>
                <w:sz w:val="18"/>
                <w:szCs w:val="18"/>
              </w:rPr>
              <w:t>Обучающийся не полностью выполнил задания контрольной работы, при этом проявил недостаточный уровень знаний и умений</w:t>
            </w:r>
          </w:p>
        </w:tc>
      </w:tr>
    </w:tbl>
    <w:p w:rsidR="00E6647A" w:rsidRPr="00F06DAF" w:rsidRDefault="00E6647A" w:rsidP="00E6647A"/>
    <w:p w:rsidR="00E6647A" w:rsidRPr="00F06DAF" w:rsidRDefault="00E6647A" w:rsidP="00E6647A">
      <w:r w:rsidRPr="00F06DAF">
        <w:t>Защита лабораторной работы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8019"/>
      </w:tblGrid>
      <w:tr w:rsidR="00E6647A" w:rsidRPr="00F06DAF" w:rsidTr="00E6647A">
        <w:tc>
          <w:tcPr>
            <w:tcW w:w="2260" w:type="dxa"/>
            <w:vAlign w:val="center"/>
          </w:tcPr>
          <w:p w:rsidR="00E6647A" w:rsidRPr="00F06DAF" w:rsidRDefault="00E6647A" w:rsidP="00E6647A">
            <w:pPr>
              <w:jc w:val="center"/>
              <w:rPr>
                <w:sz w:val="20"/>
                <w:szCs w:val="20"/>
              </w:rPr>
            </w:pPr>
            <w:r w:rsidRPr="00F06DAF">
              <w:rPr>
                <w:sz w:val="20"/>
                <w:szCs w:val="20"/>
              </w:rPr>
              <w:t>Шкала оценивания</w:t>
            </w:r>
          </w:p>
        </w:tc>
        <w:tc>
          <w:tcPr>
            <w:tcW w:w="8019" w:type="dxa"/>
          </w:tcPr>
          <w:p w:rsidR="00E6647A" w:rsidRPr="00F06DAF" w:rsidRDefault="00E6647A" w:rsidP="00E6647A">
            <w:pPr>
              <w:jc w:val="center"/>
              <w:rPr>
                <w:sz w:val="20"/>
                <w:szCs w:val="20"/>
              </w:rPr>
            </w:pPr>
            <w:r w:rsidRPr="00F06DAF">
              <w:rPr>
                <w:sz w:val="20"/>
                <w:szCs w:val="20"/>
              </w:rPr>
              <w:t>Критерии оценивания</w:t>
            </w:r>
          </w:p>
        </w:tc>
      </w:tr>
      <w:tr w:rsidR="00E6647A" w:rsidRPr="00F06DAF" w:rsidTr="00E6647A">
        <w:tc>
          <w:tcPr>
            <w:tcW w:w="2260" w:type="dxa"/>
            <w:vAlign w:val="center"/>
          </w:tcPr>
          <w:p w:rsidR="00E6647A" w:rsidRPr="00F06DAF" w:rsidRDefault="00E6647A" w:rsidP="00E6647A">
            <w:pPr>
              <w:jc w:val="center"/>
              <w:rPr>
                <w:sz w:val="20"/>
                <w:szCs w:val="20"/>
              </w:rPr>
            </w:pPr>
            <w:r w:rsidRPr="00F06DAF">
              <w:rPr>
                <w:sz w:val="20"/>
                <w:szCs w:val="20"/>
              </w:rPr>
              <w:t>«отлично»</w:t>
            </w:r>
          </w:p>
        </w:tc>
        <w:tc>
          <w:tcPr>
            <w:tcW w:w="8019" w:type="dxa"/>
          </w:tcPr>
          <w:p w:rsidR="00E6647A" w:rsidRPr="00F06DAF" w:rsidRDefault="00E6647A" w:rsidP="00E6647A">
            <w:pPr>
              <w:tabs>
                <w:tab w:val="center" w:pos="4677"/>
                <w:tab w:val="left" w:pos="7650"/>
              </w:tabs>
              <w:ind w:firstLine="567"/>
              <w:jc w:val="both"/>
              <w:rPr>
                <w:sz w:val="18"/>
                <w:szCs w:val="18"/>
              </w:rPr>
            </w:pPr>
            <w:r w:rsidRPr="00F06DAF">
              <w:rPr>
                <w:sz w:val="18"/>
                <w:szCs w:val="18"/>
              </w:rPr>
              <w:t>Лабораторная работа выполнена в обозначенный преподавателем срок, в полном объеме выполнены задания к лабораторной работе − без замечаний.</w:t>
            </w:r>
          </w:p>
          <w:p w:rsidR="00E6647A" w:rsidRPr="00F06DAF" w:rsidRDefault="00E6647A" w:rsidP="00E6647A">
            <w:pPr>
              <w:tabs>
                <w:tab w:val="center" w:pos="4677"/>
                <w:tab w:val="left" w:pos="7650"/>
              </w:tabs>
              <w:ind w:firstLine="567"/>
              <w:jc w:val="both"/>
              <w:rPr>
                <w:sz w:val="18"/>
                <w:szCs w:val="18"/>
              </w:rPr>
            </w:pPr>
            <w:r w:rsidRPr="00F06DAF">
              <w:rPr>
                <w:sz w:val="18"/>
                <w:szCs w:val="18"/>
              </w:rPr>
              <w:t>Лабораторная работа выполнена обучающимся в полном объеме с соблюдением необходимой последовательности.</w:t>
            </w:r>
            <w:r w:rsidR="006734FC">
              <w:rPr>
                <w:sz w:val="18"/>
                <w:szCs w:val="18"/>
              </w:rPr>
              <w:t xml:space="preserve"> </w:t>
            </w:r>
            <w:r w:rsidRPr="00F06DAF">
              <w:rPr>
                <w:sz w:val="18"/>
                <w:szCs w:val="18"/>
              </w:rPr>
              <w:t xml:space="preserve">Обучающийся работал полностью самостоятельно; показал необходимые для проведения работы теоретические знания, практические умения и навыки. </w:t>
            </w:r>
            <w:r w:rsidRPr="00F06DAF">
              <w:rPr>
                <w:sz w:val="18"/>
                <w:szCs w:val="18"/>
              </w:rPr>
              <w:lastRenderedPageBreak/>
              <w:t>Результаты лабораторной работы оформлены аккуратно, в наиболее оптимальной для использования форме, проведен анализ полученных результатов, сделаны выводы.</w:t>
            </w:r>
          </w:p>
        </w:tc>
      </w:tr>
      <w:tr w:rsidR="00E6647A" w:rsidRPr="00F06DAF" w:rsidTr="00E6647A">
        <w:tc>
          <w:tcPr>
            <w:tcW w:w="2260" w:type="dxa"/>
            <w:vAlign w:val="center"/>
          </w:tcPr>
          <w:p w:rsidR="00E6647A" w:rsidRPr="00F06DAF" w:rsidRDefault="00E6647A" w:rsidP="00E6647A">
            <w:pPr>
              <w:jc w:val="center"/>
              <w:rPr>
                <w:sz w:val="20"/>
                <w:szCs w:val="20"/>
              </w:rPr>
            </w:pPr>
            <w:r w:rsidRPr="00F06DAF">
              <w:rPr>
                <w:sz w:val="20"/>
                <w:szCs w:val="20"/>
              </w:rPr>
              <w:lastRenderedPageBreak/>
              <w:t>«хорошо»</w:t>
            </w:r>
          </w:p>
        </w:tc>
        <w:tc>
          <w:tcPr>
            <w:tcW w:w="8019" w:type="dxa"/>
          </w:tcPr>
          <w:p w:rsidR="00E6647A" w:rsidRPr="00F06DAF" w:rsidRDefault="00E6647A" w:rsidP="00E6647A">
            <w:pPr>
              <w:tabs>
                <w:tab w:val="center" w:pos="4677"/>
                <w:tab w:val="left" w:pos="7650"/>
              </w:tabs>
              <w:ind w:firstLine="567"/>
              <w:jc w:val="both"/>
              <w:rPr>
                <w:sz w:val="18"/>
                <w:szCs w:val="18"/>
              </w:rPr>
            </w:pPr>
            <w:r w:rsidRPr="00F06DAF">
              <w:rPr>
                <w:sz w:val="18"/>
                <w:szCs w:val="18"/>
              </w:rPr>
              <w:t>Лабораторная работа выполнена в обозначенный преподавателем срок, задания к лабораторной работе выполнены с небольшими недочетами.</w:t>
            </w:r>
          </w:p>
          <w:p w:rsidR="00E6647A" w:rsidRPr="00F06DAF" w:rsidRDefault="00E6647A" w:rsidP="00E6647A">
            <w:pPr>
              <w:tabs>
                <w:tab w:val="center" w:pos="4677"/>
                <w:tab w:val="left" w:pos="7650"/>
              </w:tabs>
              <w:ind w:firstLine="567"/>
              <w:jc w:val="both"/>
              <w:rPr>
                <w:sz w:val="18"/>
                <w:szCs w:val="18"/>
              </w:rPr>
            </w:pPr>
            <w:r w:rsidRPr="00F06DAF">
              <w:rPr>
                <w:sz w:val="18"/>
                <w:szCs w:val="18"/>
              </w:rPr>
              <w:t>Лабораторная работа выполнена обучающимся в полном объеме и самостоятельно. Допущены отклонения от необходимой последовательности выполнения, не влияющие на правильность конечного результата. Работа показывает знание обучающимся основного теоретического материала и овладение умениями, необходимыми для самостоятельного выполнения работы. Допущены неточности и небрежность в оформлении результатов работы, некорректно проведен анализ полученных результатов, выводы сделаны с небольшими неточностями.</w:t>
            </w:r>
          </w:p>
        </w:tc>
      </w:tr>
      <w:tr w:rsidR="00E6647A" w:rsidRPr="00F06DAF" w:rsidTr="00E6647A">
        <w:tc>
          <w:tcPr>
            <w:tcW w:w="2260" w:type="dxa"/>
            <w:vAlign w:val="center"/>
          </w:tcPr>
          <w:p w:rsidR="00E6647A" w:rsidRPr="00F06DAF" w:rsidRDefault="00E6647A" w:rsidP="00E6647A">
            <w:pPr>
              <w:jc w:val="center"/>
              <w:rPr>
                <w:sz w:val="20"/>
                <w:szCs w:val="20"/>
              </w:rPr>
            </w:pPr>
            <w:r w:rsidRPr="00F06DAF">
              <w:rPr>
                <w:sz w:val="20"/>
                <w:szCs w:val="20"/>
              </w:rPr>
              <w:t>«удовлетворительно»</w:t>
            </w:r>
          </w:p>
        </w:tc>
        <w:tc>
          <w:tcPr>
            <w:tcW w:w="8019" w:type="dxa"/>
          </w:tcPr>
          <w:p w:rsidR="00E6647A" w:rsidRPr="00F06DAF" w:rsidRDefault="00E6647A" w:rsidP="00E6647A">
            <w:pPr>
              <w:tabs>
                <w:tab w:val="center" w:pos="4677"/>
                <w:tab w:val="left" w:pos="7650"/>
              </w:tabs>
              <w:ind w:firstLine="567"/>
              <w:jc w:val="both"/>
              <w:rPr>
                <w:sz w:val="18"/>
                <w:szCs w:val="18"/>
              </w:rPr>
            </w:pPr>
            <w:r w:rsidRPr="00F06DAF">
              <w:rPr>
                <w:sz w:val="18"/>
                <w:szCs w:val="18"/>
              </w:rPr>
              <w:t>Лабораторная работа выполнена с задержкой, задания к лабораторной работе выполнены с недочетами.</w:t>
            </w:r>
          </w:p>
          <w:p w:rsidR="00E6647A" w:rsidRPr="00F06DAF" w:rsidRDefault="00E6647A" w:rsidP="00E6647A">
            <w:pPr>
              <w:tabs>
                <w:tab w:val="center" w:pos="4677"/>
                <w:tab w:val="left" w:pos="7650"/>
              </w:tabs>
              <w:ind w:firstLine="567"/>
              <w:jc w:val="both"/>
              <w:rPr>
                <w:sz w:val="18"/>
                <w:szCs w:val="18"/>
              </w:rPr>
            </w:pPr>
            <w:r w:rsidRPr="00F06DAF">
              <w:rPr>
                <w:sz w:val="18"/>
                <w:szCs w:val="18"/>
              </w:rPr>
              <w:t>Лабораторная работа выполняется и оформляется обучающимся при посторонней помощи. На выполнение работы затрачивается много времени. Обучающийся показывает знания теоретического материала, но испытывает затруднение при самостоятельной работе.</w:t>
            </w:r>
          </w:p>
        </w:tc>
      </w:tr>
      <w:tr w:rsidR="00E6647A" w:rsidRPr="00F06DAF" w:rsidTr="00E6647A">
        <w:tc>
          <w:tcPr>
            <w:tcW w:w="2260" w:type="dxa"/>
            <w:vAlign w:val="center"/>
          </w:tcPr>
          <w:p w:rsidR="00E6647A" w:rsidRPr="00F06DAF" w:rsidRDefault="00E6647A" w:rsidP="00E6647A">
            <w:pPr>
              <w:jc w:val="center"/>
              <w:rPr>
                <w:sz w:val="20"/>
                <w:szCs w:val="20"/>
              </w:rPr>
            </w:pPr>
            <w:r w:rsidRPr="00F06DAF">
              <w:rPr>
                <w:sz w:val="20"/>
                <w:szCs w:val="20"/>
              </w:rPr>
              <w:t>«неудовлетворительно»</w:t>
            </w:r>
          </w:p>
        </w:tc>
        <w:tc>
          <w:tcPr>
            <w:tcW w:w="8019" w:type="dxa"/>
          </w:tcPr>
          <w:p w:rsidR="00E6647A" w:rsidRPr="00F06DAF" w:rsidRDefault="00E6647A" w:rsidP="00E6647A">
            <w:pPr>
              <w:tabs>
                <w:tab w:val="center" w:pos="4677"/>
                <w:tab w:val="left" w:pos="7650"/>
              </w:tabs>
              <w:ind w:firstLine="567"/>
              <w:jc w:val="both"/>
              <w:rPr>
                <w:sz w:val="18"/>
                <w:szCs w:val="18"/>
              </w:rPr>
            </w:pPr>
            <w:r w:rsidRPr="00F06DAF">
              <w:rPr>
                <w:sz w:val="18"/>
                <w:szCs w:val="18"/>
              </w:rPr>
              <w:t>Лабораторная работа не выполнена, задания к лабораторной работе не выполнены.</w:t>
            </w:r>
          </w:p>
          <w:p w:rsidR="00E6647A" w:rsidRPr="00F06DAF" w:rsidRDefault="00E6647A" w:rsidP="00E6647A">
            <w:pPr>
              <w:tabs>
                <w:tab w:val="center" w:pos="4677"/>
                <w:tab w:val="left" w:pos="7650"/>
              </w:tabs>
              <w:ind w:firstLine="567"/>
              <w:jc w:val="both"/>
              <w:rPr>
                <w:sz w:val="18"/>
                <w:szCs w:val="18"/>
              </w:rPr>
            </w:pPr>
            <w:r w:rsidRPr="00F06DAF">
              <w:rPr>
                <w:sz w:val="18"/>
                <w:szCs w:val="18"/>
              </w:rPr>
              <w:t>Результаты, полученные обучающимся</w:t>
            </w:r>
            <w:r w:rsidR="006734FC">
              <w:rPr>
                <w:sz w:val="18"/>
                <w:szCs w:val="18"/>
              </w:rPr>
              <w:t>,</w:t>
            </w:r>
            <w:r w:rsidRPr="00F06DAF">
              <w:rPr>
                <w:sz w:val="18"/>
                <w:szCs w:val="18"/>
              </w:rPr>
              <w:t xml:space="preserve">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w:t>
            </w:r>
          </w:p>
          <w:p w:rsidR="00E6647A" w:rsidRPr="00F06DAF" w:rsidRDefault="00E6647A" w:rsidP="00E6647A">
            <w:pPr>
              <w:tabs>
                <w:tab w:val="center" w:pos="4677"/>
                <w:tab w:val="left" w:pos="7650"/>
              </w:tabs>
              <w:ind w:firstLine="567"/>
              <w:jc w:val="both"/>
              <w:rPr>
                <w:sz w:val="18"/>
                <w:szCs w:val="18"/>
              </w:rPr>
            </w:pPr>
            <w:r w:rsidRPr="00F06DAF">
              <w:rPr>
                <w:sz w:val="18"/>
                <w:szCs w:val="18"/>
              </w:rPr>
              <w:t>Лабораторная работа</w:t>
            </w:r>
            <w:r w:rsidRPr="00F06DAF">
              <w:rPr>
                <w:sz w:val="18"/>
                <w:szCs w:val="18"/>
                <w:shd w:val="clear" w:color="auto" w:fill="FFFFFF"/>
              </w:rPr>
              <w:t xml:space="preserve"> не выполнена, у учащегося отсутствуют </w:t>
            </w:r>
            <w:r w:rsidRPr="00F06DAF">
              <w:rPr>
                <w:sz w:val="18"/>
                <w:szCs w:val="18"/>
              </w:rPr>
              <w:t>необходимые для проведения работы теоретические знания, практические умения и навыки.</w:t>
            </w:r>
          </w:p>
        </w:tc>
      </w:tr>
    </w:tbl>
    <w:p w:rsidR="00E6647A" w:rsidRPr="00F06DAF" w:rsidRDefault="00E6647A" w:rsidP="00E6647A">
      <w:pPr>
        <w:ind w:firstLine="540"/>
        <w:jc w:val="both"/>
        <w:rPr>
          <w:iCs/>
        </w:rPr>
      </w:pPr>
    </w:p>
    <w:p w:rsidR="00E6647A" w:rsidRPr="00F06DAF" w:rsidRDefault="00E6647A" w:rsidP="00E6647A">
      <w:r w:rsidRPr="00F06DAF">
        <w:t>Оценочное средство «Тест»</w:t>
      </w:r>
    </w:p>
    <w:p w:rsidR="00E6647A" w:rsidRPr="00F06DAF" w:rsidRDefault="00E6647A" w:rsidP="00E6647A"/>
    <w:p w:rsidR="00E6647A" w:rsidRPr="00F06DAF" w:rsidRDefault="00E6647A" w:rsidP="00E6647A">
      <w:pPr>
        <w:ind w:firstLine="540"/>
        <w:jc w:val="both"/>
        <w:rPr>
          <w:iCs/>
        </w:rPr>
      </w:pPr>
      <w:r w:rsidRPr="00F06DAF">
        <w:rPr>
          <w:iCs/>
        </w:rPr>
        <w:t xml:space="preserve">Тестирование с применением компьютерных технологий проводится по окончанию каждого семестра  и по окончанию изучения дисциплины и (или) в течение года по завершению изучения дисциплины (контроль/проверка остаточных знаний, умений, навыков и (или) опыта деятельности). </w:t>
      </w:r>
    </w:p>
    <w:p w:rsidR="00E6647A" w:rsidRPr="00F06DAF" w:rsidRDefault="00E6647A" w:rsidP="00E6647A">
      <w:pPr>
        <w:ind w:firstLine="540"/>
        <w:jc w:val="both"/>
        <w:rPr>
          <w:iCs/>
        </w:rPr>
      </w:pPr>
      <w:r w:rsidRPr="00F06DAF">
        <w:rPr>
          <w:iCs/>
        </w:rPr>
        <w:t>Тесты формируются из фонда тестовых заданий по дисциплине. Структура фонда тестовых заданий по дисциплине, структуры тестов по итогам каждого семестра</w:t>
      </w:r>
      <w:r w:rsidR="006734FC">
        <w:rPr>
          <w:iCs/>
        </w:rPr>
        <w:t xml:space="preserve"> </w:t>
      </w:r>
      <w:r w:rsidRPr="00F06DAF">
        <w:rPr>
          <w:iCs/>
        </w:rPr>
        <w:t>и итогового теста по дисциплине и типовые примеры тестов приведены в разделе 3 данного документа.</w:t>
      </w:r>
    </w:p>
    <w:p w:rsidR="00E6647A" w:rsidRPr="00F06DAF" w:rsidRDefault="00E6647A" w:rsidP="00E6647A">
      <w:pPr>
        <w:ind w:firstLine="540"/>
        <w:jc w:val="both"/>
        <w:rPr>
          <w:iCs/>
        </w:rPr>
      </w:pPr>
      <w:r w:rsidRPr="00F06DAF">
        <w:rPr>
          <w:iCs/>
        </w:rPr>
        <w:t>Результаты тестирования могут быть использованы при проведении промежуточной аттестации, в форме зачета.</w:t>
      </w:r>
    </w:p>
    <w:p w:rsidR="00E6647A" w:rsidRPr="00F06DAF" w:rsidRDefault="00E6647A" w:rsidP="00E6647A">
      <w:pPr>
        <w:ind w:firstLine="540"/>
        <w:jc w:val="both"/>
        <w:rPr>
          <w:iCs/>
        </w:rPr>
      </w:pPr>
      <w:r w:rsidRPr="00F06DAF">
        <w:rPr>
          <w:iCs/>
        </w:rPr>
        <w:t>Промежуточная аттестация в форме зачета:</w:t>
      </w:r>
    </w:p>
    <w:tbl>
      <w:tblPr>
        <w:tblW w:w="6279" w:type="dxa"/>
        <w:jc w:val="center"/>
        <w:tblLook w:val="01E0" w:firstRow="1" w:lastRow="1" w:firstColumn="1" w:lastColumn="1" w:noHBand="0" w:noVBand="0"/>
      </w:tblPr>
      <w:tblGrid>
        <w:gridCol w:w="4219"/>
        <w:gridCol w:w="2060"/>
      </w:tblGrid>
      <w:tr w:rsidR="00E6647A" w:rsidRPr="00F06DAF" w:rsidTr="00E6647A">
        <w:trPr>
          <w:jc w:val="center"/>
        </w:trPr>
        <w:tc>
          <w:tcPr>
            <w:tcW w:w="4219"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ind w:firstLine="540"/>
              <w:jc w:val="both"/>
              <w:rPr>
                <w:iCs/>
              </w:rPr>
            </w:pPr>
            <w:r w:rsidRPr="00F06DAF">
              <w:rPr>
                <w:iCs/>
              </w:rPr>
              <w:t>Критерии оценивания</w:t>
            </w:r>
          </w:p>
        </w:tc>
        <w:tc>
          <w:tcPr>
            <w:tcW w:w="2060"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ind w:firstLine="540"/>
              <w:jc w:val="both"/>
              <w:rPr>
                <w:iCs/>
              </w:rPr>
            </w:pPr>
            <w:r w:rsidRPr="00F06DAF">
              <w:rPr>
                <w:iCs/>
              </w:rPr>
              <w:t>Шкала оценивания</w:t>
            </w:r>
          </w:p>
        </w:tc>
      </w:tr>
      <w:tr w:rsidR="00E6647A" w:rsidRPr="00F06DAF" w:rsidTr="00E6647A">
        <w:trPr>
          <w:jc w:val="center"/>
        </w:trPr>
        <w:tc>
          <w:tcPr>
            <w:tcW w:w="4219" w:type="dxa"/>
            <w:tcBorders>
              <w:top w:val="single" w:sz="4" w:space="0" w:color="auto"/>
              <w:left w:val="single" w:sz="4" w:space="0" w:color="auto"/>
              <w:bottom w:val="single" w:sz="4" w:space="0" w:color="auto"/>
              <w:right w:val="single" w:sz="4" w:space="0" w:color="auto"/>
            </w:tcBorders>
          </w:tcPr>
          <w:p w:rsidR="00E6647A" w:rsidRPr="00F06DAF" w:rsidRDefault="00E6647A" w:rsidP="00E6647A">
            <w:pPr>
              <w:ind w:firstLine="540"/>
              <w:jc w:val="both"/>
              <w:rPr>
                <w:iCs/>
              </w:rPr>
            </w:pPr>
            <w:r w:rsidRPr="00F06DAF">
              <w:rPr>
                <w:iCs/>
              </w:rPr>
              <w:t>Обучающийся набрал при тестировании более 69 баллов</w:t>
            </w:r>
          </w:p>
        </w:tc>
        <w:tc>
          <w:tcPr>
            <w:tcW w:w="2060"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ind w:firstLine="540"/>
              <w:jc w:val="both"/>
              <w:rPr>
                <w:iCs/>
              </w:rPr>
            </w:pPr>
            <w:r w:rsidRPr="00F06DAF">
              <w:rPr>
                <w:iCs/>
              </w:rPr>
              <w:t>«зачтено»</w:t>
            </w:r>
          </w:p>
        </w:tc>
      </w:tr>
      <w:tr w:rsidR="00E6647A" w:rsidRPr="00F06DAF" w:rsidTr="00E6647A">
        <w:trPr>
          <w:jc w:val="center"/>
        </w:trPr>
        <w:tc>
          <w:tcPr>
            <w:tcW w:w="4219" w:type="dxa"/>
            <w:tcBorders>
              <w:top w:val="single" w:sz="4" w:space="0" w:color="auto"/>
              <w:left w:val="single" w:sz="4" w:space="0" w:color="auto"/>
              <w:bottom w:val="single" w:sz="4" w:space="0" w:color="auto"/>
              <w:right w:val="single" w:sz="4" w:space="0" w:color="auto"/>
            </w:tcBorders>
          </w:tcPr>
          <w:p w:rsidR="00E6647A" w:rsidRPr="00F06DAF" w:rsidRDefault="00E6647A" w:rsidP="00E6647A">
            <w:pPr>
              <w:ind w:firstLine="540"/>
              <w:jc w:val="both"/>
              <w:rPr>
                <w:iCs/>
              </w:rPr>
            </w:pPr>
            <w:r w:rsidRPr="00F06DAF">
              <w:rPr>
                <w:iCs/>
              </w:rPr>
              <w:t>Обучающийся набрал при тестировании менее 69 баллов</w:t>
            </w:r>
          </w:p>
        </w:tc>
        <w:tc>
          <w:tcPr>
            <w:tcW w:w="2060"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ind w:firstLine="540"/>
              <w:jc w:val="both"/>
              <w:rPr>
                <w:iCs/>
              </w:rPr>
            </w:pPr>
            <w:r w:rsidRPr="00F06DAF">
              <w:rPr>
                <w:iCs/>
              </w:rPr>
              <w:t>«не зачтено»</w:t>
            </w:r>
          </w:p>
        </w:tc>
      </w:tr>
    </w:tbl>
    <w:p w:rsidR="00E6647A" w:rsidRPr="00F06DAF" w:rsidRDefault="00E6647A" w:rsidP="00E6647A">
      <w:pPr>
        <w:pStyle w:val="af6"/>
        <w:spacing w:before="0" w:beforeAutospacing="0" w:after="0" w:afterAutospacing="0"/>
        <w:rPr>
          <w:sz w:val="26"/>
          <w:szCs w:val="26"/>
        </w:rPr>
      </w:pPr>
    </w:p>
    <w:p w:rsidR="00AB6ADA" w:rsidRDefault="00AB6ADA">
      <w:pPr>
        <w:rPr>
          <w:b/>
          <w:bCs/>
          <w:sz w:val="28"/>
          <w:szCs w:val="28"/>
        </w:rPr>
      </w:pPr>
      <w:r>
        <w:rPr>
          <w:b/>
          <w:bCs/>
          <w:sz w:val="28"/>
          <w:szCs w:val="28"/>
        </w:rPr>
        <w:br w:type="page"/>
      </w:r>
    </w:p>
    <w:p w:rsidR="00E6647A" w:rsidRPr="00F06DAF" w:rsidRDefault="00E6647A" w:rsidP="00E6647A">
      <w:pPr>
        <w:jc w:val="center"/>
        <w:rPr>
          <w:b/>
          <w:bCs/>
          <w:sz w:val="28"/>
          <w:szCs w:val="28"/>
        </w:rPr>
      </w:pPr>
      <w:r w:rsidRPr="00F06DAF">
        <w:rPr>
          <w:b/>
          <w:bCs/>
          <w:sz w:val="28"/>
          <w:szCs w:val="28"/>
        </w:rPr>
        <w:lastRenderedPageBreak/>
        <w:t>3. Типовые контрольные задания или иные материалы, необходимые</w:t>
      </w:r>
    </w:p>
    <w:p w:rsidR="00E6647A" w:rsidRPr="00F06DAF" w:rsidRDefault="00E6647A" w:rsidP="00E6647A">
      <w:pPr>
        <w:jc w:val="center"/>
        <w:rPr>
          <w:b/>
          <w:bCs/>
          <w:sz w:val="28"/>
          <w:szCs w:val="28"/>
        </w:rPr>
      </w:pPr>
      <w:r w:rsidRPr="00F06DAF">
        <w:rPr>
          <w:b/>
          <w:bCs/>
          <w:sz w:val="28"/>
          <w:szCs w:val="28"/>
        </w:rPr>
        <w:t>для оценки знаний, умений, навыков и (или) опыта деятельности</w:t>
      </w:r>
    </w:p>
    <w:p w:rsidR="00E6647A" w:rsidRPr="00F06DAF" w:rsidRDefault="00E6647A" w:rsidP="00E6647A">
      <w:pPr>
        <w:jc w:val="center"/>
        <w:rPr>
          <w:b/>
          <w:bCs/>
          <w:sz w:val="28"/>
          <w:szCs w:val="28"/>
        </w:rPr>
      </w:pPr>
    </w:p>
    <w:p w:rsidR="00E6647A" w:rsidRPr="00F06DAF" w:rsidRDefault="00E6647A" w:rsidP="00E6647A">
      <w:pPr>
        <w:jc w:val="center"/>
        <w:rPr>
          <w:b/>
          <w:bCs/>
          <w:iCs/>
        </w:rPr>
      </w:pPr>
      <w:r w:rsidRPr="00F06DAF">
        <w:rPr>
          <w:b/>
          <w:bCs/>
          <w:iCs/>
        </w:rPr>
        <w:t>3.1 Типовые контрольные задания для проведения контрольных работ (внеаудиторных для заочной формы обучения)</w:t>
      </w:r>
    </w:p>
    <w:p w:rsidR="00E6647A" w:rsidRPr="00F06DAF" w:rsidRDefault="00E6647A" w:rsidP="00E6647A">
      <w:pPr>
        <w:ind w:firstLine="540"/>
        <w:jc w:val="both"/>
        <w:rPr>
          <w:iCs/>
        </w:rPr>
      </w:pPr>
      <w:r w:rsidRPr="00F06DAF">
        <w:rPr>
          <w:iCs/>
        </w:rPr>
        <w:t>В рамках дисциплины предусмотрена контрольная работа.</w:t>
      </w:r>
    </w:p>
    <w:p w:rsidR="00E6647A" w:rsidRPr="00F06DAF" w:rsidRDefault="00E6647A" w:rsidP="00E6647A">
      <w:pPr>
        <w:ind w:firstLine="540"/>
        <w:jc w:val="both"/>
        <w:rPr>
          <w:iCs/>
        </w:rPr>
      </w:pPr>
      <w:r w:rsidRPr="00F06DAF">
        <w:rPr>
          <w:iCs/>
        </w:rPr>
        <w:t>Ниже приведены образцы типовых вариантов контрольных работ, предусмотренных рабочей программой дисциплины</w:t>
      </w:r>
    </w:p>
    <w:p w:rsidR="00E6647A" w:rsidRPr="00F06DAF" w:rsidRDefault="00E6647A" w:rsidP="00E6647A">
      <w:pPr>
        <w:ind w:firstLine="540"/>
        <w:jc w:val="both"/>
        <w:rPr>
          <w:iCs/>
        </w:rPr>
      </w:pPr>
      <w:r w:rsidRPr="00F06DAF">
        <w:rPr>
          <w:iCs/>
        </w:rPr>
        <w:t>Образец типового варианта контрольной работы</w:t>
      </w:r>
    </w:p>
    <w:p w:rsidR="00E6647A" w:rsidRPr="00F06DAF" w:rsidRDefault="00E6647A" w:rsidP="00E6647A">
      <w:pPr>
        <w:ind w:firstLine="540"/>
        <w:jc w:val="both"/>
        <w:rPr>
          <w:iCs/>
        </w:rPr>
      </w:pPr>
      <w:r w:rsidRPr="00F06DAF">
        <w:rPr>
          <w:iCs/>
        </w:rPr>
        <w:t>по теме «Статический расчет балки и расчет устойчивости откосов насыпи»</w:t>
      </w:r>
    </w:p>
    <w:p w:rsidR="00E6647A" w:rsidRPr="00F06DAF" w:rsidRDefault="00E6647A" w:rsidP="00E6647A">
      <w:pPr>
        <w:ind w:firstLine="540"/>
        <w:jc w:val="both"/>
        <w:rPr>
          <w:iCs/>
        </w:rPr>
      </w:pPr>
      <w:r w:rsidRPr="00F06DAF">
        <w:rPr>
          <w:iCs/>
        </w:rPr>
        <w:t>Предлагаемое количество вариантов – 30 вариантов.</w:t>
      </w:r>
    </w:p>
    <w:p w:rsidR="00E6647A" w:rsidRPr="00F06DAF" w:rsidRDefault="00E6647A" w:rsidP="00E6647A">
      <w:pPr>
        <w:ind w:firstLine="540"/>
        <w:jc w:val="both"/>
        <w:rPr>
          <w:iCs/>
        </w:rPr>
      </w:pPr>
      <w:r w:rsidRPr="00F06DAF">
        <w:rPr>
          <w:iCs/>
        </w:rPr>
        <w:t>Произвести статический расчет балки.</w:t>
      </w:r>
    </w:p>
    <w:p w:rsidR="00E6647A" w:rsidRPr="00F06DAF" w:rsidRDefault="00E6647A" w:rsidP="00E6647A">
      <w:pPr>
        <w:ind w:left="900"/>
        <w:jc w:val="both"/>
        <w:rPr>
          <w:sz w:val="20"/>
          <w:szCs w:val="20"/>
        </w:rPr>
      </w:pPr>
      <w:r w:rsidRPr="00F06DAF">
        <w:rPr>
          <w:noProof/>
          <w:sz w:val="20"/>
          <w:szCs w:val="20"/>
        </w:rPr>
        <w:drawing>
          <wp:inline distT="0" distB="0" distL="0" distR="0">
            <wp:extent cx="1494790" cy="2377440"/>
            <wp:effectExtent l="0" t="0" r="0" b="381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4790" cy="2377440"/>
                    </a:xfrm>
                    <a:prstGeom prst="rect">
                      <a:avLst/>
                    </a:prstGeom>
                    <a:noFill/>
                    <a:ln>
                      <a:noFill/>
                    </a:ln>
                  </pic:spPr>
                </pic:pic>
              </a:graphicData>
            </a:graphic>
          </wp:inline>
        </w:drawing>
      </w:r>
    </w:p>
    <w:p w:rsidR="00E6647A" w:rsidRPr="00F06DAF" w:rsidRDefault="00E6647A" w:rsidP="00E6647A">
      <w:pPr>
        <w:ind w:left="900"/>
        <w:jc w:val="both"/>
      </w:pPr>
      <w:r w:rsidRPr="00F06DAF">
        <w:t xml:space="preserve">Форма сечения балки </w:t>
      </w:r>
    </w:p>
    <w:p w:rsidR="00E6647A" w:rsidRPr="00F06DAF" w:rsidRDefault="00E6647A" w:rsidP="00E6647A">
      <w:pPr>
        <w:ind w:left="900"/>
        <w:jc w:val="both"/>
        <w:rPr>
          <w:sz w:val="16"/>
          <w:szCs w:val="16"/>
        </w:rPr>
      </w:pPr>
      <w:r w:rsidRPr="00F06DAF">
        <w:rPr>
          <w:noProof/>
          <w:sz w:val="16"/>
          <w:szCs w:val="16"/>
        </w:rPr>
        <w:drawing>
          <wp:inline distT="0" distB="0" distL="0" distR="0">
            <wp:extent cx="1002030" cy="787400"/>
            <wp:effectExtent l="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25272" r="51300"/>
                    <a:stretch>
                      <a:fillRect/>
                    </a:stretch>
                  </pic:blipFill>
                  <pic:spPr bwMode="auto">
                    <a:xfrm>
                      <a:off x="0" y="0"/>
                      <a:ext cx="1002030" cy="787400"/>
                    </a:xfrm>
                    <a:prstGeom prst="rect">
                      <a:avLst/>
                    </a:prstGeom>
                    <a:noFill/>
                    <a:ln>
                      <a:noFill/>
                    </a:ln>
                  </pic:spPr>
                </pic:pic>
              </a:graphicData>
            </a:graphic>
          </wp:inline>
        </w:drawing>
      </w:r>
    </w:p>
    <w:p w:rsidR="00E6647A" w:rsidRPr="00F06DAF" w:rsidRDefault="00E6647A" w:rsidP="00E6647A">
      <w:pPr>
        <w:ind w:left="900"/>
        <w:jc w:val="both"/>
      </w:pPr>
      <w:r w:rsidRPr="00F06DAF">
        <w:t>Исходные данные:</w:t>
      </w:r>
    </w:p>
    <w:tbl>
      <w:tblPr>
        <w:tblW w:w="787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90"/>
        <w:gridCol w:w="841"/>
        <w:gridCol w:w="863"/>
        <w:gridCol w:w="837"/>
        <w:gridCol w:w="941"/>
        <w:gridCol w:w="852"/>
        <w:gridCol w:w="754"/>
        <w:gridCol w:w="759"/>
        <w:gridCol w:w="942"/>
      </w:tblGrid>
      <w:tr w:rsidR="00E6647A" w:rsidRPr="00F06DAF" w:rsidTr="00E6647A">
        <w:trPr>
          <w:trHeight w:val="577"/>
          <w:jc w:val="center"/>
        </w:trPr>
        <w:tc>
          <w:tcPr>
            <w:tcW w:w="1090" w:type="dxa"/>
            <w:shd w:val="clear" w:color="auto" w:fill="auto"/>
            <w:noWrap/>
            <w:vAlign w:val="center"/>
          </w:tcPr>
          <w:p w:rsidR="00E6647A" w:rsidRPr="00F06DAF" w:rsidRDefault="00E6647A" w:rsidP="00E6647A">
            <w:pPr>
              <w:suppressAutoHyphens/>
              <w:jc w:val="center"/>
              <w:rPr>
                <w:sz w:val="20"/>
                <w:szCs w:val="20"/>
              </w:rPr>
            </w:pPr>
            <w:r w:rsidRPr="00F06DAF">
              <w:rPr>
                <w:sz w:val="20"/>
                <w:szCs w:val="20"/>
              </w:rPr>
              <w:t>№</w:t>
            </w:r>
          </w:p>
          <w:p w:rsidR="00E6647A" w:rsidRPr="00F06DAF" w:rsidRDefault="00E6647A" w:rsidP="00E6647A">
            <w:pPr>
              <w:suppressAutoHyphens/>
              <w:jc w:val="center"/>
              <w:rPr>
                <w:sz w:val="20"/>
                <w:szCs w:val="20"/>
              </w:rPr>
            </w:pPr>
            <w:r w:rsidRPr="00F06DAF">
              <w:rPr>
                <w:sz w:val="20"/>
                <w:szCs w:val="20"/>
              </w:rPr>
              <w:t>варианта</w:t>
            </w:r>
          </w:p>
        </w:tc>
        <w:tc>
          <w:tcPr>
            <w:tcW w:w="841" w:type="dxa"/>
            <w:shd w:val="clear" w:color="auto" w:fill="auto"/>
            <w:vAlign w:val="center"/>
          </w:tcPr>
          <w:p w:rsidR="00E6647A" w:rsidRPr="00F06DAF" w:rsidRDefault="00E6647A" w:rsidP="00E6647A">
            <w:pPr>
              <w:suppressAutoHyphens/>
              <w:jc w:val="center"/>
              <w:rPr>
                <w:sz w:val="20"/>
                <w:szCs w:val="20"/>
              </w:rPr>
            </w:pPr>
            <w:r w:rsidRPr="00F06DAF">
              <w:rPr>
                <w:sz w:val="20"/>
                <w:szCs w:val="20"/>
              </w:rPr>
              <w:t>а, мм</w:t>
            </w:r>
          </w:p>
        </w:tc>
        <w:tc>
          <w:tcPr>
            <w:tcW w:w="863" w:type="dxa"/>
            <w:shd w:val="clear" w:color="auto" w:fill="auto"/>
            <w:vAlign w:val="center"/>
          </w:tcPr>
          <w:p w:rsidR="00E6647A" w:rsidRPr="00F06DAF" w:rsidRDefault="00E6647A" w:rsidP="00E6647A">
            <w:pPr>
              <w:suppressAutoHyphens/>
              <w:jc w:val="center"/>
              <w:rPr>
                <w:sz w:val="20"/>
                <w:szCs w:val="20"/>
              </w:rPr>
            </w:pPr>
            <w:r w:rsidRPr="00F06DAF">
              <w:rPr>
                <w:sz w:val="20"/>
                <w:szCs w:val="20"/>
                <w:lang w:val="en-US"/>
              </w:rPr>
              <w:t>b</w:t>
            </w:r>
            <w:r w:rsidRPr="00F06DAF">
              <w:rPr>
                <w:sz w:val="20"/>
                <w:szCs w:val="20"/>
              </w:rPr>
              <w:t>, мм</w:t>
            </w:r>
          </w:p>
        </w:tc>
        <w:tc>
          <w:tcPr>
            <w:tcW w:w="837" w:type="dxa"/>
            <w:shd w:val="clear" w:color="auto" w:fill="auto"/>
            <w:vAlign w:val="center"/>
          </w:tcPr>
          <w:p w:rsidR="00E6647A" w:rsidRPr="00F06DAF" w:rsidRDefault="00E6647A" w:rsidP="00E6647A">
            <w:pPr>
              <w:suppressAutoHyphens/>
              <w:jc w:val="center"/>
              <w:rPr>
                <w:sz w:val="20"/>
                <w:szCs w:val="20"/>
              </w:rPr>
            </w:pPr>
            <w:r w:rsidRPr="00F06DAF">
              <w:rPr>
                <w:sz w:val="20"/>
                <w:szCs w:val="20"/>
              </w:rPr>
              <w:t>с, мм</w:t>
            </w:r>
          </w:p>
        </w:tc>
        <w:tc>
          <w:tcPr>
            <w:tcW w:w="941" w:type="dxa"/>
            <w:tcBorders>
              <w:right w:val="single" w:sz="4" w:space="0" w:color="auto"/>
            </w:tcBorders>
            <w:shd w:val="clear" w:color="auto" w:fill="auto"/>
            <w:vAlign w:val="center"/>
          </w:tcPr>
          <w:p w:rsidR="00E6647A" w:rsidRPr="00F06DAF" w:rsidRDefault="00E6647A" w:rsidP="00E6647A">
            <w:pPr>
              <w:suppressAutoHyphens/>
              <w:jc w:val="center"/>
              <w:rPr>
                <w:sz w:val="20"/>
                <w:szCs w:val="20"/>
              </w:rPr>
            </w:pPr>
            <w:r w:rsidRPr="00F06DAF">
              <w:rPr>
                <w:sz w:val="20"/>
                <w:szCs w:val="20"/>
                <w:lang w:val="en-US"/>
              </w:rPr>
              <w:t>S</w:t>
            </w:r>
            <w:r w:rsidRPr="00F06DAF">
              <w:rPr>
                <w:sz w:val="20"/>
                <w:szCs w:val="20"/>
              </w:rPr>
              <w:t>, мм</w:t>
            </w:r>
          </w:p>
        </w:tc>
        <w:tc>
          <w:tcPr>
            <w:tcW w:w="852" w:type="dxa"/>
            <w:tcBorders>
              <w:left w:val="single" w:sz="4" w:space="0" w:color="auto"/>
              <w:right w:val="single" w:sz="4" w:space="0" w:color="auto"/>
            </w:tcBorders>
            <w:shd w:val="clear" w:color="auto" w:fill="auto"/>
            <w:vAlign w:val="center"/>
          </w:tcPr>
          <w:p w:rsidR="00E6647A" w:rsidRPr="00F06DAF" w:rsidRDefault="00E6647A" w:rsidP="00E6647A">
            <w:pPr>
              <w:suppressAutoHyphens/>
              <w:jc w:val="center"/>
              <w:rPr>
                <w:sz w:val="20"/>
                <w:szCs w:val="20"/>
              </w:rPr>
            </w:pPr>
            <w:r w:rsidRPr="00F06DAF">
              <w:rPr>
                <w:sz w:val="20"/>
                <w:szCs w:val="20"/>
                <w:lang w:val="en-US"/>
              </w:rPr>
              <w:t>t</w:t>
            </w:r>
            <w:r w:rsidRPr="00F06DAF">
              <w:rPr>
                <w:sz w:val="20"/>
                <w:szCs w:val="20"/>
              </w:rPr>
              <w:t>, мм</w:t>
            </w:r>
          </w:p>
        </w:tc>
        <w:tc>
          <w:tcPr>
            <w:tcW w:w="754" w:type="dxa"/>
            <w:tcBorders>
              <w:left w:val="single" w:sz="4" w:space="0" w:color="auto"/>
              <w:right w:val="single" w:sz="4" w:space="0" w:color="auto"/>
            </w:tcBorders>
            <w:shd w:val="clear" w:color="auto" w:fill="auto"/>
            <w:vAlign w:val="center"/>
          </w:tcPr>
          <w:p w:rsidR="00E6647A" w:rsidRPr="00F06DAF" w:rsidRDefault="00E6647A" w:rsidP="00E6647A">
            <w:pPr>
              <w:suppressAutoHyphens/>
              <w:jc w:val="center"/>
              <w:rPr>
                <w:sz w:val="20"/>
                <w:szCs w:val="20"/>
              </w:rPr>
            </w:pPr>
            <w:r w:rsidRPr="00F06DAF">
              <w:rPr>
                <w:sz w:val="20"/>
                <w:szCs w:val="20"/>
                <w:lang w:val="en-US"/>
              </w:rPr>
              <w:t>R</w:t>
            </w:r>
            <w:r w:rsidRPr="00F06DAF">
              <w:rPr>
                <w:sz w:val="20"/>
                <w:szCs w:val="20"/>
              </w:rPr>
              <w:t>, мм</w:t>
            </w:r>
          </w:p>
        </w:tc>
        <w:tc>
          <w:tcPr>
            <w:tcW w:w="759" w:type="dxa"/>
            <w:tcBorders>
              <w:left w:val="single" w:sz="4" w:space="0" w:color="auto"/>
              <w:right w:val="single" w:sz="4" w:space="0" w:color="auto"/>
            </w:tcBorders>
            <w:shd w:val="clear" w:color="auto" w:fill="auto"/>
            <w:vAlign w:val="center"/>
          </w:tcPr>
          <w:p w:rsidR="00E6647A" w:rsidRPr="00F06DAF" w:rsidRDefault="00E6647A" w:rsidP="00E6647A">
            <w:pPr>
              <w:suppressAutoHyphens/>
              <w:jc w:val="center"/>
              <w:rPr>
                <w:sz w:val="20"/>
                <w:szCs w:val="20"/>
              </w:rPr>
            </w:pPr>
            <w:r w:rsidRPr="00F06DAF">
              <w:rPr>
                <w:sz w:val="20"/>
                <w:szCs w:val="20"/>
                <w:lang w:val="en-US"/>
              </w:rPr>
              <w:t>g</w:t>
            </w:r>
            <w:r w:rsidRPr="00F06DAF">
              <w:rPr>
                <w:sz w:val="20"/>
                <w:szCs w:val="20"/>
              </w:rPr>
              <w:t>, Н</w:t>
            </w:r>
          </w:p>
        </w:tc>
        <w:tc>
          <w:tcPr>
            <w:tcW w:w="942" w:type="dxa"/>
            <w:tcBorders>
              <w:left w:val="single" w:sz="4" w:space="0" w:color="auto"/>
            </w:tcBorders>
            <w:shd w:val="clear" w:color="auto" w:fill="auto"/>
            <w:vAlign w:val="center"/>
          </w:tcPr>
          <w:p w:rsidR="00E6647A" w:rsidRPr="00F06DAF" w:rsidRDefault="00E6647A" w:rsidP="00E6647A">
            <w:pPr>
              <w:suppressAutoHyphens/>
              <w:jc w:val="center"/>
              <w:rPr>
                <w:sz w:val="20"/>
                <w:szCs w:val="20"/>
              </w:rPr>
            </w:pPr>
            <w:r w:rsidRPr="00F06DAF">
              <w:rPr>
                <w:sz w:val="20"/>
                <w:szCs w:val="20"/>
                <w:lang w:val="en-US"/>
              </w:rPr>
              <w:t>P</w:t>
            </w:r>
            <w:r w:rsidRPr="00F06DAF">
              <w:rPr>
                <w:sz w:val="20"/>
                <w:szCs w:val="20"/>
              </w:rPr>
              <w:t>, Н</w:t>
            </w:r>
          </w:p>
        </w:tc>
      </w:tr>
      <w:tr w:rsidR="00E6647A" w:rsidRPr="00F06DAF" w:rsidTr="00E6647A">
        <w:trPr>
          <w:trHeight w:val="227"/>
          <w:jc w:val="center"/>
        </w:trPr>
        <w:tc>
          <w:tcPr>
            <w:tcW w:w="1090" w:type="dxa"/>
            <w:shd w:val="clear" w:color="auto" w:fill="auto"/>
            <w:vAlign w:val="center"/>
          </w:tcPr>
          <w:p w:rsidR="00E6647A" w:rsidRPr="00F06DAF" w:rsidRDefault="00E6647A" w:rsidP="00E6647A">
            <w:pPr>
              <w:suppressAutoHyphens/>
              <w:jc w:val="center"/>
              <w:rPr>
                <w:b/>
                <w:sz w:val="20"/>
                <w:szCs w:val="20"/>
              </w:rPr>
            </w:pPr>
            <w:r w:rsidRPr="00F06DAF">
              <w:rPr>
                <w:b/>
                <w:sz w:val="20"/>
                <w:szCs w:val="20"/>
              </w:rPr>
              <w:t>1</w:t>
            </w:r>
          </w:p>
        </w:tc>
        <w:tc>
          <w:tcPr>
            <w:tcW w:w="841" w:type="dxa"/>
            <w:shd w:val="clear" w:color="auto" w:fill="auto"/>
            <w:vAlign w:val="center"/>
          </w:tcPr>
          <w:p w:rsidR="00E6647A" w:rsidRPr="00F06DAF" w:rsidRDefault="00E6647A" w:rsidP="00E6647A">
            <w:pPr>
              <w:suppressAutoHyphens/>
              <w:jc w:val="center"/>
              <w:rPr>
                <w:b/>
                <w:sz w:val="20"/>
                <w:szCs w:val="20"/>
              </w:rPr>
            </w:pPr>
            <w:r w:rsidRPr="00F06DAF">
              <w:rPr>
                <w:b/>
                <w:sz w:val="20"/>
                <w:szCs w:val="20"/>
              </w:rPr>
              <w:t>80</w:t>
            </w:r>
          </w:p>
        </w:tc>
        <w:tc>
          <w:tcPr>
            <w:tcW w:w="863" w:type="dxa"/>
            <w:shd w:val="clear" w:color="auto" w:fill="auto"/>
            <w:noWrap/>
            <w:vAlign w:val="center"/>
          </w:tcPr>
          <w:p w:rsidR="00E6647A" w:rsidRPr="00F06DAF" w:rsidRDefault="00E6647A" w:rsidP="00E6647A">
            <w:pPr>
              <w:suppressAutoHyphens/>
              <w:jc w:val="center"/>
              <w:rPr>
                <w:b/>
                <w:sz w:val="20"/>
                <w:szCs w:val="20"/>
              </w:rPr>
            </w:pPr>
            <w:r w:rsidRPr="00F06DAF">
              <w:rPr>
                <w:b/>
                <w:sz w:val="20"/>
                <w:szCs w:val="20"/>
              </w:rPr>
              <w:t>40</w:t>
            </w:r>
          </w:p>
        </w:tc>
        <w:tc>
          <w:tcPr>
            <w:tcW w:w="837" w:type="dxa"/>
            <w:shd w:val="clear" w:color="auto" w:fill="auto"/>
            <w:noWrap/>
            <w:vAlign w:val="center"/>
          </w:tcPr>
          <w:p w:rsidR="00E6647A" w:rsidRPr="00F06DAF" w:rsidRDefault="00E6647A" w:rsidP="00E6647A">
            <w:pPr>
              <w:suppressAutoHyphens/>
              <w:jc w:val="center"/>
              <w:rPr>
                <w:b/>
                <w:sz w:val="20"/>
                <w:szCs w:val="20"/>
              </w:rPr>
            </w:pPr>
            <w:r w:rsidRPr="00F06DAF">
              <w:rPr>
                <w:b/>
                <w:sz w:val="20"/>
                <w:szCs w:val="20"/>
              </w:rPr>
              <w:t>50</w:t>
            </w:r>
          </w:p>
        </w:tc>
        <w:tc>
          <w:tcPr>
            <w:tcW w:w="941" w:type="dxa"/>
            <w:tcBorders>
              <w:right w:val="single" w:sz="4" w:space="0" w:color="auto"/>
            </w:tcBorders>
            <w:shd w:val="clear" w:color="auto" w:fill="auto"/>
            <w:noWrap/>
            <w:vAlign w:val="center"/>
          </w:tcPr>
          <w:p w:rsidR="00E6647A" w:rsidRPr="00F06DAF" w:rsidRDefault="00E6647A" w:rsidP="00E6647A">
            <w:pPr>
              <w:suppressAutoHyphens/>
              <w:jc w:val="center"/>
              <w:rPr>
                <w:b/>
                <w:sz w:val="20"/>
                <w:szCs w:val="20"/>
              </w:rPr>
            </w:pPr>
            <w:r w:rsidRPr="00F06DAF">
              <w:rPr>
                <w:b/>
                <w:sz w:val="20"/>
                <w:szCs w:val="20"/>
              </w:rPr>
              <w:t>5</w:t>
            </w:r>
          </w:p>
        </w:tc>
        <w:tc>
          <w:tcPr>
            <w:tcW w:w="852" w:type="dxa"/>
            <w:tcBorders>
              <w:left w:val="single" w:sz="4" w:space="0" w:color="auto"/>
              <w:right w:val="single" w:sz="4" w:space="0" w:color="auto"/>
            </w:tcBorders>
            <w:shd w:val="clear" w:color="auto" w:fill="auto"/>
            <w:vAlign w:val="center"/>
          </w:tcPr>
          <w:p w:rsidR="00E6647A" w:rsidRPr="00F06DAF" w:rsidRDefault="00E6647A" w:rsidP="00E6647A">
            <w:pPr>
              <w:suppressAutoHyphens/>
              <w:jc w:val="center"/>
              <w:rPr>
                <w:b/>
                <w:sz w:val="20"/>
                <w:szCs w:val="20"/>
              </w:rPr>
            </w:pPr>
            <w:r w:rsidRPr="00F06DAF">
              <w:rPr>
                <w:b/>
                <w:sz w:val="20"/>
                <w:szCs w:val="20"/>
              </w:rPr>
              <w:t>4</w:t>
            </w:r>
          </w:p>
        </w:tc>
        <w:tc>
          <w:tcPr>
            <w:tcW w:w="754" w:type="dxa"/>
            <w:tcBorders>
              <w:left w:val="single" w:sz="4" w:space="0" w:color="auto"/>
              <w:right w:val="single" w:sz="4" w:space="0" w:color="auto"/>
            </w:tcBorders>
            <w:shd w:val="clear" w:color="auto" w:fill="auto"/>
            <w:vAlign w:val="center"/>
          </w:tcPr>
          <w:p w:rsidR="00E6647A" w:rsidRPr="00F06DAF" w:rsidRDefault="00E6647A" w:rsidP="00E6647A">
            <w:pPr>
              <w:suppressAutoHyphens/>
              <w:jc w:val="center"/>
              <w:rPr>
                <w:b/>
                <w:sz w:val="20"/>
                <w:szCs w:val="20"/>
              </w:rPr>
            </w:pPr>
            <w:r w:rsidRPr="00F06DAF">
              <w:rPr>
                <w:b/>
                <w:sz w:val="20"/>
                <w:szCs w:val="20"/>
              </w:rPr>
              <w:t>-</w:t>
            </w:r>
          </w:p>
        </w:tc>
        <w:tc>
          <w:tcPr>
            <w:tcW w:w="759" w:type="dxa"/>
            <w:tcBorders>
              <w:left w:val="single" w:sz="4" w:space="0" w:color="auto"/>
              <w:right w:val="single" w:sz="4" w:space="0" w:color="auto"/>
            </w:tcBorders>
            <w:shd w:val="clear" w:color="auto" w:fill="auto"/>
            <w:vAlign w:val="center"/>
          </w:tcPr>
          <w:p w:rsidR="00E6647A" w:rsidRPr="00F06DAF" w:rsidRDefault="00E6647A" w:rsidP="00E6647A">
            <w:pPr>
              <w:suppressAutoHyphens/>
              <w:jc w:val="center"/>
              <w:rPr>
                <w:b/>
                <w:sz w:val="20"/>
                <w:szCs w:val="20"/>
              </w:rPr>
            </w:pPr>
            <w:r w:rsidRPr="00F06DAF">
              <w:rPr>
                <w:b/>
                <w:sz w:val="20"/>
                <w:szCs w:val="20"/>
              </w:rPr>
              <w:t>100</w:t>
            </w:r>
          </w:p>
        </w:tc>
        <w:tc>
          <w:tcPr>
            <w:tcW w:w="942" w:type="dxa"/>
            <w:tcBorders>
              <w:left w:val="single" w:sz="4" w:space="0" w:color="auto"/>
            </w:tcBorders>
            <w:shd w:val="clear" w:color="auto" w:fill="auto"/>
            <w:vAlign w:val="center"/>
          </w:tcPr>
          <w:p w:rsidR="00E6647A" w:rsidRPr="00F06DAF" w:rsidRDefault="00E6647A" w:rsidP="00E6647A">
            <w:pPr>
              <w:suppressAutoHyphens/>
              <w:jc w:val="center"/>
              <w:rPr>
                <w:b/>
                <w:sz w:val="20"/>
                <w:szCs w:val="20"/>
              </w:rPr>
            </w:pPr>
            <w:r w:rsidRPr="00F06DAF">
              <w:rPr>
                <w:b/>
                <w:sz w:val="20"/>
                <w:szCs w:val="20"/>
              </w:rPr>
              <w:t>200</w:t>
            </w:r>
          </w:p>
        </w:tc>
      </w:tr>
    </w:tbl>
    <w:p w:rsidR="00E6647A" w:rsidRPr="00F06DAF" w:rsidRDefault="00E6647A" w:rsidP="00E6647A">
      <w:pPr>
        <w:ind w:firstLine="540"/>
        <w:jc w:val="both"/>
        <w:rPr>
          <w:iCs/>
        </w:rPr>
      </w:pPr>
      <w:r w:rsidRPr="00F06DAF">
        <w:rPr>
          <w:iCs/>
        </w:rPr>
        <w:t>Необходимо создать виртуальную модель балки и провести расчет балки на прочность.</w:t>
      </w:r>
    </w:p>
    <w:p w:rsidR="00E6647A" w:rsidRPr="00F06DAF" w:rsidRDefault="00E6647A" w:rsidP="00E6647A">
      <w:pPr>
        <w:jc w:val="both"/>
        <w:rPr>
          <w:iCs/>
        </w:rPr>
      </w:pPr>
    </w:p>
    <w:p w:rsidR="00E6647A" w:rsidRPr="00F06DAF" w:rsidRDefault="00E6647A" w:rsidP="00E6647A">
      <w:pPr>
        <w:jc w:val="center"/>
        <w:rPr>
          <w:b/>
          <w:bCs/>
        </w:rPr>
      </w:pPr>
      <w:r w:rsidRPr="00F06DAF">
        <w:rPr>
          <w:b/>
          <w:bCs/>
        </w:rPr>
        <w:t>3.2 Лабораторные работы</w:t>
      </w:r>
    </w:p>
    <w:p w:rsidR="00E6647A" w:rsidRPr="00F06DAF" w:rsidRDefault="00E6647A" w:rsidP="00E6647A">
      <w:pPr>
        <w:jc w:val="center"/>
        <w:rPr>
          <w:b/>
          <w:bCs/>
        </w:rPr>
      </w:pPr>
    </w:p>
    <w:p w:rsidR="00E6647A" w:rsidRPr="00F06DAF" w:rsidRDefault="00E6647A" w:rsidP="00E6647A">
      <w:pPr>
        <w:jc w:val="center"/>
        <w:rPr>
          <w:iCs/>
        </w:rPr>
      </w:pPr>
      <w:r w:rsidRPr="00F06DAF">
        <w:rPr>
          <w:iCs/>
        </w:rPr>
        <w:t>Лабораторная работа № 1  «Статический расчет пластины»,</w:t>
      </w:r>
    </w:p>
    <w:p w:rsidR="00E6647A" w:rsidRPr="00F06DAF" w:rsidRDefault="00E6647A" w:rsidP="00E6647A">
      <w:pPr>
        <w:jc w:val="center"/>
        <w:rPr>
          <w:iCs/>
        </w:rPr>
      </w:pPr>
      <w:r w:rsidRPr="00F06DAF">
        <w:rPr>
          <w:iCs/>
        </w:rPr>
        <w:t>реализуется в форме практической подготовки</w:t>
      </w:r>
    </w:p>
    <w:p w:rsidR="00E6647A" w:rsidRPr="00F06DAF" w:rsidRDefault="00E6647A" w:rsidP="00E6647A">
      <w:pPr>
        <w:ind w:firstLine="540"/>
        <w:jc w:val="both"/>
        <w:rPr>
          <w:iCs/>
        </w:rPr>
      </w:pPr>
      <w:r w:rsidRPr="00F06DAF">
        <w:rPr>
          <w:iCs/>
        </w:rPr>
        <w:t>Выполнить следующую  задачу:  рассчитать  на  прочность  пластину узла  подвески  захватного  устройства.</w:t>
      </w:r>
    </w:p>
    <w:p w:rsidR="00E6647A" w:rsidRPr="00F06DAF" w:rsidRDefault="00E6647A" w:rsidP="00E6647A">
      <w:pPr>
        <w:jc w:val="center"/>
        <w:rPr>
          <w:iCs/>
        </w:rPr>
      </w:pPr>
    </w:p>
    <w:p w:rsidR="00E6647A" w:rsidRPr="00F06DAF" w:rsidRDefault="00E6647A" w:rsidP="00E6647A">
      <w:pPr>
        <w:jc w:val="center"/>
        <w:rPr>
          <w:iCs/>
        </w:rPr>
      </w:pPr>
      <w:r w:rsidRPr="00F06DAF">
        <w:rPr>
          <w:iCs/>
        </w:rPr>
        <w:t>Лабораторная работа № 2«Устойчивость пластины»</w:t>
      </w:r>
    </w:p>
    <w:p w:rsidR="00E6647A" w:rsidRPr="00F06DAF" w:rsidRDefault="00E6647A" w:rsidP="00E6647A">
      <w:pPr>
        <w:jc w:val="center"/>
        <w:rPr>
          <w:iCs/>
        </w:rPr>
      </w:pPr>
      <w:r w:rsidRPr="00F06DAF">
        <w:rPr>
          <w:iCs/>
        </w:rPr>
        <w:t>реализуется в форме практической подготовки</w:t>
      </w:r>
    </w:p>
    <w:p w:rsidR="00E6647A" w:rsidRPr="00F06DAF" w:rsidRDefault="00E6647A" w:rsidP="00E6647A">
      <w:pPr>
        <w:ind w:firstLine="540"/>
        <w:jc w:val="both"/>
        <w:rPr>
          <w:iCs/>
        </w:rPr>
      </w:pPr>
      <w:r w:rsidRPr="00F06DAF">
        <w:rPr>
          <w:iCs/>
        </w:rPr>
        <w:t xml:space="preserve">Выполнить расчет рычага механизма поворота захватного устройства для заданного положения. </w:t>
      </w:r>
    </w:p>
    <w:p w:rsidR="00E6647A" w:rsidRPr="00F06DAF" w:rsidRDefault="00E6647A" w:rsidP="00E6647A">
      <w:pPr>
        <w:ind w:firstLine="680"/>
        <w:jc w:val="center"/>
      </w:pPr>
    </w:p>
    <w:p w:rsidR="00E6647A" w:rsidRPr="00F06DAF" w:rsidRDefault="00E6647A" w:rsidP="00E6647A">
      <w:pPr>
        <w:ind w:firstLine="680"/>
        <w:jc w:val="center"/>
      </w:pPr>
      <w:r w:rsidRPr="00F06DAF">
        <w:t xml:space="preserve">Лабораторная работа № 3 «Пластина под воздействием нескольких вариантов </w:t>
      </w:r>
      <w:proofErr w:type="spellStart"/>
      <w:r w:rsidRPr="00F06DAF">
        <w:t>нагружения</w:t>
      </w:r>
      <w:proofErr w:type="spellEnd"/>
      <w:r w:rsidRPr="00F06DAF">
        <w:t>»</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540"/>
        <w:jc w:val="both"/>
        <w:rPr>
          <w:iCs/>
        </w:rPr>
      </w:pPr>
      <w:r w:rsidRPr="00F06DAF">
        <w:rPr>
          <w:iCs/>
        </w:rPr>
        <w:t>Провести анализа  напряженно-деформированного  состояния  модели,  сформированной  в  лабораторной работе № 1, при воздействии на нее нескольких вариантов нагрузок различного типа.</w:t>
      </w:r>
    </w:p>
    <w:p w:rsidR="00E6647A" w:rsidRPr="00F06DAF" w:rsidRDefault="00E6647A" w:rsidP="00E6647A">
      <w:pPr>
        <w:ind w:firstLine="680"/>
        <w:jc w:val="center"/>
      </w:pPr>
    </w:p>
    <w:p w:rsidR="00E6647A" w:rsidRPr="00F06DAF" w:rsidRDefault="00E6647A" w:rsidP="00E6647A">
      <w:pPr>
        <w:ind w:firstLine="680"/>
        <w:jc w:val="center"/>
      </w:pPr>
      <w:r w:rsidRPr="00F06DAF">
        <w:t>Лабораторная работа № 4 «Статический расчет балки»</w:t>
      </w:r>
    </w:p>
    <w:p w:rsidR="00E6647A" w:rsidRPr="00F06DAF" w:rsidRDefault="00E6647A" w:rsidP="00E6647A">
      <w:pPr>
        <w:ind w:firstLine="680"/>
        <w:jc w:val="center"/>
      </w:pPr>
      <w:r w:rsidRPr="00F06DAF">
        <w:lastRenderedPageBreak/>
        <w:t>реализуется в форме практической подготовки</w:t>
      </w:r>
    </w:p>
    <w:p w:rsidR="00E6647A" w:rsidRPr="00F06DAF" w:rsidRDefault="00E6647A" w:rsidP="00E6647A">
      <w:pPr>
        <w:ind w:firstLine="540"/>
        <w:jc w:val="both"/>
        <w:rPr>
          <w:iCs/>
        </w:rPr>
      </w:pPr>
      <w:r w:rsidRPr="00F06DAF">
        <w:rPr>
          <w:iCs/>
        </w:rPr>
        <w:t>Произвести проверочный расчет на прочность несущей балки сортировочного  транспортера.</w:t>
      </w:r>
    </w:p>
    <w:p w:rsidR="00E6647A" w:rsidRPr="00F06DAF" w:rsidRDefault="00E6647A" w:rsidP="00E6647A">
      <w:pPr>
        <w:ind w:firstLine="540"/>
        <w:jc w:val="both"/>
        <w:rPr>
          <w:iCs/>
        </w:rPr>
      </w:pPr>
    </w:p>
    <w:p w:rsidR="00E6647A" w:rsidRPr="00F06DAF" w:rsidRDefault="00E6647A" w:rsidP="00E6647A">
      <w:pPr>
        <w:ind w:firstLine="680"/>
        <w:jc w:val="center"/>
      </w:pPr>
      <w:r w:rsidRPr="00F06DAF">
        <w:t>Лабораторная работа № 5 «Расчет тяги стрелочного перевода»</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540"/>
        <w:jc w:val="both"/>
        <w:rPr>
          <w:iCs/>
        </w:rPr>
      </w:pPr>
      <w:r w:rsidRPr="00F06DAF">
        <w:rPr>
          <w:iCs/>
        </w:rPr>
        <w:t>Произвести проверочный расчет на прочность второй тяги стрелочного перевода.</w:t>
      </w:r>
    </w:p>
    <w:p w:rsidR="00E6647A" w:rsidRPr="00F06DAF" w:rsidRDefault="00E6647A" w:rsidP="00E6647A">
      <w:pPr>
        <w:ind w:firstLine="680"/>
        <w:jc w:val="center"/>
      </w:pPr>
    </w:p>
    <w:p w:rsidR="00E6647A" w:rsidRPr="00F06DAF" w:rsidRDefault="00E6647A" w:rsidP="00E6647A">
      <w:pPr>
        <w:ind w:firstLine="680"/>
        <w:jc w:val="center"/>
      </w:pPr>
      <w:r w:rsidRPr="00F06DAF">
        <w:t>Лабораторная работа № 6 «Расчет устойчивости откосов насыпи»</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540"/>
        <w:jc w:val="both"/>
        <w:rPr>
          <w:iCs/>
        </w:rPr>
      </w:pPr>
      <w:r w:rsidRPr="00F06DAF">
        <w:rPr>
          <w:iCs/>
        </w:rPr>
        <w:t>Произвести расчет устойчивости откосов насыпи при воздействии на нее нагрузки  от  подвижного  состава  F  и  распределенной  нагрузки  от  верхнего строения пути q.</w:t>
      </w:r>
    </w:p>
    <w:p w:rsidR="00E6647A" w:rsidRPr="00F06DAF" w:rsidRDefault="00E6647A" w:rsidP="00E6647A">
      <w:pPr>
        <w:ind w:firstLine="680"/>
        <w:jc w:val="center"/>
      </w:pPr>
    </w:p>
    <w:p w:rsidR="00E6647A" w:rsidRPr="00F06DAF" w:rsidRDefault="00E6647A" w:rsidP="00E6647A">
      <w:pPr>
        <w:ind w:firstLine="680"/>
        <w:jc w:val="center"/>
      </w:pPr>
      <w:r w:rsidRPr="00F06DAF">
        <w:t>Лабораторная работа № 7 «Расчет на прочность клеммы промежуточного рельсового скрепления»</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540"/>
        <w:jc w:val="both"/>
        <w:rPr>
          <w:iCs/>
        </w:rPr>
      </w:pPr>
      <w:r w:rsidRPr="00F06DAF">
        <w:rPr>
          <w:iCs/>
        </w:rPr>
        <w:t>Произвести расчет на прочность прутковой В-образной клеммы промежуточного  рельсового  скрепления.</w:t>
      </w:r>
    </w:p>
    <w:p w:rsidR="00E6647A" w:rsidRPr="00F06DAF" w:rsidRDefault="00E6647A" w:rsidP="00E6647A">
      <w:pPr>
        <w:ind w:firstLine="680"/>
        <w:jc w:val="center"/>
      </w:pPr>
    </w:p>
    <w:p w:rsidR="00E6647A" w:rsidRPr="00F06DAF" w:rsidRDefault="00E6647A" w:rsidP="00E6647A">
      <w:pPr>
        <w:ind w:firstLine="680"/>
        <w:jc w:val="center"/>
      </w:pPr>
      <w:r w:rsidRPr="00F06DAF">
        <w:t xml:space="preserve">Лабораторная работа № 8 «Расчет на прочность </w:t>
      </w:r>
      <w:proofErr w:type="spellStart"/>
      <w:r w:rsidRPr="00F06DAF">
        <w:t>пружинногопротивоугона</w:t>
      </w:r>
      <w:proofErr w:type="spellEnd"/>
      <w:r w:rsidRPr="00F06DAF">
        <w:t>»</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540"/>
        <w:jc w:val="both"/>
        <w:rPr>
          <w:iCs/>
        </w:rPr>
      </w:pPr>
      <w:r w:rsidRPr="00F06DAF">
        <w:rPr>
          <w:iCs/>
        </w:rPr>
        <w:t xml:space="preserve">Необходимо  создать  и  рассчитать  на  прочность  конечно-элементную модель </w:t>
      </w:r>
      <w:proofErr w:type="spellStart"/>
      <w:r w:rsidRPr="00F06DAF">
        <w:rPr>
          <w:iCs/>
        </w:rPr>
        <w:t>противоугона</w:t>
      </w:r>
      <w:proofErr w:type="spellEnd"/>
      <w:r w:rsidRPr="00F06DAF">
        <w:rPr>
          <w:iCs/>
        </w:rPr>
        <w:t xml:space="preserve"> по ТУ-14-4-1438-87 к рельсам Р65.</w:t>
      </w:r>
    </w:p>
    <w:p w:rsidR="00E6647A" w:rsidRPr="00F06DAF" w:rsidRDefault="00E6647A" w:rsidP="00E6647A">
      <w:pPr>
        <w:ind w:firstLine="680"/>
        <w:jc w:val="center"/>
      </w:pPr>
    </w:p>
    <w:p w:rsidR="00E6647A" w:rsidRPr="00F06DAF" w:rsidRDefault="00E6647A" w:rsidP="00E6647A">
      <w:pPr>
        <w:ind w:firstLine="680"/>
        <w:jc w:val="center"/>
      </w:pPr>
      <w:r w:rsidRPr="00F06DAF">
        <w:t xml:space="preserve">Лабораторная работа № 9 «Оценка устойчивости </w:t>
      </w:r>
      <w:proofErr w:type="spellStart"/>
      <w:r w:rsidRPr="00F06DAF">
        <w:t>бесстыкового</w:t>
      </w:r>
      <w:proofErr w:type="spellEnd"/>
      <w:r w:rsidRPr="00F06DAF">
        <w:t xml:space="preserve"> пути»</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540"/>
        <w:jc w:val="both"/>
      </w:pPr>
      <w:r w:rsidRPr="00F06DAF">
        <w:rPr>
          <w:iCs/>
        </w:rPr>
        <w:t>Рассчитаем на устойчивость плеть длинной 100 м, радиус кривой 350 м. Температура нагрева рельсовой плети составляет 70</w:t>
      </w:r>
      <w:r w:rsidRPr="00F06DAF">
        <w:rPr>
          <w:iCs/>
          <w:vertAlign w:val="superscript"/>
        </w:rPr>
        <w:t>0</w:t>
      </w:r>
      <w:r w:rsidRPr="00F06DAF">
        <w:rPr>
          <w:iCs/>
        </w:rPr>
        <w:t xml:space="preserve">С. </w:t>
      </w:r>
      <w:r w:rsidRPr="00F06DAF">
        <w:rPr>
          <w:iCs/>
        </w:rPr>
        <w:cr/>
      </w:r>
    </w:p>
    <w:p w:rsidR="00E6647A" w:rsidRPr="00F06DAF" w:rsidRDefault="00E6647A" w:rsidP="00E6647A">
      <w:pPr>
        <w:ind w:firstLine="680"/>
        <w:jc w:val="center"/>
      </w:pPr>
      <w:r w:rsidRPr="00F06DAF">
        <w:t>Лабораторная работа № 10 «Математический маятник.</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540"/>
        <w:jc w:val="both"/>
        <w:rPr>
          <w:iCs/>
        </w:rPr>
      </w:pPr>
      <w:r w:rsidRPr="00F06DAF">
        <w:rPr>
          <w:iCs/>
        </w:rPr>
        <w:t xml:space="preserve">Создать новую модель, добавить в нее тела и шарниры, провести синтез и </w:t>
      </w:r>
      <w:proofErr w:type="spellStart"/>
      <w:r w:rsidRPr="00F06DAF">
        <w:rPr>
          <w:iCs/>
        </w:rPr>
        <w:t>компиляциюуравнений</w:t>
      </w:r>
      <w:proofErr w:type="spellEnd"/>
      <w:r w:rsidRPr="00F06DAF">
        <w:rPr>
          <w:iCs/>
        </w:rPr>
        <w:t xml:space="preserve"> движения, запускать моделирование динамики, а так же строить графики различных величин.</w:t>
      </w:r>
    </w:p>
    <w:p w:rsidR="00E6647A" w:rsidRPr="00F06DAF" w:rsidRDefault="00E6647A" w:rsidP="00E6647A">
      <w:pPr>
        <w:ind w:firstLine="680"/>
        <w:jc w:val="center"/>
      </w:pPr>
    </w:p>
    <w:p w:rsidR="00E6647A" w:rsidRPr="00F06DAF" w:rsidRDefault="00E6647A" w:rsidP="00E6647A">
      <w:pPr>
        <w:ind w:firstLine="680"/>
        <w:jc w:val="center"/>
      </w:pPr>
      <w:r w:rsidRPr="00F06DAF">
        <w:t>Лабораторная работа № 11 «Груз на пружине»</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540"/>
        <w:jc w:val="both"/>
        <w:rPr>
          <w:iCs/>
        </w:rPr>
      </w:pPr>
      <w:r w:rsidRPr="00F06DAF">
        <w:rPr>
          <w:iCs/>
        </w:rPr>
        <w:t>Добавить силы, задать движения тел как функцию времени, познакомиться с понятием параметризации модели.</w:t>
      </w:r>
    </w:p>
    <w:p w:rsidR="00E6647A" w:rsidRPr="00F06DAF" w:rsidRDefault="00E6647A" w:rsidP="00E6647A">
      <w:pPr>
        <w:ind w:firstLine="540"/>
        <w:jc w:val="both"/>
        <w:rPr>
          <w:iCs/>
        </w:rPr>
      </w:pPr>
    </w:p>
    <w:p w:rsidR="00E6647A" w:rsidRPr="00F06DAF" w:rsidRDefault="00E6647A" w:rsidP="00E6647A">
      <w:pPr>
        <w:ind w:firstLine="680"/>
        <w:jc w:val="center"/>
      </w:pPr>
      <w:r w:rsidRPr="00F06DAF">
        <w:t>Лабораторная работа № 12 «Моделирование движения отдельной колесной пары»</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540"/>
        <w:jc w:val="both"/>
        <w:rPr>
          <w:iCs/>
        </w:rPr>
      </w:pPr>
      <w:r w:rsidRPr="00F06DAF">
        <w:rPr>
          <w:iCs/>
        </w:rPr>
        <w:t>Создать модель колесной пары</w:t>
      </w:r>
    </w:p>
    <w:p w:rsidR="00E6647A" w:rsidRPr="00F06DAF" w:rsidRDefault="00E6647A" w:rsidP="00E6647A">
      <w:pPr>
        <w:ind w:firstLine="680"/>
        <w:jc w:val="center"/>
      </w:pPr>
    </w:p>
    <w:p w:rsidR="00E6647A" w:rsidRPr="00F06DAF" w:rsidRDefault="00E6647A" w:rsidP="00E6647A">
      <w:pPr>
        <w:ind w:firstLine="680"/>
        <w:jc w:val="center"/>
      </w:pPr>
      <w:r w:rsidRPr="00F06DAF">
        <w:t>Лабораторная работа № 13 «Создание модели автомотрисы АС4»</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540"/>
        <w:jc w:val="both"/>
        <w:rPr>
          <w:iCs/>
        </w:rPr>
      </w:pPr>
      <w:r w:rsidRPr="00F06DAF">
        <w:rPr>
          <w:iCs/>
        </w:rPr>
        <w:t>Создать упрощенную модель автомотрисы АС4</w:t>
      </w:r>
    </w:p>
    <w:p w:rsidR="00E6647A" w:rsidRPr="00F06DAF" w:rsidRDefault="00E6647A" w:rsidP="00E6647A">
      <w:pPr>
        <w:ind w:firstLine="680"/>
        <w:jc w:val="center"/>
      </w:pPr>
    </w:p>
    <w:p w:rsidR="00E6647A" w:rsidRPr="00F06DAF" w:rsidRDefault="00E6647A" w:rsidP="00E6647A">
      <w:pPr>
        <w:ind w:firstLine="680"/>
        <w:jc w:val="center"/>
      </w:pPr>
      <w:r w:rsidRPr="00F06DAF">
        <w:t>Лабораторная работа № 14 «Моделирование динамики грузового вагона»</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680"/>
        <w:jc w:val="both"/>
      </w:pPr>
      <w:r w:rsidRPr="00F06DAF">
        <w:t>Построить модель вагон-путь, задать элементарные конфигурации пути заданного участка и произведения моделирования движения вагона по участку</w:t>
      </w:r>
    </w:p>
    <w:p w:rsidR="00E6647A" w:rsidRPr="00F06DAF" w:rsidRDefault="00E6647A" w:rsidP="00E6647A">
      <w:pPr>
        <w:ind w:firstLine="680"/>
        <w:jc w:val="center"/>
      </w:pPr>
    </w:p>
    <w:p w:rsidR="00E6647A" w:rsidRPr="00F06DAF" w:rsidRDefault="00E6647A" w:rsidP="00E6647A">
      <w:pPr>
        <w:ind w:firstLine="680"/>
        <w:jc w:val="center"/>
      </w:pPr>
      <w:r w:rsidRPr="00F06DAF">
        <w:t>Лабораторная работа № 15 «Моделирования динамики поезда»</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680"/>
        <w:jc w:val="both"/>
      </w:pPr>
      <w:r w:rsidRPr="00F06DAF">
        <w:t>Построить модель поезда и произведения моделирования движения поезда по участку</w:t>
      </w:r>
    </w:p>
    <w:p w:rsidR="00E6647A" w:rsidRPr="00F06DAF" w:rsidRDefault="00E6647A" w:rsidP="00E6647A">
      <w:pPr>
        <w:ind w:firstLine="680"/>
        <w:jc w:val="center"/>
      </w:pPr>
    </w:p>
    <w:p w:rsidR="00E6647A" w:rsidRPr="00F06DAF" w:rsidRDefault="00E6647A" w:rsidP="00E6647A">
      <w:pPr>
        <w:ind w:firstLine="680"/>
        <w:jc w:val="center"/>
      </w:pPr>
      <w:r w:rsidRPr="00F06DAF">
        <w:lastRenderedPageBreak/>
        <w:t>Лабораторная работа № 16 «Описание модуля комплекса UM прогнозирования износа профиля колес и рельсов»</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680"/>
        <w:jc w:val="both"/>
      </w:pPr>
      <w:r w:rsidRPr="00F06DAF">
        <w:t>Изучить модуля комплекса UM прогнозирования износа профиля колес и рельсов</w:t>
      </w:r>
    </w:p>
    <w:p w:rsidR="00E6647A" w:rsidRPr="00F06DAF" w:rsidRDefault="00E6647A" w:rsidP="00E6647A">
      <w:pPr>
        <w:ind w:firstLine="680"/>
        <w:jc w:val="center"/>
      </w:pPr>
    </w:p>
    <w:p w:rsidR="00E6647A" w:rsidRPr="00F06DAF" w:rsidRDefault="00E6647A" w:rsidP="00E6647A">
      <w:pPr>
        <w:ind w:firstLine="680"/>
        <w:jc w:val="center"/>
      </w:pPr>
      <w:r w:rsidRPr="00F06DAF">
        <w:t xml:space="preserve">Лабораторная работа № 17 «Создание неровностей путевой структуры и </w:t>
      </w:r>
      <w:proofErr w:type="spellStart"/>
      <w:r w:rsidRPr="00F06DAF">
        <w:t>макрогеометрии</w:t>
      </w:r>
      <w:proofErr w:type="spellEnd"/>
      <w:r w:rsidRPr="00F06DAF">
        <w:t xml:space="preserve"> пути»</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680"/>
        <w:jc w:val="both"/>
      </w:pPr>
      <w:r w:rsidRPr="00F06DAF">
        <w:t xml:space="preserve">Задать неровности путевой структуры и создать файлы </w:t>
      </w:r>
      <w:proofErr w:type="spellStart"/>
      <w:r w:rsidRPr="00F06DAF">
        <w:t>макрогеометрии</w:t>
      </w:r>
      <w:proofErr w:type="spellEnd"/>
      <w:r w:rsidRPr="00F06DAF">
        <w:t xml:space="preserve"> пути</w:t>
      </w:r>
    </w:p>
    <w:p w:rsidR="00E6647A" w:rsidRPr="00F06DAF" w:rsidRDefault="00E6647A" w:rsidP="00E6647A">
      <w:pPr>
        <w:ind w:firstLine="680"/>
        <w:jc w:val="center"/>
      </w:pPr>
    </w:p>
    <w:p w:rsidR="00E6647A" w:rsidRPr="00F06DAF" w:rsidRDefault="00E6647A" w:rsidP="00E6647A">
      <w:pPr>
        <w:ind w:firstLine="680"/>
        <w:jc w:val="center"/>
      </w:pPr>
      <w:r w:rsidRPr="00F06DAF">
        <w:t>Лабораторная работа № 18 «Оценка состояния пути.</w:t>
      </w:r>
    </w:p>
    <w:p w:rsidR="00E6647A" w:rsidRPr="00F06DAF" w:rsidRDefault="00E6647A" w:rsidP="00E6647A">
      <w:pPr>
        <w:ind w:firstLine="680"/>
        <w:jc w:val="center"/>
      </w:pPr>
      <w:r w:rsidRPr="00F06DAF">
        <w:t>реализуется в форме практической подготовки</w:t>
      </w:r>
    </w:p>
    <w:p w:rsidR="00E6647A" w:rsidRPr="00F06DAF" w:rsidRDefault="00E6647A" w:rsidP="00E6647A">
      <w:pPr>
        <w:ind w:firstLine="680"/>
        <w:jc w:val="both"/>
      </w:pPr>
      <w:r w:rsidRPr="00F06DAF">
        <w:t>Провести оценку состояния пути, на основе анализа записи вертикальных и горизонтальных неровностей рельсовых нитей, рассматриваемых в качестве отклонений от номинальной геометрии путей.</w:t>
      </w:r>
    </w:p>
    <w:p w:rsidR="00E6647A" w:rsidRPr="00F06DAF" w:rsidRDefault="00E6647A" w:rsidP="00E6647A">
      <w:pPr>
        <w:ind w:firstLine="680"/>
        <w:jc w:val="both"/>
      </w:pPr>
    </w:p>
    <w:p w:rsidR="00E6647A" w:rsidRPr="00F06DAF" w:rsidRDefault="00E6647A" w:rsidP="00E6647A">
      <w:pPr>
        <w:jc w:val="center"/>
        <w:rPr>
          <w:b/>
          <w:bCs/>
        </w:rPr>
      </w:pPr>
    </w:p>
    <w:p w:rsidR="00E6647A" w:rsidRPr="00F06DAF" w:rsidRDefault="00E6647A" w:rsidP="00E6647A">
      <w:pPr>
        <w:jc w:val="center"/>
        <w:rPr>
          <w:b/>
          <w:bCs/>
        </w:rPr>
      </w:pPr>
      <w:r w:rsidRPr="00F06DAF">
        <w:rPr>
          <w:b/>
          <w:bCs/>
        </w:rPr>
        <w:t>3.3 Перечень теоретических вопросов к зачету</w:t>
      </w:r>
    </w:p>
    <w:p w:rsidR="00E6647A" w:rsidRPr="00F06DAF" w:rsidRDefault="00E6647A" w:rsidP="00E6647A">
      <w:pPr>
        <w:jc w:val="center"/>
        <w:rPr>
          <w:b/>
          <w:bCs/>
        </w:rPr>
      </w:pPr>
    </w:p>
    <w:p w:rsidR="00E6647A" w:rsidRPr="00F06DAF" w:rsidRDefault="00E6647A" w:rsidP="00E6647A">
      <w:pPr>
        <w:jc w:val="center"/>
        <w:rPr>
          <w:iCs/>
        </w:rPr>
      </w:pPr>
      <w:r w:rsidRPr="00F06DAF">
        <w:t>Перечень теоретических вопросов к зачету 8 семестр</w:t>
      </w:r>
    </w:p>
    <w:p w:rsidR="00E6647A" w:rsidRPr="00F06DAF" w:rsidRDefault="00E6647A" w:rsidP="00E6647A">
      <w:pPr>
        <w:jc w:val="center"/>
        <w:rPr>
          <w:bCs/>
          <w:iCs/>
        </w:rPr>
      </w:pPr>
    </w:p>
    <w:p w:rsidR="00E6647A" w:rsidRDefault="00E6647A" w:rsidP="00E6647A">
      <w:pPr>
        <w:ind w:firstLine="680"/>
        <w:jc w:val="both"/>
      </w:pPr>
      <w:r w:rsidRPr="00F06DAF">
        <w:t>Раздел 1 «Основы математического моделирования»</w:t>
      </w:r>
    </w:p>
    <w:p w:rsidR="00310ABA" w:rsidRDefault="00310ABA" w:rsidP="00E6647A">
      <w:pPr>
        <w:ind w:firstLine="680"/>
        <w:jc w:val="both"/>
      </w:pPr>
    </w:p>
    <w:p w:rsidR="00310ABA" w:rsidRDefault="00310ABA" w:rsidP="00B95749">
      <w:pPr>
        <w:ind w:firstLine="680"/>
        <w:jc w:val="both"/>
      </w:pPr>
      <w:r w:rsidRPr="00B95749">
        <w:t>Раздел 1. Системы автоматизированного проектирования и их место среди других информационных технологий. Основные принципы построения САПР. Классификация САПР. Отечественные и зарубежные САПР ЖД (CREDO, MX, CARD и др.)</w:t>
      </w:r>
    </w:p>
    <w:p w:rsidR="00B95749" w:rsidRDefault="00B95749" w:rsidP="006D761B">
      <w:pPr>
        <w:numPr>
          <w:ilvl w:val="0"/>
          <w:numId w:val="3"/>
        </w:numPr>
        <w:ind w:left="0" w:firstLine="0"/>
      </w:pPr>
      <w:r w:rsidRPr="00460F7F">
        <w:t>Системы автоматизированного проектирования и их место среди других информационных технологий.</w:t>
      </w:r>
    </w:p>
    <w:p w:rsidR="00B95749" w:rsidRDefault="00B95749" w:rsidP="006D761B">
      <w:pPr>
        <w:numPr>
          <w:ilvl w:val="0"/>
          <w:numId w:val="3"/>
        </w:numPr>
        <w:ind w:left="0" w:firstLine="0"/>
      </w:pPr>
      <w:r w:rsidRPr="00460F7F">
        <w:t>Основные принципы построения САПР</w:t>
      </w:r>
    </w:p>
    <w:p w:rsidR="00B95749" w:rsidRDefault="00B95749" w:rsidP="006D761B">
      <w:pPr>
        <w:numPr>
          <w:ilvl w:val="0"/>
          <w:numId w:val="3"/>
        </w:numPr>
        <w:ind w:left="0" w:firstLine="0"/>
      </w:pPr>
      <w:r w:rsidRPr="00460F7F">
        <w:t>Классификация САПР</w:t>
      </w:r>
    </w:p>
    <w:p w:rsidR="00B95749" w:rsidRDefault="00B95749" w:rsidP="006D761B">
      <w:pPr>
        <w:numPr>
          <w:ilvl w:val="0"/>
          <w:numId w:val="3"/>
        </w:numPr>
        <w:ind w:left="0" w:firstLine="0"/>
      </w:pPr>
      <w:r w:rsidRPr="00460F7F">
        <w:t>Отечественные и зарубежные САПР ЖД (CREDO, MX, CARD и др.)</w:t>
      </w:r>
      <w:r w:rsidRPr="004A7037">
        <w:t xml:space="preserve">. </w:t>
      </w:r>
    </w:p>
    <w:p w:rsidR="00B74570" w:rsidRDefault="00310ABA" w:rsidP="00B95749">
      <w:pPr>
        <w:ind w:firstLine="680"/>
        <w:jc w:val="both"/>
      </w:pPr>
      <w:r w:rsidRPr="00B95749">
        <w:t>Раздел 2. Нормативно-технические и нормативно-методические документы для анализа имеющейся информации по проектируемому объекту</w:t>
      </w:r>
    </w:p>
    <w:p w:rsidR="00B74570" w:rsidRDefault="00B74570" w:rsidP="006D761B">
      <w:pPr>
        <w:numPr>
          <w:ilvl w:val="0"/>
          <w:numId w:val="4"/>
        </w:numPr>
        <w:ind w:left="0" w:firstLine="0"/>
        <w:jc w:val="both"/>
      </w:pPr>
      <w:r w:rsidRPr="00460F7F">
        <w:t>Статический расчет пластины</w:t>
      </w:r>
    </w:p>
    <w:p w:rsidR="00B74570" w:rsidRDefault="00B74570" w:rsidP="006D761B">
      <w:pPr>
        <w:numPr>
          <w:ilvl w:val="0"/>
          <w:numId w:val="4"/>
        </w:numPr>
        <w:ind w:left="0" w:firstLine="0"/>
        <w:jc w:val="both"/>
      </w:pPr>
      <w:r w:rsidRPr="00460F7F">
        <w:t>Устойчивость пластины</w:t>
      </w:r>
      <w:r w:rsidRPr="004A7037">
        <w:t xml:space="preserve">. </w:t>
      </w:r>
    </w:p>
    <w:p w:rsidR="00B74570" w:rsidRDefault="00B74570" w:rsidP="006D761B">
      <w:pPr>
        <w:numPr>
          <w:ilvl w:val="0"/>
          <w:numId w:val="4"/>
        </w:numPr>
        <w:ind w:left="0" w:firstLine="0"/>
        <w:jc w:val="both"/>
      </w:pPr>
      <w:r w:rsidRPr="00460F7F">
        <w:t xml:space="preserve">Пластина под воздействием нескольких вариантов </w:t>
      </w:r>
      <w:proofErr w:type="spellStart"/>
      <w:r w:rsidRPr="00460F7F">
        <w:t>нагружения</w:t>
      </w:r>
      <w:proofErr w:type="spellEnd"/>
      <w:r w:rsidRPr="004A7037">
        <w:t xml:space="preserve">. </w:t>
      </w:r>
    </w:p>
    <w:p w:rsidR="00B74570" w:rsidRDefault="00B74570" w:rsidP="006D761B">
      <w:pPr>
        <w:numPr>
          <w:ilvl w:val="0"/>
          <w:numId w:val="4"/>
        </w:numPr>
        <w:ind w:left="0" w:firstLine="0"/>
        <w:jc w:val="both"/>
      </w:pPr>
      <w:r w:rsidRPr="00460F7F">
        <w:t>Нормативно-технических и нормативно-методических документов для анализа имеющейся информации по проектируемому объекту</w:t>
      </w:r>
      <w:r w:rsidRPr="004A7037">
        <w:t xml:space="preserve">. </w:t>
      </w:r>
    </w:p>
    <w:p w:rsidR="00B74570" w:rsidRDefault="00B74570" w:rsidP="006D761B">
      <w:pPr>
        <w:numPr>
          <w:ilvl w:val="0"/>
          <w:numId w:val="4"/>
        </w:numPr>
        <w:ind w:left="0" w:firstLine="0"/>
        <w:jc w:val="both"/>
      </w:pPr>
      <w:r w:rsidRPr="00460F7F">
        <w:t>Собственные частоты и форма колебаний пластины</w:t>
      </w:r>
      <w:r w:rsidRPr="004A7037">
        <w:t xml:space="preserve">. </w:t>
      </w:r>
    </w:p>
    <w:p w:rsidR="00B74570" w:rsidRDefault="00B74570" w:rsidP="006D761B">
      <w:pPr>
        <w:numPr>
          <w:ilvl w:val="0"/>
          <w:numId w:val="4"/>
        </w:numPr>
        <w:ind w:left="0" w:firstLine="0"/>
        <w:jc w:val="both"/>
      </w:pPr>
      <w:r w:rsidRPr="00460F7F">
        <w:t>Статический расчет балки</w:t>
      </w:r>
      <w:r w:rsidRPr="004A7037">
        <w:t xml:space="preserve">. </w:t>
      </w:r>
    </w:p>
    <w:p w:rsidR="00B74570" w:rsidRDefault="00B74570" w:rsidP="006D761B">
      <w:pPr>
        <w:numPr>
          <w:ilvl w:val="0"/>
          <w:numId w:val="4"/>
        </w:numPr>
        <w:ind w:left="0" w:firstLine="0"/>
        <w:jc w:val="both"/>
      </w:pPr>
      <w:r w:rsidRPr="00460F7F">
        <w:t>Расчет фермы</w:t>
      </w:r>
      <w:r w:rsidRPr="004A7037">
        <w:t xml:space="preserve">. </w:t>
      </w:r>
    </w:p>
    <w:p w:rsidR="00310ABA" w:rsidRDefault="00310ABA" w:rsidP="00B95749">
      <w:pPr>
        <w:ind w:firstLine="680"/>
        <w:jc w:val="both"/>
      </w:pPr>
      <w:r w:rsidRPr="00B95749">
        <w:t>Раздел 3. Цифровая модель местности (ЦММ)- основные понятия, классификация, методы создания и редактирования, область применения.</w:t>
      </w:r>
    </w:p>
    <w:p w:rsidR="002C21BF" w:rsidRDefault="002C21BF" w:rsidP="006D761B">
      <w:pPr>
        <w:numPr>
          <w:ilvl w:val="0"/>
          <w:numId w:val="5"/>
        </w:numPr>
        <w:ind w:left="0" w:firstLine="0"/>
        <w:jc w:val="both"/>
      </w:pPr>
      <w:r w:rsidRPr="00460F7F">
        <w:t>Цифровая модель местности</w:t>
      </w:r>
      <w:r w:rsidRPr="004A7037">
        <w:t xml:space="preserve">. </w:t>
      </w:r>
    </w:p>
    <w:p w:rsidR="002C21BF" w:rsidRDefault="002C21BF" w:rsidP="006D761B">
      <w:pPr>
        <w:numPr>
          <w:ilvl w:val="0"/>
          <w:numId w:val="5"/>
        </w:numPr>
        <w:ind w:left="0" w:firstLine="0"/>
        <w:jc w:val="both"/>
      </w:pPr>
      <w:r w:rsidRPr="00460F7F">
        <w:t>ЦММ - описание и технология создания</w:t>
      </w:r>
      <w:r w:rsidRPr="004A7037">
        <w:t xml:space="preserve">. </w:t>
      </w:r>
    </w:p>
    <w:p w:rsidR="002C21BF" w:rsidRDefault="002C21BF" w:rsidP="006D761B">
      <w:pPr>
        <w:numPr>
          <w:ilvl w:val="0"/>
          <w:numId w:val="5"/>
        </w:numPr>
        <w:ind w:left="0" w:firstLine="0"/>
        <w:jc w:val="both"/>
      </w:pPr>
      <w:r w:rsidRPr="00460F7F">
        <w:t>Совместное использование в одной конечно-элементной модели разных типов элементов</w:t>
      </w:r>
      <w:r w:rsidRPr="004A7037">
        <w:t xml:space="preserve">. </w:t>
      </w:r>
    </w:p>
    <w:p w:rsidR="002C21BF" w:rsidRDefault="002C21BF" w:rsidP="006D761B">
      <w:pPr>
        <w:numPr>
          <w:ilvl w:val="0"/>
          <w:numId w:val="5"/>
        </w:numPr>
        <w:ind w:left="0" w:firstLine="0"/>
        <w:jc w:val="both"/>
      </w:pPr>
      <w:r w:rsidRPr="00460F7F">
        <w:t>Расчет тяги стрелочного перевода</w:t>
      </w:r>
      <w:r w:rsidRPr="004A7037">
        <w:t xml:space="preserve">. </w:t>
      </w:r>
    </w:p>
    <w:p w:rsidR="002C21BF" w:rsidRDefault="002C21BF" w:rsidP="006D761B">
      <w:pPr>
        <w:numPr>
          <w:ilvl w:val="0"/>
          <w:numId w:val="5"/>
        </w:numPr>
        <w:ind w:left="0" w:firstLine="0"/>
        <w:jc w:val="both"/>
      </w:pPr>
      <w:r w:rsidRPr="00460F7F">
        <w:t>Расчет на прочность клеммы промежуточного рельсового скрепления</w:t>
      </w:r>
      <w:r w:rsidRPr="004A7037">
        <w:t xml:space="preserve">. </w:t>
      </w:r>
    </w:p>
    <w:p w:rsidR="002C21BF" w:rsidRDefault="002C21BF" w:rsidP="006D761B">
      <w:pPr>
        <w:numPr>
          <w:ilvl w:val="0"/>
          <w:numId w:val="5"/>
        </w:numPr>
        <w:ind w:left="0" w:firstLine="0"/>
        <w:jc w:val="both"/>
      </w:pPr>
      <w:r w:rsidRPr="00460F7F">
        <w:t>Цифровое и математическое моделирование рельефа местности в системах автоматизированного проектирования трасс железных дорог</w:t>
      </w:r>
      <w:r w:rsidRPr="004A7037">
        <w:t xml:space="preserve">. </w:t>
      </w:r>
    </w:p>
    <w:p w:rsidR="002C21BF" w:rsidRDefault="002C21BF" w:rsidP="006D761B">
      <w:pPr>
        <w:numPr>
          <w:ilvl w:val="0"/>
          <w:numId w:val="5"/>
        </w:numPr>
        <w:ind w:left="0" w:firstLine="0"/>
        <w:jc w:val="both"/>
      </w:pPr>
      <w:r w:rsidRPr="00460F7F">
        <w:t xml:space="preserve">Расчет на прочность пружинного </w:t>
      </w:r>
      <w:proofErr w:type="spellStart"/>
      <w:r w:rsidRPr="00460F7F">
        <w:t>противоугона</w:t>
      </w:r>
      <w:proofErr w:type="spellEnd"/>
      <w:r w:rsidRPr="004A7037">
        <w:t xml:space="preserve">. </w:t>
      </w:r>
    </w:p>
    <w:p w:rsidR="002C21BF" w:rsidRDefault="002C21BF" w:rsidP="006D761B">
      <w:pPr>
        <w:numPr>
          <w:ilvl w:val="0"/>
          <w:numId w:val="5"/>
        </w:numPr>
        <w:ind w:left="0" w:firstLine="0"/>
        <w:jc w:val="both"/>
      </w:pPr>
      <w:r w:rsidRPr="00460F7F">
        <w:t>Исследование напряженно-деформированного состояния подкладок рельсовых скреплений</w:t>
      </w:r>
      <w:r w:rsidRPr="004A7037">
        <w:t xml:space="preserve">. </w:t>
      </w:r>
    </w:p>
    <w:p w:rsidR="00310ABA" w:rsidRDefault="00310ABA" w:rsidP="00310ABA">
      <w:pPr>
        <w:ind w:firstLine="680"/>
        <w:jc w:val="both"/>
      </w:pPr>
      <w:r w:rsidRPr="00B95749">
        <w:t>Раздел 4. Проектирование новой железнодорожной линии с использованием САПР</w:t>
      </w:r>
    </w:p>
    <w:p w:rsidR="002C21BF" w:rsidRDefault="002C21BF" w:rsidP="006D761B">
      <w:pPr>
        <w:numPr>
          <w:ilvl w:val="0"/>
          <w:numId w:val="6"/>
        </w:numPr>
        <w:ind w:left="0" w:firstLine="0"/>
        <w:jc w:val="both"/>
      </w:pPr>
      <w:proofErr w:type="spellStart"/>
      <w:r>
        <w:t>Особенности</w:t>
      </w:r>
      <w:r w:rsidRPr="00460F7F">
        <w:t>проектирования</w:t>
      </w:r>
      <w:proofErr w:type="spellEnd"/>
      <w:r w:rsidRPr="00460F7F">
        <w:t xml:space="preserve"> реконструкции железных дорог в САПР.</w:t>
      </w:r>
    </w:p>
    <w:p w:rsidR="002C21BF" w:rsidRDefault="002C21BF" w:rsidP="006D761B">
      <w:pPr>
        <w:numPr>
          <w:ilvl w:val="0"/>
          <w:numId w:val="6"/>
        </w:numPr>
        <w:ind w:left="0" w:firstLine="0"/>
        <w:jc w:val="both"/>
      </w:pPr>
      <w:r w:rsidRPr="00460F7F">
        <w:t>Программные продукты для разработки проектов реконструкции железных дорог</w:t>
      </w:r>
      <w:r w:rsidRPr="004A7037">
        <w:t xml:space="preserve">. </w:t>
      </w:r>
    </w:p>
    <w:p w:rsidR="002C21BF" w:rsidRDefault="002C21BF" w:rsidP="006D761B">
      <w:pPr>
        <w:numPr>
          <w:ilvl w:val="0"/>
          <w:numId w:val="6"/>
        </w:numPr>
        <w:ind w:left="0" w:firstLine="0"/>
        <w:jc w:val="both"/>
      </w:pPr>
      <w:r w:rsidRPr="00460F7F">
        <w:t>Расчет шурупа</w:t>
      </w:r>
      <w:r w:rsidRPr="004A7037">
        <w:t xml:space="preserve">. </w:t>
      </w:r>
    </w:p>
    <w:p w:rsidR="002C21BF" w:rsidRDefault="002C21BF" w:rsidP="006D761B">
      <w:pPr>
        <w:numPr>
          <w:ilvl w:val="0"/>
          <w:numId w:val="6"/>
        </w:numPr>
        <w:ind w:left="0" w:firstLine="0"/>
        <w:jc w:val="both"/>
      </w:pPr>
      <w:r w:rsidRPr="00460F7F">
        <w:lastRenderedPageBreak/>
        <w:t>Системы с перескоками</w:t>
      </w:r>
      <w:r w:rsidRPr="004A7037">
        <w:t>.</w:t>
      </w:r>
    </w:p>
    <w:p w:rsidR="002C21BF" w:rsidRPr="004A7037" w:rsidRDefault="002C21BF" w:rsidP="006D761B">
      <w:pPr>
        <w:numPr>
          <w:ilvl w:val="0"/>
          <w:numId w:val="6"/>
        </w:numPr>
        <w:ind w:left="0" w:firstLine="0"/>
        <w:jc w:val="both"/>
      </w:pPr>
      <w:r w:rsidRPr="00460F7F">
        <w:t>Расчет устойчивости откосов насыпи</w:t>
      </w:r>
    </w:p>
    <w:p w:rsidR="00445B8B" w:rsidRDefault="00445B8B" w:rsidP="00445B8B">
      <w:pPr>
        <w:ind w:firstLine="680"/>
        <w:jc w:val="both"/>
      </w:pPr>
      <w:r w:rsidRPr="00C815AA">
        <w:t>Раздел 5. Автоматизированное проектирование реконструкции железных дорог. Особенности проектирования реконструкции железных дорог в САПР. Программные продукты для разработки проектов реконструкции железных дорог.</w:t>
      </w:r>
    </w:p>
    <w:p w:rsidR="00445B8B" w:rsidRDefault="00445B8B" w:rsidP="006D761B">
      <w:pPr>
        <w:numPr>
          <w:ilvl w:val="0"/>
          <w:numId w:val="33"/>
        </w:numPr>
        <w:ind w:left="0" w:firstLine="0"/>
        <w:jc w:val="both"/>
      </w:pPr>
      <w:r w:rsidRPr="00460F7F">
        <w:t>Методы расчета допускаемых скоростей движения поезда.</w:t>
      </w:r>
    </w:p>
    <w:p w:rsidR="00445B8B" w:rsidRDefault="00445B8B" w:rsidP="006D761B">
      <w:pPr>
        <w:numPr>
          <w:ilvl w:val="0"/>
          <w:numId w:val="33"/>
        </w:numPr>
        <w:ind w:left="0" w:firstLine="0"/>
        <w:jc w:val="both"/>
      </w:pPr>
      <w:r w:rsidRPr="00460F7F">
        <w:t>Моделирование контакта колеса с рельсом</w:t>
      </w:r>
    </w:p>
    <w:p w:rsidR="00445B8B" w:rsidRDefault="00445B8B" w:rsidP="006D761B">
      <w:pPr>
        <w:numPr>
          <w:ilvl w:val="0"/>
          <w:numId w:val="33"/>
        </w:numPr>
        <w:ind w:left="0" w:firstLine="0"/>
        <w:jc w:val="both"/>
      </w:pPr>
      <w:r w:rsidRPr="00460F7F">
        <w:t xml:space="preserve">Оценка устойчивости </w:t>
      </w:r>
      <w:proofErr w:type="spellStart"/>
      <w:r w:rsidRPr="00460F7F">
        <w:t>бесстыкового</w:t>
      </w:r>
      <w:proofErr w:type="spellEnd"/>
      <w:r w:rsidRPr="00460F7F">
        <w:t xml:space="preserve"> пути</w:t>
      </w:r>
    </w:p>
    <w:p w:rsidR="00310ABA" w:rsidRDefault="00310ABA" w:rsidP="00E6647A">
      <w:pPr>
        <w:ind w:firstLine="680"/>
        <w:jc w:val="both"/>
      </w:pPr>
    </w:p>
    <w:p w:rsidR="002C21BF" w:rsidRPr="00F06DAF" w:rsidRDefault="002C21BF" w:rsidP="002C21BF">
      <w:pPr>
        <w:jc w:val="center"/>
        <w:rPr>
          <w:iCs/>
        </w:rPr>
      </w:pPr>
      <w:r w:rsidRPr="00F06DAF">
        <w:t xml:space="preserve">Перечень теоретических вопросов к зачету </w:t>
      </w:r>
      <w:r w:rsidR="00C815AA">
        <w:t>9</w:t>
      </w:r>
      <w:r w:rsidRPr="00F06DAF">
        <w:t xml:space="preserve"> семестр</w:t>
      </w:r>
    </w:p>
    <w:p w:rsidR="002C21BF" w:rsidRDefault="002C21BF" w:rsidP="00E6647A">
      <w:pPr>
        <w:ind w:firstLine="680"/>
        <w:jc w:val="both"/>
      </w:pPr>
    </w:p>
    <w:p w:rsidR="00C815AA" w:rsidRPr="00C815AA" w:rsidRDefault="00C815AA" w:rsidP="00C815AA">
      <w:pPr>
        <w:jc w:val="both"/>
      </w:pPr>
    </w:p>
    <w:p w:rsidR="00C815AA" w:rsidRDefault="00C815AA" w:rsidP="00C815AA">
      <w:pPr>
        <w:ind w:firstLine="680"/>
        <w:jc w:val="both"/>
      </w:pPr>
      <w:r w:rsidRPr="00C815AA">
        <w:t>Раздел 6. Расчет допускаемых скоростей движения поездов и возвышений наружного рельса в кривых участках пути</w:t>
      </w:r>
    </w:p>
    <w:p w:rsidR="00C815AA" w:rsidRDefault="00C815AA" w:rsidP="006D761B">
      <w:pPr>
        <w:numPr>
          <w:ilvl w:val="0"/>
          <w:numId w:val="34"/>
        </w:numPr>
        <w:ind w:left="709"/>
        <w:jc w:val="both"/>
      </w:pPr>
      <w:r w:rsidRPr="00460F7F">
        <w:t>Нормативно-технических и нормативно-методических документов для анализа имеющейся информации по проектируемому объекту</w:t>
      </w:r>
      <w:r w:rsidRPr="004A7037">
        <w:t xml:space="preserve">. </w:t>
      </w:r>
    </w:p>
    <w:p w:rsidR="00C815AA" w:rsidRDefault="00C815AA" w:rsidP="006D761B">
      <w:pPr>
        <w:numPr>
          <w:ilvl w:val="0"/>
          <w:numId w:val="34"/>
        </w:numPr>
        <w:ind w:left="709"/>
        <w:jc w:val="both"/>
      </w:pPr>
      <w:r w:rsidRPr="00460F7F">
        <w:t>Цифровое и математическое моделирование рельефа местности в системах автоматизированного проектирования трасс железных дорог</w:t>
      </w:r>
      <w:r w:rsidRPr="004A7037">
        <w:t xml:space="preserve">. </w:t>
      </w:r>
    </w:p>
    <w:p w:rsidR="00C815AA" w:rsidRDefault="00C815AA" w:rsidP="006D761B">
      <w:pPr>
        <w:numPr>
          <w:ilvl w:val="0"/>
          <w:numId w:val="34"/>
        </w:numPr>
        <w:ind w:left="709"/>
        <w:jc w:val="both"/>
      </w:pPr>
      <w:proofErr w:type="spellStart"/>
      <w:r>
        <w:t>Особенности</w:t>
      </w:r>
      <w:r w:rsidRPr="00460F7F">
        <w:t>проектирования</w:t>
      </w:r>
      <w:proofErr w:type="spellEnd"/>
      <w:r w:rsidRPr="00460F7F">
        <w:t xml:space="preserve"> реконструкции железных дорог в САПР.</w:t>
      </w:r>
    </w:p>
    <w:p w:rsidR="00C815AA" w:rsidRDefault="00C815AA" w:rsidP="006D761B">
      <w:pPr>
        <w:numPr>
          <w:ilvl w:val="0"/>
          <w:numId w:val="34"/>
        </w:numPr>
        <w:ind w:left="709"/>
        <w:jc w:val="both"/>
      </w:pPr>
      <w:r w:rsidRPr="00460F7F">
        <w:t>Программные продукты для разработки проектов реконструкции железных дорог</w:t>
      </w:r>
      <w:r w:rsidRPr="004A7037">
        <w:t xml:space="preserve">. </w:t>
      </w:r>
    </w:p>
    <w:p w:rsidR="00C815AA" w:rsidRDefault="00C815AA" w:rsidP="00C815AA">
      <w:pPr>
        <w:ind w:firstLine="680"/>
        <w:jc w:val="both"/>
      </w:pPr>
      <w:r w:rsidRPr="00C815AA">
        <w:t>Раздел 7. 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p w:rsidR="00C815AA" w:rsidRDefault="00C815AA" w:rsidP="006D761B">
      <w:pPr>
        <w:numPr>
          <w:ilvl w:val="0"/>
          <w:numId w:val="35"/>
        </w:numPr>
        <w:jc w:val="both"/>
      </w:pPr>
      <w:r w:rsidRPr="00460F7F">
        <w:t>Основы математического моделирования</w:t>
      </w:r>
    </w:p>
    <w:p w:rsidR="00C815AA" w:rsidRDefault="00C815AA" w:rsidP="006D761B">
      <w:pPr>
        <w:numPr>
          <w:ilvl w:val="0"/>
          <w:numId w:val="35"/>
        </w:numPr>
        <w:jc w:val="both"/>
      </w:pPr>
      <w:r w:rsidRPr="00460F7F">
        <w:t>Основные программные комплексы и инженерные технологии, предназначенные для математического моделирования</w:t>
      </w:r>
    </w:p>
    <w:p w:rsidR="00C815AA" w:rsidRDefault="00C815AA" w:rsidP="006D761B">
      <w:pPr>
        <w:numPr>
          <w:ilvl w:val="0"/>
          <w:numId w:val="35"/>
        </w:numPr>
        <w:jc w:val="both"/>
      </w:pPr>
      <w:r w:rsidRPr="00460F7F">
        <w:t>Основы метода конечных элементов</w:t>
      </w:r>
      <w:r w:rsidRPr="004A7037">
        <w:t xml:space="preserve">. </w:t>
      </w:r>
    </w:p>
    <w:p w:rsidR="00C815AA" w:rsidRDefault="00C815AA" w:rsidP="006D761B">
      <w:pPr>
        <w:numPr>
          <w:ilvl w:val="0"/>
          <w:numId w:val="35"/>
        </w:numPr>
        <w:jc w:val="both"/>
      </w:pPr>
      <w:r w:rsidRPr="00460F7F">
        <w:t>Математическая модель работы пути в зоне стыка</w:t>
      </w:r>
      <w:r w:rsidRPr="004A7037">
        <w:t xml:space="preserve">. </w:t>
      </w:r>
    </w:p>
    <w:p w:rsidR="00C815AA" w:rsidRPr="00F06DAF" w:rsidRDefault="00C815AA" w:rsidP="00E6647A">
      <w:pPr>
        <w:jc w:val="both"/>
        <w:rPr>
          <w:b/>
          <w:bCs/>
        </w:rPr>
      </w:pPr>
    </w:p>
    <w:p w:rsidR="00E6647A" w:rsidRPr="00F06DAF" w:rsidRDefault="00E6647A" w:rsidP="00E6647A">
      <w:pPr>
        <w:jc w:val="center"/>
        <w:rPr>
          <w:b/>
          <w:bCs/>
        </w:rPr>
      </w:pPr>
      <w:r w:rsidRPr="00F06DAF">
        <w:rPr>
          <w:b/>
          <w:bCs/>
        </w:rPr>
        <w:t>3.4 Перечень типовых простых практических заданий к зачету</w:t>
      </w:r>
    </w:p>
    <w:p w:rsidR="00E6647A" w:rsidRPr="00F06DAF" w:rsidRDefault="00E6647A" w:rsidP="00E6647A">
      <w:pPr>
        <w:jc w:val="center"/>
        <w:rPr>
          <w:iCs/>
        </w:rPr>
      </w:pPr>
      <w:r w:rsidRPr="00F06DAF">
        <w:rPr>
          <w:iCs/>
        </w:rPr>
        <w:t>(для оценки умений)</w:t>
      </w:r>
    </w:p>
    <w:p w:rsidR="00E6647A" w:rsidRPr="00F06DAF" w:rsidRDefault="00E6647A" w:rsidP="00E6647A">
      <w:pPr>
        <w:jc w:val="center"/>
        <w:rPr>
          <w:iCs/>
        </w:rPr>
      </w:pPr>
    </w:p>
    <w:p w:rsidR="00E6647A" w:rsidRPr="00F06DAF" w:rsidRDefault="00E6647A" w:rsidP="00E6647A">
      <w:pPr>
        <w:jc w:val="center"/>
        <w:rPr>
          <w:iCs/>
        </w:rPr>
      </w:pPr>
      <w:r w:rsidRPr="00F06DAF">
        <w:t xml:space="preserve">Перечень </w:t>
      </w:r>
      <w:r w:rsidRPr="00F06DAF">
        <w:rPr>
          <w:b/>
          <w:bCs/>
        </w:rPr>
        <w:t>типовых простых практических заданий к зачету</w:t>
      </w:r>
      <w:r w:rsidRPr="00F06DAF">
        <w:t xml:space="preserve"> 8 семестр</w:t>
      </w:r>
    </w:p>
    <w:p w:rsidR="00E6647A" w:rsidRPr="00F06DAF" w:rsidRDefault="00E6647A" w:rsidP="00E6647A">
      <w:pPr>
        <w:jc w:val="both"/>
        <w:rPr>
          <w:bCs/>
        </w:rPr>
      </w:pPr>
      <w:r w:rsidRPr="00F06DAF">
        <w:rPr>
          <w:bCs/>
        </w:rPr>
        <w:t>1 Статический расчет пластины.</w:t>
      </w:r>
    </w:p>
    <w:p w:rsidR="00E6647A" w:rsidRPr="00F06DAF" w:rsidRDefault="00E6647A" w:rsidP="00E6647A">
      <w:pPr>
        <w:jc w:val="both"/>
        <w:rPr>
          <w:bCs/>
        </w:rPr>
      </w:pPr>
      <w:r w:rsidRPr="00F06DAF">
        <w:rPr>
          <w:bCs/>
        </w:rPr>
        <w:t>2 Устойчивость пластины.</w:t>
      </w:r>
    </w:p>
    <w:p w:rsidR="00E6647A" w:rsidRPr="00F06DAF" w:rsidRDefault="00E6647A" w:rsidP="00E6647A">
      <w:pPr>
        <w:jc w:val="both"/>
        <w:rPr>
          <w:bCs/>
        </w:rPr>
      </w:pPr>
      <w:r w:rsidRPr="00F06DAF">
        <w:rPr>
          <w:bCs/>
        </w:rPr>
        <w:t xml:space="preserve">3 Пластина под воздействием нескольких вариантов </w:t>
      </w:r>
      <w:proofErr w:type="spellStart"/>
      <w:r w:rsidRPr="00F06DAF">
        <w:rPr>
          <w:bCs/>
        </w:rPr>
        <w:t>нагружения</w:t>
      </w:r>
      <w:proofErr w:type="spellEnd"/>
      <w:r w:rsidRPr="00F06DAF">
        <w:rPr>
          <w:bCs/>
        </w:rPr>
        <w:t>.</w:t>
      </w:r>
    </w:p>
    <w:p w:rsidR="00E6647A" w:rsidRPr="00F06DAF" w:rsidRDefault="00E6647A" w:rsidP="00E6647A">
      <w:pPr>
        <w:jc w:val="both"/>
        <w:rPr>
          <w:bCs/>
        </w:rPr>
      </w:pPr>
      <w:r w:rsidRPr="00F06DAF">
        <w:rPr>
          <w:bCs/>
        </w:rPr>
        <w:t>4 Статический расчет балки.</w:t>
      </w:r>
    </w:p>
    <w:p w:rsidR="00E6647A" w:rsidRPr="00F06DAF" w:rsidRDefault="00E6647A" w:rsidP="00E6647A">
      <w:pPr>
        <w:jc w:val="both"/>
        <w:rPr>
          <w:bCs/>
        </w:rPr>
      </w:pPr>
      <w:r w:rsidRPr="00F06DAF">
        <w:rPr>
          <w:bCs/>
        </w:rPr>
        <w:t>5 Расчет тяги стрелочного перевода.</w:t>
      </w:r>
    </w:p>
    <w:p w:rsidR="00E6647A" w:rsidRPr="00F06DAF" w:rsidRDefault="00E6647A" w:rsidP="00E6647A">
      <w:pPr>
        <w:jc w:val="both"/>
        <w:rPr>
          <w:bCs/>
        </w:rPr>
      </w:pPr>
      <w:r w:rsidRPr="00F06DAF">
        <w:rPr>
          <w:bCs/>
        </w:rPr>
        <w:t>6 Расчет устойчивости откосов насыпи.</w:t>
      </w:r>
    </w:p>
    <w:p w:rsidR="00E6647A" w:rsidRPr="00F06DAF" w:rsidRDefault="00E6647A" w:rsidP="00E6647A">
      <w:pPr>
        <w:jc w:val="both"/>
        <w:rPr>
          <w:bCs/>
        </w:rPr>
      </w:pPr>
      <w:r w:rsidRPr="00F06DAF">
        <w:rPr>
          <w:bCs/>
        </w:rPr>
        <w:t>7 Расчет на прочность клеммы промежуточного рельсового скрепления.</w:t>
      </w:r>
    </w:p>
    <w:p w:rsidR="00E6647A" w:rsidRPr="00F06DAF" w:rsidRDefault="00E6647A" w:rsidP="00E6647A">
      <w:pPr>
        <w:jc w:val="both"/>
        <w:rPr>
          <w:bCs/>
        </w:rPr>
      </w:pPr>
      <w:r w:rsidRPr="00F06DAF">
        <w:rPr>
          <w:bCs/>
        </w:rPr>
        <w:t xml:space="preserve">8 Расчет на прочность </w:t>
      </w:r>
      <w:proofErr w:type="spellStart"/>
      <w:r w:rsidRPr="00F06DAF">
        <w:rPr>
          <w:bCs/>
        </w:rPr>
        <w:t>пружинногопротивоугона</w:t>
      </w:r>
      <w:proofErr w:type="spellEnd"/>
      <w:r w:rsidRPr="00F06DAF">
        <w:rPr>
          <w:bCs/>
        </w:rPr>
        <w:t>.</w:t>
      </w:r>
    </w:p>
    <w:p w:rsidR="00E6647A" w:rsidRPr="00F06DAF" w:rsidRDefault="00E6647A" w:rsidP="00E6647A">
      <w:pPr>
        <w:jc w:val="both"/>
        <w:rPr>
          <w:bCs/>
        </w:rPr>
      </w:pPr>
      <w:r w:rsidRPr="00F06DAF">
        <w:rPr>
          <w:bCs/>
        </w:rPr>
        <w:t xml:space="preserve">9 Оценка устойчивости </w:t>
      </w:r>
      <w:proofErr w:type="spellStart"/>
      <w:r w:rsidRPr="00F06DAF">
        <w:rPr>
          <w:bCs/>
        </w:rPr>
        <w:t>бесстыкового</w:t>
      </w:r>
      <w:proofErr w:type="spellEnd"/>
      <w:r w:rsidRPr="00F06DAF">
        <w:rPr>
          <w:bCs/>
        </w:rPr>
        <w:t xml:space="preserve"> пути.</w:t>
      </w:r>
    </w:p>
    <w:p w:rsidR="00E6647A" w:rsidRPr="00F06DAF" w:rsidRDefault="00E6647A" w:rsidP="00E6647A">
      <w:pPr>
        <w:jc w:val="center"/>
      </w:pPr>
    </w:p>
    <w:p w:rsidR="00E6647A" w:rsidRPr="00F06DAF" w:rsidRDefault="00E6647A" w:rsidP="00E6647A">
      <w:pPr>
        <w:jc w:val="center"/>
      </w:pPr>
      <w:r w:rsidRPr="00F06DAF">
        <w:t xml:space="preserve">Перечень </w:t>
      </w:r>
      <w:r w:rsidRPr="00F06DAF">
        <w:rPr>
          <w:b/>
          <w:bCs/>
        </w:rPr>
        <w:t>типовых простых практических заданий к зачету</w:t>
      </w:r>
      <w:r w:rsidRPr="00F06DAF">
        <w:t xml:space="preserve"> 9 семестр</w:t>
      </w:r>
    </w:p>
    <w:p w:rsidR="00E6647A" w:rsidRPr="00F06DAF" w:rsidRDefault="00E6647A" w:rsidP="00E6647A">
      <w:pPr>
        <w:jc w:val="center"/>
      </w:pPr>
    </w:p>
    <w:p w:rsidR="00E6647A" w:rsidRPr="00F06DAF" w:rsidRDefault="00E6647A" w:rsidP="00E6647A">
      <w:pPr>
        <w:jc w:val="both"/>
        <w:rPr>
          <w:bCs/>
        </w:rPr>
      </w:pPr>
      <w:r w:rsidRPr="00F06DAF">
        <w:rPr>
          <w:bCs/>
        </w:rPr>
        <w:t>1 Создание модели «Математический маятник» и расчет её параметров.</w:t>
      </w:r>
    </w:p>
    <w:p w:rsidR="00E6647A" w:rsidRPr="00F06DAF" w:rsidRDefault="00E6647A" w:rsidP="00E6647A">
      <w:pPr>
        <w:jc w:val="both"/>
        <w:rPr>
          <w:bCs/>
        </w:rPr>
      </w:pPr>
      <w:r w:rsidRPr="00F06DAF">
        <w:rPr>
          <w:bCs/>
        </w:rPr>
        <w:t>2 Создание модели «Груз на пружине» и расчет её параметров.</w:t>
      </w:r>
    </w:p>
    <w:p w:rsidR="00E6647A" w:rsidRPr="00F06DAF" w:rsidRDefault="00E6647A" w:rsidP="00E6647A">
      <w:pPr>
        <w:jc w:val="both"/>
        <w:rPr>
          <w:bCs/>
        </w:rPr>
      </w:pPr>
      <w:r w:rsidRPr="00F06DAF">
        <w:rPr>
          <w:bCs/>
        </w:rPr>
        <w:t>3 Создание модели «Колесной пары» и расчет её параметров.</w:t>
      </w:r>
    </w:p>
    <w:p w:rsidR="00E6647A" w:rsidRPr="00F06DAF" w:rsidRDefault="00E6647A" w:rsidP="00E6647A">
      <w:pPr>
        <w:jc w:val="both"/>
        <w:rPr>
          <w:bCs/>
        </w:rPr>
      </w:pPr>
      <w:r w:rsidRPr="00F06DAF">
        <w:rPr>
          <w:bCs/>
        </w:rPr>
        <w:t>4 Создание модели «Автомотрисы АС4» и расчет её параметров.</w:t>
      </w:r>
    </w:p>
    <w:p w:rsidR="00E6647A" w:rsidRPr="00F06DAF" w:rsidRDefault="00E6647A" w:rsidP="00E6647A">
      <w:pPr>
        <w:jc w:val="both"/>
        <w:rPr>
          <w:bCs/>
        </w:rPr>
      </w:pPr>
      <w:r w:rsidRPr="00F06DAF">
        <w:rPr>
          <w:bCs/>
        </w:rPr>
        <w:t>5 Создание модели «Грузового вагона» и расчет её параметров.</w:t>
      </w:r>
    </w:p>
    <w:p w:rsidR="00E6647A" w:rsidRPr="00F06DAF" w:rsidRDefault="00E6647A" w:rsidP="00E6647A">
      <w:pPr>
        <w:jc w:val="both"/>
        <w:rPr>
          <w:bCs/>
        </w:rPr>
      </w:pPr>
      <w:r w:rsidRPr="00F06DAF">
        <w:rPr>
          <w:bCs/>
        </w:rPr>
        <w:t>6 Создание модели «Динамики поезда» и расчет её параметров.</w:t>
      </w:r>
    </w:p>
    <w:p w:rsidR="00E6647A" w:rsidRPr="00F06DAF" w:rsidRDefault="00E6647A" w:rsidP="00E6647A">
      <w:pPr>
        <w:jc w:val="both"/>
        <w:rPr>
          <w:bCs/>
        </w:rPr>
      </w:pPr>
      <w:r w:rsidRPr="00F06DAF">
        <w:rPr>
          <w:bCs/>
        </w:rPr>
        <w:t xml:space="preserve">7 Создание модели «Неровностей путевой структуры и </w:t>
      </w:r>
      <w:proofErr w:type="spellStart"/>
      <w:r w:rsidRPr="00F06DAF">
        <w:rPr>
          <w:bCs/>
        </w:rPr>
        <w:t>макрогеометрии</w:t>
      </w:r>
      <w:proofErr w:type="spellEnd"/>
      <w:r w:rsidRPr="00F06DAF">
        <w:rPr>
          <w:bCs/>
        </w:rPr>
        <w:t xml:space="preserve"> пути» и расчет её параметров.</w:t>
      </w:r>
    </w:p>
    <w:p w:rsidR="00E6647A" w:rsidRPr="00F06DAF" w:rsidRDefault="00E6647A" w:rsidP="00E6647A">
      <w:pPr>
        <w:jc w:val="both"/>
        <w:rPr>
          <w:bCs/>
        </w:rPr>
      </w:pPr>
      <w:r w:rsidRPr="00F06DAF">
        <w:rPr>
          <w:bCs/>
        </w:rPr>
        <w:t>8 Создание модели «Оценка состояния пути» и расчет её параметров</w:t>
      </w:r>
    </w:p>
    <w:p w:rsidR="00E6647A" w:rsidRPr="00F06DAF" w:rsidRDefault="00E6647A" w:rsidP="00E6647A">
      <w:pPr>
        <w:jc w:val="center"/>
        <w:rPr>
          <w:b/>
          <w:bCs/>
        </w:rPr>
      </w:pPr>
    </w:p>
    <w:p w:rsidR="00E6647A" w:rsidRPr="00F06DAF" w:rsidRDefault="00E6647A" w:rsidP="00E6647A">
      <w:pPr>
        <w:jc w:val="center"/>
        <w:rPr>
          <w:b/>
          <w:bCs/>
        </w:rPr>
      </w:pPr>
      <w:r w:rsidRPr="00F06DAF">
        <w:rPr>
          <w:b/>
          <w:bCs/>
        </w:rPr>
        <w:t>3.5 Перечень типовых комплексных практических заданий к зачету</w:t>
      </w:r>
    </w:p>
    <w:p w:rsidR="00E6647A" w:rsidRPr="00F06DAF" w:rsidRDefault="00E6647A" w:rsidP="00E6647A">
      <w:pPr>
        <w:jc w:val="center"/>
        <w:rPr>
          <w:iCs/>
        </w:rPr>
      </w:pPr>
      <w:r w:rsidRPr="00F06DAF">
        <w:rPr>
          <w:iCs/>
        </w:rPr>
        <w:lastRenderedPageBreak/>
        <w:t>(для оценки навыков и (или) опыта деятельности)</w:t>
      </w:r>
    </w:p>
    <w:p w:rsidR="00E6647A" w:rsidRPr="00F06DAF" w:rsidRDefault="00E6647A" w:rsidP="00E6647A">
      <w:pPr>
        <w:jc w:val="center"/>
      </w:pPr>
    </w:p>
    <w:p w:rsidR="00E6647A" w:rsidRPr="00F06DAF" w:rsidRDefault="00E6647A" w:rsidP="00E6647A">
      <w:pPr>
        <w:jc w:val="center"/>
        <w:rPr>
          <w:iCs/>
        </w:rPr>
      </w:pPr>
      <w:r w:rsidRPr="00F06DAF">
        <w:t xml:space="preserve">Перечень </w:t>
      </w:r>
      <w:r w:rsidRPr="00F06DAF">
        <w:rPr>
          <w:b/>
          <w:bCs/>
        </w:rPr>
        <w:t>типовых практических заданий к зачету</w:t>
      </w:r>
      <w:r w:rsidRPr="00F06DAF">
        <w:t xml:space="preserve"> 8 семестр</w:t>
      </w:r>
    </w:p>
    <w:p w:rsidR="00E6647A" w:rsidRPr="00F06DAF" w:rsidRDefault="00E6647A" w:rsidP="00E6647A">
      <w:pPr>
        <w:ind w:firstLine="540"/>
        <w:jc w:val="both"/>
      </w:pPr>
    </w:p>
    <w:p w:rsidR="00E6647A" w:rsidRPr="00F06DAF" w:rsidRDefault="00E6647A" w:rsidP="00E6647A">
      <w:pPr>
        <w:ind w:firstLine="540"/>
        <w:jc w:val="both"/>
      </w:pPr>
      <w:r w:rsidRPr="00F06DAF">
        <w:t>1 Статический расчет пластины.</w:t>
      </w:r>
    </w:p>
    <w:p w:rsidR="00E6647A" w:rsidRPr="00F06DAF" w:rsidRDefault="00E6647A" w:rsidP="00E6647A">
      <w:pPr>
        <w:ind w:firstLine="540"/>
        <w:jc w:val="both"/>
      </w:pPr>
      <w:r w:rsidRPr="00F06DAF">
        <w:t xml:space="preserve">Произвести моделирование и статический расчет пластины при следующих вариантах граничных условий: шарнирное закрепление по четырем угловым отверстиям; </w:t>
      </w:r>
      <w:r w:rsidRPr="00F06DAF">
        <w:tab/>
        <w:t>заделка по трем угловым отверстиям (затяжка одного из болтов ослабла).</w:t>
      </w:r>
    </w:p>
    <w:p w:rsidR="00E6647A" w:rsidRPr="00F06DAF" w:rsidRDefault="00E6647A" w:rsidP="00E6647A">
      <w:pPr>
        <w:ind w:firstLine="540"/>
        <w:jc w:val="both"/>
      </w:pPr>
      <w:r w:rsidRPr="00F06DAF">
        <w:t>2 Устойчивость пластины.</w:t>
      </w:r>
    </w:p>
    <w:p w:rsidR="00E6647A" w:rsidRPr="00F06DAF" w:rsidRDefault="00E6647A" w:rsidP="00E6647A">
      <w:pPr>
        <w:ind w:firstLine="540"/>
        <w:jc w:val="both"/>
      </w:pPr>
      <w:r w:rsidRPr="00F06DAF">
        <w:t>Произвести моделирование и расчет пластины  на устойчивость, когда, когда сила  F  действует по оси рычага. Сравнить полученные результаты. Рассчитать коэффициент запаса прочности.</w:t>
      </w:r>
    </w:p>
    <w:p w:rsidR="00E6647A" w:rsidRPr="00F06DAF" w:rsidRDefault="00E6647A" w:rsidP="00E6647A">
      <w:pPr>
        <w:ind w:firstLine="540"/>
        <w:jc w:val="both"/>
      </w:pPr>
    </w:p>
    <w:p w:rsidR="00E6647A" w:rsidRPr="00F06DAF" w:rsidRDefault="00E6647A" w:rsidP="00E6647A">
      <w:pPr>
        <w:ind w:firstLine="540"/>
        <w:jc w:val="both"/>
      </w:pPr>
      <w:r w:rsidRPr="00F06DAF">
        <w:t xml:space="preserve">3 Пластина под воздействием нескольких вариантов </w:t>
      </w:r>
      <w:proofErr w:type="spellStart"/>
      <w:r w:rsidRPr="00F06DAF">
        <w:t>нагружения</w:t>
      </w:r>
      <w:proofErr w:type="spellEnd"/>
      <w:r w:rsidRPr="00F06DAF">
        <w:t>.</w:t>
      </w:r>
    </w:p>
    <w:p w:rsidR="00E6647A" w:rsidRPr="00F06DAF" w:rsidRDefault="00E6647A" w:rsidP="00E6647A">
      <w:pPr>
        <w:ind w:firstLine="540"/>
        <w:jc w:val="both"/>
      </w:pPr>
      <w:r w:rsidRPr="00F06DAF">
        <w:t>Произвести м</w:t>
      </w:r>
      <w:r w:rsidR="006734FC">
        <w:t xml:space="preserve">оделирование и расчет пластины </w:t>
      </w:r>
      <w:r w:rsidRPr="00F06DAF">
        <w:t xml:space="preserve">под воздействием нескольких вариантов </w:t>
      </w:r>
      <w:proofErr w:type="spellStart"/>
      <w:r w:rsidRPr="00F06DAF">
        <w:t>нагружения</w:t>
      </w:r>
      <w:proofErr w:type="spellEnd"/>
      <w:r w:rsidRPr="00F06DAF">
        <w:t xml:space="preserve"> при следующих вариантах внешних нагрузок: гравитационное </w:t>
      </w:r>
      <w:proofErr w:type="spellStart"/>
      <w:r w:rsidRPr="00F06DAF">
        <w:t>нагружение</w:t>
      </w:r>
      <w:proofErr w:type="spellEnd"/>
      <w:r w:rsidRPr="00F06DAF">
        <w:t>, величина ускорения которого равна 5g, и направлено оно по нормали к поверхности пластины; давление величиной -0.002 Н/мм2, приложенное ко всей поверхности модели; вертикальная нагрузка в 10 Н, равно</w:t>
      </w:r>
      <w:r w:rsidR="006734FC">
        <w:t>мерно распределенная по контуру</w:t>
      </w:r>
      <w:r w:rsidRPr="00F06DAF">
        <w:t xml:space="preserve"> центрального отверстия пластины, направленная под углом 300.</w:t>
      </w:r>
    </w:p>
    <w:p w:rsidR="00E6647A" w:rsidRPr="00F06DAF" w:rsidRDefault="00E6647A" w:rsidP="00E6647A">
      <w:pPr>
        <w:ind w:firstLine="540"/>
        <w:jc w:val="both"/>
      </w:pPr>
    </w:p>
    <w:p w:rsidR="00E6647A" w:rsidRPr="00F06DAF" w:rsidRDefault="00E6647A" w:rsidP="00E6647A">
      <w:pPr>
        <w:ind w:firstLine="540"/>
        <w:jc w:val="both"/>
      </w:pPr>
      <w:r w:rsidRPr="00F06DAF">
        <w:t>4 Статический расчет балки.</w:t>
      </w:r>
    </w:p>
    <w:p w:rsidR="00E6647A" w:rsidRPr="00F06DAF" w:rsidRDefault="00E6647A" w:rsidP="00E6647A">
      <w:pPr>
        <w:ind w:firstLine="540"/>
        <w:jc w:val="both"/>
      </w:pPr>
      <w:r w:rsidRPr="00F06DAF">
        <w:t>Подобрать на основе расчетов необходимые размеры сечения двутаврового профиля для рассматриваемой балки. Ф</w:t>
      </w:r>
      <w:r w:rsidR="006734FC">
        <w:t xml:space="preserve">орму и размеры сечения измените в пункте меню </w:t>
      </w:r>
      <w:proofErr w:type="spellStart"/>
      <w:r w:rsidR="006734FC">
        <w:t>Modify</w:t>
      </w:r>
      <w:proofErr w:type="spellEnd"/>
      <w:r w:rsidR="006734FC">
        <w:t xml:space="preserve">, </w:t>
      </w:r>
      <w:proofErr w:type="spellStart"/>
      <w:r w:rsidR="006734FC">
        <w:t>Edit</w:t>
      </w:r>
      <w:proofErr w:type="spellEnd"/>
      <w:r w:rsidR="006734FC">
        <w:t xml:space="preserve">, </w:t>
      </w:r>
      <w:proofErr w:type="spellStart"/>
      <w:r w:rsidRPr="00F06DAF">
        <w:t>Property</w:t>
      </w:r>
      <w:proofErr w:type="spellEnd"/>
      <w:r w:rsidRPr="00F06DAF">
        <w:t xml:space="preserve">  (Изменить,  </w:t>
      </w:r>
      <w:proofErr w:type="spellStart"/>
      <w:proofErr w:type="gramStart"/>
      <w:r w:rsidRPr="00F06DAF">
        <w:t>Редактиро-вать</w:t>
      </w:r>
      <w:proofErr w:type="spellEnd"/>
      <w:proofErr w:type="gramEnd"/>
      <w:r w:rsidRPr="00F06DAF">
        <w:t xml:space="preserve">,  Свойства); для редактирования параметров сечения включите опцию  </w:t>
      </w:r>
      <w:proofErr w:type="spellStart"/>
      <w:r w:rsidRPr="00F06DAF">
        <w:t>ChangeShape</w:t>
      </w:r>
      <w:proofErr w:type="spellEnd"/>
      <w:r w:rsidRPr="00F06DAF">
        <w:t xml:space="preserve">  (Изменить форму).  Рассчитать коэффициент запаса по пределу текучести.</w:t>
      </w:r>
    </w:p>
    <w:p w:rsidR="00E6647A" w:rsidRPr="00F06DAF" w:rsidRDefault="00E6647A" w:rsidP="00E6647A">
      <w:pPr>
        <w:ind w:firstLine="540"/>
        <w:jc w:val="both"/>
      </w:pPr>
    </w:p>
    <w:p w:rsidR="00E6647A" w:rsidRPr="00F06DAF" w:rsidRDefault="00E6647A" w:rsidP="00E6647A">
      <w:pPr>
        <w:ind w:firstLine="540"/>
        <w:jc w:val="both"/>
      </w:pPr>
      <w:r w:rsidRPr="00F06DAF">
        <w:t>5 Расчет тяги стрелочного перевода.</w:t>
      </w:r>
    </w:p>
    <w:p w:rsidR="00E6647A" w:rsidRPr="00F06DAF" w:rsidRDefault="00E6647A" w:rsidP="00E6647A">
      <w:pPr>
        <w:ind w:firstLine="540"/>
        <w:jc w:val="both"/>
      </w:pPr>
      <w:r w:rsidRPr="00F06DAF">
        <w:t>Произвести аналогичный расчет для случая, когда сила  F  действует под углом 300 к продольной оси тяги. Провести расчет при увеличенной нагрузке до 120 кН.  Сравнить полученные результаты. Рассчитать коэффициент запаса прочности.</w:t>
      </w:r>
    </w:p>
    <w:p w:rsidR="00E6647A" w:rsidRPr="00F06DAF" w:rsidRDefault="00E6647A" w:rsidP="00E6647A">
      <w:pPr>
        <w:ind w:firstLine="540"/>
        <w:jc w:val="both"/>
      </w:pPr>
    </w:p>
    <w:p w:rsidR="00E6647A" w:rsidRPr="00F06DAF" w:rsidRDefault="00E6647A" w:rsidP="00E6647A">
      <w:pPr>
        <w:ind w:firstLine="540"/>
        <w:jc w:val="both"/>
      </w:pPr>
      <w:r w:rsidRPr="00F06DAF">
        <w:t>6 Расчет устойчивости откосов насыпи.</w:t>
      </w:r>
    </w:p>
    <w:p w:rsidR="00E6647A" w:rsidRPr="00F06DAF" w:rsidRDefault="00E6647A" w:rsidP="00E6647A">
      <w:pPr>
        <w:ind w:firstLine="540"/>
        <w:jc w:val="both"/>
      </w:pPr>
      <w:r w:rsidRPr="00F06DAF">
        <w:t>Определить максимальные деформации, возникающие в теле насыпи. Определить максимальные напряжения, способствующие обрушению откосов. Определить коэффициент запаса устойчивости.</w:t>
      </w:r>
    </w:p>
    <w:p w:rsidR="00E6647A" w:rsidRPr="00F06DAF" w:rsidRDefault="00E6647A" w:rsidP="00E6647A">
      <w:pPr>
        <w:ind w:firstLine="540"/>
        <w:jc w:val="both"/>
      </w:pPr>
    </w:p>
    <w:p w:rsidR="00E6647A" w:rsidRPr="00F06DAF" w:rsidRDefault="00E6647A" w:rsidP="00E6647A">
      <w:pPr>
        <w:ind w:firstLine="540"/>
        <w:jc w:val="both"/>
      </w:pPr>
      <w:r w:rsidRPr="00F06DAF">
        <w:t>7 Расчет на прочность клеммы промежуточного рельсового скрепления.</w:t>
      </w:r>
    </w:p>
    <w:p w:rsidR="00E6647A" w:rsidRPr="00F06DAF" w:rsidRDefault="00E6647A" w:rsidP="00E6647A">
      <w:pPr>
        <w:ind w:firstLine="540"/>
        <w:jc w:val="both"/>
      </w:pPr>
      <w:r w:rsidRPr="00F06DAF">
        <w:t>Провести расчет при ослабленном моменте затяжки до 150 Н*м и 100 Н*м, сравнить полученные результаты.</w:t>
      </w:r>
    </w:p>
    <w:p w:rsidR="00E6647A" w:rsidRPr="00F06DAF" w:rsidRDefault="00E6647A" w:rsidP="00E6647A">
      <w:pPr>
        <w:ind w:firstLine="540"/>
        <w:jc w:val="both"/>
      </w:pPr>
    </w:p>
    <w:p w:rsidR="00E6647A" w:rsidRPr="00F06DAF" w:rsidRDefault="00E6647A" w:rsidP="00E6647A">
      <w:pPr>
        <w:ind w:firstLine="540"/>
        <w:jc w:val="both"/>
      </w:pPr>
      <w:r w:rsidRPr="00F06DAF">
        <w:t xml:space="preserve">8 Расчет на прочность </w:t>
      </w:r>
      <w:proofErr w:type="spellStart"/>
      <w:r w:rsidRPr="00F06DAF">
        <w:t>пружинногопротивоугона</w:t>
      </w:r>
      <w:proofErr w:type="spellEnd"/>
      <w:r w:rsidRPr="00F06DAF">
        <w:t>.</w:t>
      </w:r>
    </w:p>
    <w:p w:rsidR="00E6647A" w:rsidRPr="00F06DAF" w:rsidRDefault="00E6647A" w:rsidP="00E6647A">
      <w:pPr>
        <w:ind w:firstLine="540"/>
        <w:jc w:val="both"/>
      </w:pPr>
      <w:r w:rsidRPr="00F06DAF">
        <w:t xml:space="preserve">По результатам расчета определить максимальные растягивающие напряжения и сравнить их с допустимыми, определить стадию работы металла (упругая, пластических деформаций). Рассчитать напряжения при максимальном  δ =  3.05 мм и минимальном  δ  =  1.85 мм, соответствующих раскрытию  зева при установке </w:t>
      </w:r>
      <w:proofErr w:type="spellStart"/>
      <w:r w:rsidRPr="00F06DAF">
        <w:t>противоугона</w:t>
      </w:r>
      <w:proofErr w:type="spellEnd"/>
      <w:r w:rsidRPr="00F06DAF">
        <w:t xml:space="preserve"> на рельс с учетом допусков по высоте зева скобы   0.6 мм.</w:t>
      </w:r>
    </w:p>
    <w:p w:rsidR="00E6647A" w:rsidRPr="00F06DAF" w:rsidRDefault="00E6647A" w:rsidP="00E6647A">
      <w:pPr>
        <w:ind w:firstLine="540"/>
        <w:jc w:val="both"/>
      </w:pPr>
    </w:p>
    <w:p w:rsidR="00E6647A" w:rsidRPr="00F06DAF" w:rsidRDefault="00E6647A" w:rsidP="00E6647A">
      <w:pPr>
        <w:ind w:firstLine="540"/>
        <w:jc w:val="both"/>
      </w:pPr>
      <w:r w:rsidRPr="00F06DAF">
        <w:t xml:space="preserve">9 Оценка устойчивости </w:t>
      </w:r>
      <w:proofErr w:type="spellStart"/>
      <w:r w:rsidRPr="00F06DAF">
        <w:t>бесстыкового</w:t>
      </w:r>
      <w:proofErr w:type="spellEnd"/>
      <w:r w:rsidRPr="00F06DAF">
        <w:t xml:space="preserve"> пути.</w:t>
      </w:r>
    </w:p>
    <w:p w:rsidR="00E6647A" w:rsidRPr="00F06DAF" w:rsidRDefault="00E6647A" w:rsidP="00E6647A">
      <w:pPr>
        <w:ind w:firstLine="540"/>
        <w:jc w:val="both"/>
      </w:pPr>
      <w:r w:rsidRPr="00F06DAF">
        <w:t>Произвести расчет  на устойчивость плети  при температуре нагрева до 90</w:t>
      </w:r>
      <w:r w:rsidRPr="00F06DAF">
        <w:rPr>
          <w:vertAlign w:val="superscript"/>
        </w:rPr>
        <w:t xml:space="preserve">0 </w:t>
      </w:r>
      <w:r w:rsidRPr="00F06DAF">
        <w:t>С. Определить момент начала пластичности и момент выброса плети. Рассчитать нагрузки, способствующие выбросу плети.</w:t>
      </w:r>
    </w:p>
    <w:p w:rsidR="00E6647A" w:rsidRPr="00F06DAF" w:rsidRDefault="00E6647A" w:rsidP="00E6647A">
      <w:pPr>
        <w:jc w:val="center"/>
        <w:rPr>
          <w:iCs/>
        </w:rPr>
      </w:pPr>
    </w:p>
    <w:p w:rsidR="00E6647A" w:rsidRPr="00F06DAF" w:rsidRDefault="00E6647A" w:rsidP="00E6647A">
      <w:pPr>
        <w:jc w:val="center"/>
      </w:pPr>
      <w:r w:rsidRPr="00F06DAF">
        <w:t xml:space="preserve">Перечень </w:t>
      </w:r>
      <w:r w:rsidRPr="00F06DAF">
        <w:rPr>
          <w:b/>
          <w:bCs/>
        </w:rPr>
        <w:t>типовых практических заданий к зачету</w:t>
      </w:r>
      <w:r w:rsidRPr="00F06DAF">
        <w:t xml:space="preserve"> 9 семестр</w:t>
      </w:r>
    </w:p>
    <w:p w:rsidR="00E6647A" w:rsidRPr="00F06DAF" w:rsidRDefault="00E6647A" w:rsidP="00E6647A">
      <w:pPr>
        <w:jc w:val="center"/>
        <w:rPr>
          <w:iCs/>
        </w:rPr>
      </w:pPr>
    </w:p>
    <w:p w:rsidR="00E6647A" w:rsidRPr="00F06DAF" w:rsidRDefault="00E6647A" w:rsidP="00E6647A">
      <w:pPr>
        <w:ind w:firstLine="680"/>
        <w:jc w:val="both"/>
      </w:pPr>
      <w:r w:rsidRPr="00F06DAF">
        <w:lastRenderedPageBreak/>
        <w:t>Описание, создание модели «Математический маятник», моделирование индивидуальных нагрузок, расчет параметров и анализ результатов, проведенной работы.</w:t>
      </w:r>
    </w:p>
    <w:p w:rsidR="00E6647A" w:rsidRPr="00F06DAF" w:rsidRDefault="00E6647A" w:rsidP="00E6647A">
      <w:pPr>
        <w:ind w:firstLine="680"/>
        <w:jc w:val="both"/>
      </w:pPr>
      <w:r w:rsidRPr="00F06DAF">
        <w:t>Описание, создание модели «Груз на пружине», моделирование индивидуальных нагрузок, расчет параметров и анализ результатов, проведенной работы.</w:t>
      </w:r>
    </w:p>
    <w:p w:rsidR="00E6647A" w:rsidRPr="00F06DAF" w:rsidRDefault="00E6647A" w:rsidP="00E6647A">
      <w:pPr>
        <w:ind w:firstLine="680"/>
        <w:jc w:val="both"/>
      </w:pPr>
      <w:r w:rsidRPr="00F06DAF">
        <w:t>Описание, создание модели «Колесной пары», моделирование индивидуальных нагрузок, расчет параметров и анализ результатов, проведенной работы.</w:t>
      </w:r>
    </w:p>
    <w:p w:rsidR="00E6647A" w:rsidRPr="00F06DAF" w:rsidRDefault="00E6647A" w:rsidP="00E6647A">
      <w:pPr>
        <w:ind w:firstLine="680"/>
        <w:jc w:val="both"/>
      </w:pPr>
      <w:r w:rsidRPr="00F06DAF">
        <w:t>Описание, создание модели «Автомотрисы АС4», моделирование индивидуальных нагрузок, расчет параметров и анализ результатов, проведенной работы.</w:t>
      </w:r>
    </w:p>
    <w:p w:rsidR="00E6647A" w:rsidRPr="00F06DAF" w:rsidRDefault="00E6647A" w:rsidP="00E6647A">
      <w:pPr>
        <w:ind w:firstLine="680"/>
        <w:jc w:val="both"/>
      </w:pPr>
      <w:r w:rsidRPr="00F06DAF">
        <w:t>Описание, создание модели «Грузового вагона», моделирование индивидуальных нагрузок, расчет параметров и анализ результатов, проведенной работы.</w:t>
      </w:r>
    </w:p>
    <w:p w:rsidR="00E6647A" w:rsidRPr="00F06DAF" w:rsidRDefault="00E6647A" w:rsidP="00E6647A">
      <w:pPr>
        <w:ind w:firstLine="680"/>
        <w:jc w:val="both"/>
      </w:pPr>
      <w:r w:rsidRPr="00F06DAF">
        <w:t>Описание, создание модели «Динамики поезда», моделирование индивидуальных нагрузок, расчет параметров и анализ результатов, проведенной работы.</w:t>
      </w:r>
    </w:p>
    <w:p w:rsidR="00E6647A" w:rsidRPr="00F06DAF" w:rsidRDefault="00E6647A" w:rsidP="00E6647A">
      <w:pPr>
        <w:ind w:firstLine="680"/>
        <w:jc w:val="both"/>
      </w:pPr>
      <w:r w:rsidRPr="00F06DAF">
        <w:t xml:space="preserve">Описание, создание модели «Неровностей путевой структуры и </w:t>
      </w:r>
      <w:proofErr w:type="spellStart"/>
      <w:r w:rsidRPr="00F06DAF">
        <w:t>макрогеометрии</w:t>
      </w:r>
      <w:proofErr w:type="spellEnd"/>
      <w:r w:rsidRPr="00F06DAF">
        <w:t xml:space="preserve"> пути», моделирование индивидуальных нагрузок, расчет параметров и анализ результатов, проведенной работы.</w:t>
      </w:r>
    </w:p>
    <w:p w:rsidR="00E6647A" w:rsidRPr="00F06DAF" w:rsidRDefault="00E6647A" w:rsidP="00E6647A">
      <w:pPr>
        <w:jc w:val="both"/>
      </w:pPr>
      <w:r w:rsidRPr="00F06DAF">
        <w:t>Описание, создание модели «Оценка состояния пути», моделирование индивидуальных нагрузок, расчет параметров и анализ результатов, проведенной работы.</w:t>
      </w:r>
    </w:p>
    <w:p w:rsidR="00E6647A" w:rsidRPr="00F06DAF" w:rsidRDefault="00E6647A" w:rsidP="00E6647A">
      <w:pPr>
        <w:jc w:val="center"/>
      </w:pPr>
    </w:p>
    <w:p w:rsidR="00E6647A" w:rsidRPr="00F06DAF" w:rsidRDefault="00E6647A" w:rsidP="00E6647A">
      <w:pPr>
        <w:jc w:val="center"/>
        <w:rPr>
          <w:b/>
          <w:bCs/>
        </w:rPr>
      </w:pPr>
      <w:r w:rsidRPr="00F06DAF">
        <w:rPr>
          <w:b/>
          <w:bCs/>
        </w:rPr>
        <w:t>3. 6 Тестирование по дисциплине</w:t>
      </w:r>
    </w:p>
    <w:p w:rsidR="00E6647A" w:rsidRPr="00F06DAF" w:rsidRDefault="00E6647A" w:rsidP="00E6647A">
      <w:pPr>
        <w:jc w:val="center"/>
        <w:rPr>
          <w:b/>
          <w:bCs/>
        </w:rPr>
      </w:pPr>
    </w:p>
    <w:p w:rsidR="00E6647A" w:rsidRPr="00F06DAF" w:rsidRDefault="00E6647A" w:rsidP="00E6647A">
      <w:pPr>
        <w:jc w:val="center"/>
        <w:rPr>
          <w:b/>
          <w:bCs/>
        </w:rPr>
      </w:pPr>
      <w:r w:rsidRPr="00F06DAF">
        <w:rPr>
          <w:b/>
          <w:bCs/>
        </w:rPr>
        <w:t xml:space="preserve">3.6.1 </w:t>
      </w:r>
      <w:r w:rsidRPr="00F06DAF">
        <w:rPr>
          <w:b/>
          <w:bCs/>
          <w:lang w:eastAsia="en-US"/>
        </w:rPr>
        <w:t>Структура фонда тестовых заданий по дисциплине</w:t>
      </w:r>
    </w:p>
    <w:p w:rsidR="00E6647A" w:rsidRPr="00F06DAF" w:rsidRDefault="00E6647A" w:rsidP="00E6647A">
      <w:pPr>
        <w:widowControl w:val="0"/>
        <w:ind w:firstLine="720"/>
        <w:jc w:val="both"/>
        <w:rPr>
          <w:iCs/>
        </w:rPr>
      </w:pPr>
      <w:r w:rsidRPr="00F06DAF">
        <w:rPr>
          <w:iCs/>
        </w:rPr>
        <w:t>При разработке фонда тестовых заданий (ФТЗ) по дисциплине рекомендуется применять следующую схему: раздел дисциплины, темы раздела дисциплины, объекты темы, количество тестовых заданий и их типы на каждый объект темы и оформить в виде следующей таблицы.</w:t>
      </w:r>
    </w:p>
    <w:p w:rsidR="00E6647A" w:rsidRPr="00F06DAF" w:rsidRDefault="00E6647A" w:rsidP="00E6647A">
      <w:pPr>
        <w:pStyle w:val="1"/>
        <w:spacing w:before="0" w:after="0"/>
        <w:jc w:val="center"/>
        <w:rPr>
          <w:rFonts w:ascii="Times New Roman" w:hAnsi="Times New Roman"/>
          <w:b w:val="0"/>
          <w:bCs w:val="0"/>
          <w:sz w:val="24"/>
          <w:szCs w:val="24"/>
          <w:lang w:eastAsia="en-US"/>
        </w:rPr>
      </w:pPr>
      <w:r w:rsidRPr="00F06DAF">
        <w:rPr>
          <w:rFonts w:ascii="Times New Roman" w:hAnsi="Times New Roman"/>
          <w:b w:val="0"/>
          <w:bCs w:val="0"/>
          <w:sz w:val="24"/>
          <w:szCs w:val="24"/>
        </w:rPr>
        <w:t xml:space="preserve">Структура </w:t>
      </w:r>
      <w:r w:rsidRPr="00F06DAF">
        <w:rPr>
          <w:rFonts w:ascii="Times New Roman" w:hAnsi="Times New Roman"/>
          <w:b w:val="0"/>
          <w:bCs w:val="0"/>
          <w:sz w:val="24"/>
          <w:szCs w:val="24"/>
          <w:lang w:eastAsia="en-US"/>
        </w:rPr>
        <w:t xml:space="preserve">фонда тестовых заданий </w:t>
      </w:r>
      <w:r w:rsidRPr="00F06DAF">
        <w:rPr>
          <w:rFonts w:ascii="Times New Roman" w:hAnsi="Times New Roman"/>
          <w:b w:val="0"/>
          <w:bCs w:val="0"/>
          <w:sz w:val="24"/>
          <w:szCs w:val="24"/>
        </w:rPr>
        <w:t xml:space="preserve">по дисциплине </w:t>
      </w:r>
      <w:r w:rsidR="008139F0">
        <w:rPr>
          <w:rFonts w:ascii="Times New Roman" w:hAnsi="Times New Roman"/>
          <w:b w:val="0"/>
          <w:bCs w:val="0"/>
          <w:sz w:val="24"/>
          <w:szCs w:val="24"/>
        </w:rPr>
        <w:br/>
      </w:r>
      <w:r w:rsidRPr="00F06DAF">
        <w:rPr>
          <w:rFonts w:ascii="Times New Roman" w:hAnsi="Times New Roman"/>
          <w:b w:val="0"/>
          <w:bCs w:val="0"/>
          <w:sz w:val="24"/>
          <w:szCs w:val="24"/>
        </w:rPr>
        <w:t>«</w:t>
      </w:r>
      <w:r w:rsidR="008139F0" w:rsidRPr="008139F0">
        <w:rPr>
          <w:rFonts w:ascii="Times New Roman" w:hAnsi="Times New Roman"/>
          <w:b w:val="0"/>
          <w:bCs w:val="0"/>
          <w:sz w:val="24"/>
          <w:szCs w:val="24"/>
          <w:lang w:eastAsia="en-US"/>
        </w:rPr>
        <w:t>Б1.О.51 Системы автоматизированного проектирования</w:t>
      </w:r>
      <w:r w:rsidRPr="00F06DAF">
        <w:rPr>
          <w:rFonts w:ascii="Times New Roman" w:hAnsi="Times New Roman"/>
          <w:b w:val="0"/>
          <w:bCs w:val="0"/>
          <w:sz w:val="24"/>
          <w:szCs w:val="24"/>
          <w:lang w:eastAsia="en-US"/>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49"/>
        <w:gridCol w:w="3253"/>
        <w:gridCol w:w="2429"/>
      </w:tblGrid>
      <w:tr w:rsidR="00E6647A" w:rsidRPr="00F06DAF" w:rsidTr="00E6647A">
        <w:trPr>
          <w:tblHeader/>
        </w:trPr>
        <w:tc>
          <w:tcPr>
            <w:tcW w:w="3844" w:type="dxa"/>
            <w:gridSpan w:val="2"/>
            <w:vAlign w:val="center"/>
          </w:tcPr>
          <w:p w:rsidR="00E6647A" w:rsidRPr="00F06DAF" w:rsidRDefault="00E6647A" w:rsidP="00E6647A">
            <w:pPr>
              <w:autoSpaceDE w:val="0"/>
              <w:autoSpaceDN w:val="0"/>
              <w:adjustRightInd w:val="0"/>
              <w:jc w:val="center"/>
              <w:rPr>
                <w:rFonts w:cs="Calibri"/>
              </w:rPr>
            </w:pPr>
            <w:r w:rsidRPr="00F06DAF">
              <w:rPr>
                <w:rFonts w:cs="Calibri"/>
              </w:rPr>
              <w:t>Раздел дисциплины</w:t>
            </w:r>
          </w:p>
        </w:tc>
        <w:tc>
          <w:tcPr>
            <w:tcW w:w="3253" w:type="dxa"/>
            <w:shd w:val="clear" w:color="auto" w:fill="auto"/>
            <w:vAlign w:val="center"/>
          </w:tcPr>
          <w:p w:rsidR="00E6647A" w:rsidRPr="00F06DAF" w:rsidRDefault="00E6647A" w:rsidP="00E6647A">
            <w:pPr>
              <w:autoSpaceDE w:val="0"/>
              <w:autoSpaceDN w:val="0"/>
              <w:adjustRightInd w:val="0"/>
              <w:jc w:val="center"/>
              <w:rPr>
                <w:rFonts w:cs="Calibri"/>
              </w:rPr>
            </w:pPr>
            <w:r w:rsidRPr="00F06DAF">
              <w:rPr>
                <w:rFonts w:cs="Calibri"/>
              </w:rPr>
              <w:t>Тема раздела</w:t>
            </w:r>
          </w:p>
        </w:tc>
        <w:tc>
          <w:tcPr>
            <w:tcW w:w="2429" w:type="dxa"/>
            <w:shd w:val="clear" w:color="auto" w:fill="auto"/>
            <w:vAlign w:val="center"/>
          </w:tcPr>
          <w:p w:rsidR="00E6647A" w:rsidRPr="00F06DAF" w:rsidRDefault="00E6647A" w:rsidP="00E6647A">
            <w:pPr>
              <w:autoSpaceDE w:val="0"/>
              <w:autoSpaceDN w:val="0"/>
              <w:adjustRightInd w:val="0"/>
              <w:jc w:val="center"/>
              <w:rPr>
                <w:rFonts w:cs="Calibri"/>
              </w:rPr>
            </w:pPr>
            <w:r w:rsidRPr="00F06DAF">
              <w:rPr>
                <w:rFonts w:cs="Calibri"/>
              </w:rPr>
              <w:t>Количество тестовых заданий, типы ТЗ</w:t>
            </w:r>
          </w:p>
        </w:tc>
      </w:tr>
      <w:tr w:rsidR="00E6647A" w:rsidRPr="00F06DAF" w:rsidTr="00E6647A">
        <w:trPr>
          <w:trHeight w:val="460"/>
        </w:trPr>
        <w:tc>
          <w:tcPr>
            <w:tcW w:w="3844" w:type="dxa"/>
            <w:gridSpan w:val="2"/>
            <w:vMerge w:val="restart"/>
            <w:vAlign w:val="center"/>
          </w:tcPr>
          <w:p w:rsidR="00E6647A" w:rsidRPr="00F06DAF" w:rsidRDefault="00E6647A" w:rsidP="00E6647A">
            <w:pPr>
              <w:tabs>
                <w:tab w:val="left" w:pos="567"/>
              </w:tabs>
              <w:textAlignment w:val="baseline"/>
            </w:pPr>
            <w:r w:rsidRPr="00F06DAF">
              <w:t xml:space="preserve">Раздел 1. </w:t>
            </w:r>
            <w:r w:rsidR="00E813B5" w:rsidRPr="00F06DAF">
              <w:t>Основы математического моделирования</w:t>
            </w:r>
            <w:r w:rsidRPr="00F06DAF">
              <w:t>.</w:t>
            </w:r>
          </w:p>
        </w:tc>
        <w:tc>
          <w:tcPr>
            <w:tcW w:w="3253" w:type="dxa"/>
            <w:shd w:val="clear" w:color="auto" w:fill="auto"/>
          </w:tcPr>
          <w:p w:rsidR="00E6647A" w:rsidRPr="00180392" w:rsidRDefault="00180392" w:rsidP="00E6647A">
            <w:pPr>
              <w:tabs>
                <w:tab w:val="left" w:pos="567"/>
              </w:tabs>
              <w:textAlignment w:val="baseline"/>
            </w:pPr>
            <w:r w:rsidRPr="00180392">
              <w:t>Системы автоматизированного проектирования и их место среди других информационных технологий.</w:t>
            </w:r>
          </w:p>
          <w:p w:rsidR="00180392" w:rsidRPr="00F06DAF" w:rsidRDefault="00180392" w:rsidP="00E6647A">
            <w:pPr>
              <w:tabs>
                <w:tab w:val="left" w:pos="567"/>
              </w:tabs>
              <w:textAlignment w:val="baseline"/>
            </w:pPr>
          </w:p>
        </w:tc>
        <w:tc>
          <w:tcPr>
            <w:tcW w:w="2429" w:type="dxa"/>
            <w:shd w:val="clear" w:color="auto" w:fill="auto"/>
            <w:vAlign w:val="center"/>
          </w:tcPr>
          <w:p w:rsidR="00E6647A" w:rsidRPr="00F06DAF" w:rsidRDefault="00D93EC9" w:rsidP="00E6647A">
            <w:pPr>
              <w:jc w:val="center"/>
            </w:pPr>
            <w:r>
              <w:t>7</w:t>
            </w:r>
            <w:r w:rsidR="00E6647A" w:rsidRPr="00F06DAF">
              <w:t xml:space="preserve"> – тип А</w:t>
            </w:r>
          </w:p>
          <w:p w:rsidR="00E6647A" w:rsidRPr="00F06DAF" w:rsidRDefault="00D93EC9" w:rsidP="00E6647A">
            <w:pPr>
              <w:autoSpaceDE w:val="0"/>
              <w:autoSpaceDN w:val="0"/>
              <w:adjustRightInd w:val="0"/>
              <w:jc w:val="center"/>
            </w:pPr>
            <w:r>
              <w:t>2</w:t>
            </w:r>
            <w:r w:rsidR="00E6647A" w:rsidRPr="00F06DAF">
              <w:t xml:space="preserve"> – тип В</w:t>
            </w:r>
          </w:p>
          <w:p w:rsidR="00E6647A" w:rsidRPr="00F06DAF" w:rsidRDefault="00D93EC9" w:rsidP="00E6647A">
            <w:pPr>
              <w:autoSpaceDE w:val="0"/>
              <w:autoSpaceDN w:val="0"/>
              <w:adjustRightInd w:val="0"/>
              <w:jc w:val="center"/>
            </w:pPr>
            <w:r>
              <w:t>3</w:t>
            </w:r>
            <w:r w:rsidR="00E6647A" w:rsidRPr="00F06DAF">
              <w:t xml:space="preserve"> – тип C</w:t>
            </w:r>
          </w:p>
        </w:tc>
      </w:tr>
      <w:tr w:rsidR="00D93EC9" w:rsidRPr="00F06DAF" w:rsidTr="00E6647A">
        <w:trPr>
          <w:trHeight w:val="460"/>
        </w:trPr>
        <w:tc>
          <w:tcPr>
            <w:tcW w:w="3844" w:type="dxa"/>
            <w:gridSpan w:val="2"/>
            <w:vMerge/>
            <w:vAlign w:val="center"/>
          </w:tcPr>
          <w:p w:rsidR="00D93EC9" w:rsidRPr="00F06DAF" w:rsidRDefault="00D93EC9" w:rsidP="00E6647A">
            <w:pPr>
              <w:tabs>
                <w:tab w:val="left" w:pos="567"/>
              </w:tabs>
              <w:textAlignment w:val="baseline"/>
            </w:pPr>
          </w:p>
        </w:tc>
        <w:tc>
          <w:tcPr>
            <w:tcW w:w="3253" w:type="dxa"/>
            <w:shd w:val="clear" w:color="auto" w:fill="auto"/>
          </w:tcPr>
          <w:p w:rsidR="00D93EC9" w:rsidRPr="00180392" w:rsidRDefault="00D93EC9" w:rsidP="00E6647A">
            <w:pPr>
              <w:tabs>
                <w:tab w:val="left" w:pos="567"/>
              </w:tabs>
              <w:textAlignment w:val="baseline"/>
            </w:pPr>
            <w:r w:rsidRPr="00180392">
              <w:t>Основные принципы построения САПР.</w:t>
            </w:r>
          </w:p>
        </w:tc>
        <w:tc>
          <w:tcPr>
            <w:tcW w:w="2429" w:type="dxa"/>
            <w:shd w:val="clear" w:color="auto" w:fill="auto"/>
            <w:vAlign w:val="center"/>
          </w:tcPr>
          <w:p w:rsidR="00D93EC9" w:rsidRPr="00F06DAF" w:rsidRDefault="00D93EC9" w:rsidP="00AB6ADA">
            <w:pPr>
              <w:jc w:val="center"/>
            </w:pPr>
            <w:r>
              <w:t>7</w:t>
            </w:r>
            <w:r w:rsidRPr="00F06DAF">
              <w:t xml:space="preserve"> – тип А</w:t>
            </w:r>
          </w:p>
          <w:p w:rsidR="00D93EC9" w:rsidRPr="00F06DAF" w:rsidRDefault="00D93EC9" w:rsidP="00AB6ADA">
            <w:pPr>
              <w:autoSpaceDE w:val="0"/>
              <w:autoSpaceDN w:val="0"/>
              <w:adjustRightInd w:val="0"/>
              <w:jc w:val="center"/>
            </w:pPr>
            <w:r>
              <w:t>2</w:t>
            </w:r>
            <w:r w:rsidRPr="00F06DAF">
              <w:t xml:space="preserve"> – тип В</w:t>
            </w:r>
          </w:p>
          <w:p w:rsidR="00D93EC9" w:rsidRPr="00F06DAF" w:rsidRDefault="00D93EC9" w:rsidP="00AB6ADA">
            <w:pPr>
              <w:autoSpaceDE w:val="0"/>
              <w:autoSpaceDN w:val="0"/>
              <w:adjustRightInd w:val="0"/>
              <w:jc w:val="center"/>
            </w:pPr>
            <w:r>
              <w:t>3</w:t>
            </w:r>
            <w:r w:rsidRPr="00F06DAF">
              <w:t xml:space="preserve"> – тип C</w:t>
            </w:r>
          </w:p>
        </w:tc>
      </w:tr>
      <w:tr w:rsidR="00D93EC9" w:rsidRPr="00F06DAF" w:rsidTr="00E6647A">
        <w:trPr>
          <w:trHeight w:val="460"/>
        </w:trPr>
        <w:tc>
          <w:tcPr>
            <w:tcW w:w="3844" w:type="dxa"/>
            <w:gridSpan w:val="2"/>
            <w:vMerge/>
            <w:vAlign w:val="center"/>
          </w:tcPr>
          <w:p w:rsidR="00D93EC9" w:rsidRPr="00F06DAF" w:rsidRDefault="00D93EC9" w:rsidP="00E6647A">
            <w:pPr>
              <w:widowControl w:val="0"/>
              <w:autoSpaceDE w:val="0"/>
              <w:autoSpaceDN w:val="0"/>
              <w:adjustRightInd w:val="0"/>
            </w:pPr>
          </w:p>
        </w:tc>
        <w:tc>
          <w:tcPr>
            <w:tcW w:w="3253" w:type="dxa"/>
            <w:shd w:val="clear" w:color="auto" w:fill="auto"/>
          </w:tcPr>
          <w:p w:rsidR="00D93EC9" w:rsidRPr="00F06DAF" w:rsidRDefault="00D93EC9" w:rsidP="00E6647A">
            <w:pPr>
              <w:tabs>
                <w:tab w:val="left" w:pos="567"/>
              </w:tabs>
              <w:textAlignment w:val="baseline"/>
            </w:pPr>
            <w:r w:rsidRPr="00180392">
              <w:t>Классификация САПР. Отечественные и зарубежные САПР ЖД (CREDO, MX, CARD и др.)</w:t>
            </w:r>
          </w:p>
        </w:tc>
        <w:tc>
          <w:tcPr>
            <w:tcW w:w="2429" w:type="dxa"/>
            <w:shd w:val="clear" w:color="auto" w:fill="auto"/>
            <w:vAlign w:val="center"/>
          </w:tcPr>
          <w:p w:rsidR="00D93EC9" w:rsidRPr="00F06DAF" w:rsidRDefault="00D93EC9" w:rsidP="00AB6ADA">
            <w:pPr>
              <w:jc w:val="center"/>
            </w:pPr>
            <w:r>
              <w:t>6</w:t>
            </w:r>
            <w:r w:rsidRPr="00F06DAF">
              <w:t xml:space="preserve"> – тип А</w:t>
            </w:r>
          </w:p>
          <w:p w:rsidR="00D93EC9" w:rsidRPr="00F06DAF" w:rsidRDefault="00D93EC9" w:rsidP="00AB6ADA">
            <w:pPr>
              <w:autoSpaceDE w:val="0"/>
              <w:autoSpaceDN w:val="0"/>
              <w:adjustRightInd w:val="0"/>
              <w:jc w:val="center"/>
            </w:pPr>
            <w:r>
              <w:t>2</w:t>
            </w:r>
            <w:r w:rsidRPr="00F06DAF">
              <w:t xml:space="preserve"> – тип В</w:t>
            </w:r>
          </w:p>
          <w:p w:rsidR="00D93EC9" w:rsidRPr="00F06DAF" w:rsidRDefault="00D93EC9" w:rsidP="00AB6ADA">
            <w:pPr>
              <w:autoSpaceDE w:val="0"/>
              <w:autoSpaceDN w:val="0"/>
              <w:adjustRightInd w:val="0"/>
              <w:jc w:val="center"/>
            </w:pPr>
            <w:r>
              <w:t>4</w:t>
            </w:r>
            <w:r w:rsidRPr="00F06DAF">
              <w:t xml:space="preserve"> – тип C</w:t>
            </w:r>
          </w:p>
        </w:tc>
      </w:tr>
      <w:tr w:rsidR="00E6647A" w:rsidRPr="00F06DAF" w:rsidTr="00E6647A">
        <w:trPr>
          <w:trHeight w:val="460"/>
        </w:trPr>
        <w:tc>
          <w:tcPr>
            <w:tcW w:w="7097" w:type="dxa"/>
            <w:gridSpan w:val="3"/>
            <w:vAlign w:val="center"/>
          </w:tcPr>
          <w:p w:rsidR="00E6647A" w:rsidRPr="00F06DAF" w:rsidRDefault="00E6647A" w:rsidP="00E6647A">
            <w:pPr>
              <w:autoSpaceDE w:val="0"/>
              <w:autoSpaceDN w:val="0"/>
              <w:adjustRightInd w:val="0"/>
              <w:jc w:val="right"/>
              <w:rPr>
                <w:b/>
                <w:bCs/>
              </w:rPr>
            </w:pPr>
            <w:r w:rsidRPr="00F06DAF">
              <w:rPr>
                <w:b/>
                <w:bCs/>
              </w:rPr>
              <w:t>Итого по разделу</w:t>
            </w:r>
          </w:p>
        </w:tc>
        <w:tc>
          <w:tcPr>
            <w:tcW w:w="2429" w:type="dxa"/>
            <w:shd w:val="clear" w:color="auto" w:fill="auto"/>
            <w:vAlign w:val="center"/>
          </w:tcPr>
          <w:p w:rsidR="00E6647A" w:rsidRPr="00F06DAF" w:rsidRDefault="00E6647A" w:rsidP="00E6647A">
            <w:pPr>
              <w:jc w:val="center"/>
              <w:rPr>
                <w:b/>
                <w:bCs/>
              </w:rPr>
            </w:pPr>
            <w:r w:rsidRPr="00F06DAF">
              <w:rPr>
                <w:b/>
                <w:bCs/>
              </w:rPr>
              <w:t>∑ 36</w:t>
            </w:r>
          </w:p>
          <w:p w:rsidR="00E6647A" w:rsidRPr="00F06DAF" w:rsidRDefault="00E6647A" w:rsidP="00E6647A">
            <w:pPr>
              <w:jc w:val="center"/>
              <w:rPr>
                <w:b/>
                <w:bCs/>
              </w:rPr>
            </w:pPr>
            <w:r w:rsidRPr="00F06DAF">
              <w:rPr>
                <w:b/>
                <w:bCs/>
              </w:rPr>
              <w:t>20 – тип А</w:t>
            </w:r>
          </w:p>
          <w:p w:rsidR="00E6647A" w:rsidRPr="00F06DAF" w:rsidRDefault="00E6647A" w:rsidP="00E6647A">
            <w:pPr>
              <w:jc w:val="center"/>
              <w:rPr>
                <w:b/>
                <w:bCs/>
              </w:rPr>
            </w:pPr>
            <w:r w:rsidRPr="00F06DAF">
              <w:rPr>
                <w:b/>
                <w:bCs/>
              </w:rPr>
              <w:t>6 – тип В</w:t>
            </w:r>
          </w:p>
          <w:p w:rsidR="00E6647A" w:rsidRPr="00F06DAF" w:rsidRDefault="00E6647A" w:rsidP="00E6647A">
            <w:pPr>
              <w:jc w:val="center"/>
              <w:rPr>
                <w:b/>
              </w:rPr>
            </w:pPr>
            <w:r w:rsidRPr="00F06DAF">
              <w:rPr>
                <w:b/>
                <w:bCs/>
              </w:rPr>
              <w:t>10– тип С</w:t>
            </w:r>
          </w:p>
        </w:tc>
      </w:tr>
      <w:tr w:rsidR="00A61E8E" w:rsidRPr="00F06DAF" w:rsidTr="00E6647A">
        <w:trPr>
          <w:trHeight w:val="610"/>
        </w:trPr>
        <w:tc>
          <w:tcPr>
            <w:tcW w:w="3844" w:type="dxa"/>
            <w:gridSpan w:val="2"/>
            <w:vMerge w:val="restart"/>
            <w:vAlign w:val="center"/>
          </w:tcPr>
          <w:p w:rsidR="00A61E8E" w:rsidRPr="00F06DAF" w:rsidRDefault="00A61E8E" w:rsidP="00E6647A">
            <w:pPr>
              <w:tabs>
                <w:tab w:val="left" w:pos="567"/>
              </w:tabs>
              <w:textAlignment w:val="baseline"/>
            </w:pPr>
            <w:r w:rsidRPr="00F06DAF">
              <w:t xml:space="preserve">Раздел 2. </w:t>
            </w:r>
            <w:r w:rsidRPr="00180392">
              <w:t>Нормативно-технические и нормативно-методические документы для анализа имеющейся информации по проектируемому объекту</w:t>
            </w:r>
            <w:r w:rsidRPr="00F06DAF">
              <w:t>.</w:t>
            </w:r>
          </w:p>
        </w:tc>
        <w:tc>
          <w:tcPr>
            <w:tcW w:w="3253" w:type="dxa"/>
            <w:shd w:val="clear" w:color="auto" w:fill="auto"/>
          </w:tcPr>
          <w:p w:rsidR="00A61E8E" w:rsidRPr="00F06DAF" w:rsidRDefault="00A61E8E" w:rsidP="00E6647A">
            <w:pPr>
              <w:tabs>
                <w:tab w:val="left" w:pos="567"/>
              </w:tabs>
              <w:textAlignment w:val="baseline"/>
            </w:pPr>
            <w:r w:rsidRPr="00A61E8E">
              <w:t>Обзор нормативно-технических и нормативно-методических документов для анализа имеющейся информации по проектируемому объекту</w:t>
            </w:r>
          </w:p>
        </w:tc>
        <w:tc>
          <w:tcPr>
            <w:tcW w:w="2429" w:type="dxa"/>
            <w:shd w:val="clear" w:color="auto" w:fill="auto"/>
            <w:vAlign w:val="center"/>
          </w:tcPr>
          <w:p w:rsidR="00A61E8E" w:rsidRPr="00F06DAF" w:rsidRDefault="00A61E8E" w:rsidP="00AB6ADA">
            <w:pPr>
              <w:jc w:val="center"/>
            </w:pPr>
            <w:r w:rsidRPr="00F06DAF">
              <w:t>10 – тип А</w:t>
            </w:r>
          </w:p>
          <w:p w:rsidR="00A61E8E" w:rsidRPr="00F06DAF" w:rsidRDefault="00A61E8E" w:rsidP="00AB6ADA">
            <w:pPr>
              <w:autoSpaceDE w:val="0"/>
              <w:autoSpaceDN w:val="0"/>
              <w:adjustRightInd w:val="0"/>
              <w:jc w:val="center"/>
            </w:pPr>
            <w:r w:rsidRPr="00F06DAF">
              <w:t>3 – тип В</w:t>
            </w:r>
          </w:p>
          <w:p w:rsidR="00A61E8E" w:rsidRPr="00F06DAF" w:rsidRDefault="00A61E8E" w:rsidP="00AB6ADA">
            <w:pPr>
              <w:autoSpaceDE w:val="0"/>
              <w:autoSpaceDN w:val="0"/>
              <w:adjustRightInd w:val="0"/>
              <w:jc w:val="center"/>
            </w:pPr>
            <w:r w:rsidRPr="00F06DAF">
              <w:t>5 – тип C</w:t>
            </w:r>
          </w:p>
        </w:tc>
      </w:tr>
      <w:tr w:rsidR="00A61E8E" w:rsidRPr="00F06DAF" w:rsidTr="00E6647A">
        <w:trPr>
          <w:trHeight w:val="610"/>
        </w:trPr>
        <w:tc>
          <w:tcPr>
            <w:tcW w:w="3844" w:type="dxa"/>
            <w:gridSpan w:val="2"/>
            <w:vMerge/>
            <w:vAlign w:val="center"/>
          </w:tcPr>
          <w:p w:rsidR="00A61E8E" w:rsidRPr="00F06DAF" w:rsidRDefault="00A61E8E" w:rsidP="00E6647A">
            <w:pPr>
              <w:tabs>
                <w:tab w:val="left" w:pos="567"/>
              </w:tabs>
              <w:textAlignment w:val="baseline"/>
            </w:pPr>
          </w:p>
        </w:tc>
        <w:tc>
          <w:tcPr>
            <w:tcW w:w="3253" w:type="dxa"/>
            <w:shd w:val="clear" w:color="auto" w:fill="auto"/>
          </w:tcPr>
          <w:p w:rsidR="00A61E8E" w:rsidRPr="00A61E8E" w:rsidRDefault="00A61E8E" w:rsidP="00E6647A">
            <w:pPr>
              <w:tabs>
                <w:tab w:val="left" w:pos="567"/>
              </w:tabs>
              <w:textAlignment w:val="baseline"/>
            </w:pPr>
            <w:r w:rsidRPr="00A61E8E">
              <w:t>Анализ собственных частот и форм колебаний пластины</w:t>
            </w:r>
          </w:p>
        </w:tc>
        <w:tc>
          <w:tcPr>
            <w:tcW w:w="2429" w:type="dxa"/>
            <w:shd w:val="clear" w:color="auto" w:fill="auto"/>
            <w:vAlign w:val="center"/>
          </w:tcPr>
          <w:p w:rsidR="00A61E8E" w:rsidRPr="00F06DAF" w:rsidRDefault="00A61E8E" w:rsidP="00AB6ADA">
            <w:pPr>
              <w:jc w:val="center"/>
            </w:pPr>
            <w:r w:rsidRPr="00F06DAF">
              <w:t>10 – тип А</w:t>
            </w:r>
          </w:p>
          <w:p w:rsidR="00A61E8E" w:rsidRPr="00F06DAF" w:rsidRDefault="00A61E8E" w:rsidP="00AB6ADA">
            <w:pPr>
              <w:autoSpaceDE w:val="0"/>
              <w:autoSpaceDN w:val="0"/>
              <w:adjustRightInd w:val="0"/>
              <w:jc w:val="center"/>
            </w:pPr>
            <w:r w:rsidRPr="00F06DAF">
              <w:t>3 – тип В</w:t>
            </w:r>
          </w:p>
          <w:p w:rsidR="00A61E8E" w:rsidRPr="00F06DAF" w:rsidRDefault="00A61E8E" w:rsidP="00AB6ADA">
            <w:pPr>
              <w:autoSpaceDE w:val="0"/>
              <w:autoSpaceDN w:val="0"/>
              <w:adjustRightInd w:val="0"/>
              <w:jc w:val="center"/>
            </w:pPr>
            <w:r w:rsidRPr="00F06DAF">
              <w:t>5 – тип C</w:t>
            </w:r>
          </w:p>
        </w:tc>
      </w:tr>
      <w:tr w:rsidR="00E6647A" w:rsidRPr="00F06DAF" w:rsidTr="00E6647A">
        <w:trPr>
          <w:trHeight w:val="460"/>
        </w:trPr>
        <w:tc>
          <w:tcPr>
            <w:tcW w:w="7097" w:type="dxa"/>
            <w:gridSpan w:val="3"/>
            <w:vAlign w:val="center"/>
          </w:tcPr>
          <w:p w:rsidR="00E6647A" w:rsidRPr="00F06DAF" w:rsidRDefault="00E6647A" w:rsidP="00E6647A">
            <w:pPr>
              <w:autoSpaceDE w:val="0"/>
              <w:autoSpaceDN w:val="0"/>
              <w:adjustRightInd w:val="0"/>
              <w:jc w:val="right"/>
              <w:rPr>
                <w:b/>
                <w:bCs/>
              </w:rPr>
            </w:pPr>
            <w:r w:rsidRPr="00F06DAF">
              <w:rPr>
                <w:b/>
                <w:bCs/>
              </w:rPr>
              <w:lastRenderedPageBreak/>
              <w:t>Итого по разделу</w:t>
            </w:r>
          </w:p>
        </w:tc>
        <w:tc>
          <w:tcPr>
            <w:tcW w:w="2429" w:type="dxa"/>
            <w:shd w:val="clear" w:color="auto" w:fill="auto"/>
            <w:vAlign w:val="center"/>
          </w:tcPr>
          <w:p w:rsidR="00E6647A" w:rsidRPr="00F06DAF" w:rsidRDefault="00E6647A" w:rsidP="00E6647A">
            <w:pPr>
              <w:jc w:val="center"/>
              <w:rPr>
                <w:b/>
                <w:bCs/>
              </w:rPr>
            </w:pPr>
            <w:r w:rsidRPr="00F06DAF">
              <w:rPr>
                <w:b/>
                <w:bCs/>
              </w:rPr>
              <w:t>∑ 36</w:t>
            </w:r>
          </w:p>
          <w:p w:rsidR="00E6647A" w:rsidRPr="00F06DAF" w:rsidRDefault="00E6647A" w:rsidP="00E6647A">
            <w:pPr>
              <w:jc w:val="center"/>
              <w:rPr>
                <w:b/>
                <w:bCs/>
              </w:rPr>
            </w:pPr>
            <w:r w:rsidRPr="00F06DAF">
              <w:rPr>
                <w:b/>
                <w:bCs/>
              </w:rPr>
              <w:t>20 – тип А</w:t>
            </w:r>
          </w:p>
          <w:p w:rsidR="00E6647A" w:rsidRPr="00F06DAF" w:rsidRDefault="00E6647A" w:rsidP="00E6647A">
            <w:pPr>
              <w:jc w:val="center"/>
              <w:rPr>
                <w:b/>
                <w:bCs/>
              </w:rPr>
            </w:pPr>
            <w:r w:rsidRPr="00F06DAF">
              <w:rPr>
                <w:b/>
                <w:bCs/>
              </w:rPr>
              <w:t>6 – тип В</w:t>
            </w:r>
          </w:p>
          <w:p w:rsidR="00E6647A" w:rsidRPr="00F06DAF" w:rsidRDefault="00E6647A" w:rsidP="00E6647A">
            <w:pPr>
              <w:jc w:val="center"/>
              <w:rPr>
                <w:b/>
                <w:bCs/>
              </w:rPr>
            </w:pPr>
            <w:r w:rsidRPr="00F06DAF">
              <w:rPr>
                <w:b/>
                <w:bCs/>
              </w:rPr>
              <w:t>10– тип С</w:t>
            </w:r>
          </w:p>
        </w:tc>
      </w:tr>
      <w:tr w:rsidR="00E6647A" w:rsidRPr="00F06DAF" w:rsidTr="00E6647A">
        <w:tc>
          <w:tcPr>
            <w:tcW w:w="7097" w:type="dxa"/>
            <w:gridSpan w:val="3"/>
            <w:shd w:val="clear" w:color="auto" w:fill="auto"/>
            <w:vAlign w:val="center"/>
          </w:tcPr>
          <w:p w:rsidR="00E6647A" w:rsidRPr="00F06DAF" w:rsidRDefault="00E6647A" w:rsidP="00E6647A">
            <w:pPr>
              <w:autoSpaceDE w:val="0"/>
              <w:autoSpaceDN w:val="0"/>
              <w:adjustRightInd w:val="0"/>
              <w:jc w:val="right"/>
              <w:rPr>
                <w:b/>
              </w:rPr>
            </w:pPr>
            <w:r w:rsidRPr="00F06DAF">
              <w:rPr>
                <w:b/>
              </w:rPr>
              <w:t>Итого</w:t>
            </w:r>
          </w:p>
          <w:p w:rsidR="00E6647A" w:rsidRPr="00F06DAF" w:rsidRDefault="00E6647A" w:rsidP="00E6647A">
            <w:pPr>
              <w:autoSpaceDE w:val="0"/>
              <w:autoSpaceDN w:val="0"/>
              <w:adjustRightInd w:val="0"/>
              <w:jc w:val="right"/>
              <w:rPr>
                <w:b/>
              </w:rPr>
            </w:pPr>
          </w:p>
        </w:tc>
        <w:tc>
          <w:tcPr>
            <w:tcW w:w="2429" w:type="dxa"/>
            <w:shd w:val="clear" w:color="auto" w:fill="auto"/>
            <w:vAlign w:val="center"/>
          </w:tcPr>
          <w:p w:rsidR="00E6647A" w:rsidRPr="00F06DAF" w:rsidRDefault="00E6647A" w:rsidP="00E6647A">
            <w:pPr>
              <w:jc w:val="center"/>
              <w:rPr>
                <w:b/>
                <w:bCs/>
              </w:rPr>
            </w:pPr>
            <w:r w:rsidRPr="00F06DAF">
              <w:rPr>
                <w:b/>
                <w:bCs/>
              </w:rPr>
              <w:t>∑ 72</w:t>
            </w:r>
          </w:p>
          <w:p w:rsidR="00E6647A" w:rsidRPr="00F06DAF" w:rsidRDefault="00E6647A" w:rsidP="00E6647A">
            <w:pPr>
              <w:jc w:val="center"/>
              <w:rPr>
                <w:b/>
                <w:bCs/>
              </w:rPr>
            </w:pPr>
            <w:r w:rsidRPr="00F06DAF">
              <w:rPr>
                <w:b/>
                <w:bCs/>
              </w:rPr>
              <w:t>40 – тип А</w:t>
            </w:r>
          </w:p>
          <w:p w:rsidR="00E6647A" w:rsidRPr="00F06DAF" w:rsidRDefault="00E6647A" w:rsidP="00E6647A">
            <w:pPr>
              <w:jc w:val="center"/>
              <w:rPr>
                <w:b/>
                <w:bCs/>
              </w:rPr>
            </w:pPr>
            <w:r w:rsidRPr="00F06DAF">
              <w:rPr>
                <w:b/>
                <w:bCs/>
              </w:rPr>
              <w:t>12– тип В</w:t>
            </w:r>
          </w:p>
          <w:p w:rsidR="00E6647A" w:rsidRPr="00F06DAF" w:rsidRDefault="00E6647A" w:rsidP="00E6647A">
            <w:pPr>
              <w:jc w:val="center"/>
              <w:rPr>
                <w:b/>
                <w:bCs/>
              </w:rPr>
            </w:pPr>
            <w:r w:rsidRPr="00F06DAF">
              <w:rPr>
                <w:b/>
                <w:bCs/>
              </w:rPr>
              <w:t>20 – тип С</w:t>
            </w:r>
          </w:p>
        </w:tc>
      </w:tr>
      <w:tr w:rsidR="00E04250" w:rsidRPr="00F06DAF" w:rsidTr="00AB6ADA">
        <w:trPr>
          <w:trHeight w:val="610"/>
        </w:trPr>
        <w:tc>
          <w:tcPr>
            <w:tcW w:w="3844" w:type="dxa"/>
            <w:gridSpan w:val="2"/>
            <w:vMerge w:val="restart"/>
            <w:vAlign w:val="center"/>
          </w:tcPr>
          <w:p w:rsidR="00E04250" w:rsidRPr="00E04250" w:rsidRDefault="00E04250" w:rsidP="00E04250">
            <w:pPr>
              <w:tabs>
                <w:tab w:val="left" w:pos="567"/>
              </w:tabs>
              <w:textAlignment w:val="baseline"/>
            </w:pPr>
            <w:r w:rsidRPr="00E04250">
              <w:t xml:space="preserve">Раздел 3. Цифровая модель местности (ЦММ)- основные понятия, классификация, методы создания и </w:t>
            </w:r>
          </w:p>
          <w:p w:rsidR="00E04250" w:rsidRPr="00F06DAF" w:rsidRDefault="00E04250" w:rsidP="00E04250">
            <w:pPr>
              <w:tabs>
                <w:tab w:val="left" w:pos="567"/>
              </w:tabs>
              <w:textAlignment w:val="baseline"/>
            </w:pPr>
            <w:r w:rsidRPr="00E04250">
              <w:t>редактирования, область применения.</w:t>
            </w:r>
          </w:p>
        </w:tc>
        <w:tc>
          <w:tcPr>
            <w:tcW w:w="3253" w:type="dxa"/>
            <w:shd w:val="clear" w:color="auto" w:fill="auto"/>
            <w:vAlign w:val="center"/>
          </w:tcPr>
          <w:p w:rsidR="00E04250" w:rsidRPr="00E04250" w:rsidRDefault="00E04250" w:rsidP="00E04250">
            <w:pPr>
              <w:tabs>
                <w:tab w:val="left" w:pos="567"/>
              </w:tabs>
              <w:textAlignment w:val="baseline"/>
            </w:pPr>
            <w:r w:rsidRPr="00E04250">
              <w:t>Цифровая модель местности (ЦММ). Описание и технология создания</w:t>
            </w:r>
          </w:p>
        </w:tc>
        <w:tc>
          <w:tcPr>
            <w:tcW w:w="2429" w:type="dxa"/>
            <w:shd w:val="clear" w:color="auto" w:fill="auto"/>
            <w:vAlign w:val="center"/>
          </w:tcPr>
          <w:p w:rsidR="00E04250" w:rsidRPr="00F06DAF" w:rsidRDefault="00E04250" w:rsidP="00AB6ADA">
            <w:pPr>
              <w:jc w:val="center"/>
            </w:pPr>
            <w:r w:rsidRPr="00F06DAF">
              <w:t>10 – тип А</w:t>
            </w:r>
          </w:p>
          <w:p w:rsidR="00E04250" w:rsidRPr="00F06DAF" w:rsidRDefault="00E04250" w:rsidP="00AB6ADA">
            <w:pPr>
              <w:autoSpaceDE w:val="0"/>
              <w:autoSpaceDN w:val="0"/>
              <w:adjustRightInd w:val="0"/>
              <w:jc w:val="center"/>
            </w:pPr>
            <w:r w:rsidRPr="00F06DAF">
              <w:t>3 – тип В</w:t>
            </w:r>
          </w:p>
          <w:p w:rsidR="00E04250" w:rsidRPr="00F06DAF" w:rsidRDefault="00E04250" w:rsidP="00AB6ADA">
            <w:pPr>
              <w:autoSpaceDE w:val="0"/>
              <w:autoSpaceDN w:val="0"/>
              <w:adjustRightInd w:val="0"/>
              <w:jc w:val="center"/>
            </w:pPr>
            <w:r w:rsidRPr="00F06DAF">
              <w:t>5 – тип C</w:t>
            </w:r>
          </w:p>
        </w:tc>
      </w:tr>
      <w:tr w:rsidR="00E04250" w:rsidRPr="00F06DAF" w:rsidTr="00AB6ADA">
        <w:trPr>
          <w:trHeight w:val="610"/>
        </w:trPr>
        <w:tc>
          <w:tcPr>
            <w:tcW w:w="3844" w:type="dxa"/>
            <w:gridSpan w:val="2"/>
            <w:vMerge/>
            <w:vAlign w:val="center"/>
          </w:tcPr>
          <w:p w:rsidR="00E04250" w:rsidRPr="00F06DAF" w:rsidRDefault="00E04250" w:rsidP="00AB6ADA">
            <w:pPr>
              <w:tabs>
                <w:tab w:val="left" w:pos="567"/>
              </w:tabs>
              <w:textAlignment w:val="baseline"/>
            </w:pPr>
          </w:p>
        </w:tc>
        <w:tc>
          <w:tcPr>
            <w:tcW w:w="3253" w:type="dxa"/>
            <w:shd w:val="clear" w:color="auto" w:fill="auto"/>
            <w:vAlign w:val="center"/>
          </w:tcPr>
          <w:p w:rsidR="00E04250" w:rsidRPr="00E04250" w:rsidRDefault="00E04250" w:rsidP="00E04250">
            <w:pPr>
              <w:tabs>
                <w:tab w:val="left" w:pos="567"/>
              </w:tabs>
              <w:textAlignment w:val="baseline"/>
            </w:pPr>
            <w:r w:rsidRPr="00E04250">
              <w:t>Совместное использование в одной конечно-элементной модели разных типов элементов</w:t>
            </w:r>
          </w:p>
        </w:tc>
        <w:tc>
          <w:tcPr>
            <w:tcW w:w="2429" w:type="dxa"/>
            <w:shd w:val="clear" w:color="auto" w:fill="auto"/>
            <w:vAlign w:val="center"/>
          </w:tcPr>
          <w:p w:rsidR="00E04250" w:rsidRPr="00F06DAF" w:rsidRDefault="00E04250" w:rsidP="00AB6ADA">
            <w:pPr>
              <w:jc w:val="center"/>
            </w:pPr>
            <w:r w:rsidRPr="00F06DAF">
              <w:t>10 – тип А</w:t>
            </w:r>
          </w:p>
          <w:p w:rsidR="00E04250" w:rsidRPr="00F06DAF" w:rsidRDefault="00E04250" w:rsidP="00AB6ADA">
            <w:pPr>
              <w:autoSpaceDE w:val="0"/>
              <w:autoSpaceDN w:val="0"/>
              <w:adjustRightInd w:val="0"/>
              <w:jc w:val="center"/>
            </w:pPr>
            <w:r w:rsidRPr="00F06DAF">
              <w:t>3 – тип В</w:t>
            </w:r>
          </w:p>
          <w:p w:rsidR="00E04250" w:rsidRPr="00F06DAF" w:rsidRDefault="00E04250" w:rsidP="00AB6ADA">
            <w:pPr>
              <w:autoSpaceDE w:val="0"/>
              <w:autoSpaceDN w:val="0"/>
              <w:adjustRightInd w:val="0"/>
              <w:jc w:val="center"/>
            </w:pPr>
            <w:r w:rsidRPr="00F06DAF">
              <w:t>5 – тип C</w:t>
            </w:r>
          </w:p>
        </w:tc>
      </w:tr>
      <w:tr w:rsidR="00E04250" w:rsidRPr="00F06DAF" w:rsidTr="00AB6ADA">
        <w:trPr>
          <w:trHeight w:val="460"/>
        </w:trPr>
        <w:tc>
          <w:tcPr>
            <w:tcW w:w="7097" w:type="dxa"/>
            <w:gridSpan w:val="3"/>
            <w:vAlign w:val="center"/>
          </w:tcPr>
          <w:p w:rsidR="00E04250" w:rsidRPr="00F06DAF" w:rsidRDefault="00E04250" w:rsidP="00AB6ADA">
            <w:pPr>
              <w:autoSpaceDE w:val="0"/>
              <w:autoSpaceDN w:val="0"/>
              <w:adjustRightInd w:val="0"/>
              <w:jc w:val="right"/>
              <w:rPr>
                <w:b/>
                <w:bCs/>
              </w:rPr>
            </w:pPr>
            <w:r w:rsidRPr="00F06DAF">
              <w:rPr>
                <w:b/>
                <w:bCs/>
              </w:rPr>
              <w:t>Итого по разделу</w:t>
            </w:r>
          </w:p>
        </w:tc>
        <w:tc>
          <w:tcPr>
            <w:tcW w:w="2429" w:type="dxa"/>
            <w:shd w:val="clear" w:color="auto" w:fill="auto"/>
            <w:vAlign w:val="center"/>
          </w:tcPr>
          <w:p w:rsidR="00E04250" w:rsidRPr="00F06DAF" w:rsidRDefault="00E04250" w:rsidP="00AB6ADA">
            <w:pPr>
              <w:jc w:val="center"/>
              <w:rPr>
                <w:b/>
                <w:bCs/>
              </w:rPr>
            </w:pPr>
            <w:r w:rsidRPr="00F06DAF">
              <w:rPr>
                <w:b/>
                <w:bCs/>
              </w:rPr>
              <w:t>∑ 36</w:t>
            </w:r>
          </w:p>
          <w:p w:rsidR="00E04250" w:rsidRPr="00F06DAF" w:rsidRDefault="00E04250" w:rsidP="00AB6ADA">
            <w:pPr>
              <w:jc w:val="center"/>
              <w:rPr>
                <w:b/>
                <w:bCs/>
              </w:rPr>
            </w:pPr>
            <w:r w:rsidRPr="00F06DAF">
              <w:rPr>
                <w:b/>
                <w:bCs/>
              </w:rPr>
              <w:t>20 – тип А</w:t>
            </w:r>
          </w:p>
          <w:p w:rsidR="00E04250" w:rsidRPr="00F06DAF" w:rsidRDefault="00E04250" w:rsidP="00AB6ADA">
            <w:pPr>
              <w:jc w:val="center"/>
              <w:rPr>
                <w:b/>
                <w:bCs/>
              </w:rPr>
            </w:pPr>
            <w:r w:rsidRPr="00F06DAF">
              <w:rPr>
                <w:b/>
                <w:bCs/>
              </w:rPr>
              <w:t>6 – тип В</w:t>
            </w:r>
          </w:p>
          <w:p w:rsidR="00E04250" w:rsidRPr="00F06DAF" w:rsidRDefault="00E04250" w:rsidP="00AB6ADA">
            <w:pPr>
              <w:jc w:val="center"/>
              <w:rPr>
                <w:b/>
                <w:bCs/>
              </w:rPr>
            </w:pPr>
            <w:r w:rsidRPr="00F06DAF">
              <w:rPr>
                <w:b/>
                <w:bCs/>
              </w:rPr>
              <w:t>10– тип С</w:t>
            </w:r>
          </w:p>
        </w:tc>
      </w:tr>
      <w:tr w:rsidR="0091342C" w:rsidRPr="00F06DAF" w:rsidTr="00AB6ADA">
        <w:trPr>
          <w:trHeight w:val="610"/>
        </w:trPr>
        <w:tc>
          <w:tcPr>
            <w:tcW w:w="3844" w:type="dxa"/>
            <w:gridSpan w:val="2"/>
            <w:vAlign w:val="center"/>
          </w:tcPr>
          <w:p w:rsidR="0091342C" w:rsidRPr="00F06DAF" w:rsidRDefault="0091342C" w:rsidP="00A61E8E">
            <w:pPr>
              <w:tabs>
                <w:tab w:val="left" w:pos="567"/>
              </w:tabs>
              <w:textAlignment w:val="baseline"/>
            </w:pPr>
            <w:r w:rsidRPr="00A61E8E">
              <w:t xml:space="preserve">Раздел </w:t>
            </w:r>
            <w:r w:rsidR="00E04250">
              <w:t>4</w:t>
            </w:r>
            <w:r w:rsidRPr="00A61E8E">
              <w:t xml:space="preserve">. </w:t>
            </w:r>
            <w:r w:rsidR="00C66CA0" w:rsidRPr="00C66CA0">
              <w:t>Проектирование новой железнодорожной линии с использованием САПР</w:t>
            </w:r>
          </w:p>
        </w:tc>
        <w:tc>
          <w:tcPr>
            <w:tcW w:w="3253" w:type="dxa"/>
            <w:shd w:val="clear" w:color="auto" w:fill="auto"/>
          </w:tcPr>
          <w:p w:rsidR="0091342C" w:rsidRPr="00F06DAF" w:rsidRDefault="00C66CA0" w:rsidP="00AB6ADA">
            <w:pPr>
              <w:tabs>
                <w:tab w:val="left" w:pos="567"/>
              </w:tabs>
              <w:textAlignment w:val="baseline"/>
            </w:pPr>
            <w:r w:rsidRPr="00C66CA0">
              <w:t>Цифровое и математическое моделирование рельефа местности в системах автоматизированного проектирования трасс железных дорог</w:t>
            </w:r>
          </w:p>
        </w:tc>
        <w:tc>
          <w:tcPr>
            <w:tcW w:w="2429" w:type="dxa"/>
            <w:shd w:val="clear" w:color="auto" w:fill="auto"/>
            <w:vAlign w:val="center"/>
          </w:tcPr>
          <w:p w:rsidR="0091342C" w:rsidRPr="0091342C" w:rsidRDefault="0091342C" w:rsidP="00AB6ADA">
            <w:pPr>
              <w:jc w:val="center"/>
              <w:rPr>
                <w:bCs/>
              </w:rPr>
            </w:pPr>
            <w:r w:rsidRPr="0091342C">
              <w:rPr>
                <w:bCs/>
              </w:rPr>
              <w:t>∑ 36</w:t>
            </w:r>
          </w:p>
          <w:p w:rsidR="0091342C" w:rsidRPr="0091342C" w:rsidRDefault="0091342C" w:rsidP="00AB6ADA">
            <w:pPr>
              <w:jc w:val="center"/>
              <w:rPr>
                <w:bCs/>
              </w:rPr>
            </w:pPr>
            <w:r w:rsidRPr="0091342C">
              <w:rPr>
                <w:bCs/>
              </w:rPr>
              <w:t>20 – тип А</w:t>
            </w:r>
          </w:p>
          <w:p w:rsidR="0091342C" w:rsidRPr="0091342C" w:rsidRDefault="0091342C" w:rsidP="00AB6ADA">
            <w:pPr>
              <w:jc w:val="center"/>
              <w:rPr>
                <w:bCs/>
              </w:rPr>
            </w:pPr>
            <w:r w:rsidRPr="0091342C">
              <w:rPr>
                <w:bCs/>
              </w:rPr>
              <w:t>6 – тип В</w:t>
            </w:r>
          </w:p>
          <w:p w:rsidR="0091342C" w:rsidRPr="0091342C" w:rsidRDefault="0091342C" w:rsidP="00AB6ADA">
            <w:pPr>
              <w:jc w:val="center"/>
              <w:rPr>
                <w:bCs/>
              </w:rPr>
            </w:pPr>
            <w:r w:rsidRPr="0091342C">
              <w:rPr>
                <w:bCs/>
              </w:rPr>
              <w:t>10– тип С</w:t>
            </w:r>
          </w:p>
        </w:tc>
      </w:tr>
      <w:tr w:rsidR="00A61E8E" w:rsidRPr="00F06DAF" w:rsidTr="00AB6ADA">
        <w:trPr>
          <w:trHeight w:val="460"/>
        </w:trPr>
        <w:tc>
          <w:tcPr>
            <w:tcW w:w="7097" w:type="dxa"/>
            <w:gridSpan w:val="3"/>
            <w:vAlign w:val="center"/>
          </w:tcPr>
          <w:p w:rsidR="00A61E8E" w:rsidRPr="00F06DAF" w:rsidRDefault="00A61E8E" w:rsidP="00AB6ADA">
            <w:pPr>
              <w:autoSpaceDE w:val="0"/>
              <w:autoSpaceDN w:val="0"/>
              <w:adjustRightInd w:val="0"/>
              <w:jc w:val="right"/>
              <w:rPr>
                <w:b/>
                <w:bCs/>
              </w:rPr>
            </w:pPr>
            <w:r w:rsidRPr="00F06DAF">
              <w:rPr>
                <w:b/>
                <w:bCs/>
              </w:rPr>
              <w:t>Итого по разделу</w:t>
            </w:r>
          </w:p>
        </w:tc>
        <w:tc>
          <w:tcPr>
            <w:tcW w:w="2429" w:type="dxa"/>
            <w:shd w:val="clear" w:color="auto" w:fill="auto"/>
            <w:vAlign w:val="center"/>
          </w:tcPr>
          <w:p w:rsidR="00A61E8E" w:rsidRPr="00F06DAF" w:rsidRDefault="00A61E8E" w:rsidP="00AB6ADA">
            <w:pPr>
              <w:jc w:val="center"/>
              <w:rPr>
                <w:b/>
                <w:bCs/>
              </w:rPr>
            </w:pPr>
            <w:r w:rsidRPr="00F06DAF">
              <w:rPr>
                <w:b/>
                <w:bCs/>
              </w:rPr>
              <w:t>∑ 36</w:t>
            </w:r>
          </w:p>
          <w:p w:rsidR="00A61E8E" w:rsidRPr="00F06DAF" w:rsidRDefault="00A61E8E" w:rsidP="00AB6ADA">
            <w:pPr>
              <w:jc w:val="center"/>
              <w:rPr>
                <w:b/>
                <w:bCs/>
              </w:rPr>
            </w:pPr>
            <w:r w:rsidRPr="00F06DAF">
              <w:rPr>
                <w:b/>
                <w:bCs/>
              </w:rPr>
              <w:t>20 – тип А</w:t>
            </w:r>
          </w:p>
          <w:p w:rsidR="00A61E8E" w:rsidRPr="00F06DAF" w:rsidRDefault="00A61E8E" w:rsidP="00AB6ADA">
            <w:pPr>
              <w:jc w:val="center"/>
              <w:rPr>
                <w:b/>
                <w:bCs/>
              </w:rPr>
            </w:pPr>
            <w:r w:rsidRPr="00F06DAF">
              <w:rPr>
                <w:b/>
                <w:bCs/>
              </w:rPr>
              <w:t>6 – тип В</w:t>
            </w:r>
          </w:p>
          <w:p w:rsidR="00A61E8E" w:rsidRPr="00F06DAF" w:rsidRDefault="00A61E8E" w:rsidP="00AB6ADA">
            <w:pPr>
              <w:jc w:val="center"/>
              <w:rPr>
                <w:b/>
                <w:bCs/>
              </w:rPr>
            </w:pPr>
            <w:r w:rsidRPr="00F06DAF">
              <w:rPr>
                <w:b/>
                <w:bCs/>
              </w:rPr>
              <w:t>10– тип С</w:t>
            </w:r>
          </w:p>
        </w:tc>
      </w:tr>
      <w:tr w:rsidR="006C250C" w:rsidRPr="00F06DAF" w:rsidTr="00AB6ADA">
        <w:trPr>
          <w:trHeight w:val="460"/>
        </w:trPr>
        <w:tc>
          <w:tcPr>
            <w:tcW w:w="3795" w:type="dxa"/>
            <w:vMerge w:val="restart"/>
            <w:vAlign w:val="center"/>
          </w:tcPr>
          <w:p w:rsidR="006C250C" w:rsidRPr="006C250C" w:rsidRDefault="006C250C" w:rsidP="006C250C">
            <w:pPr>
              <w:tabs>
                <w:tab w:val="left" w:pos="567"/>
              </w:tabs>
              <w:textAlignment w:val="baseline"/>
            </w:pPr>
            <w:r w:rsidRPr="006C250C">
              <w:t>Раздел 5. Автоматизированное проектирование реконструкции железных дорог. Особенности</w:t>
            </w:r>
          </w:p>
          <w:p w:rsidR="006C250C" w:rsidRPr="006C250C" w:rsidRDefault="006C250C" w:rsidP="006C250C">
            <w:pPr>
              <w:tabs>
                <w:tab w:val="left" w:pos="567"/>
              </w:tabs>
              <w:textAlignment w:val="baseline"/>
            </w:pPr>
            <w:r w:rsidRPr="006C250C">
              <w:t>проектирования реконструкции железных дорог в САПР. Программные продукты для разработки проектов реконструкции железных дорог.</w:t>
            </w:r>
          </w:p>
        </w:tc>
        <w:tc>
          <w:tcPr>
            <w:tcW w:w="3302" w:type="dxa"/>
            <w:gridSpan w:val="2"/>
            <w:vAlign w:val="center"/>
          </w:tcPr>
          <w:p w:rsidR="006C250C" w:rsidRPr="006C250C" w:rsidRDefault="006C250C" w:rsidP="006C250C">
            <w:pPr>
              <w:tabs>
                <w:tab w:val="left" w:pos="567"/>
              </w:tabs>
              <w:textAlignment w:val="baseline"/>
            </w:pPr>
            <w:r w:rsidRPr="006C250C">
              <w:t>Особенности</w:t>
            </w:r>
          </w:p>
          <w:p w:rsidR="006C250C" w:rsidRPr="006C250C" w:rsidRDefault="006C250C" w:rsidP="006C250C">
            <w:pPr>
              <w:tabs>
                <w:tab w:val="left" w:pos="567"/>
              </w:tabs>
              <w:textAlignment w:val="baseline"/>
            </w:pPr>
            <w:r w:rsidRPr="006C250C">
              <w:t>проектирования реконструкции железных дорог в САПР.</w:t>
            </w:r>
          </w:p>
        </w:tc>
        <w:tc>
          <w:tcPr>
            <w:tcW w:w="2429" w:type="dxa"/>
            <w:shd w:val="clear" w:color="auto" w:fill="auto"/>
            <w:vAlign w:val="center"/>
          </w:tcPr>
          <w:p w:rsidR="006C250C" w:rsidRPr="00F06DAF" w:rsidRDefault="006C250C" w:rsidP="00AB6ADA">
            <w:pPr>
              <w:jc w:val="center"/>
            </w:pPr>
            <w:r w:rsidRPr="00F06DAF">
              <w:t>10 – тип А</w:t>
            </w:r>
          </w:p>
          <w:p w:rsidR="006C250C" w:rsidRPr="00F06DAF" w:rsidRDefault="006C250C" w:rsidP="00AB6ADA">
            <w:pPr>
              <w:autoSpaceDE w:val="0"/>
              <w:autoSpaceDN w:val="0"/>
              <w:adjustRightInd w:val="0"/>
              <w:jc w:val="center"/>
            </w:pPr>
            <w:r w:rsidRPr="00F06DAF">
              <w:t>3 – тип В</w:t>
            </w:r>
          </w:p>
          <w:p w:rsidR="006C250C" w:rsidRPr="00F06DAF" w:rsidRDefault="006C250C" w:rsidP="00AB6ADA">
            <w:pPr>
              <w:autoSpaceDE w:val="0"/>
              <w:autoSpaceDN w:val="0"/>
              <w:adjustRightInd w:val="0"/>
              <w:jc w:val="center"/>
            </w:pPr>
            <w:r w:rsidRPr="00F06DAF">
              <w:t>5 – тип C</w:t>
            </w:r>
          </w:p>
        </w:tc>
      </w:tr>
      <w:tr w:rsidR="006C250C" w:rsidRPr="00F06DAF" w:rsidTr="00AB6ADA">
        <w:trPr>
          <w:trHeight w:val="460"/>
        </w:trPr>
        <w:tc>
          <w:tcPr>
            <w:tcW w:w="3795" w:type="dxa"/>
            <w:vMerge/>
            <w:vAlign w:val="center"/>
          </w:tcPr>
          <w:p w:rsidR="006C250C" w:rsidRPr="00F06DAF" w:rsidRDefault="006C250C" w:rsidP="00AB6ADA">
            <w:pPr>
              <w:tabs>
                <w:tab w:val="left" w:pos="567"/>
              </w:tabs>
              <w:textAlignment w:val="baseline"/>
            </w:pPr>
          </w:p>
        </w:tc>
        <w:tc>
          <w:tcPr>
            <w:tcW w:w="3302" w:type="dxa"/>
            <w:gridSpan w:val="2"/>
            <w:vAlign w:val="center"/>
          </w:tcPr>
          <w:p w:rsidR="006C250C" w:rsidRPr="006C250C" w:rsidRDefault="006C250C" w:rsidP="00AB6ADA">
            <w:pPr>
              <w:pStyle w:val="af2"/>
              <w:spacing w:after="0"/>
            </w:pPr>
            <w:r w:rsidRPr="006C250C">
              <w:t>Программные продукты для разработки проектов реконструкции железных дорог</w:t>
            </w:r>
          </w:p>
        </w:tc>
        <w:tc>
          <w:tcPr>
            <w:tcW w:w="2429" w:type="dxa"/>
            <w:shd w:val="clear" w:color="auto" w:fill="auto"/>
            <w:vAlign w:val="center"/>
          </w:tcPr>
          <w:p w:rsidR="006C250C" w:rsidRPr="00F06DAF" w:rsidRDefault="006C250C" w:rsidP="00AB6ADA">
            <w:pPr>
              <w:jc w:val="center"/>
            </w:pPr>
            <w:r w:rsidRPr="00F06DAF">
              <w:t>10 – тип А</w:t>
            </w:r>
          </w:p>
          <w:p w:rsidR="006C250C" w:rsidRPr="00F06DAF" w:rsidRDefault="006C250C" w:rsidP="00AB6ADA">
            <w:pPr>
              <w:autoSpaceDE w:val="0"/>
              <w:autoSpaceDN w:val="0"/>
              <w:adjustRightInd w:val="0"/>
              <w:jc w:val="center"/>
            </w:pPr>
            <w:r w:rsidRPr="00F06DAF">
              <w:t>3 – тип В</w:t>
            </w:r>
          </w:p>
          <w:p w:rsidR="006C250C" w:rsidRPr="00F06DAF" w:rsidRDefault="006C250C" w:rsidP="00AB6ADA">
            <w:pPr>
              <w:autoSpaceDE w:val="0"/>
              <w:autoSpaceDN w:val="0"/>
              <w:adjustRightInd w:val="0"/>
              <w:jc w:val="center"/>
            </w:pPr>
            <w:r w:rsidRPr="00F06DAF">
              <w:t>5 – тип C</w:t>
            </w:r>
          </w:p>
        </w:tc>
      </w:tr>
      <w:tr w:rsidR="004D430D" w:rsidRPr="00F06DAF" w:rsidTr="00AB6ADA">
        <w:trPr>
          <w:trHeight w:val="460"/>
        </w:trPr>
        <w:tc>
          <w:tcPr>
            <w:tcW w:w="3795" w:type="dxa"/>
            <w:vAlign w:val="center"/>
          </w:tcPr>
          <w:p w:rsidR="004D430D" w:rsidRPr="00F06DAF" w:rsidRDefault="004D430D" w:rsidP="00AB6ADA">
            <w:pPr>
              <w:autoSpaceDE w:val="0"/>
              <w:autoSpaceDN w:val="0"/>
              <w:adjustRightInd w:val="0"/>
              <w:jc w:val="right"/>
              <w:rPr>
                <w:b/>
                <w:bCs/>
              </w:rPr>
            </w:pPr>
          </w:p>
        </w:tc>
        <w:tc>
          <w:tcPr>
            <w:tcW w:w="3302" w:type="dxa"/>
            <w:gridSpan w:val="2"/>
            <w:vAlign w:val="center"/>
          </w:tcPr>
          <w:p w:rsidR="004D430D" w:rsidRPr="00F06DAF" w:rsidRDefault="004D430D" w:rsidP="00AB6ADA">
            <w:pPr>
              <w:jc w:val="center"/>
              <w:rPr>
                <w:b/>
                <w:bCs/>
              </w:rPr>
            </w:pPr>
            <w:r w:rsidRPr="00F06DAF">
              <w:rPr>
                <w:b/>
                <w:bCs/>
              </w:rPr>
              <w:t>Итого по разделу</w:t>
            </w:r>
          </w:p>
        </w:tc>
        <w:tc>
          <w:tcPr>
            <w:tcW w:w="2429" w:type="dxa"/>
            <w:shd w:val="clear" w:color="auto" w:fill="auto"/>
            <w:vAlign w:val="center"/>
          </w:tcPr>
          <w:p w:rsidR="004D430D" w:rsidRPr="00F06DAF" w:rsidRDefault="004D430D" w:rsidP="00AB6ADA">
            <w:pPr>
              <w:jc w:val="center"/>
              <w:rPr>
                <w:b/>
                <w:bCs/>
              </w:rPr>
            </w:pPr>
            <w:r w:rsidRPr="00F06DAF">
              <w:rPr>
                <w:b/>
                <w:bCs/>
              </w:rPr>
              <w:t>∑ 36</w:t>
            </w:r>
          </w:p>
          <w:p w:rsidR="004D430D" w:rsidRPr="00F06DAF" w:rsidRDefault="004D430D" w:rsidP="00AB6ADA">
            <w:pPr>
              <w:jc w:val="center"/>
              <w:rPr>
                <w:b/>
                <w:bCs/>
              </w:rPr>
            </w:pPr>
            <w:r w:rsidRPr="00F06DAF">
              <w:rPr>
                <w:b/>
                <w:bCs/>
              </w:rPr>
              <w:t>20 – тип А</w:t>
            </w:r>
          </w:p>
          <w:p w:rsidR="004D430D" w:rsidRPr="00F06DAF" w:rsidRDefault="004D430D" w:rsidP="00AB6ADA">
            <w:pPr>
              <w:jc w:val="center"/>
              <w:rPr>
                <w:b/>
                <w:bCs/>
              </w:rPr>
            </w:pPr>
            <w:r w:rsidRPr="00F06DAF">
              <w:rPr>
                <w:b/>
                <w:bCs/>
              </w:rPr>
              <w:t>6 – тип В</w:t>
            </w:r>
          </w:p>
          <w:p w:rsidR="004D430D" w:rsidRPr="00F06DAF" w:rsidRDefault="004D430D" w:rsidP="00AB6ADA">
            <w:pPr>
              <w:jc w:val="center"/>
              <w:rPr>
                <w:b/>
                <w:bCs/>
              </w:rPr>
            </w:pPr>
            <w:r w:rsidRPr="00F06DAF">
              <w:rPr>
                <w:b/>
                <w:bCs/>
              </w:rPr>
              <w:t>10– тип С</w:t>
            </w:r>
          </w:p>
        </w:tc>
      </w:tr>
      <w:tr w:rsidR="004D430D" w:rsidRPr="00F06DAF" w:rsidTr="00AB6ADA">
        <w:tc>
          <w:tcPr>
            <w:tcW w:w="7097" w:type="dxa"/>
            <w:gridSpan w:val="3"/>
            <w:shd w:val="clear" w:color="auto" w:fill="auto"/>
            <w:vAlign w:val="center"/>
          </w:tcPr>
          <w:p w:rsidR="004D430D" w:rsidRPr="00F06DAF" w:rsidRDefault="004D430D" w:rsidP="00AB6ADA">
            <w:pPr>
              <w:autoSpaceDE w:val="0"/>
              <w:autoSpaceDN w:val="0"/>
              <w:adjustRightInd w:val="0"/>
              <w:jc w:val="right"/>
              <w:rPr>
                <w:b/>
              </w:rPr>
            </w:pPr>
            <w:r w:rsidRPr="00F06DAF">
              <w:rPr>
                <w:b/>
              </w:rPr>
              <w:t>Итого</w:t>
            </w:r>
          </w:p>
          <w:p w:rsidR="004D430D" w:rsidRPr="00F06DAF" w:rsidRDefault="004D430D" w:rsidP="00AB6ADA">
            <w:pPr>
              <w:autoSpaceDE w:val="0"/>
              <w:autoSpaceDN w:val="0"/>
              <w:adjustRightInd w:val="0"/>
              <w:jc w:val="right"/>
              <w:rPr>
                <w:b/>
              </w:rPr>
            </w:pPr>
          </w:p>
        </w:tc>
        <w:tc>
          <w:tcPr>
            <w:tcW w:w="2429" w:type="dxa"/>
            <w:shd w:val="clear" w:color="auto" w:fill="auto"/>
          </w:tcPr>
          <w:p w:rsidR="004D430D" w:rsidRPr="00F06DAF" w:rsidRDefault="004D430D" w:rsidP="00AB6ADA">
            <w:pPr>
              <w:jc w:val="center"/>
              <w:rPr>
                <w:b/>
                <w:bCs/>
              </w:rPr>
            </w:pPr>
            <w:r w:rsidRPr="00F06DAF">
              <w:rPr>
                <w:b/>
                <w:bCs/>
              </w:rPr>
              <w:t xml:space="preserve">∑ </w:t>
            </w:r>
            <w:r>
              <w:rPr>
                <w:b/>
                <w:bCs/>
              </w:rPr>
              <w:t>180</w:t>
            </w:r>
          </w:p>
          <w:p w:rsidR="004D430D" w:rsidRPr="00F06DAF" w:rsidRDefault="004D430D" w:rsidP="00AB6ADA">
            <w:pPr>
              <w:jc w:val="center"/>
              <w:rPr>
                <w:b/>
                <w:bCs/>
              </w:rPr>
            </w:pPr>
            <w:r>
              <w:rPr>
                <w:b/>
                <w:bCs/>
              </w:rPr>
              <w:t>100</w:t>
            </w:r>
            <w:r w:rsidRPr="00F06DAF">
              <w:rPr>
                <w:b/>
                <w:bCs/>
              </w:rPr>
              <w:t xml:space="preserve"> – тип А</w:t>
            </w:r>
          </w:p>
          <w:p w:rsidR="004D430D" w:rsidRPr="00F06DAF" w:rsidRDefault="004D430D" w:rsidP="00AB6ADA">
            <w:pPr>
              <w:jc w:val="center"/>
              <w:rPr>
                <w:b/>
                <w:bCs/>
              </w:rPr>
            </w:pPr>
            <w:r>
              <w:rPr>
                <w:b/>
                <w:bCs/>
              </w:rPr>
              <w:t>30</w:t>
            </w:r>
            <w:r w:rsidRPr="00F06DAF">
              <w:rPr>
                <w:b/>
                <w:bCs/>
              </w:rPr>
              <w:t xml:space="preserve"> – тип В</w:t>
            </w:r>
          </w:p>
          <w:p w:rsidR="004D430D" w:rsidRPr="00F06DAF" w:rsidRDefault="004D430D" w:rsidP="00AB6ADA">
            <w:pPr>
              <w:jc w:val="center"/>
              <w:rPr>
                <w:b/>
                <w:bCs/>
              </w:rPr>
            </w:pPr>
            <w:r>
              <w:rPr>
                <w:b/>
                <w:bCs/>
              </w:rPr>
              <w:t>5</w:t>
            </w:r>
            <w:r w:rsidRPr="00F06DAF">
              <w:rPr>
                <w:b/>
                <w:bCs/>
              </w:rPr>
              <w:t>0– тип С</w:t>
            </w:r>
          </w:p>
        </w:tc>
      </w:tr>
    </w:tbl>
    <w:p w:rsidR="00E6647A" w:rsidRPr="00F06DAF" w:rsidRDefault="00E6647A" w:rsidP="00E6647A"/>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3253"/>
        <w:gridCol w:w="2429"/>
      </w:tblGrid>
      <w:tr w:rsidR="00E6647A" w:rsidRPr="00F06DAF" w:rsidTr="00E6647A">
        <w:trPr>
          <w:tblHeader/>
        </w:trPr>
        <w:tc>
          <w:tcPr>
            <w:tcW w:w="3844" w:type="dxa"/>
            <w:vAlign w:val="center"/>
          </w:tcPr>
          <w:p w:rsidR="00E6647A" w:rsidRPr="00F06DAF" w:rsidRDefault="00E6647A" w:rsidP="00E6647A">
            <w:pPr>
              <w:autoSpaceDE w:val="0"/>
              <w:autoSpaceDN w:val="0"/>
              <w:adjustRightInd w:val="0"/>
              <w:jc w:val="center"/>
              <w:rPr>
                <w:rFonts w:cs="Calibri"/>
              </w:rPr>
            </w:pPr>
            <w:r w:rsidRPr="00F06DAF">
              <w:rPr>
                <w:rFonts w:cs="Calibri"/>
              </w:rPr>
              <w:t>Раздел дисциплины</w:t>
            </w:r>
          </w:p>
        </w:tc>
        <w:tc>
          <w:tcPr>
            <w:tcW w:w="3253" w:type="dxa"/>
            <w:shd w:val="clear" w:color="auto" w:fill="auto"/>
            <w:vAlign w:val="center"/>
          </w:tcPr>
          <w:p w:rsidR="00E6647A" w:rsidRPr="00F06DAF" w:rsidRDefault="00E6647A" w:rsidP="00E6647A">
            <w:pPr>
              <w:autoSpaceDE w:val="0"/>
              <w:autoSpaceDN w:val="0"/>
              <w:adjustRightInd w:val="0"/>
              <w:jc w:val="center"/>
              <w:rPr>
                <w:rFonts w:cs="Calibri"/>
              </w:rPr>
            </w:pPr>
            <w:r w:rsidRPr="00F06DAF">
              <w:rPr>
                <w:rFonts w:cs="Calibri"/>
              </w:rPr>
              <w:t>Тема раздела</w:t>
            </w:r>
          </w:p>
        </w:tc>
        <w:tc>
          <w:tcPr>
            <w:tcW w:w="2429" w:type="dxa"/>
            <w:shd w:val="clear" w:color="auto" w:fill="auto"/>
            <w:vAlign w:val="center"/>
          </w:tcPr>
          <w:p w:rsidR="00E6647A" w:rsidRPr="00F06DAF" w:rsidRDefault="00E6647A" w:rsidP="00E6647A">
            <w:pPr>
              <w:autoSpaceDE w:val="0"/>
              <w:autoSpaceDN w:val="0"/>
              <w:adjustRightInd w:val="0"/>
              <w:jc w:val="center"/>
              <w:rPr>
                <w:rFonts w:cs="Calibri"/>
              </w:rPr>
            </w:pPr>
            <w:r w:rsidRPr="00F06DAF">
              <w:rPr>
                <w:rFonts w:cs="Calibri"/>
              </w:rPr>
              <w:t>Количество тестовых заданий, типы ТЗ</w:t>
            </w:r>
          </w:p>
        </w:tc>
      </w:tr>
      <w:tr w:rsidR="00206ED0" w:rsidRPr="00F06DAF" w:rsidTr="00E6647A">
        <w:trPr>
          <w:trHeight w:val="460"/>
        </w:trPr>
        <w:tc>
          <w:tcPr>
            <w:tcW w:w="3844" w:type="dxa"/>
            <w:vAlign w:val="center"/>
          </w:tcPr>
          <w:p w:rsidR="00206ED0" w:rsidRPr="00F06DAF" w:rsidRDefault="00206ED0" w:rsidP="00E6647A">
            <w:pPr>
              <w:tabs>
                <w:tab w:val="left" w:pos="567"/>
              </w:tabs>
              <w:textAlignment w:val="baseline"/>
            </w:pPr>
            <w:r w:rsidRPr="002D1EFB">
              <w:t>Раздел 6. Расчет допускаемых скоростей движения поездов и возвышений наружного рельса в кривых участках пути</w:t>
            </w:r>
          </w:p>
        </w:tc>
        <w:tc>
          <w:tcPr>
            <w:tcW w:w="3253" w:type="dxa"/>
            <w:shd w:val="clear" w:color="auto" w:fill="auto"/>
          </w:tcPr>
          <w:p w:rsidR="00206ED0" w:rsidRPr="00F06DAF" w:rsidRDefault="002D1EFB" w:rsidP="00E6647A">
            <w:pPr>
              <w:tabs>
                <w:tab w:val="left" w:pos="567"/>
              </w:tabs>
              <w:textAlignment w:val="baseline"/>
            </w:pPr>
            <w:r w:rsidRPr="002D1EFB">
              <w:t>Методы расчета допускаемых скоростей движения поезда</w:t>
            </w:r>
          </w:p>
        </w:tc>
        <w:tc>
          <w:tcPr>
            <w:tcW w:w="2429" w:type="dxa"/>
            <w:shd w:val="clear" w:color="auto" w:fill="auto"/>
            <w:vAlign w:val="center"/>
          </w:tcPr>
          <w:p w:rsidR="00206ED0" w:rsidRPr="0091342C" w:rsidRDefault="00206ED0" w:rsidP="00AB6ADA">
            <w:pPr>
              <w:jc w:val="center"/>
              <w:rPr>
                <w:bCs/>
              </w:rPr>
            </w:pPr>
            <w:r w:rsidRPr="0091342C">
              <w:rPr>
                <w:bCs/>
              </w:rPr>
              <w:t>∑ 36</w:t>
            </w:r>
          </w:p>
          <w:p w:rsidR="00206ED0" w:rsidRPr="0091342C" w:rsidRDefault="00206ED0" w:rsidP="00AB6ADA">
            <w:pPr>
              <w:jc w:val="center"/>
              <w:rPr>
                <w:bCs/>
              </w:rPr>
            </w:pPr>
            <w:r w:rsidRPr="0091342C">
              <w:rPr>
                <w:bCs/>
              </w:rPr>
              <w:t>20 – тип А</w:t>
            </w:r>
          </w:p>
          <w:p w:rsidR="00206ED0" w:rsidRPr="0091342C" w:rsidRDefault="00206ED0" w:rsidP="00AB6ADA">
            <w:pPr>
              <w:jc w:val="center"/>
              <w:rPr>
                <w:bCs/>
              </w:rPr>
            </w:pPr>
            <w:r w:rsidRPr="0091342C">
              <w:rPr>
                <w:bCs/>
              </w:rPr>
              <w:t>6 – тип В</w:t>
            </w:r>
          </w:p>
          <w:p w:rsidR="00206ED0" w:rsidRPr="0091342C" w:rsidRDefault="00206ED0" w:rsidP="00AB6ADA">
            <w:pPr>
              <w:jc w:val="center"/>
              <w:rPr>
                <w:bCs/>
              </w:rPr>
            </w:pPr>
            <w:r w:rsidRPr="0091342C">
              <w:rPr>
                <w:bCs/>
              </w:rPr>
              <w:t>10– тип С</w:t>
            </w:r>
          </w:p>
        </w:tc>
      </w:tr>
      <w:tr w:rsidR="00E6647A" w:rsidRPr="00F06DAF" w:rsidTr="00E6647A">
        <w:trPr>
          <w:trHeight w:val="460"/>
        </w:trPr>
        <w:tc>
          <w:tcPr>
            <w:tcW w:w="7097" w:type="dxa"/>
            <w:gridSpan w:val="2"/>
            <w:vAlign w:val="center"/>
          </w:tcPr>
          <w:p w:rsidR="00E6647A" w:rsidRPr="00F06DAF" w:rsidRDefault="00E6647A" w:rsidP="00E6647A">
            <w:pPr>
              <w:autoSpaceDE w:val="0"/>
              <w:autoSpaceDN w:val="0"/>
              <w:adjustRightInd w:val="0"/>
              <w:jc w:val="right"/>
              <w:rPr>
                <w:b/>
                <w:bCs/>
              </w:rPr>
            </w:pPr>
            <w:r w:rsidRPr="00F06DAF">
              <w:rPr>
                <w:b/>
                <w:bCs/>
              </w:rPr>
              <w:t>Итого по разделу</w:t>
            </w:r>
          </w:p>
        </w:tc>
        <w:tc>
          <w:tcPr>
            <w:tcW w:w="2429" w:type="dxa"/>
            <w:shd w:val="clear" w:color="auto" w:fill="auto"/>
            <w:vAlign w:val="center"/>
          </w:tcPr>
          <w:p w:rsidR="00E6647A" w:rsidRPr="00F06DAF" w:rsidRDefault="00E6647A" w:rsidP="00E6647A">
            <w:pPr>
              <w:jc w:val="center"/>
              <w:rPr>
                <w:b/>
                <w:bCs/>
              </w:rPr>
            </w:pPr>
            <w:r w:rsidRPr="00F06DAF">
              <w:rPr>
                <w:b/>
                <w:bCs/>
              </w:rPr>
              <w:t>∑ 36</w:t>
            </w:r>
          </w:p>
          <w:p w:rsidR="00E6647A" w:rsidRPr="00F06DAF" w:rsidRDefault="00E6647A" w:rsidP="00E6647A">
            <w:pPr>
              <w:jc w:val="center"/>
              <w:rPr>
                <w:b/>
                <w:bCs/>
              </w:rPr>
            </w:pPr>
            <w:r w:rsidRPr="00F06DAF">
              <w:rPr>
                <w:b/>
                <w:bCs/>
              </w:rPr>
              <w:t>20 – тип А</w:t>
            </w:r>
          </w:p>
          <w:p w:rsidR="00E6647A" w:rsidRPr="00F06DAF" w:rsidRDefault="00E6647A" w:rsidP="00E6647A">
            <w:pPr>
              <w:jc w:val="center"/>
              <w:rPr>
                <w:b/>
                <w:bCs/>
              </w:rPr>
            </w:pPr>
            <w:r w:rsidRPr="00F06DAF">
              <w:rPr>
                <w:b/>
                <w:bCs/>
              </w:rPr>
              <w:lastRenderedPageBreak/>
              <w:t>6 – тип В</w:t>
            </w:r>
          </w:p>
          <w:p w:rsidR="00E6647A" w:rsidRPr="00F06DAF" w:rsidRDefault="00E6647A" w:rsidP="00E6647A">
            <w:pPr>
              <w:autoSpaceDE w:val="0"/>
              <w:autoSpaceDN w:val="0"/>
              <w:adjustRightInd w:val="0"/>
              <w:jc w:val="center"/>
              <w:rPr>
                <w:b/>
              </w:rPr>
            </w:pPr>
            <w:r w:rsidRPr="00F06DAF">
              <w:rPr>
                <w:b/>
                <w:bCs/>
              </w:rPr>
              <w:t>10– тип С</w:t>
            </w:r>
          </w:p>
        </w:tc>
      </w:tr>
      <w:tr w:rsidR="002D1EFB" w:rsidRPr="00F06DAF" w:rsidTr="00AB6ADA">
        <w:trPr>
          <w:trHeight w:val="610"/>
        </w:trPr>
        <w:tc>
          <w:tcPr>
            <w:tcW w:w="3844" w:type="dxa"/>
            <w:vMerge w:val="restart"/>
            <w:vAlign w:val="center"/>
          </w:tcPr>
          <w:p w:rsidR="002D1EFB" w:rsidRPr="00F06DAF" w:rsidRDefault="002D1EFB" w:rsidP="00E6647A">
            <w:pPr>
              <w:tabs>
                <w:tab w:val="left" w:pos="567"/>
              </w:tabs>
              <w:textAlignment w:val="baseline"/>
            </w:pPr>
            <w:r w:rsidRPr="002D1EFB">
              <w:lastRenderedPageBreak/>
              <w:t>Раздел 7. 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3253" w:type="dxa"/>
            <w:shd w:val="clear" w:color="auto" w:fill="auto"/>
            <w:vAlign w:val="center"/>
          </w:tcPr>
          <w:p w:rsidR="002D1EFB" w:rsidRPr="002D1EFB" w:rsidRDefault="002D1EFB" w:rsidP="002D1EFB">
            <w:pPr>
              <w:tabs>
                <w:tab w:val="left" w:pos="567"/>
              </w:tabs>
              <w:textAlignment w:val="baseline"/>
            </w:pPr>
            <w:r w:rsidRPr="002D1EFB">
              <w:t>Основы математического моделирования</w:t>
            </w:r>
          </w:p>
        </w:tc>
        <w:tc>
          <w:tcPr>
            <w:tcW w:w="2429" w:type="dxa"/>
            <w:shd w:val="clear" w:color="auto" w:fill="auto"/>
            <w:vAlign w:val="center"/>
          </w:tcPr>
          <w:p w:rsidR="002D1EFB" w:rsidRPr="00F06DAF" w:rsidRDefault="002D1EFB" w:rsidP="00AB6ADA">
            <w:pPr>
              <w:jc w:val="center"/>
            </w:pPr>
            <w:r>
              <w:t>7</w:t>
            </w:r>
            <w:r w:rsidRPr="00F06DAF">
              <w:t xml:space="preserve"> – тип А</w:t>
            </w:r>
          </w:p>
          <w:p w:rsidR="002D1EFB" w:rsidRPr="00F06DAF" w:rsidRDefault="002D1EFB" w:rsidP="00AB6ADA">
            <w:pPr>
              <w:autoSpaceDE w:val="0"/>
              <w:autoSpaceDN w:val="0"/>
              <w:adjustRightInd w:val="0"/>
              <w:jc w:val="center"/>
            </w:pPr>
            <w:r>
              <w:t>2</w:t>
            </w:r>
            <w:r w:rsidRPr="00F06DAF">
              <w:t xml:space="preserve"> – тип В</w:t>
            </w:r>
          </w:p>
          <w:p w:rsidR="002D1EFB" w:rsidRPr="00F06DAF" w:rsidRDefault="002D1EFB" w:rsidP="00AB6ADA">
            <w:pPr>
              <w:autoSpaceDE w:val="0"/>
              <w:autoSpaceDN w:val="0"/>
              <w:adjustRightInd w:val="0"/>
              <w:jc w:val="center"/>
            </w:pPr>
            <w:r>
              <w:t>3</w:t>
            </w:r>
            <w:r w:rsidRPr="00F06DAF">
              <w:t xml:space="preserve"> – тип C</w:t>
            </w:r>
          </w:p>
        </w:tc>
      </w:tr>
      <w:tr w:rsidR="002D1EFB" w:rsidRPr="00F06DAF" w:rsidTr="00AB6ADA">
        <w:trPr>
          <w:trHeight w:val="610"/>
        </w:trPr>
        <w:tc>
          <w:tcPr>
            <w:tcW w:w="3844" w:type="dxa"/>
            <w:vMerge/>
            <w:vAlign w:val="center"/>
          </w:tcPr>
          <w:p w:rsidR="002D1EFB" w:rsidRPr="00F06DAF" w:rsidRDefault="002D1EFB" w:rsidP="00E6647A">
            <w:pPr>
              <w:tabs>
                <w:tab w:val="left" w:pos="567"/>
              </w:tabs>
              <w:textAlignment w:val="baseline"/>
            </w:pPr>
          </w:p>
        </w:tc>
        <w:tc>
          <w:tcPr>
            <w:tcW w:w="3253" w:type="dxa"/>
            <w:shd w:val="clear" w:color="auto" w:fill="auto"/>
            <w:vAlign w:val="center"/>
          </w:tcPr>
          <w:p w:rsidR="002D1EFB" w:rsidRPr="002D1EFB" w:rsidRDefault="002D1EFB" w:rsidP="002D1EFB">
            <w:pPr>
              <w:tabs>
                <w:tab w:val="left" w:pos="567"/>
              </w:tabs>
              <w:textAlignment w:val="baseline"/>
            </w:pPr>
            <w:r w:rsidRPr="002D1EFB">
              <w:t>Основные программные комплексы и инженерные технологии, предназначенные для математического моделирования</w:t>
            </w:r>
          </w:p>
        </w:tc>
        <w:tc>
          <w:tcPr>
            <w:tcW w:w="2429" w:type="dxa"/>
            <w:shd w:val="clear" w:color="auto" w:fill="auto"/>
            <w:vAlign w:val="center"/>
          </w:tcPr>
          <w:p w:rsidR="002D1EFB" w:rsidRPr="00F06DAF" w:rsidRDefault="002D1EFB" w:rsidP="00AB6ADA">
            <w:pPr>
              <w:jc w:val="center"/>
            </w:pPr>
            <w:r>
              <w:t>7</w:t>
            </w:r>
            <w:r w:rsidRPr="00F06DAF">
              <w:t xml:space="preserve"> – тип А</w:t>
            </w:r>
          </w:p>
          <w:p w:rsidR="002D1EFB" w:rsidRPr="00F06DAF" w:rsidRDefault="002D1EFB" w:rsidP="00AB6ADA">
            <w:pPr>
              <w:autoSpaceDE w:val="0"/>
              <w:autoSpaceDN w:val="0"/>
              <w:adjustRightInd w:val="0"/>
              <w:jc w:val="center"/>
            </w:pPr>
            <w:r>
              <w:t>2</w:t>
            </w:r>
            <w:r w:rsidRPr="00F06DAF">
              <w:t xml:space="preserve"> – тип В</w:t>
            </w:r>
          </w:p>
          <w:p w:rsidR="002D1EFB" w:rsidRPr="00F06DAF" w:rsidRDefault="002D1EFB" w:rsidP="00AB6ADA">
            <w:pPr>
              <w:autoSpaceDE w:val="0"/>
              <w:autoSpaceDN w:val="0"/>
              <w:adjustRightInd w:val="0"/>
              <w:jc w:val="center"/>
            </w:pPr>
            <w:r>
              <w:t>3</w:t>
            </w:r>
            <w:r w:rsidRPr="00F06DAF">
              <w:t xml:space="preserve"> – тип C</w:t>
            </w:r>
          </w:p>
        </w:tc>
      </w:tr>
      <w:tr w:rsidR="002D1EFB" w:rsidRPr="00F06DAF" w:rsidTr="00AB6ADA">
        <w:trPr>
          <w:trHeight w:val="610"/>
        </w:trPr>
        <w:tc>
          <w:tcPr>
            <w:tcW w:w="3844" w:type="dxa"/>
            <w:vMerge/>
            <w:vAlign w:val="center"/>
          </w:tcPr>
          <w:p w:rsidR="002D1EFB" w:rsidRPr="00F06DAF" w:rsidRDefault="002D1EFB" w:rsidP="00E6647A">
            <w:pPr>
              <w:tabs>
                <w:tab w:val="left" w:pos="567"/>
              </w:tabs>
              <w:textAlignment w:val="baseline"/>
            </w:pPr>
          </w:p>
        </w:tc>
        <w:tc>
          <w:tcPr>
            <w:tcW w:w="3253" w:type="dxa"/>
            <w:shd w:val="clear" w:color="auto" w:fill="auto"/>
            <w:vAlign w:val="center"/>
          </w:tcPr>
          <w:p w:rsidR="002D1EFB" w:rsidRPr="002D1EFB" w:rsidRDefault="002D1EFB" w:rsidP="002D1EFB">
            <w:pPr>
              <w:tabs>
                <w:tab w:val="left" w:pos="567"/>
              </w:tabs>
              <w:textAlignment w:val="baseline"/>
            </w:pPr>
            <w:r w:rsidRPr="002D1EFB">
              <w:t>Основы метода конечных элементов</w:t>
            </w:r>
          </w:p>
        </w:tc>
        <w:tc>
          <w:tcPr>
            <w:tcW w:w="2429" w:type="dxa"/>
            <w:shd w:val="clear" w:color="auto" w:fill="auto"/>
            <w:vAlign w:val="center"/>
          </w:tcPr>
          <w:p w:rsidR="002D1EFB" w:rsidRPr="00F06DAF" w:rsidRDefault="002D1EFB" w:rsidP="00AB6ADA">
            <w:pPr>
              <w:jc w:val="center"/>
            </w:pPr>
            <w:r>
              <w:t>6</w:t>
            </w:r>
            <w:r w:rsidRPr="00F06DAF">
              <w:t xml:space="preserve"> – тип А</w:t>
            </w:r>
          </w:p>
          <w:p w:rsidR="002D1EFB" w:rsidRPr="00F06DAF" w:rsidRDefault="002D1EFB" w:rsidP="00AB6ADA">
            <w:pPr>
              <w:autoSpaceDE w:val="0"/>
              <w:autoSpaceDN w:val="0"/>
              <w:adjustRightInd w:val="0"/>
              <w:jc w:val="center"/>
            </w:pPr>
            <w:r>
              <w:t>2</w:t>
            </w:r>
            <w:r w:rsidRPr="00F06DAF">
              <w:t xml:space="preserve"> – тип В</w:t>
            </w:r>
          </w:p>
          <w:p w:rsidR="002D1EFB" w:rsidRPr="00F06DAF" w:rsidRDefault="002D1EFB" w:rsidP="00AB6ADA">
            <w:pPr>
              <w:autoSpaceDE w:val="0"/>
              <w:autoSpaceDN w:val="0"/>
              <w:adjustRightInd w:val="0"/>
              <w:jc w:val="center"/>
            </w:pPr>
            <w:r>
              <w:t>4</w:t>
            </w:r>
            <w:r w:rsidRPr="00F06DAF">
              <w:t xml:space="preserve"> – тип C</w:t>
            </w:r>
          </w:p>
        </w:tc>
      </w:tr>
      <w:tr w:rsidR="00E6647A" w:rsidRPr="00F06DAF" w:rsidTr="00E6647A">
        <w:trPr>
          <w:trHeight w:val="460"/>
        </w:trPr>
        <w:tc>
          <w:tcPr>
            <w:tcW w:w="7097" w:type="dxa"/>
            <w:gridSpan w:val="2"/>
            <w:vAlign w:val="center"/>
          </w:tcPr>
          <w:p w:rsidR="00E6647A" w:rsidRPr="00F06DAF" w:rsidRDefault="00E6647A" w:rsidP="00E6647A">
            <w:pPr>
              <w:autoSpaceDE w:val="0"/>
              <w:autoSpaceDN w:val="0"/>
              <w:adjustRightInd w:val="0"/>
              <w:jc w:val="right"/>
              <w:rPr>
                <w:b/>
                <w:bCs/>
              </w:rPr>
            </w:pPr>
            <w:r w:rsidRPr="00F06DAF">
              <w:rPr>
                <w:b/>
                <w:bCs/>
              </w:rPr>
              <w:t>Итого по разделу</w:t>
            </w:r>
          </w:p>
        </w:tc>
        <w:tc>
          <w:tcPr>
            <w:tcW w:w="2429" w:type="dxa"/>
            <w:shd w:val="clear" w:color="auto" w:fill="auto"/>
            <w:vAlign w:val="center"/>
          </w:tcPr>
          <w:p w:rsidR="00E6647A" w:rsidRPr="00F06DAF" w:rsidRDefault="00E6647A" w:rsidP="00E6647A">
            <w:pPr>
              <w:jc w:val="center"/>
              <w:rPr>
                <w:b/>
                <w:bCs/>
              </w:rPr>
            </w:pPr>
            <w:r w:rsidRPr="00F06DAF">
              <w:rPr>
                <w:b/>
                <w:bCs/>
              </w:rPr>
              <w:t>∑ 36</w:t>
            </w:r>
          </w:p>
          <w:p w:rsidR="00E6647A" w:rsidRPr="00F06DAF" w:rsidRDefault="00E6647A" w:rsidP="00E6647A">
            <w:pPr>
              <w:jc w:val="center"/>
              <w:rPr>
                <w:b/>
                <w:bCs/>
              </w:rPr>
            </w:pPr>
            <w:r w:rsidRPr="00F06DAF">
              <w:rPr>
                <w:b/>
                <w:bCs/>
              </w:rPr>
              <w:t>20 – тип А</w:t>
            </w:r>
          </w:p>
          <w:p w:rsidR="00E6647A" w:rsidRPr="00F06DAF" w:rsidRDefault="00E6647A" w:rsidP="00E6647A">
            <w:pPr>
              <w:jc w:val="center"/>
              <w:rPr>
                <w:b/>
                <w:bCs/>
              </w:rPr>
            </w:pPr>
            <w:r w:rsidRPr="00F06DAF">
              <w:rPr>
                <w:b/>
                <w:bCs/>
              </w:rPr>
              <w:t>6 – тип В</w:t>
            </w:r>
          </w:p>
          <w:p w:rsidR="00E6647A" w:rsidRPr="00F06DAF" w:rsidRDefault="00E6647A" w:rsidP="00E6647A">
            <w:pPr>
              <w:jc w:val="center"/>
              <w:rPr>
                <w:b/>
                <w:bCs/>
              </w:rPr>
            </w:pPr>
            <w:r w:rsidRPr="00F06DAF">
              <w:rPr>
                <w:b/>
                <w:bCs/>
              </w:rPr>
              <w:t>10– тип С</w:t>
            </w:r>
          </w:p>
        </w:tc>
      </w:tr>
      <w:tr w:rsidR="00E6647A" w:rsidRPr="00F06DAF" w:rsidTr="00E6647A">
        <w:tc>
          <w:tcPr>
            <w:tcW w:w="7097" w:type="dxa"/>
            <w:gridSpan w:val="2"/>
            <w:shd w:val="clear" w:color="auto" w:fill="auto"/>
            <w:vAlign w:val="center"/>
          </w:tcPr>
          <w:p w:rsidR="00E6647A" w:rsidRPr="00F06DAF" w:rsidRDefault="00E6647A" w:rsidP="00E6647A">
            <w:pPr>
              <w:autoSpaceDE w:val="0"/>
              <w:autoSpaceDN w:val="0"/>
              <w:adjustRightInd w:val="0"/>
              <w:jc w:val="right"/>
              <w:rPr>
                <w:b/>
              </w:rPr>
            </w:pPr>
            <w:r w:rsidRPr="00F06DAF">
              <w:rPr>
                <w:b/>
              </w:rPr>
              <w:t>Итого</w:t>
            </w:r>
          </w:p>
          <w:p w:rsidR="00E6647A" w:rsidRPr="00F06DAF" w:rsidRDefault="00E6647A" w:rsidP="00E6647A">
            <w:pPr>
              <w:autoSpaceDE w:val="0"/>
              <w:autoSpaceDN w:val="0"/>
              <w:adjustRightInd w:val="0"/>
              <w:jc w:val="right"/>
              <w:rPr>
                <w:b/>
              </w:rPr>
            </w:pPr>
          </w:p>
        </w:tc>
        <w:tc>
          <w:tcPr>
            <w:tcW w:w="2429" w:type="dxa"/>
            <w:shd w:val="clear" w:color="auto" w:fill="auto"/>
            <w:vAlign w:val="center"/>
          </w:tcPr>
          <w:p w:rsidR="00E6647A" w:rsidRPr="00F06DAF" w:rsidRDefault="00E6647A" w:rsidP="00E6647A">
            <w:pPr>
              <w:jc w:val="center"/>
              <w:rPr>
                <w:b/>
                <w:bCs/>
              </w:rPr>
            </w:pPr>
            <w:r w:rsidRPr="00F06DAF">
              <w:rPr>
                <w:b/>
                <w:bCs/>
              </w:rPr>
              <w:t>∑ 72</w:t>
            </w:r>
          </w:p>
          <w:p w:rsidR="00E6647A" w:rsidRPr="00F06DAF" w:rsidRDefault="00E6647A" w:rsidP="00E6647A">
            <w:pPr>
              <w:jc w:val="center"/>
              <w:rPr>
                <w:b/>
                <w:bCs/>
              </w:rPr>
            </w:pPr>
            <w:r w:rsidRPr="00F06DAF">
              <w:rPr>
                <w:b/>
                <w:bCs/>
              </w:rPr>
              <w:t>40 – тип А</w:t>
            </w:r>
          </w:p>
          <w:p w:rsidR="00E6647A" w:rsidRPr="00F06DAF" w:rsidRDefault="00E6647A" w:rsidP="00E6647A">
            <w:pPr>
              <w:jc w:val="center"/>
              <w:rPr>
                <w:b/>
                <w:bCs/>
              </w:rPr>
            </w:pPr>
            <w:r w:rsidRPr="00F06DAF">
              <w:rPr>
                <w:b/>
                <w:bCs/>
              </w:rPr>
              <w:t>12– тип В</w:t>
            </w:r>
          </w:p>
          <w:p w:rsidR="00E6647A" w:rsidRPr="00F06DAF" w:rsidRDefault="00E6647A" w:rsidP="00E6647A">
            <w:pPr>
              <w:jc w:val="center"/>
              <w:rPr>
                <w:b/>
                <w:bCs/>
              </w:rPr>
            </w:pPr>
            <w:r w:rsidRPr="00F06DAF">
              <w:rPr>
                <w:b/>
                <w:bCs/>
              </w:rPr>
              <w:t>20 – тип С</w:t>
            </w:r>
          </w:p>
        </w:tc>
      </w:tr>
    </w:tbl>
    <w:p w:rsidR="00E6647A" w:rsidRPr="00F06DAF" w:rsidRDefault="00E6647A" w:rsidP="00E6647A">
      <w:pPr>
        <w:ind w:firstLine="709"/>
        <w:jc w:val="both"/>
        <w:rPr>
          <w:lang w:eastAsia="en-US"/>
        </w:rPr>
      </w:pPr>
    </w:p>
    <w:p w:rsidR="00E6647A" w:rsidRPr="00F06DAF" w:rsidRDefault="00E6647A" w:rsidP="00E6647A">
      <w:pPr>
        <w:ind w:firstLine="709"/>
        <w:jc w:val="both"/>
        <w:rPr>
          <w:lang w:eastAsia="en-US"/>
        </w:rPr>
      </w:pPr>
      <w:r w:rsidRPr="00F06DAF">
        <w:rPr>
          <w:lang w:eastAsia="en-US"/>
        </w:rPr>
        <w:t>Используемые типы тестовых заданий (ТЗ):</w:t>
      </w:r>
    </w:p>
    <w:p w:rsidR="00E6647A" w:rsidRPr="00F06DAF" w:rsidRDefault="00E6647A" w:rsidP="00E6647A">
      <w:pPr>
        <w:autoSpaceDE w:val="0"/>
        <w:autoSpaceDN w:val="0"/>
        <w:adjustRightInd w:val="0"/>
        <w:ind w:firstLine="360"/>
        <w:jc w:val="both"/>
      </w:pPr>
      <w:r w:rsidRPr="00F06DAF">
        <w:t>ТЗ типа А: тестовое задание закрытой формы (ТЗ с выбором одного или нескольких правильных ответов);</w:t>
      </w:r>
    </w:p>
    <w:p w:rsidR="00E6647A" w:rsidRPr="00F06DAF" w:rsidRDefault="00E6647A" w:rsidP="00E6647A">
      <w:pPr>
        <w:ind w:firstLine="360"/>
        <w:jc w:val="both"/>
        <w:rPr>
          <w:b/>
          <w:bCs/>
          <w:lang w:eastAsia="en-US"/>
        </w:rPr>
      </w:pPr>
      <w:r w:rsidRPr="00F06DAF">
        <w:t>ТЗ типа В: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E6647A" w:rsidRPr="00F06DAF" w:rsidRDefault="00E6647A" w:rsidP="00E6647A">
      <w:pPr>
        <w:autoSpaceDE w:val="0"/>
        <w:autoSpaceDN w:val="0"/>
        <w:adjustRightInd w:val="0"/>
        <w:ind w:firstLine="360"/>
      </w:pPr>
      <w:r w:rsidRPr="00F06DAF">
        <w:t>ТЗ типа С: тестовое задание на установление соответствия;</w:t>
      </w:r>
    </w:p>
    <w:p w:rsidR="00E6647A" w:rsidRPr="00F06DAF" w:rsidRDefault="00E6647A" w:rsidP="00E6647A">
      <w:pPr>
        <w:autoSpaceDE w:val="0"/>
        <w:autoSpaceDN w:val="0"/>
        <w:adjustRightInd w:val="0"/>
        <w:ind w:firstLine="360"/>
        <w:rPr>
          <w:lang w:eastAsia="en-US"/>
        </w:rPr>
      </w:pPr>
      <w:r w:rsidRPr="00F06DAF">
        <w:t>ТЗ типа Д: тестовое задание на установление правильной последовательности.</w:t>
      </w:r>
    </w:p>
    <w:p w:rsidR="00E6647A" w:rsidRPr="00F06DAF" w:rsidRDefault="00E6647A" w:rsidP="00E6647A">
      <w:pPr>
        <w:jc w:val="center"/>
        <w:rPr>
          <w:b/>
          <w:bCs/>
        </w:rPr>
      </w:pPr>
    </w:p>
    <w:p w:rsidR="00E6647A" w:rsidRPr="00F06DAF" w:rsidRDefault="00E6647A" w:rsidP="00E6647A">
      <w:pPr>
        <w:jc w:val="center"/>
        <w:rPr>
          <w:b/>
          <w:bCs/>
          <w:iCs/>
        </w:rPr>
      </w:pPr>
      <w:r w:rsidRPr="00F06DAF">
        <w:rPr>
          <w:b/>
          <w:bCs/>
        </w:rPr>
        <w:t xml:space="preserve">3.6.2 Структура и образец типового </w:t>
      </w:r>
      <w:r w:rsidRPr="00F06DAF">
        <w:rPr>
          <w:b/>
          <w:bCs/>
          <w:iCs/>
        </w:rPr>
        <w:t>теста</w:t>
      </w:r>
    </w:p>
    <w:p w:rsidR="00E6647A" w:rsidRPr="00F06DAF" w:rsidRDefault="00E6647A" w:rsidP="00E6647A">
      <w:pPr>
        <w:jc w:val="center"/>
        <w:rPr>
          <w:b/>
          <w:bCs/>
        </w:rPr>
      </w:pPr>
      <w:r w:rsidRPr="00F06DAF">
        <w:rPr>
          <w:b/>
          <w:bCs/>
          <w:iCs/>
        </w:rPr>
        <w:t>за 8 семестр ее освоения</w:t>
      </w:r>
    </w:p>
    <w:p w:rsidR="00E6647A" w:rsidRPr="00F06DAF" w:rsidRDefault="00E6647A" w:rsidP="00E6647A">
      <w:pPr>
        <w:jc w:val="center"/>
        <w:rPr>
          <w:iCs/>
        </w:rPr>
      </w:pPr>
      <w:r w:rsidRPr="00F06DAF">
        <w:t xml:space="preserve">Структура типового </w:t>
      </w:r>
      <w:r w:rsidRPr="00F06DAF">
        <w:rPr>
          <w:iCs/>
        </w:rPr>
        <w:t xml:space="preserve">теста за 8 семестр по дисциплине </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573"/>
        <w:gridCol w:w="2507"/>
      </w:tblGrid>
      <w:tr w:rsidR="00E6647A" w:rsidRPr="00F06DAF" w:rsidTr="00E6647A">
        <w:trPr>
          <w:tblHeader/>
        </w:trPr>
        <w:tc>
          <w:tcPr>
            <w:tcW w:w="3402"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pPr>
            <w:r w:rsidRPr="00F06DAF">
              <w:t>Раздел дисциплины</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rsidR="00E6647A" w:rsidRPr="00F06DAF" w:rsidRDefault="00E6647A" w:rsidP="00E6647A">
            <w:pPr>
              <w:jc w:val="center"/>
              <w:rPr>
                <w:rFonts w:cs="Calibri"/>
              </w:rPr>
            </w:pPr>
            <w:r w:rsidRPr="00F06DAF">
              <w:rPr>
                <w:rFonts w:cs="Calibri"/>
              </w:rPr>
              <w:t>Тема раздела</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E6647A" w:rsidRPr="00F06DAF" w:rsidRDefault="00E6647A" w:rsidP="00E6647A">
            <w:pPr>
              <w:jc w:val="center"/>
            </w:pPr>
            <w:r w:rsidRPr="00F06DAF">
              <w:t>Количество тестовых заданий, типы ТЗ</w:t>
            </w:r>
          </w:p>
        </w:tc>
      </w:tr>
      <w:tr w:rsidR="00E6647A" w:rsidRPr="00F06DAF" w:rsidTr="00E6647A">
        <w:tc>
          <w:tcPr>
            <w:tcW w:w="3402" w:type="dxa"/>
            <w:tcBorders>
              <w:top w:val="single" w:sz="4" w:space="0" w:color="auto"/>
              <w:left w:val="single" w:sz="4" w:space="0" w:color="auto"/>
              <w:bottom w:val="single" w:sz="4" w:space="0" w:color="auto"/>
              <w:right w:val="single" w:sz="4" w:space="0" w:color="auto"/>
            </w:tcBorders>
            <w:vAlign w:val="center"/>
          </w:tcPr>
          <w:p w:rsidR="00685490" w:rsidRPr="00685490" w:rsidRDefault="00685490" w:rsidP="00685490">
            <w:r w:rsidRPr="00685490">
              <w:t>Раздел 1. Системы автоматизированного проектирования и их место среди других информационных технологий. Основные принципы построения САПР. Классификация САПР. Отечественные и зарубежные САПР ЖД (CREDO, MX, CARD и др.)</w:t>
            </w:r>
          </w:p>
          <w:p w:rsidR="00685490" w:rsidRPr="00685490" w:rsidRDefault="00685490" w:rsidP="00685490">
            <w:r w:rsidRPr="00685490">
              <w:t>Раздел 2. Нормативно-технические и нормативно-методические документы для анализа имеющейся информации по проектируемому объекту</w:t>
            </w:r>
          </w:p>
          <w:p w:rsidR="00685490" w:rsidRPr="00685490" w:rsidRDefault="00685490" w:rsidP="00685490">
            <w:pPr>
              <w:pStyle w:val="af2"/>
              <w:spacing w:after="0"/>
            </w:pPr>
            <w:r w:rsidRPr="00685490">
              <w:lastRenderedPageBreak/>
              <w:t xml:space="preserve">Раздел 3. Цифровая модель местности (ЦММ)- основные понятия, классификация, методы создания и </w:t>
            </w:r>
          </w:p>
          <w:p w:rsidR="00685490" w:rsidRPr="00685490" w:rsidRDefault="00685490" w:rsidP="00685490">
            <w:r w:rsidRPr="00685490">
              <w:t>редактирования, область применения.</w:t>
            </w:r>
          </w:p>
          <w:p w:rsidR="00685490" w:rsidRPr="00685490" w:rsidRDefault="00685490" w:rsidP="00685490">
            <w:r w:rsidRPr="00685490">
              <w:t>Раздел 4. Проектирование новой железнодорожной линии с использованием САПР</w:t>
            </w:r>
          </w:p>
          <w:p w:rsidR="00685490" w:rsidRPr="00685490" w:rsidRDefault="00685490" w:rsidP="00685490">
            <w:r w:rsidRPr="00685490">
              <w:t>Раздел 5. Автоматизированное проектирование реконструкции железных дорог. Особенности проектирования реконструкции железных дорог в САПР. Программные продукты для разработки проектов реконструкции железных дорог.</w:t>
            </w:r>
          </w:p>
          <w:p w:rsidR="00E6647A" w:rsidRPr="00685490" w:rsidRDefault="00E6647A" w:rsidP="00E6647A"/>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rsidR="00685490" w:rsidRPr="00180392" w:rsidRDefault="00685490" w:rsidP="00685490">
            <w:pPr>
              <w:tabs>
                <w:tab w:val="left" w:pos="567"/>
              </w:tabs>
              <w:textAlignment w:val="baseline"/>
            </w:pPr>
            <w:r w:rsidRPr="00180392">
              <w:lastRenderedPageBreak/>
              <w:t>Системы автоматизированного проектирования и их место среди других информационных технологий.</w:t>
            </w:r>
          </w:p>
          <w:p w:rsidR="00685490" w:rsidRPr="00F06DAF" w:rsidRDefault="00685490" w:rsidP="00685490">
            <w:pPr>
              <w:tabs>
                <w:tab w:val="left" w:pos="567"/>
              </w:tabs>
              <w:textAlignment w:val="baseline"/>
            </w:pPr>
          </w:p>
          <w:p w:rsidR="00685490" w:rsidRPr="00180392" w:rsidRDefault="00685490" w:rsidP="00685490">
            <w:pPr>
              <w:tabs>
                <w:tab w:val="left" w:pos="567"/>
              </w:tabs>
              <w:textAlignment w:val="baseline"/>
            </w:pPr>
            <w:r w:rsidRPr="00180392">
              <w:t>Основные принципы построения САПР.</w:t>
            </w:r>
          </w:p>
          <w:p w:rsidR="00685490" w:rsidRPr="00F06DAF" w:rsidRDefault="00685490" w:rsidP="00685490">
            <w:pPr>
              <w:tabs>
                <w:tab w:val="left" w:pos="567"/>
              </w:tabs>
              <w:textAlignment w:val="baseline"/>
            </w:pPr>
            <w:r w:rsidRPr="00180392">
              <w:t>Классификация САПР. Отечественные и зарубежные САПР ЖД (CREDO, MX, CARD и др.)</w:t>
            </w:r>
          </w:p>
          <w:p w:rsidR="00685490" w:rsidRPr="00F06DAF" w:rsidRDefault="00685490" w:rsidP="00685490">
            <w:pPr>
              <w:tabs>
                <w:tab w:val="left" w:pos="567"/>
              </w:tabs>
              <w:textAlignment w:val="baseline"/>
            </w:pPr>
            <w:r w:rsidRPr="00A61E8E">
              <w:t>Обзор нормативно-технических и нормативно-методических документов для анализа имеющейся информации по проектируемому объекту</w:t>
            </w:r>
          </w:p>
          <w:p w:rsidR="00685490" w:rsidRPr="00A61E8E" w:rsidRDefault="00685490" w:rsidP="00685490">
            <w:pPr>
              <w:tabs>
                <w:tab w:val="left" w:pos="567"/>
              </w:tabs>
              <w:textAlignment w:val="baseline"/>
            </w:pPr>
            <w:r w:rsidRPr="00A61E8E">
              <w:t xml:space="preserve">Анализ собственных частот и </w:t>
            </w:r>
            <w:r w:rsidRPr="00A61E8E">
              <w:lastRenderedPageBreak/>
              <w:t>форм колебаний пластины</w:t>
            </w:r>
          </w:p>
          <w:p w:rsidR="00685490" w:rsidRPr="00E04250" w:rsidRDefault="00685490" w:rsidP="00685490">
            <w:pPr>
              <w:tabs>
                <w:tab w:val="left" w:pos="567"/>
              </w:tabs>
              <w:textAlignment w:val="baseline"/>
            </w:pPr>
            <w:r w:rsidRPr="00E04250">
              <w:t>Цифровая модель местности (ЦММ). Описание и технология создания</w:t>
            </w:r>
          </w:p>
          <w:p w:rsidR="00685490" w:rsidRPr="00E04250" w:rsidRDefault="00685490" w:rsidP="00685490">
            <w:pPr>
              <w:tabs>
                <w:tab w:val="left" w:pos="567"/>
              </w:tabs>
              <w:textAlignment w:val="baseline"/>
            </w:pPr>
            <w:r w:rsidRPr="00E04250">
              <w:t>Совместное использование в одной конечно-элементной модели разных типов элементов</w:t>
            </w:r>
          </w:p>
          <w:p w:rsidR="00685490" w:rsidRPr="00F06DAF" w:rsidRDefault="00685490" w:rsidP="00685490">
            <w:pPr>
              <w:tabs>
                <w:tab w:val="left" w:pos="567"/>
              </w:tabs>
              <w:textAlignment w:val="baseline"/>
            </w:pPr>
            <w:r w:rsidRPr="00C66CA0">
              <w:t>Цифровое и математическое моделирование рельефа местности в системах автоматизированного проектирования трасс железных дорог</w:t>
            </w:r>
          </w:p>
          <w:p w:rsidR="00685490" w:rsidRPr="006C250C" w:rsidRDefault="00685490" w:rsidP="00685490">
            <w:pPr>
              <w:tabs>
                <w:tab w:val="left" w:pos="567"/>
              </w:tabs>
              <w:textAlignment w:val="baseline"/>
            </w:pPr>
            <w:r w:rsidRPr="006C250C">
              <w:t>Особенности</w:t>
            </w:r>
          </w:p>
          <w:p w:rsidR="00685490" w:rsidRPr="006C250C" w:rsidRDefault="00685490" w:rsidP="00685490">
            <w:pPr>
              <w:tabs>
                <w:tab w:val="left" w:pos="567"/>
              </w:tabs>
              <w:textAlignment w:val="baseline"/>
            </w:pPr>
            <w:r w:rsidRPr="006C250C">
              <w:t>проектирования реконструкции железных дорог в САПР.</w:t>
            </w:r>
          </w:p>
          <w:p w:rsidR="00685490" w:rsidRPr="006C250C" w:rsidRDefault="00685490" w:rsidP="00685490">
            <w:pPr>
              <w:pStyle w:val="af2"/>
              <w:spacing w:after="0"/>
            </w:pPr>
            <w:r w:rsidRPr="006C250C">
              <w:t>Программные продукты для разработки проектов реконструкции железных дорог</w:t>
            </w:r>
          </w:p>
          <w:p w:rsidR="00E6647A" w:rsidRPr="00F06DAF" w:rsidRDefault="00E6647A" w:rsidP="00E6647A"/>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E6647A" w:rsidRPr="00F06DAF" w:rsidRDefault="00E6647A" w:rsidP="00E6647A">
            <w:pPr>
              <w:jc w:val="center"/>
              <w:rPr>
                <w:b/>
              </w:rPr>
            </w:pPr>
            <w:r w:rsidRPr="00F06DAF">
              <w:rPr>
                <w:b/>
              </w:rPr>
              <w:lastRenderedPageBreak/>
              <w:t>12 – тип А</w:t>
            </w:r>
          </w:p>
          <w:p w:rsidR="00E6647A" w:rsidRPr="00F06DAF" w:rsidRDefault="00E6647A" w:rsidP="00E6647A">
            <w:pPr>
              <w:jc w:val="center"/>
              <w:rPr>
                <w:b/>
              </w:rPr>
            </w:pPr>
            <w:r w:rsidRPr="00F06DAF">
              <w:rPr>
                <w:b/>
              </w:rPr>
              <w:t>2 – тип В</w:t>
            </w:r>
          </w:p>
          <w:p w:rsidR="00E6647A" w:rsidRPr="00F06DAF" w:rsidRDefault="00E6647A" w:rsidP="00E6647A">
            <w:pPr>
              <w:jc w:val="center"/>
              <w:rPr>
                <w:b/>
              </w:rPr>
            </w:pPr>
            <w:r w:rsidRPr="00F06DAF">
              <w:rPr>
                <w:b/>
              </w:rPr>
              <w:t>4– тип С</w:t>
            </w:r>
          </w:p>
          <w:p w:rsidR="00E6647A" w:rsidRPr="00F06DAF" w:rsidRDefault="00E6647A" w:rsidP="00E6647A">
            <w:pPr>
              <w:jc w:val="center"/>
            </w:pPr>
          </w:p>
          <w:p w:rsidR="00E6647A" w:rsidRPr="00F06DAF" w:rsidRDefault="00E6647A" w:rsidP="00E6647A">
            <w:pPr>
              <w:jc w:val="center"/>
            </w:pPr>
          </w:p>
        </w:tc>
      </w:tr>
      <w:tr w:rsidR="00E6647A" w:rsidRPr="00F06DAF" w:rsidTr="00E6647A">
        <w:trPr>
          <w:cantSplit/>
        </w:trPr>
        <w:tc>
          <w:tcPr>
            <w:tcW w:w="6975" w:type="dxa"/>
            <w:gridSpan w:val="2"/>
            <w:vAlign w:val="center"/>
          </w:tcPr>
          <w:p w:rsidR="00E6647A" w:rsidRPr="00F06DAF" w:rsidRDefault="00E6647A" w:rsidP="00E6647A">
            <w:pPr>
              <w:jc w:val="right"/>
              <w:rPr>
                <w:b/>
              </w:rPr>
            </w:pPr>
            <w:r w:rsidRPr="00F06DAF">
              <w:rPr>
                <w:b/>
              </w:rPr>
              <w:lastRenderedPageBreak/>
              <w:t>Итого</w:t>
            </w:r>
          </w:p>
        </w:tc>
        <w:tc>
          <w:tcPr>
            <w:tcW w:w="2507" w:type="dxa"/>
            <w:vAlign w:val="center"/>
          </w:tcPr>
          <w:p w:rsidR="00E6647A" w:rsidRPr="00F06DAF" w:rsidRDefault="00E6647A" w:rsidP="00E6647A">
            <w:pPr>
              <w:jc w:val="center"/>
              <w:rPr>
                <w:b/>
              </w:rPr>
            </w:pPr>
            <w:r w:rsidRPr="00F06DAF">
              <w:rPr>
                <w:b/>
              </w:rPr>
              <w:t>∑ 20</w:t>
            </w:r>
          </w:p>
          <w:p w:rsidR="00E6647A" w:rsidRPr="00F06DAF" w:rsidRDefault="00E6647A" w:rsidP="00E6647A">
            <w:pPr>
              <w:jc w:val="center"/>
              <w:rPr>
                <w:b/>
              </w:rPr>
            </w:pPr>
            <w:r w:rsidRPr="00F06DAF">
              <w:rPr>
                <w:b/>
              </w:rPr>
              <w:t>14 – тип А</w:t>
            </w:r>
          </w:p>
          <w:p w:rsidR="00E6647A" w:rsidRPr="00F06DAF" w:rsidRDefault="00E6647A" w:rsidP="00E6647A">
            <w:pPr>
              <w:jc w:val="center"/>
              <w:rPr>
                <w:b/>
              </w:rPr>
            </w:pPr>
            <w:r w:rsidRPr="00F06DAF">
              <w:rPr>
                <w:b/>
              </w:rPr>
              <w:t>2 – тип В</w:t>
            </w:r>
          </w:p>
          <w:p w:rsidR="00E6647A" w:rsidRPr="00F06DAF" w:rsidRDefault="00E6647A" w:rsidP="00E6647A">
            <w:pPr>
              <w:jc w:val="center"/>
              <w:rPr>
                <w:b/>
              </w:rPr>
            </w:pPr>
            <w:r w:rsidRPr="00F06DAF">
              <w:rPr>
                <w:b/>
              </w:rPr>
              <w:t>4– тип С</w:t>
            </w:r>
          </w:p>
          <w:p w:rsidR="00E6647A" w:rsidRPr="00F06DAF" w:rsidRDefault="00E6647A" w:rsidP="00E6647A">
            <w:pPr>
              <w:jc w:val="center"/>
              <w:rPr>
                <w:b/>
              </w:rPr>
            </w:pPr>
          </w:p>
        </w:tc>
      </w:tr>
    </w:tbl>
    <w:p w:rsidR="00E6647A" w:rsidRPr="00F06DAF" w:rsidRDefault="00E6647A" w:rsidP="00E6647A">
      <w:pPr>
        <w:widowControl w:val="0"/>
        <w:ind w:firstLine="720"/>
        <w:jc w:val="both"/>
      </w:pPr>
    </w:p>
    <w:p w:rsidR="00E6647A" w:rsidRPr="00F06DAF" w:rsidRDefault="00E6647A" w:rsidP="00E6647A">
      <w:pPr>
        <w:jc w:val="center"/>
        <w:rPr>
          <w:b/>
          <w:bCs/>
        </w:rPr>
      </w:pPr>
      <w:r w:rsidRPr="00F06DAF">
        <w:rPr>
          <w:b/>
          <w:bCs/>
        </w:rPr>
        <w:t xml:space="preserve">Образец типового </w:t>
      </w:r>
      <w:r w:rsidRPr="00F06DAF">
        <w:rPr>
          <w:b/>
          <w:bCs/>
          <w:iCs/>
        </w:rPr>
        <w:t>теста за 8 семестр ее освоения</w:t>
      </w:r>
    </w:p>
    <w:p w:rsidR="00E6647A" w:rsidRPr="00F06DAF" w:rsidRDefault="00E6647A" w:rsidP="00E6647A">
      <w:pPr>
        <w:widowControl w:val="0"/>
        <w:ind w:firstLine="720"/>
        <w:jc w:val="both"/>
      </w:pPr>
    </w:p>
    <w:p w:rsidR="00E6647A" w:rsidRPr="00F06DAF" w:rsidRDefault="00E6647A" w:rsidP="00E6647A">
      <w:pPr>
        <w:widowControl w:val="0"/>
        <w:ind w:firstLine="720"/>
        <w:jc w:val="both"/>
      </w:pPr>
      <w:r w:rsidRPr="00F06DAF">
        <w:t>Описание требований к тесту:</w:t>
      </w:r>
    </w:p>
    <w:p w:rsidR="00E6647A" w:rsidRPr="00F06DAF" w:rsidRDefault="00E6647A" w:rsidP="00E6647A">
      <w:pPr>
        <w:widowControl w:val="0"/>
        <w:ind w:firstLine="720"/>
        <w:jc w:val="both"/>
        <w:rPr>
          <w:bCs/>
        </w:rPr>
      </w:pPr>
      <w:r w:rsidRPr="00F06DAF">
        <w:rPr>
          <w:bCs/>
        </w:rPr>
        <w:t xml:space="preserve">- тест состоит из 20 тестовых заданий </w:t>
      </w:r>
      <w:r w:rsidRPr="00F06DAF">
        <w:t>А, В, С -типов;</w:t>
      </w:r>
    </w:p>
    <w:p w:rsidR="00E6647A" w:rsidRPr="00F06DAF" w:rsidRDefault="00E6647A" w:rsidP="00E6647A">
      <w:pPr>
        <w:widowControl w:val="0"/>
        <w:ind w:firstLine="720"/>
        <w:jc w:val="both"/>
        <w:rPr>
          <w:bCs/>
        </w:rPr>
      </w:pPr>
      <w:r w:rsidRPr="00F06DAF">
        <w:rPr>
          <w:bCs/>
        </w:rPr>
        <w:t>- для успешного прохождения теста необходимо дать 60 % правильных ответов от общего числа;</w:t>
      </w:r>
    </w:p>
    <w:p w:rsidR="00E6647A" w:rsidRPr="00F06DAF" w:rsidRDefault="00E6647A" w:rsidP="00E6647A">
      <w:pPr>
        <w:widowControl w:val="0"/>
        <w:ind w:firstLine="720"/>
        <w:jc w:val="both"/>
        <w:rPr>
          <w:bCs/>
        </w:rPr>
      </w:pPr>
      <w:r w:rsidRPr="00F06DAF">
        <w:rPr>
          <w:bCs/>
        </w:rPr>
        <w:t>- на выполнение отводится 40 минут.</w:t>
      </w:r>
    </w:p>
    <w:p w:rsidR="00E6647A" w:rsidRPr="00F06DAF" w:rsidRDefault="00E6647A" w:rsidP="00E6647A">
      <w:pPr>
        <w:widowControl w:val="0"/>
        <w:ind w:firstLine="720"/>
        <w:jc w:val="both"/>
      </w:pPr>
      <w:r w:rsidRPr="00F06DAF">
        <w:t>Образец типового теста содержит задания для оценки знаний, для оценки умений, для оценки навыков и (или) опыта деятельности.</w:t>
      </w:r>
    </w:p>
    <w:p w:rsidR="00E6647A" w:rsidRPr="00F06DAF" w:rsidRDefault="00E6647A" w:rsidP="00E6647A">
      <w:pPr>
        <w:widowControl w:val="0"/>
        <w:ind w:firstLine="720"/>
        <w:jc w:val="both"/>
      </w:pPr>
    </w:p>
    <w:p w:rsidR="00E6647A" w:rsidRPr="00F06DAF" w:rsidRDefault="00E6647A" w:rsidP="00E6647A">
      <w:pPr>
        <w:rPr>
          <w:iCs/>
        </w:rPr>
      </w:pPr>
      <w:r w:rsidRPr="00F06DAF">
        <w:rPr>
          <w:iCs/>
        </w:rPr>
        <w:t>1. Выберите правильный ответ.</w:t>
      </w:r>
    </w:p>
    <w:p w:rsidR="00E6647A" w:rsidRPr="00F06DAF" w:rsidRDefault="00E6647A" w:rsidP="00E6647A">
      <w:pPr>
        <w:autoSpaceDE w:val="0"/>
        <w:autoSpaceDN w:val="0"/>
        <w:adjustRightInd w:val="0"/>
        <w:ind w:firstLine="709"/>
        <w:jc w:val="both"/>
      </w:pPr>
      <w:r w:rsidRPr="00F06DAF">
        <w:rPr>
          <w:shd w:val="clear" w:color="auto" w:fill="FFFFFF"/>
        </w:rPr>
        <w:t>Какой программный комплекс используются для разработки и совершенствования конструкций фактически всего, что движется – от простых механических и электромеханических устройств до автомобилей и самолетов, железнодорожной техники, космических аппаратов и т.д.</w:t>
      </w:r>
    </w:p>
    <w:p w:rsidR="00E6647A" w:rsidRPr="00F06DAF" w:rsidRDefault="00E6647A" w:rsidP="006D761B">
      <w:pPr>
        <w:pStyle w:val="af1"/>
        <w:numPr>
          <w:ilvl w:val="0"/>
          <w:numId w:val="7"/>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Adams </w:t>
      </w:r>
    </w:p>
    <w:p w:rsidR="00E6647A" w:rsidRPr="00F06DAF" w:rsidRDefault="00E6647A" w:rsidP="006D761B">
      <w:pPr>
        <w:pStyle w:val="af1"/>
        <w:numPr>
          <w:ilvl w:val="0"/>
          <w:numId w:val="7"/>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Easy5</w:t>
      </w:r>
    </w:p>
    <w:p w:rsidR="00E6647A" w:rsidRPr="00F06DAF" w:rsidRDefault="00E6647A" w:rsidP="006D761B">
      <w:pPr>
        <w:pStyle w:val="af1"/>
        <w:numPr>
          <w:ilvl w:val="0"/>
          <w:numId w:val="7"/>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Marc</w:t>
      </w:r>
    </w:p>
    <w:p w:rsidR="00E6647A" w:rsidRPr="00F06DAF" w:rsidRDefault="00E6647A" w:rsidP="006D761B">
      <w:pPr>
        <w:pStyle w:val="af1"/>
        <w:numPr>
          <w:ilvl w:val="0"/>
          <w:numId w:val="7"/>
        </w:numPr>
        <w:tabs>
          <w:tab w:val="left" w:pos="1134"/>
        </w:tabs>
        <w:spacing w:after="0" w:line="240" w:lineRule="auto"/>
        <w:ind w:left="709" w:firstLine="0"/>
        <w:contextualSpacing/>
        <w:jc w:val="both"/>
        <w:rPr>
          <w:sz w:val="24"/>
          <w:szCs w:val="24"/>
          <w:shd w:val="clear" w:color="auto" w:fill="FFFFFF"/>
        </w:rPr>
      </w:pPr>
      <w:proofErr w:type="spellStart"/>
      <w:r w:rsidRPr="00F06DAF">
        <w:rPr>
          <w:sz w:val="24"/>
          <w:szCs w:val="24"/>
          <w:shd w:val="clear" w:color="auto" w:fill="FFFFFF"/>
          <w:lang w:val="en-US"/>
        </w:rPr>
        <w:t>MSC.Nastran</w:t>
      </w:r>
      <w:proofErr w:type="spellEnd"/>
    </w:p>
    <w:p w:rsidR="00E6647A" w:rsidRPr="00F06DAF" w:rsidRDefault="00E6647A" w:rsidP="006D761B">
      <w:pPr>
        <w:pStyle w:val="af1"/>
        <w:numPr>
          <w:ilvl w:val="0"/>
          <w:numId w:val="7"/>
        </w:numPr>
        <w:tabs>
          <w:tab w:val="left" w:pos="1134"/>
        </w:tabs>
        <w:spacing w:after="0" w:line="240" w:lineRule="auto"/>
        <w:ind w:left="709" w:firstLine="0"/>
        <w:contextualSpacing/>
        <w:jc w:val="both"/>
        <w:rPr>
          <w:sz w:val="24"/>
          <w:szCs w:val="24"/>
          <w:shd w:val="clear" w:color="auto" w:fill="FFFFFF"/>
        </w:rPr>
      </w:pPr>
      <w:r w:rsidRPr="00F06DAF">
        <w:rPr>
          <w:sz w:val="24"/>
          <w:szCs w:val="24"/>
          <w:shd w:val="clear" w:color="auto" w:fill="FFFFFF"/>
          <w:lang w:val="en-US"/>
        </w:rPr>
        <w:t>Patra</w:t>
      </w:r>
    </w:p>
    <w:p w:rsidR="00E6647A" w:rsidRPr="00F06DAF" w:rsidRDefault="00E6647A" w:rsidP="00E6647A">
      <w:pPr>
        <w:rPr>
          <w:iCs/>
        </w:rPr>
      </w:pPr>
      <w:r w:rsidRPr="00F06DAF">
        <w:rPr>
          <w:iCs/>
        </w:rPr>
        <w:t>2. Выберите правильный ответ.</w:t>
      </w:r>
    </w:p>
    <w:p w:rsidR="00E6647A" w:rsidRPr="00F06DAF" w:rsidRDefault="00E6647A" w:rsidP="00E6647A">
      <w:pPr>
        <w:autoSpaceDE w:val="0"/>
        <w:autoSpaceDN w:val="0"/>
        <w:adjustRightInd w:val="0"/>
        <w:ind w:firstLine="709"/>
        <w:jc w:val="both"/>
      </w:pPr>
      <w:r w:rsidRPr="00F06DAF">
        <w:t>Назва</w:t>
      </w:r>
      <w:r w:rsidR="006734FC">
        <w:t xml:space="preserve">ние – метод конечных элементов </w:t>
      </w:r>
      <w:r w:rsidRPr="00F06DAF">
        <w:t>ввел в …</w:t>
      </w:r>
    </w:p>
    <w:p w:rsidR="00E6647A" w:rsidRPr="00F06DAF" w:rsidRDefault="00E6647A" w:rsidP="006D761B">
      <w:pPr>
        <w:pStyle w:val="af1"/>
        <w:numPr>
          <w:ilvl w:val="0"/>
          <w:numId w:val="8"/>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50-х </w:t>
      </w:r>
      <w:proofErr w:type="spellStart"/>
      <w:r w:rsidRPr="00F06DAF">
        <w:rPr>
          <w:sz w:val="24"/>
          <w:szCs w:val="24"/>
          <w:shd w:val="clear" w:color="auto" w:fill="FFFFFF"/>
          <w:lang w:val="en-US"/>
        </w:rPr>
        <w:t>годах</w:t>
      </w:r>
      <w:proofErr w:type="spellEnd"/>
      <w:r w:rsidRPr="00F06DAF">
        <w:rPr>
          <w:sz w:val="24"/>
          <w:szCs w:val="24"/>
          <w:shd w:val="clear" w:color="auto" w:fill="FFFFFF"/>
          <w:lang w:val="en-US"/>
        </w:rPr>
        <w:t xml:space="preserve"> ХХ </w:t>
      </w:r>
      <w:proofErr w:type="spellStart"/>
      <w:r w:rsidRPr="00F06DAF">
        <w:rPr>
          <w:sz w:val="24"/>
          <w:szCs w:val="24"/>
          <w:shd w:val="clear" w:color="auto" w:fill="FFFFFF"/>
          <w:lang w:val="en-US"/>
        </w:rPr>
        <w:t>века</w:t>
      </w:r>
      <w:proofErr w:type="spellEnd"/>
    </w:p>
    <w:p w:rsidR="00E6647A" w:rsidRPr="00F06DAF" w:rsidRDefault="00E6647A" w:rsidP="006D761B">
      <w:pPr>
        <w:pStyle w:val="af1"/>
        <w:numPr>
          <w:ilvl w:val="0"/>
          <w:numId w:val="8"/>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1954–1960 </w:t>
      </w:r>
      <w:proofErr w:type="spellStart"/>
      <w:r w:rsidRPr="00F06DAF">
        <w:rPr>
          <w:sz w:val="24"/>
          <w:szCs w:val="24"/>
          <w:shd w:val="clear" w:color="auto" w:fill="FFFFFF"/>
          <w:lang w:val="en-US"/>
        </w:rPr>
        <w:t>гг</w:t>
      </w:r>
      <w:proofErr w:type="spellEnd"/>
      <w:r w:rsidRPr="00F06DAF">
        <w:rPr>
          <w:sz w:val="24"/>
          <w:szCs w:val="24"/>
          <w:shd w:val="clear" w:color="auto" w:fill="FFFFFF"/>
          <w:lang w:val="en-US"/>
        </w:rPr>
        <w:t>.</w:t>
      </w:r>
    </w:p>
    <w:p w:rsidR="00E6647A" w:rsidRPr="00F06DAF" w:rsidRDefault="00E6647A" w:rsidP="006D761B">
      <w:pPr>
        <w:pStyle w:val="af1"/>
        <w:numPr>
          <w:ilvl w:val="0"/>
          <w:numId w:val="8"/>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1956г </w:t>
      </w:r>
    </w:p>
    <w:p w:rsidR="00E6647A" w:rsidRPr="00F06DAF" w:rsidRDefault="00E6647A" w:rsidP="006D761B">
      <w:pPr>
        <w:pStyle w:val="af1"/>
        <w:numPr>
          <w:ilvl w:val="0"/>
          <w:numId w:val="8"/>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1960 г.</w:t>
      </w:r>
    </w:p>
    <w:p w:rsidR="00E6647A" w:rsidRPr="00F06DAF" w:rsidRDefault="00E6647A" w:rsidP="00E6647A">
      <w:pPr>
        <w:rPr>
          <w:iCs/>
        </w:rPr>
      </w:pPr>
      <w:r w:rsidRPr="00F06DAF">
        <w:rPr>
          <w:iCs/>
        </w:rPr>
        <w:t>3. Выберите правильный ответ.</w:t>
      </w:r>
    </w:p>
    <w:p w:rsidR="00E6647A" w:rsidRPr="00F06DAF" w:rsidRDefault="00E6647A" w:rsidP="00E6647A">
      <w:pPr>
        <w:widowControl w:val="0"/>
        <w:ind w:firstLine="720"/>
        <w:jc w:val="both"/>
      </w:pPr>
      <w:r w:rsidRPr="00F06DAF">
        <w:t>Как  называется материал, если его свойства одинаковы во всех направлениях.</w:t>
      </w:r>
    </w:p>
    <w:p w:rsidR="00E6647A" w:rsidRPr="00F06DAF" w:rsidRDefault="00E6647A" w:rsidP="006D761B">
      <w:pPr>
        <w:pStyle w:val="af1"/>
        <w:numPr>
          <w:ilvl w:val="0"/>
          <w:numId w:val="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lastRenderedPageBreak/>
        <w:t>Анизотропный</w:t>
      </w:r>
      <w:proofErr w:type="spellEnd"/>
    </w:p>
    <w:p w:rsidR="00E6647A" w:rsidRPr="00F06DAF" w:rsidRDefault="00E6647A" w:rsidP="006D761B">
      <w:pPr>
        <w:pStyle w:val="af1"/>
        <w:numPr>
          <w:ilvl w:val="0"/>
          <w:numId w:val="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Изотропный</w:t>
      </w:r>
      <w:proofErr w:type="spellEnd"/>
    </w:p>
    <w:p w:rsidR="00E6647A" w:rsidRPr="00F06DAF" w:rsidRDefault="00E6647A" w:rsidP="006D761B">
      <w:pPr>
        <w:pStyle w:val="af1"/>
        <w:numPr>
          <w:ilvl w:val="0"/>
          <w:numId w:val="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Ортотропный</w:t>
      </w:r>
      <w:proofErr w:type="spellEnd"/>
    </w:p>
    <w:p w:rsidR="00E6647A" w:rsidRPr="00F06DAF" w:rsidRDefault="00E6647A" w:rsidP="00E6647A">
      <w:pPr>
        <w:rPr>
          <w:iCs/>
        </w:rPr>
      </w:pPr>
      <w:r w:rsidRPr="00F06DAF">
        <w:rPr>
          <w:iCs/>
        </w:rPr>
        <w:t>4. Выберите правильный ответ.</w:t>
      </w:r>
    </w:p>
    <w:p w:rsidR="00E6647A" w:rsidRPr="00F06DAF" w:rsidRDefault="00E6647A" w:rsidP="00E6647A">
      <w:pPr>
        <w:widowControl w:val="0"/>
        <w:ind w:firstLine="720"/>
        <w:jc w:val="both"/>
      </w:pPr>
      <w:r w:rsidRPr="00F06DAF">
        <w:t>Что такое список моментов, действующих при повороте одного тела относительно другого вокруг некоторой оси</w:t>
      </w:r>
    </w:p>
    <w:p w:rsidR="00E6647A" w:rsidRPr="00F06DAF" w:rsidRDefault="00E6647A" w:rsidP="006D761B">
      <w:pPr>
        <w:pStyle w:val="af1"/>
        <w:numPr>
          <w:ilvl w:val="0"/>
          <w:numId w:val="10"/>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Биполярныесилы</w:t>
      </w:r>
      <w:proofErr w:type="spellEnd"/>
    </w:p>
    <w:p w:rsidR="00E6647A" w:rsidRPr="00F06DAF" w:rsidRDefault="00E6647A" w:rsidP="006D761B">
      <w:pPr>
        <w:pStyle w:val="af1"/>
        <w:numPr>
          <w:ilvl w:val="0"/>
          <w:numId w:val="10"/>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Контактные</w:t>
      </w:r>
      <w:proofErr w:type="spellEnd"/>
      <w:r w:rsidRPr="00F06DAF">
        <w:rPr>
          <w:sz w:val="24"/>
          <w:szCs w:val="24"/>
          <w:shd w:val="clear" w:color="auto" w:fill="FFFFFF"/>
          <w:lang w:val="en-US"/>
        </w:rPr>
        <w:t xml:space="preserve">  </w:t>
      </w:r>
      <w:proofErr w:type="spellStart"/>
      <w:r w:rsidRPr="00F06DAF">
        <w:rPr>
          <w:sz w:val="24"/>
          <w:szCs w:val="24"/>
          <w:shd w:val="clear" w:color="auto" w:fill="FFFFFF"/>
          <w:lang w:val="en-US"/>
        </w:rPr>
        <w:t>силы</w:t>
      </w:r>
      <w:proofErr w:type="spellEnd"/>
    </w:p>
    <w:p w:rsidR="00E6647A" w:rsidRPr="00F06DAF" w:rsidRDefault="00E6647A" w:rsidP="006D761B">
      <w:pPr>
        <w:pStyle w:val="af1"/>
        <w:numPr>
          <w:ilvl w:val="0"/>
          <w:numId w:val="10"/>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Линейныесилы</w:t>
      </w:r>
      <w:proofErr w:type="spellEnd"/>
    </w:p>
    <w:p w:rsidR="00E6647A" w:rsidRPr="00F06DAF" w:rsidRDefault="00E6647A" w:rsidP="006D761B">
      <w:pPr>
        <w:pStyle w:val="af1"/>
        <w:numPr>
          <w:ilvl w:val="0"/>
          <w:numId w:val="10"/>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Скалярныемоменты</w:t>
      </w:r>
      <w:proofErr w:type="spellEnd"/>
    </w:p>
    <w:p w:rsidR="00E6647A" w:rsidRPr="00F06DAF" w:rsidRDefault="00E6647A" w:rsidP="006D761B">
      <w:pPr>
        <w:pStyle w:val="af1"/>
        <w:numPr>
          <w:ilvl w:val="0"/>
          <w:numId w:val="10"/>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Специальныесилы</w:t>
      </w:r>
      <w:proofErr w:type="spellEnd"/>
    </w:p>
    <w:p w:rsidR="00E6647A" w:rsidRPr="00F06DAF" w:rsidRDefault="00E6647A" w:rsidP="00E6647A">
      <w:pPr>
        <w:rPr>
          <w:iCs/>
        </w:rPr>
      </w:pPr>
      <w:r w:rsidRPr="00F06DAF">
        <w:rPr>
          <w:iCs/>
        </w:rPr>
        <w:t>5. Выберите правильный ответ.</w:t>
      </w:r>
    </w:p>
    <w:p w:rsidR="00E6647A" w:rsidRPr="00F06DAF" w:rsidRDefault="00E6647A" w:rsidP="00E6647A">
      <w:pPr>
        <w:widowControl w:val="0"/>
        <w:ind w:firstLine="720"/>
        <w:jc w:val="both"/>
      </w:pPr>
      <w:r w:rsidRPr="00F06DAF">
        <w:t xml:space="preserve">Для интегрирования нелинейных ОДУ и ДАУ в UM предлагается несколько численных методов. Как называется явный метод в форме PEC (т.е. </w:t>
      </w:r>
      <w:proofErr w:type="spellStart"/>
      <w:r w:rsidRPr="00F06DAF">
        <w:t>прогнозоценивание</w:t>
      </w:r>
      <w:proofErr w:type="spellEnd"/>
      <w:r w:rsidRPr="00F06DAF">
        <w:t>-коррекция), до 5-го порядка включительно, переменный шаг и порядок, только для нежестких уравнений.</w:t>
      </w:r>
    </w:p>
    <w:p w:rsidR="00E6647A" w:rsidRPr="00F06DAF" w:rsidRDefault="00E6647A" w:rsidP="006D761B">
      <w:pPr>
        <w:pStyle w:val="af1"/>
        <w:numPr>
          <w:ilvl w:val="0"/>
          <w:numId w:val="11"/>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lang w:val="en-US"/>
        </w:rPr>
        <w:t>ABM</w:t>
      </w:r>
      <w:r w:rsidRPr="00F06DAF">
        <w:rPr>
          <w:sz w:val="24"/>
          <w:szCs w:val="24"/>
          <w:shd w:val="clear" w:color="auto" w:fill="FFFFFF"/>
        </w:rPr>
        <w:t xml:space="preserve"> (</w:t>
      </w:r>
      <w:proofErr w:type="spellStart"/>
      <w:r w:rsidRPr="00F06DAF">
        <w:rPr>
          <w:sz w:val="24"/>
          <w:szCs w:val="24"/>
          <w:shd w:val="clear" w:color="auto" w:fill="FFFFFF"/>
          <w:lang w:val="en-US"/>
        </w:rPr>
        <w:t>TheAdams</w:t>
      </w:r>
      <w:proofErr w:type="spellEnd"/>
      <w:r w:rsidRPr="00F06DAF">
        <w:rPr>
          <w:sz w:val="24"/>
          <w:szCs w:val="24"/>
          <w:shd w:val="clear" w:color="auto" w:fill="FFFFFF"/>
        </w:rPr>
        <w:t>-</w:t>
      </w:r>
      <w:proofErr w:type="spellStart"/>
      <w:r w:rsidRPr="00F06DAF">
        <w:rPr>
          <w:sz w:val="24"/>
          <w:szCs w:val="24"/>
          <w:shd w:val="clear" w:color="auto" w:fill="FFFFFF"/>
          <w:lang w:val="en-US"/>
        </w:rPr>
        <w:t>Bashfort</w:t>
      </w:r>
      <w:proofErr w:type="spellEnd"/>
      <w:r w:rsidRPr="00F06DAF">
        <w:rPr>
          <w:sz w:val="24"/>
          <w:szCs w:val="24"/>
          <w:shd w:val="clear" w:color="auto" w:fill="FFFFFF"/>
        </w:rPr>
        <w:t>-</w:t>
      </w:r>
      <w:proofErr w:type="spellStart"/>
      <w:r w:rsidRPr="00F06DAF">
        <w:rPr>
          <w:sz w:val="24"/>
          <w:szCs w:val="24"/>
          <w:shd w:val="clear" w:color="auto" w:fill="FFFFFF"/>
          <w:lang w:val="en-US"/>
        </w:rPr>
        <w:t>Moultonmethod</w:t>
      </w:r>
      <w:proofErr w:type="spellEnd"/>
      <w:r w:rsidRPr="00F06DAF">
        <w:rPr>
          <w:sz w:val="24"/>
          <w:szCs w:val="24"/>
          <w:shd w:val="clear" w:color="auto" w:fill="FFFFFF"/>
        </w:rPr>
        <w:t xml:space="preserve"> – метод </w:t>
      </w:r>
      <w:proofErr w:type="spellStart"/>
      <w:r w:rsidRPr="00F06DAF">
        <w:rPr>
          <w:sz w:val="24"/>
          <w:szCs w:val="24"/>
          <w:shd w:val="clear" w:color="auto" w:fill="FFFFFF"/>
        </w:rPr>
        <w:t>АдамсаБэшфорта-Моултона</w:t>
      </w:r>
      <w:proofErr w:type="spellEnd"/>
      <w:r w:rsidRPr="00F06DAF">
        <w:rPr>
          <w:sz w:val="24"/>
          <w:szCs w:val="24"/>
          <w:shd w:val="clear" w:color="auto" w:fill="FFFFFF"/>
        </w:rPr>
        <w:t>)</w:t>
      </w:r>
    </w:p>
    <w:p w:rsidR="00E6647A" w:rsidRPr="00F06DAF" w:rsidRDefault="00E6647A" w:rsidP="006D761B">
      <w:pPr>
        <w:pStyle w:val="af1"/>
        <w:numPr>
          <w:ilvl w:val="0"/>
          <w:numId w:val="11"/>
        </w:numPr>
        <w:tabs>
          <w:tab w:val="left" w:pos="1134"/>
        </w:tabs>
        <w:spacing w:after="0" w:line="240" w:lineRule="auto"/>
        <w:ind w:hanging="124"/>
        <w:contextualSpacing/>
        <w:jc w:val="both"/>
        <w:rPr>
          <w:sz w:val="24"/>
          <w:szCs w:val="24"/>
          <w:shd w:val="clear" w:color="auto" w:fill="FFFFFF"/>
          <w:lang w:val="en-US"/>
        </w:rPr>
      </w:pPr>
      <w:r w:rsidRPr="00F06DAF">
        <w:rPr>
          <w:sz w:val="24"/>
          <w:szCs w:val="24"/>
          <w:shd w:val="clear" w:color="auto" w:fill="FFFFFF"/>
          <w:lang w:val="en-US"/>
        </w:rPr>
        <w:t xml:space="preserve">BDF (The Backward Differentiation Formula – </w:t>
      </w:r>
      <w:proofErr w:type="spellStart"/>
      <w:r w:rsidRPr="00F06DAF">
        <w:rPr>
          <w:sz w:val="24"/>
          <w:szCs w:val="24"/>
          <w:shd w:val="clear" w:color="auto" w:fill="FFFFFF"/>
          <w:lang w:val="en-US"/>
        </w:rPr>
        <w:t>формуладифференцированияназад</w:t>
      </w:r>
      <w:proofErr w:type="spellEnd"/>
      <w:r w:rsidRPr="00F06DAF">
        <w:rPr>
          <w:sz w:val="24"/>
          <w:szCs w:val="24"/>
          <w:shd w:val="clear" w:color="auto" w:fill="FFFFFF"/>
          <w:lang w:val="en-US"/>
        </w:rPr>
        <w:t>)</w:t>
      </w:r>
    </w:p>
    <w:p w:rsidR="00E6647A" w:rsidRPr="00F06DAF" w:rsidRDefault="00E6647A" w:rsidP="006D761B">
      <w:pPr>
        <w:pStyle w:val="af1"/>
        <w:numPr>
          <w:ilvl w:val="0"/>
          <w:numId w:val="11"/>
        </w:numPr>
        <w:tabs>
          <w:tab w:val="left" w:pos="1134"/>
        </w:tabs>
        <w:spacing w:after="0" w:line="240" w:lineRule="auto"/>
        <w:ind w:hanging="124"/>
        <w:contextualSpacing/>
        <w:jc w:val="both"/>
        <w:rPr>
          <w:sz w:val="24"/>
          <w:szCs w:val="24"/>
          <w:shd w:val="clear" w:color="auto" w:fill="FFFFFF"/>
          <w:lang w:val="en-US"/>
        </w:rPr>
      </w:pPr>
      <w:r w:rsidRPr="00F06DAF">
        <w:rPr>
          <w:sz w:val="24"/>
          <w:szCs w:val="24"/>
          <w:shd w:val="clear" w:color="auto" w:fill="FFFFFF"/>
          <w:lang w:val="en-US"/>
        </w:rPr>
        <w:t>GEAR2</w:t>
      </w:r>
    </w:p>
    <w:p w:rsidR="00E6647A" w:rsidRPr="00F06DAF" w:rsidRDefault="00E6647A" w:rsidP="006D761B">
      <w:pPr>
        <w:pStyle w:val="af1"/>
        <w:numPr>
          <w:ilvl w:val="0"/>
          <w:numId w:val="11"/>
        </w:numPr>
        <w:tabs>
          <w:tab w:val="left" w:pos="1134"/>
        </w:tabs>
        <w:spacing w:after="0" w:line="240" w:lineRule="auto"/>
        <w:ind w:hanging="124"/>
        <w:contextualSpacing/>
        <w:jc w:val="both"/>
        <w:rPr>
          <w:sz w:val="24"/>
          <w:szCs w:val="24"/>
          <w:shd w:val="clear" w:color="auto" w:fill="FFFFFF"/>
          <w:lang w:val="en-US"/>
        </w:rPr>
      </w:pPr>
      <w:r w:rsidRPr="00F06DAF">
        <w:rPr>
          <w:sz w:val="24"/>
          <w:szCs w:val="24"/>
          <w:shd w:val="clear" w:color="auto" w:fill="FFFFFF"/>
          <w:lang w:val="en-US"/>
        </w:rPr>
        <w:t>Park Parallel</w:t>
      </w:r>
    </w:p>
    <w:p w:rsidR="00E6647A" w:rsidRPr="00F06DAF" w:rsidRDefault="00E6647A" w:rsidP="006D761B">
      <w:pPr>
        <w:pStyle w:val="af1"/>
        <w:numPr>
          <w:ilvl w:val="0"/>
          <w:numId w:val="11"/>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МетодПарка</w:t>
      </w:r>
      <w:proofErr w:type="spellEnd"/>
    </w:p>
    <w:p w:rsidR="00E6647A" w:rsidRPr="00F06DAF" w:rsidRDefault="00E6647A" w:rsidP="00E6647A">
      <w:pPr>
        <w:rPr>
          <w:iCs/>
        </w:rPr>
      </w:pPr>
      <w:r w:rsidRPr="00F06DAF">
        <w:rPr>
          <w:iCs/>
        </w:rPr>
        <w:t>6. Выберите правильный ответ.</w:t>
      </w:r>
    </w:p>
    <w:p w:rsidR="00E6647A" w:rsidRPr="00F06DAF" w:rsidRDefault="00E6647A" w:rsidP="00E6647A">
      <w:pPr>
        <w:widowControl w:val="0"/>
        <w:ind w:firstLine="720"/>
        <w:jc w:val="both"/>
      </w:pPr>
      <w:r w:rsidRPr="00F06DAF">
        <w:t>Как называется модель шарнира, представленного на рисунке</w:t>
      </w:r>
    </w:p>
    <w:p w:rsidR="00E6647A" w:rsidRPr="00F06DAF" w:rsidRDefault="00E6647A" w:rsidP="00E6647A">
      <w:pPr>
        <w:widowControl w:val="0"/>
        <w:ind w:firstLine="720"/>
        <w:jc w:val="both"/>
      </w:pPr>
      <w:r w:rsidRPr="00F06DAF">
        <w:rPr>
          <w:noProof/>
        </w:rPr>
        <w:drawing>
          <wp:inline distT="0" distB="0" distL="0" distR="0">
            <wp:extent cx="1751330" cy="1302385"/>
            <wp:effectExtent l="19050" t="0" r="1270" b="0"/>
            <wp:docPr id="1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1751330" cy="1302385"/>
                    </a:xfrm>
                    <a:prstGeom prst="rect">
                      <a:avLst/>
                    </a:prstGeom>
                    <a:noFill/>
                    <a:ln w="9525">
                      <a:noFill/>
                      <a:miter lim="800000"/>
                      <a:headEnd/>
                      <a:tailEnd/>
                    </a:ln>
                  </pic:spPr>
                </pic:pic>
              </a:graphicData>
            </a:graphic>
          </wp:inline>
        </w:drawing>
      </w:r>
    </w:p>
    <w:p w:rsidR="00E6647A" w:rsidRPr="00F06DAF" w:rsidRDefault="00E6647A" w:rsidP="006D761B">
      <w:pPr>
        <w:pStyle w:val="af1"/>
        <w:numPr>
          <w:ilvl w:val="0"/>
          <w:numId w:val="12"/>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Вращательныйшарнир</w:t>
      </w:r>
      <w:proofErr w:type="spellEnd"/>
    </w:p>
    <w:p w:rsidR="00E6647A" w:rsidRPr="00F06DAF" w:rsidRDefault="00E6647A" w:rsidP="006D761B">
      <w:pPr>
        <w:pStyle w:val="af1"/>
        <w:numPr>
          <w:ilvl w:val="0"/>
          <w:numId w:val="12"/>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Поступательныйшарнир</w:t>
      </w:r>
      <w:proofErr w:type="spellEnd"/>
    </w:p>
    <w:p w:rsidR="00E6647A" w:rsidRPr="00F06DAF" w:rsidRDefault="00E6647A" w:rsidP="006D761B">
      <w:pPr>
        <w:pStyle w:val="af1"/>
        <w:numPr>
          <w:ilvl w:val="0"/>
          <w:numId w:val="12"/>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Схемашарнираравныхугловыхскоростей</w:t>
      </w:r>
      <w:proofErr w:type="spellEnd"/>
    </w:p>
    <w:p w:rsidR="00E6647A" w:rsidRPr="00F06DAF" w:rsidRDefault="00E6647A" w:rsidP="006D761B">
      <w:pPr>
        <w:pStyle w:val="af1"/>
        <w:numPr>
          <w:ilvl w:val="0"/>
          <w:numId w:val="12"/>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Шарнир</w:t>
      </w:r>
      <w:proofErr w:type="spellEnd"/>
      <w:r w:rsidRPr="00F06DAF">
        <w:rPr>
          <w:sz w:val="24"/>
          <w:szCs w:val="24"/>
          <w:shd w:val="clear" w:color="auto" w:fill="FFFFFF"/>
          <w:lang w:val="en-US"/>
        </w:rPr>
        <w:t xml:space="preserve"> с </w:t>
      </w:r>
      <w:proofErr w:type="spellStart"/>
      <w:r w:rsidRPr="00F06DAF">
        <w:rPr>
          <w:sz w:val="24"/>
          <w:szCs w:val="24"/>
          <w:shd w:val="clear" w:color="auto" w:fill="FFFFFF"/>
          <w:lang w:val="en-US"/>
        </w:rPr>
        <w:t>шестьюстепенямисвободы</w:t>
      </w:r>
      <w:proofErr w:type="spellEnd"/>
    </w:p>
    <w:p w:rsidR="00E6647A" w:rsidRPr="00F06DAF" w:rsidRDefault="00E6647A" w:rsidP="006D761B">
      <w:pPr>
        <w:pStyle w:val="af1"/>
        <w:numPr>
          <w:ilvl w:val="0"/>
          <w:numId w:val="12"/>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Шаровой</w:t>
      </w:r>
      <w:proofErr w:type="spellEnd"/>
      <w:r w:rsidRPr="00F06DAF">
        <w:rPr>
          <w:sz w:val="24"/>
          <w:szCs w:val="24"/>
          <w:shd w:val="clear" w:color="auto" w:fill="FFFFFF"/>
          <w:lang w:val="en-US"/>
        </w:rPr>
        <w:t xml:space="preserve"> (</w:t>
      </w:r>
      <w:proofErr w:type="spellStart"/>
      <w:r w:rsidRPr="00F06DAF">
        <w:rPr>
          <w:sz w:val="24"/>
          <w:szCs w:val="24"/>
          <w:shd w:val="clear" w:color="auto" w:fill="FFFFFF"/>
          <w:lang w:val="en-US"/>
        </w:rPr>
        <w:t>сферический</w:t>
      </w:r>
      <w:proofErr w:type="spellEnd"/>
      <w:r w:rsidRPr="00F06DAF">
        <w:rPr>
          <w:sz w:val="24"/>
          <w:szCs w:val="24"/>
          <w:shd w:val="clear" w:color="auto" w:fill="FFFFFF"/>
          <w:lang w:val="en-US"/>
        </w:rPr>
        <w:t xml:space="preserve">) </w:t>
      </w:r>
      <w:proofErr w:type="spellStart"/>
      <w:r w:rsidRPr="00F06DAF">
        <w:rPr>
          <w:sz w:val="24"/>
          <w:szCs w:val="24"/>
          <w:shd w:val="clear" w:color="auto" w:fill="FFFFFF"/>
          <w:lang w:val="en-US"/>
        </w:rPr>
        <w:t>шарнир</w:t>
      </w:r>
      <w:proofErr w:type="spellEnd"/>
    </w:p>
    <w:p w:rsidR="00E6647A" w:rsidRPr="00F06DAF" w:rsidRDefault="00E6647A" w:rsidP="00E6647A">
      <w:pPr>
        <w:rPr>
          <w:iCs/>
        </w:rPr>
      </w:pPr>
      <w:r w:rsidRPr="00F06DAF">
        <w:rPr>
          <w:iCs/>
        </w:rPr>
        <w:t>7. Выберите правильный ответ.</w:t>
      </w:r>
    </w:p>
    <w:p w:rsidR="00E6647A" w:rsidRPr="00F06DAF" w:rsidRDefault="00E6647A" w:rsidP="00E6647A">
      <w:pPr>
        <w:widowControl w:val="0"/>
        <w:ind w:firstLine="720"/>
        <w:jc w:val="both"/>
      </w:pPr>
      <w:r w:rsidRPr="00F06DAF">
        <w:t>Подвижной состав железнодорожного транспорта в отличие от других видов (автомобильного, водного, воздушного) не имеет рулевого управления. Траекторию его движения определяет рельсовая колея. Этим определяются и особенности ходовых частей:</w:t>
      </w:r>
    </w:p>
    <w:p w:rsidR="00E6647A" w:rsidRPr="00F06DAF" w:rsidRDefault="00E6647A" w:rsidP="006D761B">
      <w:pPr>
        <w:pStyle w:val="af1"/>
        <w:numPr>
          <w:ilvl w:val="0"/>
          <w:numId w:val="13"/>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наличие реборд (гребней) у бандажей колес;</w:t>
      </w:r>
    </w:p>
    <w:p w:rsidR="00E6647A" w:rsidRPr="00F06DAF" w:rsidRDefault="00E6647A" w:rsidP="006D761B">
      <w:pPr>
        <w:pStyle w:val="af1"/>
        <w:numPr>
          <w:ilvl w:val="0"/>
          <w:numId w:val="13"/>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подвижная насадка колес на оси;</w:t>
      </w:r>
    </w:p>
    <w:p w:rsidR="00E6647A" w:rsidRPr="00F06DAF" w:rsidRDefault="00E6647A" w:rsidP="006D761B">
      <w:pPr>
        <w:pStyle w:val="af1"/>
        <w:numPr>
          <w:ilvl w:val="0"/>
          <w:numId w:val="13"/>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 xml:space="preserve">перпендикулярное расположение осей у </w:t>
      </w:r>
      <w:proofErr w:type="spellStart"/>
      <w:r w:rsidRPr="00F06DAF">
        <w:rPr>
          <w:sz w:val="24"/>
          <w:szCs w:val="24"/>
          <w:shd w:val="clear" w:color="auto" w:fill="FFFFFF"/>
        </w:rPr>
        <w:t>безтележечных</w:t>
      </w:r>
      <w:proofErr w:type="spellEnd"/>
      <w:r w:rsidRPr="00F06DAF">
        <w:rPr>
          <w:sz w:val="24"/>
          <w:szCs w:val="24"/>
          <w:shd w:val="clear" w:color="auto" w:fill="FFFFFF"/>
        </w:rPr>
        <w:t xml:space="preserve"> экипажей и у тележек локомотивов и вагонов;</w:t>
      </w:r>
    </w:p>
    <w:p w:rsidR="00E6647A" w:rsidRPr="00F06DAF" w:rsidRDefault="00E6647A" w:rsidP="006D761B">
      <w:pPr>
        <w:pStyle w:val="af1"/>
        <w:numPr>
          <w:ilvl w:val="0"/>
          <w:numId w:val="13"/>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коничностьбандажейколес</w:t>
      </w:r>
      <w:proofErr w:type="spellEnd"/>
      <w:r w:rsidRPr="00F06DAF">
        <w:rPr>
          <w:sz w:val="24"/>
          <w:szCs w:val="24"/>
          <w:shd w:val="clear" w:color="auto" w:fill="FFFFFF"/>
          <w:lang w:val="en-US"/>
        </w:rPr>
        <w:t xml:space="preserve">; </w:t>
      </w:r>
    </w:p>
    <w:p w:rsidR="00E6647A" w:rsidRPr="00F06DAF" w:rsidRDefault="00E6647A" w:rsidP="006D761B">
      <w:pPr>
        <w:pStyle w:val="af1"/>
        <w:numPr>
          <w:ilvl w:val="0"/>
          <w:numId w:val="13"/>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возможность поворота тележек и отдельных осей.</w:t>
      </w:r>
    </w:p>
    <w:p w:rsidR="00E6647A" w:rsidRPr="00F06DAF" w:rsidRDefault="00E6647A" w:rsidP="00E6647A">
      <w:pPr>
        <w:rPr>
          <w:iCs/>
        </w:rPr>
      </w:pPr>
      <w:r w:rsidRPr="00F06DAF">
        <w:rPr>
          <w:iCs/>
        </w:rPr>
        <w:t>8. Выберите правильный ответ.</w:t>
      </w:r>
    </w:p>
    <w:p w:rsidR="00E6647A" w:rsidRPr="00F06DAF" w:rsidRDefault="00E6647A" w:rsidP="00E6647A">
      <w:pPr>
        <w:autoSpaceDE w:val="0"/>
        <w:autoSpaceDN w:val="0"/>
        <w:adjustRightInd w:val="0"/>
        <w:ind w:firstLine="709"/>
        <w:jc w:val="both"/>
      </w:pPr>
      <w:r w:rsidRPr="00F06DAF">
        <w:rPr>
          <w:shd w:val="clear" w:color="auto" w:fill="FFFFFF"/>
        </w:rPr>
        <w:t>Какой программный комплекс является системой моделирования и расчета гетерогенных технических систем и устройств. Это специализированный продукт для моделирования сложных технических систем и устройств на схемном уровне.</w:t>
      </w:r>
    </w:p>
    <w:p w:rsidR="00E6647A" w:rsidRPr="00F06DAF" w:rsidRDefault="00E6647A" w:rsidP="006D761B">
      <w:pPr>
        <w:pStyle w:val="af1"/>
        <w:numPr>
          <w:ilvl w:val="0"/>
          <w:numId w:val="14"/>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Adams </w:t>
      </w:r>
    </w:p>
    <w:p w:rsidR="00E6647A" w:rsidRPr="00F06DAF" w:rsidRDefault="00E6647A" w:rsidP="006D761B">
      <w:pPr>
        <w:pStyle w:val="af1"/>
        <w:numPr>
          <w:ilvl w:val="0"/>
          <w:numId w:val="14"/>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Easy5</w:t>
      </w:r>
    </w:p>
    <w:p w:rsidR="00E6647A" w:rsidRPr="00F06DAF" w:rsidRDefault="00E6647A" w:rsidP="006D761B">
      <w:pPr>
        <w:pStyle w:val="af1"/>
        <w:numPr>
          <w:ilvl w:val="0"/>
          <w:numId w:val="14"/>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Marc</w:t>
      </w:r>
    </w:p>
    <w:p w:rsidR="00E6647A" w:rsidRPr="00F06DAF" w:rsidRDefault="00E6647A" w:rsidP="006D761B">
      <w:pPr>
        <w:pStyle w:val="af1"/>
        <w:numPr>
          <w:ilvl w:val="0"/>
          <w:numId w:val="14"/>
        </w:numPr>
        <w:tabs>
          <w:tab w:val="left" w:pos="1134"/>
        </w:tabs>
        <w:spacing w:after="0" w:line="240" w:lineRule="auto"/>
        <w:ind w:left="709" w:firstLine="0"/>
        <w:contextualSpacing/>
        <w:jc w:val="both"/>
        <w:rPr>
          <w:sz w:val="24"/>
          <w:szCs w:val="24"/>
          <w:shd w:val="clear" w:color="auto" w:fill="FFFFFF"/>
        </w:rPr>
      </w:pPr>
      <w:proofErr w:type="spellStart"/>
      <w:r w:rsidRPr="00F06DAF">
        <w:rPr>
          <w:sz w:val="24"/>
          <w:szCs w:val="24"/>
          <w:shd w:val="clear" w:color="auto" w:fill="FFFFFF"/>
          <w:lang w:val="en-US"/>
        </w:rPr>
        <w:t>MSC.Nastran</w:t>
      </w:r>
      <w:proofErr w:type="spellEnd"/>
    </w:p>
    <w:p w:rsidR="00E6647A" w:rsidRPr="00F06DAF" w:rsidRDefault="00E6647A" w:rsidP="006D761B">
      <w:pPr>
        <w:pStyle w:val="af1"/>
        <w:numPr>
          <w:ilvl w:val="0"/>
          <w:numId w:val="14"/>
        </w:numPr>
        <w:tabs>
          <w:tab w:val="left" w:pos="1134"/>
        </w:tabs>
        <w:spacing w:after="0" w:line="240" w:lineRule="auto"/>
        <w:ind w:left="709" w:firstLine="0"/>
        <w:contextualSpacing/>
        <w:jc w:val="both"/>
        <w:rPr>
          <w:sz w:val="24"/>
          <w:szCs w:val="24"/>
          <w:shd w:val="clear" w:color="auto" w:fill="FFFFFF"/>
        </w:rPr>
      </w:pPr>
      <w:r w:rsidRPr="00F06DAF">
        <w:rPr>
          <w:sz w:val="24"/>
          <w:szCs w:val="24"/>
          <w:shd w:val="clear" w:color="auto" w:fill="FFFFFF"/>
          <w:lang w:val="en-US"/>
        </w:rPr>
        <w:t>Patra</w:t>
      </w:r>
    </w:p>
    <w:p w:rsidR="00E6647A" w:rsidRPr="00F06DAF" w:rsidRDefault="00E6647A" w:rsidP="00E6647A">
      <w:pPr>
        <w:rPr>
          <w:iCs/>
        </w:rPr>
      </w:pPr>
      <w:r w:rsidRPr="00F06DAF">
        <w:rPr>
          <w:iCs/>
        </w:rPr>
        <w:t>9. Выберите правильный ответ.</w:t>
      </w:r>
    </w:p>
    <w:p w:rsidR="00E6647A" w:rsidRPr="00F06DAF" w:rsidRDefault="00E6647A" w:rsidP="00E6647A">
      <w:pPr>
        <w:autoSpaceDE w:val="0"/>
        <w:autoSpaceDN w:val="0"/>
        <w:adjustRightInd w:val="0"/>
        <w:ind w:firstLine="709"/>
        <w:jc w:val="both"/>
      </w:pPr>
      <w:r w:rsidRPr="00F06DAF">
        <w:t>Метод конечных элементов впервые был применен в инженерной практике…</w:t>
      </w:r>
    </w:p>
    <w:p w:rsidR="00E6647A" w:rsidRPr="00F06DAF" w:rsidRDefault="00E6647A" w:rsidP="006D761B">
      <w:pPr>
        <w:pStyle w:val="af1"/>
        <w:numPr>
          <w:ilvl w:val="0"/>
          <w:numId w:val="15"/>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50-х </w:t>
      </w:r>
      <w:proofErr w:type="spellStart"/>
      <w:r w:rsidRPr="00F06DAF">
        <w:rPr>
          <w:sz w:val="24"/>
          <w:szCs w:val="24"/>
          <w:shd w:val="clear" w:color="auto" w:fill="FFFFFF"/>
          <w:lang w:val="en-US"/>
        </w:rPr>
        <w:t>годах</w:t>
      </w:r>
      <w:proofErr w:type="spellEnd"/>
      <w:r w:rsidRPr="00F06DAF">
        <w:rPr>
          <w:sz w:val="24"/>
          <w:szCs w:val="24"/>
          <w:shd w:val="clear" w:color="auto" w:fill="FFFFFF"/>
          <w:lang w:val="en-US"/>
        </w:rPr>
        <w:t xml:space="preserve"> ХХ </w:t>
      </w:r>
      <w:proofErr w:type="spellStart"/>
      <w:r w:rsidRPr="00F06DAF">
        <w:rPr>
          <w:sz w:val="24"/>
          <w:szCs w:val="24"/>
          <w:shd w:val="clear" w:color="auto" w:fill="FFFFFF"/>
          <w:lang w:val="en-US"/>
        </w:rPr>
        <w:t>века</w:t>
      </w:r>
      <w:proofErr w:type="spellEnd"/>
    </w:p>
    <w:p w:rsidR="00E6647A" w:rsidRPr="00F06DAF" w:rsidRDefault="00E6647A" w:rsidP="006D761B">
      <w:pPr>
        <w:pStyle w:val="af1"/>
        <w:numPr>
          <w:ilvl w:val="0"/>
          <w:numId w:val="15"/>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lastRenderedPageBreak/>
        <w:t xml:space="preserve">1954–1960 </w:t>
      </w:r>
      <w:proofErr w:type="spellStart"/>
      <w:r w:rsidRPr="00F06DAF">
        <w:rPr>
          <w:sz w:val="24"/>
          <w:szCs w:val="24"/>
          <w:shd w:val="clear" w:color="auto" w:fill="FFFFFF"/>
          <w:lang w:val="en-US"/>
        </w:rPr>
        <w:t>гг</w:t>
      </w:r>
      <w:proofErr w:type="spellEnd"/>
      <w:r w:rsidRPr="00F06DAF">
        <w:rPr>
          <w:sz w:val="24"/>
          <w:szCs w:val="24"/>
          <w:shd w:val="clear" w:color="auto" w:fill="FFFFFF"/>
          <w:lang w:val="en-US"/>
        </w:rPr>
        <w:t>.</w:t>
      </w:r>
    </w:p>
    <w:p w:rsidR="00E6647A" w:rsidRPr="00F06DAF" w:rsidRDefault="00E6647A" w:rsidP="006D761B">
      <w:pPr>
        <w:pStyle w:val="af1"/>
        <w:numPr>
          <w:ilvl w:val="0"/>
          <w:numId w:val="15"/>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1956г </w:t>
      </w:r>
    </w:p>
    <w:p w:rsidR="00E6647A" w:rsidRPr="00F06DAF" w:rsidRDefault="00E6647A" w:rsidP="006D761B">
      <w:pPr>
        <w:pStyle w:val="af1"/>
        <w:numPr>
          <w:ilvl w:val="0"/>
          <w:numId w:val="15"/>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1960 г.</w:t>
      </w:r>
    </w:p>
    <w:p w:rsidR="00E6647A" w:rsidRPr="00F06DAF" w:rsidRDefault="00E6647A" w:rsidP="00E6647A">
      <w:pPr>
        <w:rPr>
          <w:iCs/>
        </w:rPr>
      </w:pPr>
      <w:r w:rsidRPr="00F06DAF">
        <w:rPr>
          <w:iCs/>
        </w:rPr>
        <w:t>10. Выберите правильный ответ.</w:t>
      </w:r>
    </w:p>
    <w:p w:rsidR="00E6647A" w:rsidRPr="00F06DAF" w:rsidRDefault="00E6647A" w:rsidP="00E6647A">
      <w:pPr>
        <w:widowControl w:val="0"/>
        <w:ind w:firstLine="720"/>
        <w:jc w:val="both"/>
      </w:pPr>
      <w:r w:rsidRPr="00F06DAF">
        <w:t>Как  называется материал, если имеются три взаимно ортогональные плоскости симметрии, относительно которых его характеристики не изменяются; к таким материалам относятся, например, древесина, некоторые композиты и др.</w:t>
      </w:r>
    </w:p>
    <w:p w:rsidR="00E6647A" w:rsidRPr="00F06DAF" w:rsidRDefault="00E6647A" w:rsidP="006D761B">
      <w:pPr>
        <w:pStyle w:val="af1"/>
        <w:numPr>
          <w:ilvl w:val="0"/>
          <w:numId w:val="16"/>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Анизотропный</w:t>
      </w:r>
      <w:proofErr w:type="spellEnd"/>
    </w:p>
    <w:p w:rsidR="00E6647A" w:rsidRPr="00F06DAF" w:rsidRDefault="00E6647A" w:rsidP="006D761B">
      <w:pPr>
        <w:pStyle w:val="af1"/>
        <w:numPr>
          <w:ilvl w:val="0"/>
          <w:numId w:val="16"/>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Изотропный</w:t>
      </w:r>
      <w:proofErr w:type="spellEnd"/>
    </w:p>
    <w:p w:rsidR="00E6647A" w:rsidRPr="00F06DAF" w:rsidRDefault="00E6647A" w:rsidP="006D761B">
      <w:pPr>
        <w:pStyle w:val="af1"/>
        <w:numPr>
          <w:ilvl w:val="0"/>
          <w:numId w:val="16"/>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Ортотропный</w:t>
      </w:r>
      <w:proofErr w:type="spellEnd"/>
    </w:p>
    <w:p w:rsidR="00E6647A" w:rsidRPr="00F06DAF" w:rsidRDefault="00E6647A" w:rsidP="00E6647A">
      <w:pPr>
        <w:rPr>
          <w:iCs/>
        </w:rPr>
      </w:pPr>
      <w:r w:rsidRPr="00F06DAF">
        <w:rPr>
          <w:iCs/>
        </w:rPr>
        <w:t>11. Выберите правильный ответ.</w:t>
      </w:r>
    </w:p>
    <w:p w:rsidR="00E6647A" w:rsidRPr="00F06DAF" w:rsidRDefault="00E6647A" w:rsidP="00E6647A">
      <w:pPr>
        <w:widowControl w:val="0"/>
        <w:ind w:firstLine="720"/>
        <w:jc w:val="both"/>
      </w:pPr>
      <w:r w:rsidRPr="00F06DAF">
        <w:t xml:space="preserve">Как называются силы, </w:t>
      </w:r>
      <w:r w:rsidRPr="00F06DAF">
        <w:rPr>
          <w:shd w:val="clear" w:color="auto" w:fill="FFFFFF"/>
        </w:rPr>
        <w:t>действующих вдоль оси элемента, соединяющего пару точек. Используются для моделирования амортизаторов, гасителей, поводков и т. д.</w:t>
      </w:r>
    </w:p>
    <w:p w:rsidR="00E6647A" w:rsidRPr="00F06DAF" w:rsidRDefault="00E6647A" w:rsidP="006D761B">
      <w:pPr>
        <w:pStyle w:val="af1"/>
        <w:numPr>
          <w:ilvl w:val="0"/>
          <w:numId w:val="17"/>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Биполярныесилы</w:t>
      </w:r>
      <w:proofErr w:type="spellEnd"/>
    </w:p>
    <w:p w:rsidR="00E6647A" w:rsidRPr="00F06DAF" w:rsidRDefault="00E6647A" w:rsidP="006D761B">
      <w:pPr>
        <w:pStyle w:val="af1"/>
        <w:numPr>
          <w:ilvl w:val="0"/>
          <w:numId w:val="17"/>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Контактные</w:t>
      </w:r>
      <w:proofErr w:type="spellEnd"/>
      <w:r w:rsidRPr="00F06DAF">
        <w:rPr>
          <w:sz w:val="24"/>
          <w:szCs w:val="24"/>
          <w:shd w:val="clear" w:color="auto" w:fill="FFFFFF"/>
          <w:lang w:val="en-US"/>
        </w:rPr>
        <w:t xml:space="preserve">  </w:t>
      </w:r>
      <w:proofErr w:type="spellStart"/>
      <w:r w:rsidRPr="00F06DAF">
        <w:rPr>
          <w:sz w:val="24"/>
          <w:szCs w:val="24"/>
          <w:shd w:val="clear" w:color="auto" w:fill="FFFFFF"/>
          <w:lang w:val="en-US"/>
        </w:rPr>
        <w:t>силы</w:t>
      </w:r>
      <w:proofErr w:type="spellEnd"/>
    </w:p>
    <w:p w:rsidR="00E6647A" w:rsidRPr="00F06DAF" w:rsidRDefault="00E6647A" w:rsidP="006D761B">
      <w:pPr>
        <w:pStyle w:val="af1"/>
        <w:numPr>
          <w:ilvl w:val="0"/>
          <w:numId w:val="17"/>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Линейныесилы</w:t>
      </w:r>
      <w:proofErr w:type="spellEnd"/>
    </w:p>
    <w:p w:rsidR="00E6647A" w:rsidRPr="00F06DAF" w:rsidRDefault="00E6647A" w:rsidP="006D761B">
      <w:pPr>
        <w:pStyle w:val="af1"/>
        <w:numPr>
          <w:ilvl w:val="0"/>
          <w:numId w:val="17"/>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Скалярныемоменты</w:t>
      </w:r>
      <w:proofErr w:type="spellEnd"/>
    </w:p>
    <w:p w:rsidR="00E6647A" w:rsidRPr="00F06DAF" w:rsidRDefault="00E6647A" w:rsidP="006D761B">
      <w:pPr>
        <w:pStyle w:val="af1"/>
        <w:numPr>
          <w:ilvl w:val="0"/>
          <w:numId w:val="17"/>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Специальныесилы</w:t>
      </w:r>
      <w:proofErr w:type="spellEnd"/>
    </w:p>
    <w:p w:rsidR="00E6647A" w:rsidRPr="00F06DAF" w:rsidRDefault="00E6647A" w:rsidP="00E6647A">
      <w:pPr>
        <w:rPr>
          <w:iCs/>
        </w:rPr>
      </w:pPr>
      <w:r w:rsidRPr="00F06DAF">
        <w:rPr>
          <w:iCs/>
        </w:rPr>
        <w:t>12. Выберите правильный ответ.</w:t>
      </w:r>
    </w:p>
    <w:p w:rsidR="00E6647A" w:rsidRPr="00F06DAF" w:rsidRDefault="00E6647A" w:rsidP="00E6647A">
      <w:pPr>
        <w:widowControl w:val="0"/>
        <w:ind w:firstLine="720"/>
        <w:jc w:val="both"/>
      </w:pPr>
      <w:r w:rsidRPr="00F06DAF">
        <w:t>Для интегрирования нелинейных ОДУ и ДАУ в UM предлагается несколько численных методов. Как называется явный метод в форме PECE (прогноз-</w:t>
      </w:r>
      <w:proofErr w:type="spellStart"/>
      <w:r w:rsidRPr="00F06DAF">
        <w:t>оцениваниекоррекция</w:t>
      </w:r>
      <w:proofErr w:type="spellEnd"/>
      <w:r w:rsidRPr="00F06DAF">
        <w:t>-оценивание); до 11-го порядка включительно, переменный шаг и порядок, только для нежестких уравнений.</w:t>
      </w:r>
    </w:p>
    <w:p w:rsidR="00E6647A" w:rsidRPr="00F06DAF" w:rsidRDefault="00E6647A" w:rsidP="006D761B">
      <w:pPr>
        <w:pStyle w:val="af1"/>
        <w:numPr>
          <w:ilvl w:val="0"/>
          <w:numId w:val="18"/>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lang w:val="en-US"/>
        </w:rPr>
        <w:t>ABM</w:t>
      </w:r>
      <w:r w:rsidRPr="00F06DAF">
        <w:rPr>
          <w:sz w:val="24"/>
          <w:szCs w:val="24"/>
          <w:shd w:val="clear" w:color="auto" w:fill="FFFFFF"/>
        </w:rPr>
        <w:t xml:space="preserve"> (</w:t>
      </w:r>
      <w:proofErr w:type="spellStart"/>
      <w:r w:rsidRPr="00F06DAF">
        <w:rPr>
          <w:sz w:val="24"/>
          <w:szCs w:val="24"/>
          <w:shd w:val="clear" w:color="auto" w:fill="FFFFFF"/>
          <w:lang w:val="en-US"/>
        </w:rPr>
        <w:t>TheAdams</w:t>
      </w:r>
      <w:proofErr w:type="spellEnd"/>
      <w:r w:rsidRPr="00F06DAF">
        <w:rPr>
          <w:sz w:val="24"/>
          <w:szCs w:val="24"/>
          <w:shd w:val="clear" w:color="auto" w:fill="FFFFFF"/>
        </w:rPr>
        <w:t>-</w:t>
      </w:r>
      <w:proofErr w:type="spellStart"/>
      <w:r w:rsidRPr="00F06DAF">
        <w:rPr>
          <w:sz w:val="24"/>
          <w:szCs w:val="24"/>
          <w:shd w:val="clear" w:color="auto" w:fill="FFFFFF"/>
          <w:lang w:val="en-US"/>
        </w:rPr>
        <w:t>Bashfort</w:t>
      </w:r>
      <w:proofErr w:type="spellEnd"/>
      <w:r w:rsidRPr="00F06DAF">
        <w:rPr>
          <w:sz w:val="24"/>
          <w:szCs w:val="24"/>
          <w:shd w:val="clear" w:color="auto" w:fill="FFFFFF"/>
        </w:rPr>
        <w:t>-</w:t>
      </w:r>
      <w:proofErr w:type="spellStart"/>
      <w:r w:rsidRPr="00F06DAF">
        <w:rPr>
          <w:sz w:val="24"/>
          <w:szCs w:val="24"/>
          <w:shd w:val="clear" w:color="auto" w:fill="FFFFFF"/>
          <w:lang w:val="en-US"/>
        </w:rPr>
        <w:t>Moultonmethod</w:t>
      </w:r>
      <w:proofErr w:type="spellEnd"/>
      <w:r w:rsidRPr="00F06DAF">
        <w:rPr>
          <w:sz w:val="24"/>
          <w:szCs w:val="24"/>
          <w:shd w:val="clear" w:color="auto" w:fill="FFFFFF"/>
        </w:rPr>
        <w:t xml:space="preserve"> – метод </w:t>
      </w:r>
      <w:proofErr w:type="spellStart"/>
      <w:r w:rsidRPr="00F06DAF">
        <w:rPr>
          <w:sz w:val="24"/>
          <w:szCs w:val="24"/>
          <w:shd w:val="clear" w:color="auto" w:fill="FFFFFF"/>
        </w:rPr>
        <w:t>АдамсаБэшфорта-Моултона</w:t>
      </w:r>
      <w:proofErr w:type="spellEnd"/>
      <w:r w:rsidRPr="00F06DAF">
        <w:rPr>
          <w:sz w:val="24"/>
          <w:szCs w:val="24"/>
          <w:shd w:val="clear" w:color="auto" w:fill="FFFFFF"/>
        </w:rPr>
        <w:t>)</w:t>
      </w:r>
    </w:p>
    <w:p w:rsidR="00E6647A" w:rsidRPr="00F06DAF" w:rsidRDefault="00E6647A" w:rsidP="006D761B">
      <w:pPr>
        <w:pStyle w:val="af1"/>
        <w:numPr>
          <w:ilvl w:val="0"/>
          <w:numId w:val="18"/>
        </w:numPr>
        <w:tabs>
          <w:tab w:val="left" w:pos="1134"/>
        </w:tabs>
        <w:spacing w:after="0" w:line="240" w:lineRule="auto"/>
        <w:ind w:hanging="124"/>
        <w:contextualSpacing/>
        <w:jc w:val="both"/>
        <w:rPr>
          <w:sz w:val="24"/>
          <w:szCs w:val="24"/>
          <w:shd w:val="clear" w:color="auto" w:fill="FFFFFF"/>
          <w:lang w:val="en-US"/>
        </w:rPr>
      </w:pPr>
      <w:r w:rsidRPr="00F06DAF">
        <w:rPr>
          <w:sz w:val="24"/>
          <w:szCs w:val="24"/>
          <w:shd w:val="clear" w:color="auto" w:fill="FFFFFF"/>
          <w:lang w:val="en-US"/>
        </w:rPr>
        <w:t xml:space="preserve">BDF (The Backward Differentiation Formula – </w:t>
      </w:r>
      <w:proofErr w:type="spellStart"/>
      <w:r w:rsidRPr="00F06DAF">
        <w:rPr>
          <w:sz w:val="24"/>
          <w:szCs w:val="24"/>
          <w:shd w:val="clear" w:color="auto" w:fill="FFFFFF"/>
          <w:lang w:val="en-US"/>
        </w:rPr>
        <w:t>формуладифференцированияназад</w:t>
      </w:r>
      <w:proofErr w:type="spellEnd"/>
      <w:r w:rsidRPr="00F06DAF">
        <w:rPr>
          <w:sz w:val="24"/>
          <w:szCs w:val="24"/>
          <w:shd w:val="clear" w:color="auto" w:fill="FFFFFF"/>
          <w:lang w:val="en-US"/>
        </w:rPr>
        <w:t>)</w:t>
      </w:r>
    </w:p>
    <w:p w:rsidR="00E6647A" w:rsidRPr="00F06DAF" w:rsidRDefault="00E6647A" w:rsidP="006D761B">
      <w:pPr>
        <w:pStyle w:val="af1"/>
        <w:numPr>
          <w:ilvl w:val="0"/>
          <w:numId w:val="18"/>
        </w:numPr>
        <w:tabs>
          <w:tab w:val="left" w:pos="1134"/>
        </w:tabs>
        <w:spacing w:after="0" w:line="240" w:lineRule="auto"/>
        <w:ind w:hanging="124"/>
        <w:contextualSpacing/>
        <w:jc w:val="both"/>
        <w:rPr>
          <w:sz w:val="24"/>
          <w:szCs w:val="24"/>
          <w:shd w:val="clear" w:color="auto" w:fill="FFFFFF"/>
          <w:lang w:val="en-US"/>
        </w:rPr>
      </w:pPr>
      <w:r w:rsidRPr="00F06DAF">
        <w:rPr>
          <w:sz w:val="24"/>
          <w:szCs w:val="24"/>
          <w:shd w:val="clear" w:color="auto" w:fill="FFFFFF"/>
          <w:lang w:val="en-US"/>
        </w:rPr>
        <w:t>GEAR2</w:t>
      </w:r>
    </w:p>
    <w:p w:rsidR="00E6647A" w:rsidRPr="00F06DAF" w:rsidRDefault="00E6647A" w:rsidP="006D761B">
      <w:pPr>
        <w:pStyle w:val="af1"/>
        <w:numPr>
          <w:ilvl w:val="0"/>
          <w:numId w:val="18"/>
        </w:numPr>
        <w:tabs>
          <w:tab w:val="left" w:pos="1134"/>
        </w:tabs>
        <w:spacing w:after="0" w:line="240" w:lineRule="auto"/>
        <w:ind w:hanging="124"/>
        <w:contextualSpacing/>
        <w:jc w:val="both"/>
        <w:rPr>
          <w:sz w:val="24"/>
          <w:szCs w:val="24"/>
          <w:shd w:val="clear" w:color="auto" w:fill="FFFFFF"/>
          <w:lang w:val="en-US"/>
        </w:rPr>
      </w:pPr>
      <w:r w:rsidRPr="00F06DAF">
        <w:rPr>
          <w:sz w:val="24"/>
          <w:szCs w:val="24"/>
          <w:shd w:val="clear" w:color="auto" w:fill="FFFFFF"/>
          <w:lang w:val="en-US"/>
        </w:rPr>
        <w:t>Park Parallel</w:t>
      </w:r>
    </w:p>
    <w:p w:rsidR="00E6647A" w:rsidRPr="00F06DAF" w:rsidRDefault="00E6647A" w:rsidP="006D761B">
      <w:pPr>
        <w:pStyle w:val="af1"/>
        <w:numPr>
          <w:ilvl w:val="0"/>
          <w:numId w:val="18"/>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МетодПарка</w:t>
      </w:r>
      <w:proofErr w:type="spellEnd"/>
    </w:p>
    <w:p w:rsidR="00E6647A" w:rsidRPr="00F06DAF" w:rsidRDefault="00E6647A" w:rsidP="00E6647A">
      <w:pPr>
        <w:rPr>
          <w:iCs/>
        </w:rPr>
      </w:pPr>
      <w:r w:rsidRPr="00F06DAF">
        <w:rPr>
          <w:iCs/>
        </w:rPr>
        <w:t>13. Выберите правильный ответ.</w:t>
      </w:r>
    </w:p>
    <w:p w:rsidR="00E6647A" w:rsidRPr="00F06DAF" w:rsidRDefault="00E6647A" w:rsidP="00E6647A">
      <w:pPr>
        <w:widowControl w:val="0"/>
        <w:ind w:firstLine="720"/>
        <w:jc w:val="both"/>
      </w:pPr>
      <w:r w:rsidRPr="00F06DAF">
        <w:t>Как называется модель шарнира, представленного на рисунке</w:t>
      </w:r>
    </w:p>
    <w:p w:rsidR="00E6647A" w:rsidRPr="00F06DAF" w:rsidRDefault="00E6647A" w:rsidP="00E6647A">
      <w:pPr>
        <w:widowControl w:val="0"/>
        <w:ind w:firstLine="720"/>
        <w:jc w:val="both"/>
      </w:pPr>
      <w:r w:rsidRPr="00F06DAF">
        <w:rPr>
          <w:noProof/>
        </w:rPr>
        <w:drawing>
          <wp:inline distT="0" distB="0" distL="0" distR="0">
            <wp:extent cx="1751330" cy="1173480"/>
            <wp:effectExtent l="19050" t="0" r="1270" b="0"/>
            <wp:docPr id="1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1751330" cy="1173480"/>
                    </a:xfrm>
                    <a:prstGeom prst="rect">
                      <a:avLst/>
                    </a:prstGeom>
                    <a:noFill/>
                    <a:ln w="9525">
                      <a:noFill/>
                      <a:miter lim="800000"/>
                      <a:headEnd/>
                      <a:tailEnd/>
                    </a:ln>
                  </pic:spPr>
                </pic:pic>
              </a:graphicData>
            </a:graphic>
          </wp:inline>
        </w:drawing>
      </w:r>
    </w:p>
    <w:p w:rsidR="00E6647A" w:rsidRPr="00F06DAF" w:rsidRDefault="00E6647A" w:rsidP="006D761B">
      <w:pPr>
        <w:pStyle w:val="af1"/>
        <w:numPr>
          <w:ilvl w:val="0"/>
          <w:numId w:val="1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Вращательныйшарнир</w:t>
      </w:r>
      <w:proofErr w:type="spellEnd"/>
    </w:p>
    <w:p w:rsidR="00E6647A" w:rsidRPr="00F06DAF" w:rsidRDefault="00E6647A" w:rsidP="006D761B">
      <w:pPr>
        <w:pStyle w:val="af1"/>
        <w:numPr>
          <w:ilvl w:val="0"/>
          <w:numId w:val="1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Поступательныйшарнир</w:t>
      </w:r>
      <w:proofErr w:type="spellEnd"/>
    </w:p>
    <w:p w:rsidR="00E6647A" w:rsidRPr="00F06DAF" w:rsidRDefault="00E6647A" w:rsidP="006D761B">
      <w:pPr>
        <w:pStyle w:val="af1"/>
        <w:numPr>
          <w:ilvl w:val="0"/>
          <w:numId w:val="1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Схемашарнираравныхугловыхскоростей</w:t>
      </w:r>
      <w:proofErr w:type="spellEnd"/>
    </w:p>
    <w:p w:rsidR="00E6647A" w:rsidRPr="00F06DAF" w:rsidRDefault="00E6647A" w:rsidP="006D761B">
      <w:pPr>
        <w:pStyle w:val="af1"/>
        <w:numPr>
          <w:ilvl w:val="0"/>
          <w:numId w:val="1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Шарнир</w:t>
      </w:r>
      <w:proofErr w:type="spellEnd"/>
      <w:r w:rsidRPr="00F06DAF">
        <w:rPr>
          <w:sz w:val="24"/>
          <w:szCs w:val="24"/>
          <w:shd w:val="clear" w:color="auto" w:fill="FFFFFF"/>
          <w:lang w:val="en-US"/>
        </w:rPr>
        <w:t xml:space="preserve"> с </w:t>
      </w:r>
      <w:proofErr w:type="spellStart"/>
      <w:r w:rsidRPr="00F06DAF">
        <w:rPr>
          <w:sz w:val="24"/>
          <w:szCs w:val="24"/>
          <w:shd w:val="clear" w:color="auto" w:fill="FFFFFF"/>
          <w:lang w:val="en-US"/>
        </w:rPr>
        <w:t>шестьюстепенямисвободы</w:t>
      </w:r>
      <w:proofErr w:type="spellEnd"/>
    </w:p>
    <w:p w:rsidR="00E6647A" w:rsidRPr="00F06DAF" w:rsidRDefault="00E6647A" w:rsidP="006D761B">
      <w:pPr>
        <w:pStyle w:val="af1"/>
        <w:numPr>
          <w:ilvl w:val="0"/>
          <w:numId w:val="1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Шаровой</w:t>
      </w:r>
      <w:proofErr w:type="spellEnd"/>
      <w:r w:rsidRPr="00F06DAF">
        <w:rPr>
          <w:sz w:val="24"/>
          <w:szCs w:val="24"/>
          <w:shd w:val="clear" w:color="auto" w:fill="FFFFFF"/>
          <w:lang w:val="en-US"/>
        </w:rPr>
        <w:t xml:space="preserve"> (</w:t>
      </w:r>
      <w:proofErr w:type="spellStart"/>
      <w:r w:rsidRPr="00F06DAF">
        <w:rPr>
          <w:sz w:val="24"/>
          <w:szCs w:val="24"/>
          <w:shd w:val="clear" w:color="auto" w:fill="FFFFFF"/>
          <w:lang w:val="en-US"/>
        </w:rPr>
        <w:t>сферический</w:t>
      </w:r>
      <w:proofErr w:type="spellEnd"/>
      <w:r w:rsidRPr="00F06DAF">
        <w:rPr>
          <w:sz w:val="24"/>
          <w:szCs w:val="24"/>
          <w:shd w:val="clear" w:color="auto" w:fill="FFFFFF"/>
          <w:lang w:val="en-US"/>
        </w:rPr>
        <w:t xml:space="preserve">) </w:t>
      </w:r>
      <w:proofErr w:type="spellStart"/>
      <w:r w:rsidRPr="00F06DAF">
        <w:rPr>
          <w:sz w:val="24"/>
          <w:szCs w:val="24"/>
          <w:shd w:val="clear" w:color="auto" w:fill="FFFFFF"/>
          <w:lang w:val="en-US"/>
        </w:rPr>
        <w:t>шарнир</w:t>
      </w:r>
      <w:proofErr w:type="spellEnd"/>
    </w:p>
    <w:p w:rsidR="00E6647A" w:rsidRPr="00F06DAF" w:rsidRDefault="00E6647A" w:rsidP="00E6647A">
      <w:pPr>
        <w:rPr>
          <w:iCs/>
        </w:rPr>
      </w:pPr>
      <w:r w:rsidRPr="00F06DAF">
        <w:rPr>
          <w:iCs/>
        </w:rPr>
        <w:t>14. Выберите правильный ответ.</w:t>
      </w:r>
    </w:p>
    <w:p w:rsidR="00E6647A" w:rsidRPr="00F06DAF" w:rsidRDefault="00E6647A" w:rsidP="00E6647A">
      <w:pPr>
        <w:widowControl w:val="0"/>
        <w:ind w:firstLine="720"/>
        <w:jc w:val="both"/>
      </w:pPr>
      <w:r w:rsidRPr="00F06DAF">
        <w:t>Подвижной состав железнодорожного транспорта в отличие от других видов (автомобильного, водного, воздушного) не имеет рулевого управления. Траекторию его движения определяет рельсовая колея. Этим определяются и особенности ходовых частей:</w:t>
      </w:r>
    </w:p>
    <w:p w:rsidR="00E6647A" w:rsidRPr="00F06DAF" w:rsidRDefault="00E6647A" w:rsidP="006D761B">
      <w:pPr>
        <w:pStyle w:val="af1"/>
        <w:numPr>
          <w:ilvl w:val="0"/>
          <w:numId w:val="20"/>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отсутствие реборд (гребней) у бандажей колес;</w:t>
      </w:r>
    </w:p>
    <w:p w:rsidR="00E6647A" w:rsidRPr="00F06DAF" w:rsidRDefault="00E6647A" w:rsidP="006D761B">
      <w:pPr>
        <w:pStyle w:val="af1"/>
        <w:numPr>
          <w:ilvl w:val="0"/>
          <w:numId w:val="20"/>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 xml:space="preserve"> глухая насадка колес на оси;</w:t>
      </w:r>
    </w:p>
    <w:p w:rsidR="00E6647A" w:rsidRPr="00F06DAF" w:rsidRDefault="00E6647A" w:rsidP="006D761B">
      <w:pPr>
        <w:pStyle w:val="af1"/>
        <w:numPr>
          <w:ilvl w:val="0"/>
          <w:numId w:val="20"/>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 xml:space="preserve"> параллельное расположение осей у </w:t>
      </w:r>
      <w:proofErr w:type="spellStart"/>
      <w:r w:rsidRPr="00F06DAF">
        <w:rPr>
          <w:sz w:val="24"/>
          <w:szCs w:val="24"/>
          <w:shd w:val="clear" w:color="auto" w:fill="FFFFFF"/>
        </w:rPr>
        <w:t>безтележечных</w:t>
      </w:r>
      <w:proofErr w:type="spellEnd"/>
      <w:r w:rsidRPr="00F06DAF">
        <w:rPr>
          <w:sz w:val="24"/>
          <w:szCs w:val="24"/>
          <w:shd w:val="clear" w:color="auto" w:fill="FFFFFF"/>
        </w:rPr>
        <w:t xml:space="preserve"> экипажей и у тележек локомотивов и вагонов;</w:t>
      </w:r>
    </w:p>
    <w:p w:rsidR="00E6647A" w:rsidRPr="00F06DAF" w:rsidRDefault="00E6647A" w:rsidP="006D761B">
      <w:pPr>
        <w:pStyle w:val="af1"/>
        <w:numPr>
          <w:ilvl w:val="0"/>
          <w:numId w:val="20"/>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цилиндричностьбандажейколес</w:t>
      </w:r>
      <w:proofErr w:type="spellEnd"/>
      <w:r w:rsidRPr="00F06DAF">
        <w:rPr>
          <w:sz w:val="24"/>
          <w:szCs w:val="24"/>
          <w:shd w:val="clear" w:color="auto" w:fill="FFFFFF"/>
          <w:lang w:val="en-US"/>
        </w:rPr>
        <w:t xml:space="preserve">; </w:t>
      </w:r>
    </w:p>
    <w:p w:rsidR="00E6647A" w:rsidRPr="00F06DAF" w:rsidRDefault="00E6647A" w:rsidP="006D761B">
      <w:pPr>
        <w:pStyle w:val="af1"/>
        <w:numPr>
          <w:ilvl w:val="0"/>
          <w:numId w:val="20"/>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возможность поворота тележек и отдельных осей.</w:t>
      </w:r>
    </w:p>
    <w:p w:rsidR="00E6647A" w:rsidRPr="00F06DAF" w:rsidRDefault="00E6647A" w:rsidP="00E6647A">
      <w:pPr>
        <w:rPr>
          <w:iCs/>
        </w:rPr>
      </w:pPr>
      <w:r w:rsidRPr="00F06DAF">
        <w:rPr>
          <w:iCs/>
        </w:rPr>
        <w:t>15. Дополните.</w:t>
      </w:r>
    </w:p>
    <w:p w:rsidR="00E6647A" w:rsidRPr="00F06DAF" w:rsidRDefault="00E6647A" w:rsidP="00E6647A">
      <w:pPr>
        <w:autoSpaceDE w:val="0"/>
        <w:autoSpaceDN w:val="0"/>
        <w:adjustRightInd w:val="0"/>
        <w:ind w:firstLine="709"/>
        <w:jc w:val="both"/>
      </w:pPr>
      <w:r w:rsidRPr="00F06DAF">
        <w:t>Исследование объектов познания на их моделях; построение и изучение моделей реально существующих предметов, процессов или явлений с целью получения объяснений этих явлений, а также для предсказания явлений, интересующих исследователя, называется______________________</w:t>
      </w:r>
    </w:p>
    <w:p w:rsidR="00E6647A" w:rsidRPr="00F06DAF" w:rsidRDefault="00E6647A" w:rsidP="00E6647A">
      <w:pPr>
        <w:rPr>
          <w:iCs/>
        </w:rPr>
      </w:pPr>
      <w:r w:rsidRPr="00F06DAF">
        <w:rPr>
          <w:iCs/>
        </w:rPr>
        <w:t>16. Дополните.</w:t>
      </w:r>
    </w:p>
    <w:p w:rsidR="00E6647A" w:rsidRPr="00F06DAF" w:rsidRDefault="00E6647A" w:rsidP="00E6647A">
      <w:pPr>
        <w:autoSpaceDE w:val="0"/>
        <w:autoSpaceDN w:val="0"/>
        <w:adjustRightInd w:val="0"/>
        <w:ind w:firstLine="709"/>
        <w:jc w:val="both"/>
      </w:pPr>
      <w:r w:rsidRPr="00F06DAF">
        <w:lastRenderedPageBreak/>
        <w:t xml:space="preserve"> Какое моделирование является одним из эффективных методов изучения сложных систем _________________________</w:t>
      </w:r>
    </w:p>
    <w:p w:rsidR="00E6647A" w:rsidRPr="00F06DAF" w:rsidRDefault="00E6647A" w:rsidP="00E6647A">
      <w:pPr>
        <w:rPr>
          <w:iCs/>
        </w:rPr>
      </w:pPr>
      <w:r w:rsidRPr="00F06DAF">
        <w:rPr>
          <w:iCs/>
        </w:rPr>
        <w:t>17. Установите  соответствие в классификации расчётных схем:</w:t>
      </w:r>
    </w:p>
    <w:tbl>
      <w:tblPr>
        <w:tblW w:w="0" w:type="auto"/>
        <w:tblInd w:w="817" w:type="dxa"/>
        <w:tblLook w:val="04A0" w:firstRow="1" w:lastRow="0" w:firstColumn="1" w:lastColumn="0" w:noHBand="0" w:noVBand="1"/>
      </w:tblPr>
      <w:tblGrid>
        <w:gridCol w:w="4110"/>
        <w:gridCol w:w="4253"/>
      </w:tblGrid>
      <w:tr w:rsidR="00E6647A" w:rsidRPr="00F06DAF" w:rsidTr="00E6647A">
        <w:tc>
          <w:tcPr>
            <w:tcW w:w="4110" w:type="dxa"/>
          </w:tcPr>
          <w:p w:rsidR="00E6647A" w:rsidRPr="00F06DAF" w:rsidRDefault="00E6647A" w:rsidP="00E6647A">
            <w:pPr>
              <w:rPr>
                <w:iCs/>
              </w:rPr>
            </w:pPr>
            <w:r w:rsidRPr="00F06DAF">
              <w:rPr>
                <w:iCs/>
              </w:rPr>
              <w:t xml:space="preserve"> 1   по виду неизвестных  </w:t>
            </w:r>
          </w:p>
        </w:tc>
        <w:tc>
          <w:tcPr>
            <w:tcW w:w="4253" w:type="dxa"/>
          </w:tcPr>
          <w:p w:rsidR="00E6647A" w:rsidRPr="00F06DAF" w:rsidRDefault="00E6647A" w:rsidP="00E6647A">
            <w:pPr>
              <w:jc w:val="both"/>
            </w:pPr>
            <w:r w:rsidRPr="00F06DAF">
              <w:rPr>
                <w:lang w:val="en-US"/>
              </w:rPr>
              <w:t>a</w:t>
            </w:r>
            <w:r w:rsidRPr="00F06DAF">
              <w:t>– дискретные, дискретно-континуальные и континуальные;</w:t>
            </w:r>
          </w:p>
        </w:tc>
      </w:tr>
      <w:tr w:rsidR="00E6647A" w:rsidRPr="00F06DAF" w:rsidTr="00E6647A">
        <w:tc>
          <w:tcPr>
            <w:tcW w:w="4110" w:type="dxa"/>
          </w:tcPr>
          <w:p w:rsidR="00E6647A" w:rsidRPr="00F06DAF" w:rsidRDefault="00E6647A" w:rsidP="00E6647A">
            <w:pPr>
              <w:rPr>
                <w:iCs/>
              </w:rPr>
            </w:pPr>
            <w:r w:rsidRPr="00F06DAF">
              <w:rPr>
                <w:iCs/>
              </w:rPr>
              <w:t>2 поучѐту инерционных сил</w:t>
            </w:r>
          </w:p>
        </w:tc>
        <w:tc>
          <w:tcPr>
            <w:tcW w:w="4253" w:type="dxa"/>
          </w:tcPr>
          <w:p w:rsidR="00E6647A" w:rsidRPr="00F06DAF" w:rsidRDefault="00E6647A" w:rsidP="00E6647A">
            <w:pPr>
              <w:jc w:val="both"/>
            </w:pPr>
            <w:r w:rsidRPr="00F06DAF">
              <w:rPr>
                <w:lang w:val="en-US"/>
              </w:rPr>
              <w:t>b</w:t>
            </w:r>
            <w:r w:rsidRPr="00F06DAF">
              <w:t xml:space="preserve">– </w:t>
            </w:r>
            <w:proofErr w:type="gramStart"/>
            <w:r w:rsidRPr="00F06DAF">
              <w:t>статические</w:t>
            </w:r>
            <w:proofErr w:type="gramEnd"/>
            <w:r w:rsidRPr="00F06DAF">
              <w:t xml:space="preserve"> и динамические.</w:t>
            </w:r>
          </w:p>
        </w:tc>
      </w:tr>
      <w:tr w:rsidR="00E6647A" w:rsidRPr="00F06DAF" w:rsidTr="00E6647A">
        <w:tc>
          <w:tcPr>
            <w:tcW w:w="4110" w:type="dxa"/>
          </w:tcPr>
          <w:p w:rsidR="00E6647A" w:rsidRPr="00F06DAF" w:rsidRDefault="00E6647A" w:rsidP="00E6647A">
            <w:pPr>
              <w:rPr>
                <w:iCs/>
              </w:rPr>
            </w:pPr>
            <w:r w:rsidRPr="00F06DAF">
              <w:rPr>
                <w:iCs/>
              </w:rPr>
              <w:t>3 по  характеру  учѐта  пространственной  работы </w:t>
            </w:r>
          </w:p>
        </w:tc>
        <w:tc>
          <w:tcPr>
            <w:tcW w:w="4253" w:type="dxa"/>
          </w:tcPr>
          <w:p w:rsidR="00E6647A" w:rsidRPr="00F06DAF" w:rsidRDefault="00E6647A" w:rsidP="00E6647A">
            <w:pPr>
              <w:jc w:val="both"/>
            </w:pPr>
            <w:r w:rsidRPr="00F06DAF">
              <w:rPr>
                <w:lang w:val="en-US"/>
              </w:rPr>
              <w:t>c</w:t>
            </w:r>
            <w:r w:rsidRPr="00F06DAF">
              <w:t xml:space="preserve">–  одно-,  двух-  и трѐхмерные; </w:t>
            </w:r>
          </w:p>
        </w:tc>
      </w:tr>
      <w:tr w:rsidR="00E6647A" w:rsidRPr="00F06DAF" w:rsidTr="00E6647A">
        <w:tc>
          <w:tcPr>
            <w:tcW w:w="4110" w:type="dxa"/>
          </w:tcPr>
          <w:p w:rsidR="00E6647A" w:rsidRPr="00F06DAF" w:rsidRDefault="00E6647A" w:rsidP="00E6647A">
            <w:pPr>
              <w:rPr>
                <w:iCs/>
              </w:rPr>
            </w:pPr>
          </w:p>
        </w:tc>
        <w:tc>
          <w:tcPr>
            <w:tcW w:w="4253" w:type="dxa"/>
          </w:tcPr>
          <w:p w:rsidR="00E6647A" w:rsidRPr="00F06DAF" w:rsidRDefault="00E6647A" w:rsidP="00E6647A">
            <w:r w:rsidRPr="00F06DAF">
              <w:rPr>
                <w:lang w:val="en-US"/>
              </w:rPr>
              <w:t>d</w:t>
            </w:r>
            <w:r w:rsidRPr="00F06DAF">
              <w:t>–стержневые, пластинчатые, оболочковые и массивные;</w:t>
            </w:r>
          </w:p>
        </w:tc>
      </w:tr>
    </w:tbl>
    <w:p w:rsidR="00E6647A" w:rsidRPr="00F06DAF" w:rsidRDefault="00E6647A" w:rsidP="00E6647A">
      <w:pPr>
        <w:rPr>
          <w:iCs/>
        </w:rPr>
      </w:pPr>
      <w:r w:rsidRPr="00F06DAF">
        <w:rPr>
          <w:iCs/>
        </w:rPr>
        <w:t>18. Установите  соответствие возмо</w:t>
      </w:r>
      <w:r w:rsidRPr="00F06DAF">
        <w:t xml:space="preserve">жности  отобразить с помощью панели </w:t>
      </w:r>
      <w:proofErr w:type="spellStart"/>
      <w:r w:rsidRPr="00F06DAF">
        <w:t>View</w:t>
      </w:r>
      <w:proofErr w:type="spellEnd"/>
      <w:r w:rsidRPr="00F06DAF">
        <w:t xml:space="preserve">  –  </w:t>
      </w:r>
      <w:proofErr w:type="spellStart"/>
      <w:r w:rsidRPr="00F06DAF">
        <w:t>Select</w:t>
      </w:r>
      <w:proofErr w:type="spellEnd"/>
      <w:r w:rsidRPr="00F06DAF">
        <w:t>?</w:t>
      </w:r>
    </w:p>
    <w:tbl>
      <w:tblPr>
        <w:tblW w:w="0" w:type="auto"/>
        <w:tblInd w:w="817" w:type="dxa"/>
        <w:tblLook w:val="04A0" w:firstRow="1" w:lastRow="0" w:firstColumn="1" w:lastColumn="0" w:noHBand="0" w:noVBand="1"/>
      </w:tblPr>
      <w:tblGrid>
        <w:gridCol w:w="4110"/>
        <w:gridCol w:w="4253"/>
      </w:tblGrid>
      <w:tr w:rsidR="00E6647A" w:rsidRPr="00F06DAF" w:rsidTr="00E6647A">
        <w:tc>
          <w:tcPr>
            <w:tcW w:w="4110" w:type="dxa"/>
          </w:tcPr>
          <w:p w:rsidR="00E6647A" w:rsidRPr="00F06DAF" w:rsidRDefault="00E6647A" w:rsidP="00E6647A">
            <w:pPr>
              <w:rPr>
                <w:iCs/>
              </w:rPr>
            </w:pPr>
            <w:r w:rsidRPr="00F06DAF">
              <w:rPr>
                <w:iCs/>
              </w:rPr>
              <w:t xml:space="preserve">1   стиль графика </w:t>
            </w:r>
          </w:p>
        </w:tc>
        <w:tc>
          <w:tcPr>
            <w:tcW w:w="4253" w:type="dxa"/>
          </w:tcPr>
          <w:p w:rsidR="00E6647A" w:rsidRPr="00F06DAF" w:rsidRDefault="00E6647A" w:rsidP="00E6647A">
            <w:pPr>
              <w:jc w:val="both"/>
              <w:rPr>
                <w:lang w:val="en-US"/>
              </w:rPr>
            </w:pPr>
            <w:r w:rsidRPr="00F06DAF">
              <w:rPr>
                <w:lang w:val="en-US"/>
              </w:rPr>
              <w:t>a– Contour Style.</w:t>
            </w:r>
          </w:p>
        </w:tc>
      </w:tr>
      <w:tr w:rsidR="00E6647A" w:rsidRPr="00F06DAF" w:rsidTr="00E6647A">
        <w:tc>
          <w:tcPr>
            <w:tcW w:w="4110" w:type="dxa"/>
          </w:tcPr>
          <w:p w:rsidR="00E6647A" w:rsidRPr="00F06DAF" w:rsidRDefault="00E6647A" w:rsidP="00E6647A">
            <w:pPr>
              <w:rPr>
                <w:iCs/>
              </w:rPr>
            </w:pPr>
            <w:r w:rsidRPr="00F06DAF">
              <w:rPr>
                <w:iCs/>
              </w:rPr>
              <w:t>2 стиль деформации</w:t>
            </w:r>
          </w:p>
        </w:tc>
        <w:tc>
          <w:tcPr>
            <w:tcW w:w="4253" w:type="dxa"/>
          </w:tcPr>
          <w:p w:rsidR="00E6647A" w:rsidRPr="00F06DAF" w:rsidRDefault="00E6647A" w:rsidP="00E6647A">
            <w:pPr>
              <w:jc w:val="both"/>
              <w:rPr>
                <w:lang w:val="en-US"/>
              </w:rPr>
            </w:pPr>
            <w:r w:rsidRPr="00F06DAF">
              <w:rPr>
                <w:lang w:val="en-US"/>
              </w:rPr>
              <w:t>b– Deformed Style;</w:t>
            </w:r>
          </w:p>
        </w:tc>
      </w:tr>
      <w:tr w:rsidR="00E6647A" w:rsidRPr="00F06DAF" w:rsidTr="00E6647A">
        <w:tc>
          <w:tcPr>
            <w:tcW w:w="4110" w:type="dxa"/>
          </w:tcPr>
          <w:p w:rsidR="00E6647A" w:rsidRPr="00F06DAF" w:rsidRDefault="00E6647A" w:rsidP="00E6647A">
            <w:pPr>
              <w:rPr>
                <w:iCs/>
              </w:rPr>
            </w:pPr>
            <w:r w:rsidRPr="00F06DAF">
              <w:rPr>
                <w:iCs/>
              </w:rPr>
              <w:t>3 стиль контура</w:t>
            </w:r>
          </w:p>
        </w:tc>
        <w:tc>
          <w:tcPr>
            <w:tcW w:w="4253" w:type="dxa"/>
          </w:tcPr>
          <w:p w:rsidR="00E6647A" w:rsidRPr="00F06DAF" w:rsidRDefault="00E6647A" w:rsidP="00E6647A">
            <w:pPr>
              <w:jc w:val="both"/>
              <w:rPr>
                <w:lang w:val="en-US"/>
              </w:rPr>
            </w:pPr>
            <w:r w:rsidRPr="00F06DAF">
              <w:rPr>
                <w:lang w:val="en-US"/>
              </w:rPr>
              <w:t>c– Model Style;</w:t>
            </w:r>
          </w:p>
        </w:tc>
      </w:tr>
      <w:tr w:rsidR="00E6647A" w:rsidRPr="00F06DAF" w:rsidTr="00E6647A">
        <w:tc>
          <w:tcPr>
            <w:tcW w:w="4110" w:type="dxa"/>
          </w:tcPr>
          <w:p w:rsidR="00E6647A" w:rsidRPr="00F06DAF" w:rsidRDefault="00E6647A" w:rsidP="00E6647A">
            <w:pPr>
              <w:rPr>
                <w:iCs/>
              </w:rPr>
            </w:pPr>
          </w:p>
        </w:tc>
        <w:tc>
          <w:tcPr>
            <w:tcW w:w="4253" w:type="dxa"/>
          </w:tcPr>
          <w:p w:rsidR="00E6647A" w:rsidRPr="00F06DAF" w:rsidRDefault="00E6647A" w:rsidP="00E6647A">
            <w:r w:rsidRPr="00F06DAF">
              <w:rPr>
                <w:lang w:val="en-US"/>
              </w:rPr>
              <w:t>d– XY Style;</w:t>
            </w:r>
          </w:p>
        </w:tc>
      </w:tr>
    </w:tbl>
    <w:p w:rsidR="00E6647A" w:rsidRPr="00F06DAF" w:rsidRDefault="00E6647A" w:rsidP="00E6647A">
      <w:pPr>
        <w:rPr>
          <w:iCs/>
        </w:rPr>
      </w:pPr>
      <w:r w:rsidRPr="00F06DAF">
        <w:rPr>
          <w:iCs/>
        </w:rPr>
        <w:t>19. Установите  соответствие в классификации расчётных схем:</w:t>
      </w:r>
    </w:p>
    <w:tbl>
      <w:tblPr>
        <w:tblW w:w="0" w:type="auto"/>
        <w:tblInd w:w="817" w:type="dxa"/>
        <w:tblLook w:val="04A0" w:firstRow="1" w:lastRow="0" w:firstColumn="1" w:lastColumn="0" w:noHBand="0" w:noVBand="1"/>
      </w:tblPr>
      <w:tblGrid>
        <w:gridCol w:w="4110"/>
        <w:gridCol w:w="4253"/>
      </w:tblGrid>
      <w:tr w:rsidR="00E6647A" w:rsidRPr="00F06DAF" w:rsidTr="00E6647A">
        <w:tc>
          <w:tcPr>
            <w:tcW w:w="4110" w:type="dxa"/>
          </w:tcPr>
          <w:p w:rsidR="00E6647A" w:rsidRPr="00F06DAF" w:rsidRDefault="00E6647A" w:rsidP="00E6647A">
            <w:pPr>
              <w:rPr>
                <w:iCs/>
              </w:rPr>
            </w:pPr>
            <w:r w:rsidRPr="00F06DAF">
              <w:rPr>
                <w:iCs/>
              </w:rPr>
              <w:t>1   по виду конструкций, положенных в основу расчѐтной схемы</w:t>
            </w:r>
          </w:p>
        </w:tc>
        <w:tc>
          <w:tcPr>
            <w:tcW w:w="4253" w:type="dxa"/>
          </w:tcPr>
          <w:p w:rsidR="00E6647A" w:rsidRPr="00F06DAF" w:rsidRDefault="00E6647A" w:rsidP="00E6647A">
            <w:pPr>
              <w:jc w:val="both"/>
            </w:pPr>
            <w:r w:rsidRPr="00F06DAF">
              <w:rPr>
                <w:lang w:val="en-US"/>
              </w:rPr>
              <w:t>a</w:t>
            </w:r>
            <w:r w:rsidRPr="00F06DAF">
              <w:t>–дискретные, дискретно-континуальные и континуальные;</w:t>
            </w:r>
          </w:p>
        </w:tc>
      </w:tr>
      <w:tr w:rsidR="00E6647A" w:rsidRPr="00F06DAF" w:rsidTr="00E6647A">
        <w:tc>
          <w:tcPr>
            <w:tcW w:w="4110" w:type="dxa"/>
          </w:tcPr>
          <w:p w:rsidR="00E6647A" w:rsidRPr="00F06DAF" w:rsidRDefault="00E6647A" w:rsidP="00E6647A">
            <w:pPr>
              <w:rPr>
                <w:iCs/>
              </w:rPr>
            </w:pPr>
            <w:r w:rsidRPr="00F06DAF">
              <w:rPr>
                <w:iCs/>
              </w:rPr>
              <w:t>2 -по виду неизвестных</w:t>
            </w:r>
          </w:p>
        </w:tc>
        <w:tc>
          <w:tcPr>
            <w:tcW w:w="4253" w:type="dxa"/>
          </w:tcPr>
          <w:p w:rsidR="00E6647A" w:rsidRPr="00F06DAF" w:rsidRDefault="00E6647A" w:rsidP="00E6647A">
            <w:pPr>
              <w:jc w:val="both"/>
            </w:pPr>
            <w:r w:rsidRPr="00F06DAF">
              <w:rPr>
                <w:lang w:val="en-US"/>
              </w:rPr>
              <w:t>b</w:t>
            </w:r>
            <w:r w:rsidRPr="00F06DAF">
              <w:t xml:space="preserve">– </w:t>
            </w:r>
            <w:proofErr w:type="gramStart"/>
            <w:r w:rsidRPr="00F06DAF">
              <w:t>статические</w:t>
            </w:r>
            <w:proofErr w:type="gramEnd"/>
            <w:r w:rsidRPr="00F06DAF">
              <w:t xml:space="preserve"> и динамические.</w:t>
            </w:r>
          </w:p>
        </w:tc>
      </w:tr>
      <w:tr w:rsidR="00E6647A" w:rsidRPr="00F06DAF" w:rsidTr="00E6647A">
        <w:tc>
          <w:tcPr>
            <w:tcW w:w="4110" w:type="dxa"/>
          </w:tcPr>
          <w:p w:rsidR="00E6647A" w:rsidRPr="00F06DAF" w:rsidRDefault="00E6647A" w:rsidP="00E6647A">
            <w:pPr>
              <w:rPr>
                <w:iCs/>
              </w:rPr>
            </w:pPr>
            <w:r w:rsidRPr="00F06DAF">
              <w:rPr>
                <w:iCs/>
              </w:rPr>
              <w:t>3 поучѐту инерционных сил</w:t>
            </w:r>
          </w:p>
        </w:tc>
        <w:tc>
          <w:tcPr>
            <w:tcW w:w="4253" w:type="dxa"/>
          </w:tcPr>
          <w:p w:rsidR="00E6647A" w:rsidRPr="00F06DAF" w:rsidRDefault="00E6647A" w:rsidP="00E6647A">
            <w:pPr>
              <w:jc w:val="both"/>
            </w:pPr>
            <w:r w:rsidRPr="00F06DAF">
              <w:rPr>
                <w:lang w:val="en-US"/>
              </w:rPr>
              <w:t>c</w:t>
            </w:r>
            <w:r w:rsidRPr="00F06DAF">
              <w:t xml:space="preserve">–  одно-,  двух-  и трѐхмерные; </w:t>
            </w:r>
          </w:p>
        </w:tc>
      </w:tr>
      <w:tr w:rsidR="00E6647A" w:rsidRPr="00F06DAF" w:rsidTr="00E6647A">
        <w:tc>
          <w:tcPr>
            <w:tcW w:w="4110" w:type="dxa"/>
          </w:tcPr>
          <w:p w:rsidR="00E6647A" w:rsidRPr="00F06DAF" w:rsidRDefault="00E6647A" w:rsidP="00E6647A">
            <w:pPr>
              <w:rPr>
                <w:iCs/>
              </w:rPr>
            </w:pPr>
          </w:p>
        </w:tc>
        <w:tc>
          <w:tcPr>
            <w:tcW w:w="4253" w:type="dxa"/>
          </w:tcPr>
          <w:p w:rsidR="00E6647A" w:rsidRPr="00F06DAF" w:rsidRDefault="00E6647A" w:rsidP="00E6647A">
            <w:r w:rsidRPr="00F06DAF">
              <w:rPr>
                <w:lang w:val="en-US"/>
              </w:rPr>
              <w:t>d</w:t>
            </w:r>
            <w:r w:rsidRPr="00F06DAF">
              <w:t>–стержневые, пластинчатые, оболочковые и массивные;</w:t>
            </w:r>
          </w:p>
        </w:tc>
      </w:tr>
    </w:tbl>
    <w:p w:rsidR="00E6647A" w:rsidRPr="00F06DAF" w:rsidRDefault="00E6647A" w:rsidP="00E6647A">
      <w:pPr>
        <w:rPr>
          <w:iCs/>
        </w:rPr>
      </w:pPr>
      <w:r w:rsidRPr="00F06DAF">
        <w:rPr>
          <w:iCs/>
        </w:rPr>
        <w:t>20. Установите  соответствие возмо</w:t>
      </w:r>
      <w:r w:rsidRPr="00F06DAF">
        <w:t xml:space="preserve">жности  отобразить с помощью панели </w:t>
      </w:r>
      <w:proofErr w:type="spellStart"/>
      <w:r w:rsidRPr="00F06DAF">
        <w:t>View</w:t>
      </w:r>
      <w:proofErr w:type="spellEnd"/>
      <w:r w:rsidRPr="00F06DAF">
        <w:t xml:space="preserve">  –  </w:t>
      </w:r>
      <w:proofErr w:type="spellStart"/>
      <w:r w:rsidRPr="00F06DAF">
        <w:t>Select</w:t>
      </w:r>
      <w:proofErr w:type="spellEnd"/>
      <w:r w:rsidRPr="00F06DAF">
        <w:t>?</w:t>
      </w:r>
    </w:p>
    <w:tbl>
      <w:tblPr>
        <w:tblW w:w="0" w:type="auto"/>
        <w:tblInd w:w="817" w:type="dxa"/>
        <w:tblLook w:val="04A0" w:firstRow="1" w:lastRow="0" w:firstColumn="1" w:lastColumn="0" w:noHBand="0" w:noVBand="1"/>
      </w:tblPr>
      <w:tblGrid>
        <w:gridCol w:w="4110"/>
        <w:gridCol w:w="4253"/>
      </w:tblGrid>
      <w:tr w:rsidR="00E6647A" w:rsidRPr="00F06DAF" w:rsidTr="00E6647A">
        <w:tc>
          <w:tcPr>
            <w:tcW w:w="4110" w:type="dxa"/>
          </w:tcPr>
          <w:p w:rsidR="00E6647A" w:rsidRPr="00F06DAF" w:rsidRDefault="00E6647A" w:rsidP="00E6647A">
            <w:pPr>
              <w:pStyle w:val="af6"/>
              <w:spacing w:before="0" w:beforeAutospacing="0" w:after="0" w:afterAutospacing="0"/>
              <w:jc w:val="both"/>
              <w:rPr>
                <w:rFonts w:eastAsia="Calibri"/>
                <w:lang w:eastAsia="en-US"/>
              </w:rPr>
            </w:pPr>
            <w:r w:rsidRPr="00F06DAF">
              <w:rPr>
                <w:rFonts w:eastAsia="Calibri"/>
                <w:sz w:val="22"/>
                <w:szCs w:val="22"/>
                <w:lang w:eastAsia="en-US"/>
              </w:rPr>
              <w:t xml:space="preserve">1-  стиль деформации </w:t>
            </w:r>
          </w:p>
        </w:tc>
        <w:tc>
          <w:tcPr>
            <w:tcW w:w="4253" w:type="dxa"/>
          </w:tcPr>
          <w:p w:rsidR="00E6647A" w:rsidRPr="00F06DAF" w:rsidRDefault="00E6647A" w:rsidP="00E6647A">
            <w:pPr>
              <w:jc w:val="both"/>
              <w:rPr>
                <w:lang w:val="en-US"/>
              </w:rPr>
            </w:pPr>
            <w:r w:rsidRPr="00F06DAF">
              <w:rPr>
                <w:lang w:val="en-US"/>
              </w:rPr>
              <w:t>a– Contour Style.</w:t>
            </w:r>
          </w:p>
        </w:tc>
      </w:tr>
      <w:tr w:rsidR="00E6647A" w:rsidRPr="00F06DAF" w:rsidTr="00E6647A">
        <w:tc>
          <w:tcPr>
            <w:tcW w:w="4110" w:type="dxa"/>
          </w:tcPr>
          <w:p w:rsidR="00E6647A" w:rsidRPr="00F06DAF" w:rsidRDefault="00E6647A" w:rsidP="00E6647A">
            <w:pPr>
              <w:pStyle w:val="af6"/>
              <w:spacing w:before="0" w:beforeAutospacing="0" w:after="0" w:afterAutospacing="0"/>
              <w:jc w:val="both"/>
              <w:rPr>
                <w:rFonts w:eastAsia="Calibri"/>
                <w:lang w:eastAsia="en-US"/>
              </w:rPr>
            </w:pPr>
            <w:r w:rsidRPr="00F06DAF">
              <w:rPr>
                <w:rFonts w:eastAsia="Calibri"/>
                <w:sz w:val="22"/>
                <w:szCs w:val="22"/>
                <w:lang w:eastAsia="en-US"/>
              </w:rPr>
              <w:t xml:space="preserve">2-  стиль контура </w:t>
            </w:r>
          </w:p>
        </w:tc>
        <w:tc>
          <w:tcPr>
            <w:tcW w:w="4253" w:type="dxa"/>
          </w:tcPr>
          <w:p w:rsidR="00E6647A" w:rsidRPr="00F06DAF" w:rsidRDefault="00E6647A" w:rsidP="00E6647A">
            <w:pPr>
              <w:jc w:val="both"/>
              <w:rPr>
                <w:lang w:val="en-US"/>
              </w:rPr>
            </w:pPr>
            <w:r w:rsidRPr="00F06DAF">
              <w:rPr>
                <w:lang w:val="en-US"/>
              </w:rPr>
              <w:t>b– Deformed Style;</w:t>
            </w:r>
          </w:p>
        </w:tc>
      </w:tr>
      <w:tr w:rsidR="00E6647A" w:rsidRPr="00F06DAF" w:rsidTr="00E6647A">
        <w:tc>
          <w:tcPr>
            <w:tcW w:w="4110" w:type="dxa"/>
          </w:tcPr>
          <w:p w:rsidR="00E6647A" w:rsidRPr="00F06DAF" w:rsidRDefault="00E6647A" w:rsidP="00E6647A">
            <w:r w:rsidRPr="00F06DAF">
              <w:t>3  стиль модели</w:t>
            </w:r>
          </w:p>
        </w:tc>
        <w:tc>
          <w:tcPr>
            <w:tcW w:w="4253" w:type="dxa"/>
          </w:tcPr>
          <w:p w:rsidR="00E6647A" w:rsidRPr="00F06DAF" w:rsidRDefault="00E6647A" w:rsidP="00E6647A">
            <w:pPr>
              <w:jc w:val="both"/>
              <w:rPr>
                <w:lang w:val="en-US"/>
              </w:rPr>
            </w:pPr>
            <w:r w:rsidRPr="00F06DAF">
              <w:rPr>
                <w:lang w:val="en-US"/>
              </w:rPr>
              <w:t>c– Model Style;</w:t>
            </w:r>
          </w:p>
        </w:tc>
      </w:tr>
      <w:tr w:rsidR="00E6647A" w:rsidRPr="00F06DAF" w:rsidTr="00E6647A">
        <w:tc>
          <w:tcPr>
            <w:tcW w:w="4110" w:type="dxa"/>
          </w:tcPr>
          <w:p w:rsidR="00E6647A" w:rsidRPr="00F06DAF" w:rsidRDefault="00E6647A" w:rsidP="00E6647A">
            <w:pPr>
              <w:rPr>
                <w:iCs/>
              </w:rPr>
            </w:pPr>
          </w:p>
        </w:tc>
        <w:tc>
          <w:tcPr>
            <w:tcW w:w="4253" w:type="dxa"/>
          </w:tcPr>
          <w:p w:rsidR="00E6647A" w:rsidRPr="00F06DAF" w:rsidRDefault="00E6647A" w:rsidP="00E6647A">
            <w:r w:rsidRPr="00F06DAF">
              <w:rPr>
                <w:lang w:val="en-US"/>
              </w:rPr>
              <w:t>d– XY Style;</w:t>
            </w:r>
          </w:p>
        </w:tc>
      </w:tr>
    </w:tbl>
    <w:p w:rsidR="00E6647A" w:rsidRPr="00F06DAF" w:rsidRDefault="00E6647A" w:rsidP="00E6647A">
      <w:pPr>
        <w:jc w:val="both"/>
        <w:rPr>
          <w:iCs/>
        </w:rPr>
      </w:pPr>
    </w:p>
    <w:p w:rsidR="00E6647A" w:rsidRPr="00F06DAF" w:rsidRDefault="00E6647A" w:rsidP="00E6647A">
      <w:pPr>
        <w:jc w:val="center"/>
        <w:rPr>
          <w:b/>
          <w:bCs/>
          <w:iCs/>
        </w:rPr>
      </w:pPr>
      <w:r w:rsidRPr="00F06DAF">
        <w:rPr>
          <w:b/>
          <w:bCs/>
        </w:rPr>
        <w:t xml:space="preserve">3.6.3 Структура и образец типового </w:t>
      </w:r>
      <w:r w:rsidRPr="00F06DAF">
        <w:rPr>
          <w:b/>
          <w:bCs/>
          <w:iCs/>
        </w:rPr>
        <w:t>итогового теста по дисциплине за весь период ее освоения</w:t>
      </w:r>
    </w:p>
    <w:p w:rsidR="00E6647A" w:rsidRPr="00F06DAF" w:rsidRDefault="00E6647A" w:rsidP="00E6647A">
      <w:pPr>
        <w:autoSpaceDE w:val="0"/>
        <w:autoSpaceDN w:val="0"/>
        <w:adjustRightInd w:val="0"/>
        <w:ind w:firstLine="709"/>
        <w:jc w:val="both"/>
      </w:pPr>
    </w:p>
    <w:p w:rsidR="00E6647A" w:rsidRPr="00F06DAF" w:rsidRDefault="00E6647A" w:rsidP="00E6647A">
      <w:pPr>
        <w:jc w:val="center"/>
        <w:rPr>
          <w:b/>
          <w:bCs/>
        </w:rPr>
      </w:pPr>
      <w:r w:rsidRPr="00F06DAF">
        <w:t>Структура типового итогового теста за 9 семестр и весь период освоения дисциплины «</w:t>
      </w:r>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573"/>
        <w:gridCol w:w="2507"/>
      </w:tblGrid>
      <w:tr w:rsidR="00E6647A" w:rsidRPr="00F06DAF" w:rsidTr="00E6647A">
        <w:trPr>
          <w:tblHeader/>
        </w:trPr>
        <w:tc>
          <w:tcPr>
            <w:tcW w:w="3402"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pPr>
            <w:r w:rsidRPr="00F06DAF">
              <w:t>Раздел дисциплины</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rsidR="00E6647A" w:rsidRPr="00F06DAF" w:rsidRDefault="00E6647A" w:rsidP="00E6647A">
            <w:pPr>
              <w:jc w:val="center"/>
              <w:rPr>
                <w:rFonts w:cs="Calibri"/>
              </w:rPr>
            </w:pPr>
            <w:r w:rsidRPr="00F06DAF">
              <w:rPr>
                <w:rFonts w:cs="Calibri"/>
              </w:rPr>
              <w:t>Тема раздела</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E6647A" w:rsidRPr="00F06DAF" w:rsidRDefault="00E6647A" w:rsidP="00E6647A">
            <w:pPr>
              <w:jc w:val="center"/>
            </w:pPr>
            <w:r w:rsidRPr="00F06DAF">
              <w:t>Количество тестовых заданий, типы ТЗ</w:t>
            </w:r>
          </w:p>
        </w:tc>
      </w:tr>
      <w:tr w:rsidR="00E6647A" w:rsidRPr="00F06DAF" w:rsidTr="00E6647A">
        <w:tc>
          <w:tcPr>
            <w:tcW w:w="3402" w:type="dxa"/>
            <w:tcBorders>
              <w:top w:val="single" w:sz="4" w:space="0" w:color="auto"/>
              <w:left w:val="single" w:sz="4" w:space="0" w:color="auto"/>
              <w:bottom w:val="single" w:sz="4" w:space="0" w:color="auto"/>
              <w:right w:val="single" w:sz="4" w:space="0" w:color="auto"/>
            </w:tcBorders>
            <w:vAlign w:val="center"/>
          </w:tcPr>
          <w:p w:rsidR="00685490" w:rsidRPr="00685490" w:rsidRDefault="00685490" w:rsidP="00685490">
            <w:pPr>
              <w:tabs>
                <w:tab w:val="left" w:pos="567"/>
              </w:tabs>
              <w:textAlignment w:val="baseline"/>
            </w:pPr>
            <w:r w:rsidRPr="00685490">
              <w:t>Раздел 6. Расчет допускаемых скоростей движения поездов и возвышений наружного рельса в кривых участках пути</w:t>
            </w:r>
          </w:p>
          <w:p w:rsidR="00E6647A" w:rsidRPr="00685490" w:rsidRDefault="00685490" w:rsidP="00685490">
            <w:pPr>
              <w:tabs>
                <w:tab w:val="left" w:pos="567"/>
              </w:tabs>
              <w:textAlignment w:val="baseline"/>
            </w:pPr>
            <w:r w:rsidRPr="00685490">
              <w:t>Раздел 7. Математическое моделирование объектов, статические и динамические расчеты транспортных сооружений на базе современного программного обеспечения для автоматизированного проектирования и исследований</w:t>
            </w:r>
          </w:p>
        </w:tc>
        <w:tc>
          <w:tcPr>
            <w:tcW w:w="3573" w:type="dxa"/>
            <w:tcBorders>
              <w:top w:val="single" w:sz="4" w:space="0" w:color="auto"/>
              <w:left w:val="single" w:sz="4" w:space="0" w:color="auto"/>
              <w:bottom w:val="single" w:sz="4" w:space="0" w:color="auto"/>
              <w:right w:val="single" w:sz="4" w:space="0" w:color="auto"/>
            </w:tcBorders>
            <w:shd w:val="clear" w:color="auto" w:fill="auto"/>
            <w:vAlign w:val="center"/>
          </w:tcPr>
          <w:p w:rsidR="006D761B" w:rsidRPr="00F06DAF" w:rsidRDefault="006D761B" w:rsidP="006D761B">
            <w:pPr>
              <w:tabs>
                <w:tab w:val="left" w:pos="567"/>
              </w:tabs>
              <w:textAlignment w:val="baseline"/>
            </w:pPr>
            <w:r w:rsidRPr="002D1EFB">
              <w:t>Методы расчета допускаемых скоростей движения поезда</w:t>
            </w:r>
          </w:p>
          <w:p w:rsidR="006D761B" w:rsidRPr="002D1EFB" w:rsidRDefault="006D761B" w:rsidP="006D761B">
            <w:pPr>
              <w:tabs>
                <w:tab w:val="left" w:pos="567"/>
              </w:tabs>
              <w:textAlignment w:val="baseline"/>
            </w:pPr>
            <w:r w:rsidRPr="002D1EFB">
              <w:t>Основы математического моделирования</w:t>
            </w:r>
          </w:p>
          <w:p w:rsidR="00E6647A" w:rsidRPr="00F06DAF" w:rsidRDefault="006D761B" w:rsidP="00E6647A">
            <w:pPr>
              <w:tabs>
                <w:tab w:val="left" w:pos="567"/>
              </w:tabs>
              <w:textAlignment w:val="baseline"/>
            </w:pPr>
            <w:r w:rsidRPr="002D1EFB">
              <w:t>Основные программные комплексы и инженерные технологии, предназначенные для математического моделирования</w:t>
            </w:r>
            <w:r>
              <w:t>.</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E6647A" w:rsidRPr="00F06DAF" w:rsidRDefault="00E6647A" w:rsidP="00E6647A">
            <w:pPr>
              <w:jc w:val="center"/>
              <w:rPr>
                <w:b/>
              </w:rPr>
            </w:pPr>
            <w:r w:rsidRPr="00F06DAF">
              <w:rPr>
                <w:b/>
              </w:rPr>
              <w:t>12 – тип А</w:t>
            </w:r>
          </w:p>
          <w:p w:rsidR="00E6647A" w:rsidRPr="00F06DAF" w:rsidRDefault="00E6647A" w:rsidP="00E6647A">
            <w:pPr>
              <w:jc w:val="center"/>
              <w:rPr>
                <w:b/>
              </w:rPr>
            </w:pPr>
            <w:r w:rsidRPr="00F06DAF">
              <w:rPr>
                <w:b/>
              </w:rPr>
              <w:t>2 – тип В</w:t>
            </w:r>
          </w:p>
          <w:p w:rsidR="00E6647A" w:rsidRPr="00F06DAF" w:rsidRDefault="00E6647A" w:rsidP="00E6647A">
            <w:pPr>
              <w:jc w:val="center"/>
            </w:pPr>
            <w:r w:rsidRPr="00F06DAF">
              <w:rPr>
                <w:b/>
              </w:rPr>
              <w:t>4– тип С</w:t>
            </w:r>
          </w:p>
        </w:tc>
      </w:tr>
      <w:tr w:rsidR="00E6647A" w:rsidRPr="00F06DAF" w:rsidTr="00E6647A">
        <w:trPr>
          <w:cantSplit/>
        </w:trPr>
        <w:tc>
          <w:tcPr>
            <w:tcW w:w="6975" w:type="dxa"/>
            <w:gridSpan w:val="2"/>
            <w:vAlign w:val="center"/>
          </w:tcPr>
          <w:p w:rsidR="00E6647A" w:rsidRPr="00F06DAF" w:rsidRDefault="00E6647A" w:rsidP="00E6647A">
            <w:pPr>
              <w:jc w:val="right"/>
              <w:rPr>
                <w:b/>
              </w:rPr>
            </w:pPr>
            <w:r w:rsidRPr="00F06DAF">
              <w:rPr>
                <w:b/>
              </w:rPr>
              <w:t>Итого</w:t>
            </w:r>
          </w:p>
        </w:tc>
        <w:tc>
          <w:tcPr>
            <w:tcW w:w="2507" w:type="dxa"/>
            <w:vAlign w:val="center"/>
          </w:tcPr>
          <w:p w:rsidR="00E6647A" w:rsidRPr="00F06DAF" w:rsidRDefault="00E6647A" w:rsidP="00E6647A">
            <w:pPr>
              <w:jc w:val="center"/>
              <w:rPr>
                <w:b/>
              </w:rPr>
            </w:pPr>
            <w:r w:rsidRPr="00F06DAF">
              <w:rPr>
                <w:b/>
              </w:rPr>
              <w:t>∑ 20</w:t>
            </w:r>
          </w:p>
          <w:p w:rsidR="00E6647A" w:rsidRPr="00F06DAF" w:rsidRDefault="00E6647A" w:rsidP="00E6647A">
            <w:pPr>
              <w:jc w:val="center"/>
              <w:rPr>
                <w:b/>
              </w:rPr>
            </w:pPr>
            <w:r w:rsidRPr="00F06DAF">
              <w:rPr>
                <w:b/>
              </w:rPr>
              <w:t>14 – тип А</w:t>
            </w:r>
          </w:p>
          <w:p w:rsidR="00E6647A" w:rsidRPr="00F06DAF" w:rsidRDefault="00E6647A" w:rsidP="00E6647A">
            <w:pPr>
              <w:jc w:val="center"/>
              <w:rPr>
                <w:b/>
              </w:rPr>
            </w:pPr>
            <w:r w:rsidRPr="00F06DAF">
              <w:rPr>
                <w:b/>
              </w:rPr>
              <w:t>2 – тип В</w:t>
            </w:r>
          </w:p>
          <w:p w:rsidR="00E6647A" w:rsidRPr="00F06DAF" w:rsidRDefault="00E6647A" w:rsidP="00E6647A">
            <w:pPr>
              <w:jc w:val="center"/>
              <w:rPr>
                <w:b/>
              </w:rPr>
            </w:pPr>
            <w:r w:rsidRPr="00F06DAF">
              <w:rPr>
                <w:b/>
              </w:rPr>
              <w:t>4– тип С</w:t>
            </w:r>
          </w:p>
        </w:tc>
      </w:tr>
    </w:tbl>
    <w:p w:rsidR="00E6647A" w:rsidRPr="00F06DAF" w:rsidRDefault="00E6647A" w:rsidP="00E6647A">
      <w:pPr>
        <w:widowControl w:val="0"/>
        <w:ind w:firstLine="720"/>
        <w:jc w:val="both"/>
        <w:rPr>
          <w:iCs/>
          <w:lang w:eastAsia="en-US"/>
        </w:rPr>
      </w:pPr>
    </w:p>
    <w:p w:rsidR="00E6647A" w:rsidRPr="00F06DAF" w:rsidRDefault="00E6647A" w:rsidP="00E6647A">
      <w:pPr>
        <w:jc w:val="center"/>
        <w:rPr>
          <w:b/>
          <w:bCs/>
        </w:rPr>
      </w:pPr>
      <w:r w:rsidRPr="00F06DAF">
        <w:rPr>
          <w:b/>
          <w:bCs/>
        </w:rPr>
        <w:t xml:space="preserve">Образец типового </w:t>
      </w:r>
      <w:r w:rsidRPr="00F06DAF">
        <w:rPr>
          <w:b/>
          <w:bCs/>
          <w:iCs/>
        </w:rPr>
        <w:t>итогового теста по дисциплине за весь период ее освоения</w:t>
      </w:r>
    </w:p>
    <w:p w:rsidR="00E6647A" w:rsidRPr="00F06DAF" w:rsidRDefault="00E6647A" w:rsidP="00E6647A">
      <w:pPr>
        <w:widowControl w:val="0"/>
        <w:ind w:firstLine="720"/>
        <w:jc w:val="both"/>
      </w:pPr>
    </w:p>
    <w:p w:rsidR="00E6647A" w:rsidRPr="00F06DAF" w:rsidRDefault="00E6647A" w:rsidP="00E6647A">
      <w:pPr>
        <w:widowControl w:val="0"/>
        <w:ind w:firstLine="720"/>
        <w:jc w:val="both"/>
      </w:pPr>
      <w:r w:rsidRPr="00F06DAF">
        <w:t>Описание требований к тесту:</w:t>
      </w:r>
    </w:p>
    <w:p w:rsidR="00E6647A" w:rsidRPr="00F06DAF" w:rsidRDefault="00E6647A" w:rsidP="00E6647A">
      <w:pPr>
        <w:widowControl w:val="0"/>
        <w:ind w:firstLine="720"/>
        <w:jc w:val="both"/>
        <w:rPr>
          <w:bCs/>
        </w:rPr>
      </w:pPr>
      <w:r w:rsidRPr="00F06DAF">
        <w:rPr>
          <w:bCs/>
        </w:rPr>
        <w:lastRenderedPageBreak/>
        <w:t xml:space="preserve">- тест состоит из 20 тестовых </w:t>
      </w:r>
      <w:proofErr w:type="spellStart"/>
      <w:r w:rsidRPr="00F06DAF">
        <w:rPr>
          <w:bCs/>
        </w:rPr>
        <w:t>заданий</w:t>
      </w:r>
      <w:r w:rsidRPr="00F06DAF">
        <w:t>А</w:t>
      </w:r>
      <w:proofErr w:type="spellEnd"/>
      <w:r w:rsidRPr="00F06DAF">
        <w:t>, В, С-типов;</w:t>
      </w:r>
    </w:p>
    <w:p w:rsidR="00E6647A" w:rsidRPr="00F06DAF" w:rsidRDefault="00E6647A" w:rsidP="00E6647A">
      <w:pPr>
        <w:widowControl w:val="0"/>
        <w:ind w:firstLine="720"/>
        <w:jc w:val="both"/>
        <w:rPr>
          <w:bCs/>
        </w:rPr>
      </w:pPr>
      <w:r w:rsidRPr="00F06DAF">
        <w:rPr>
          <w:bCs/>
        </w:rPr>
        <w:t>- для успешного прохождения теста необходимо дать 60 % правильных ответов от общего числа;</w:t>
      </w:r>
    </w:p>
    <w:p w:rsidR="00E6647A" w:rsidRPr="00F06DAF" w:rsidRDefault="00E6647A" w:rsidP="00E6647A">
      <w:pPr>
        <w:widowControl w:val="0"/>
        <w:ind w:firstLine="720"/>
        <w:jc w:val="both"/>
        <w:rPr>
          <w:bCs/>
        </w:rPr>
      </w:pPr>
      <w:r w:rsidRPr="00F06DAF">
        <w:rPr>
          <w:bCs/>
        </w:rPr>
        <w:t>- на выполнение отводится 40 минут.</w:t>
      </w:r>
    </w:p>
    <w:p w:rsidR="00E6647A" w:rsidRPr="00F06DAF" w:rsidRDefault="00E6647A" w:rsidP="00E6647A">
      <w:pPr>
        <w:widowControl w:val="0"/>
        <w:ind w:firstLine="720"/>
        <w:jc w:val="both"/>
      </w:pPr>
      <w:r w:rsidRPr="00F06DAF">
        <w:t>Образец типового теста содержит задания для оценки знаний, для оценки умений, для оценки навыков и (или) опыта деятельности.</w:t>
      </w:r>
    </w:p>
    <w:p w:rsidR="00E6647A" w:rsidRPr="00F06DAF" w:rsidRDefault="00E6647A" w:rsidP="00E6647A">
      <w:pPr>
        <w:widowControl w:val="0"/>
        <w:ind w:firstLine="720"/>
        <w:jc w:val="both"/>
      </w:pPr>
    </w:p>
    <w:p w:rsidR="00E6647A" w:rsidRPr="00F06DAF" w:rsidRDefault="00E6647A" w:rsidP="00E6647A">
      <w:pPr>
        <w:rPr>
          <w:iCs/>
        </w:rPr>
      </w:pPr>
      <w:r w:rsidRPr="00F06DAF">
        <w:rPr>
          <w:iCs/>
        </w:rPr>
        <w:t>1. Выберите правильный ответ.</w:t>
      </w:r>
    </w:p>
    <w:p w:rsidR="00E6647A" w:rsidRPr="00F06DAF" w:rsidRDefault="00E6647A" w:rsidP="00E6647A">
      <w:pPr>
        <w:autoSpaceDE w:val="0"/>
        <w:autoSpaceDN w:val="0"/>
        <w:adjustRightInd w:val="0"/>
        <w:ind w:firstLine="709"/>
        <w:jc w:val="both"/>
      </w:pPr>
      <w:r w:rsidRPr="00F06DAF">
        <w:rPr>
          <w:shd w:val="clear" w:color="auto" w:fill="FFFFFF"/>
        </w:rPr>
        <w:t>Какой программный комплекс обеспечивает интеграцию систем геометрического и конечно-элементного моделирования, анализа и обработки результатов расчета и предназначен для углубленных исследований работоспособности и оптимизаций изделий на стадиях проектирования, производства и эксплуатации.</w:t>
      </w:r>
    </w:p>
    <w:p w:rsidR="00E6647A" w:rsidRPr="00F06DAF" w:rsidRDefault="00E6647A" w:rsidP="006D761B">
      <w:pPr>
        <w:pStyle w:val="af1"/>
        <w:numPr>
          <w:ilvl w:val="0"/>
          <w:numId w:val="21"/>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Adams </w:t>
      </w:r>
    </w:p>
    <w:p w:rsidR="00E6647A" w:rsidRPr="00F06DAF" w:rsidRDefault="00E6647A" w:rsidP="006D761B">
      <w:pPr>
        <w:pStyle w:val="af1"/>
        <w:numPr>
          <w:ilvl w:val="0"/>
          <w:numId w:val="21"/>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Easy5</w:t>
      </w:r>
    </w:p>
    <w:p w:rsidR="00E6647A" w:rsidRPr="00F06DAF" w:rsidRDefault="00E6647A" w:rsidP="006D761B">
      <w:pPr>
        <w:pStyle w:val="af1"/>
        <w:numPr>
          <w:ilvl w:val="0"/>
          <w:numId w:val="21"/>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Marc</w:t>
      </w:r>
    </w:p>
    <w:p w:rsidR="00E6647A" w:rsidRPr="00F06DAF" w:rsidRDefault="00E6647A" w:rsidP="006D761B">
      <w:pPr>
        <w:pStyle w:val="af1"/>
        <w:numPr>
          <w:ilvl w:val="0"/>
          <w:numId w:val="21"/>
        </w:numPr>
        <w:tabs>
          <w:tab w:val="left" w:pos="1134"/>
        </w:tabs>
        <w:spacing w:after="0" w:line="240" w:lineRule="auto"/>
        <w:ind w:left="709" w:firstLine="0"/>
        <w:contextualSpacing/>
        <w:jc w:val="both"/>
        <w:rPr>
          <w:sz w:val="24"/>
          <w:szCs w:val="24"/>
          <w:shd w:val="clear" w:color="auto" w:fill="FFFFFF"/>
        </w:rPr>
      </w:pPr>
      <w:proofErr w:type="spellStart"/>
      <w:r w:rsidRPr="00F06DAF">
        <w:rPr>
          <w:sz w:val="24"/>
          <w:szCs w:val="24"/>
          <w:shd w:val="clear" w:color="auto" w:fill="FFFFFF"/>
          <w:lang w:val="en-US"/>
        </w:rPr>
        <w:t>MSC.Nastran</w:t>
      </w:r>
      <w:proofErr w:type="spellEnd"/>
    </w:p>
    <w:p w:rsidR="00E6647A" w:rsidRPr="00F06DAF" w:rsidRDefault="00E6647A" w:rsidP="006D761B">
      <w:pPr>
        <w:pStyle w:val="af1"/>
        <w:numPr>
          <w:ilvl w:val="0"/>
          <w:numId w:val="21"/>
        </w:numPr>
        <w:tabs>
          <w:tab w:val="left" w:pos="1134"/>
        </w:tabs>
        <w:spacing w:after="0" w:line="240" w:lineRule="auto"/>
        <w:ind w:left="709" w:firstLine="0"/>
        <w:contextualSpacing/>
        <w:jc w:val="both"/>
        <w:rPr>
          <w:sz w:val="24"/>
          <w:szCs w:val="24"/>
          <w:shd w:val="clear" w:color="auto" w:fill="FFFFFF"/>
        </w:rPr>
      </w:pPr>
      <w:r w:rsidRPr="00F06DAF">
        <w:rPr>
          <w:sz w:val="24"/>
          <w:szCs w:val="24"/>
          <w:shd w:val="clear" w:color="auto" w:fill="FFFFFF"/>
          <w:lang w:val="en-US"/>
        </w:rPr>
        <w:t>Patra</w:t>
      </w:r>
    </w:p>
    <w:p w:rsidR="00E6647A" w:rsidRPr="00F06DAF" w:rsidRDefault="00E6647A" w:rsidP="00E6647A">
      <w:pPr>
        <w:rPr>
          <w:iCs/>
        </w:rPr>
      </w:pPr>
      <w:r w:rsidRPr="00F06DAF">
        <w:rPr>
          <w:iCs/>
        </w:rPr>
        <w:t>2. Выберите правильный ответ.</w:t>
      </w:r>
    </w:p>
    <w:p w:rsidR="00E6647A" w:rsidRPr="00F06DAF" w:rsidRDefault="00E6647A" w:rsidP="00E6647A">
      <w:pPr>
        <w:autoSpaceDE w:val="0"/>
        <w:autoSpaceDN w:val="0"/>
        <w:adjustRightInd w:val="0"/>
        <w:ind w:firstLine="709"/>
        <w:jc w:val="both"/>
      </w:pPr>
      <w:r w:rsidRPr="00F06DAF">
        <w:t>Первая работа, в которой была изложена современная концепция МКЭ относится к …</w:t>
      </w:r>
    </w:p>
    <w:p w:rsidR="00E6647A" w:rsidRPr="00F06DAF" w:rsidRDefault="00E6647A" w:rsidP="006D761B">
      <w:pPr>
        <w:pStyle w:val="af1"/>
        <w:numPr>
          <w:ilvl w:val="0"/>
          <w:numId w:val="23"/>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50-х </w:t>
      </w:r>
      <w:proofErr w:type="spellStart"/>
      <w:r w:rsidRPr="00F06DAF">
        <w:rPr>
          <w:sz w:val="24"/>
          <w:szCs w:val="24"/>
          <w:shd w:val="clear" w:color="auto" w:fill="FFFFFF"/>
          <w:lang w:val="en-US"/>
        </w:rPr>
        <w:t>годах</w:t>
      </w:r>
      <w:proofErr w:type="spellEnd"/>
      <w:r w:rsidRPr="00F06DAF">
        <w:rPr>
          <w:sz w:val="24"/>
          <w:szCs w:val="24"/>
          <w:shd w:val="clear" w:color="auto" w:fill="FFFFFF"/>
          <w:lang w:val="en-US"/>
        </w:rPr>
        <w:t xml:space="preserve"> ХХ </w:t>
      </w:r>
      <w:proofErr w:type="spellStart"/>
      <w:r w:rsidRPr="00F06DAF">
        <w:rPr>
          <w:sz w:val="24"/>
          <w:szCs w:val="24"/>
          <w:shd w:val="clear" w:color="auto" w:fill="FFFFFF"/>
          <w:lang w:val="en-US"/>
        </w:rPr>
        <w:t>века</w:t>
      </w:r>
      <w:proofErr w:type="spellEnd"/>
    </w:p>
    <w:p w:rsidR="00E6647A" w:rsidRPr="00F06DAF" w:rsidRDefault="00E6647A" w:rsidP="006D761B">
      <w:pPr>
        <w:pStyle w:val="af1"/>
        <w:numPr>
          <w:ilvl w:val="0"/>
          <w:numId w:val="23"/>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1954–1960 </w:t>
      </w:r>
      <w:proofErr w:type="spellStart"/>
      <w:r w:rsidRPr="00F06DAF">
        <w:rPr>
          <w:sz w:val="24"/>
          <w:szCs w:val="24"/>
          <w:shd w:val="clear" w:color="auto" w:fill="FFFFFF"/>
          <w:lang w:val="en-US"/>
        </w:rPr>
        <w:t>гг</w:t>
      </w:r>
      <w:proofErr w:type="spellEnd"/>
      <w:r w:rsidRPr="00F06DAF">
        <w:rPr>
          <w:sz w:val="24"/>
          <w:szCs w:val="24"/>
          <w:shd w:val="clear" w:color="auto" w:fill="FFFFFF"/>
          <w:lang w:val="en-US"/>
        </w:rPr>
        <w:t>.</w:t>
      </w:r>
    </w:p>
    <w:p w:rsidR="00E6647A" w:rsidRPr="00F06DAF" w:rsidRDefault="00E6647A" w:rsidP="006D761B">
      <w:pPr>
        <w:pStyle w:val="af1"/>
        <w:numPr>
          <w:ilvl w:val="0"/>
          <w:numId w:val="23"/>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1956г </w:t>
      </w:r>
    </w:p>
    <w:p w:rsidR="00E6647A" w:rsidRPr="00F06DAF" w:rsidRDefault="00E6647A" w:rsidP="006D761B">
      <w:pPr>
        <w:pStyle w:val="af1"/>
        <w:numPr>
          <w:ilvl w:val="0"/>
          <w:numId w:val="23"/>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1960 г.</w:t>
      </w:r>
    </w:p>
    <w:p w:rsidR="00E6647A" w:rsidRPr="00F06DAF" w:rsidRDefault="00E6647A" w:rsidP="00E6647A">
      <w:pPr>
        <w:rPr>
          <w:iCs/>
        </w:rPr>
      </w:pPr>
      <w:r w:rsidRPr="00F06DAF">
        <w:rPr>
          <w:iCs/>
        </w:rPr>
        <w:t>3. Выберите правильный ответ.</w:t>
      </w:r>
    </w:p>
    <w:p w:rsidR="00E6647A" w:rsidRPr="00F06DAF" w:rsidRDefault="00E6647A" w:rsidP="00E6647A">
      <w:pPr>
        <w:widowControl w:val="0"/>
        <w:ind w:firstLine="720"/>
        <w:jc w:val="both"/>
      </w:pPr>
      <w:r w:rsidRPr="00F06DAF">
        <w:t>Плоские элементы используются для моделирования мембран, оболочечных конструкций и пластин. Все они сходны по принципам построения и порядку нумерации узлов в элементе</w:t>
      </w:r>
    </w:p>
    <w:p w:rsidR="00E6647A" w:rsidRPr="00F06DAF" w:rsidRDefault="00E6647A" w:rsidP="006D761B">
      <w:pPr>
        <w:pStyle w:val="af1"/>
        <w:numPr>
          <w:ilvl w:val="0"/>
          <w:numId w:val="22"/>
        </w:numPr>
        <w:tabs>
          <w:tab w:val="left" w:pos="1134"/>
        </w:tabs>
        <w:spacing w:after="0" w:line="240" w:lineRule="auto"/>
        <w:ind w:hanging="124"/>
        <w:contextualSpacing/>
        <w:jc w:val="both"/>
      </w:pPr>
      <w:r w:rsidRPr="00F06DAF">
        <w:t>Объемные</w:t>
      </w:r>
    </w:p>
    <w:p w:rsidR="00E6647A" w:rsidRPr="00F06DAF" w:rsidRDefault="00E6647A" w:rsidP="006D761B">
      <w:pPr>
        <w:pStyle w:val="af1"/>
        <w:numPr>
          <w:ilvl w:val="0"/>
          <w:numId w:val="22"/>
        </w:numPr>
        <w:tabs>
          <w:tab w:val="left" w:pos="1134"/>
        </w:tabs>
        <w:spacing w:after="0" w:line="240" w:lineRule="auto"/>
        <w:ind w:hanging="124"/>
        <w:contextualSpacing/>
        <w:jc w:val="both"/>
      </w:pPr>
      <w:r w:rsidRPr="00F06DAF">
        <w:t>Одномерные</w:t>
      </w:r>
    </w:p>
    <w:p w:rsidR="00E6647A" w:rsidRPr="00F06DAF" w:rsidRDefault="00E6647A" w:rsidP="006D761B">
      <w:pPr>
        <w:pStyle w:val="af1"/>
        <w:numPr>
          <w:ilvl w:val="0"/>
          <w:numId w:val="22"/>
        </w:numPr>
        <w:tabs>
          <w:tab w:val="left" w:pos="1134"/>
        </w:tabs>
        <w:spacing w:after="0" w:line="240" w:lineRule="auto"/>
        <w:ind w:hanging="124"/>
        <w:contextualSpacing/>
        <w:jc w:val="both"/>
        <w:rPr>
          <w:sz w:val="24"/>
          <w:szCs w:val="24"/>
          <w:shd w:val="clear" w:color="auto" w:fill="FFFFFF"/>
          <w:lang w:val="en-US"/>
        </w:rPr>
      </w:pPr>
      <w:r w:rsidRPr="00F06DAF">
        <w:t>Плоские</w:t>
      </w:r>
    </w:p>
    <w:p w:rsidR="00E6647A" w:rsidRPr="00F06DAF" w:rsidRDefault="00E6647A" w:rsidP="00E6647A">
      <w:pPr>
        <w:rPr>
          <w:iCs/>
        </w:rPr>
      </w:pPr>
      <w:r w:rsidRPr="00F06DAF">
        <w:rPr>
          <w:iCs/>
        </w:rPr>
        <w:t>4. Выберите правильный ответ.</w:t>
      </w:r>
    </w:p>
    <w:p w:rsidR="00E6647A" w:rsidRPr="00F06DAF" w:rsidRDefault="00E6647A" w:rsidP="00E6647A">
      <w:pPr>
        <w:widowControl w:val="0"/>
        <w:ind w:firstLine="720"/>
        <w:jc w:val="both"/>
      </w:pPr>
      <w:r w:rsidRPr="00F06DAF">
        <w:t xml:space="preserve">Что такое </w:t>
      </w:r>
      <w:r w:rsidRPr="00F06DAF">
        <w:rPr>
          <w:shd w:val="clear" w:color="auto" w:fill="FFFFFF"/>
        </w:rPr>
        <w:t>список  силовых  элементов,  моделирующих контактное взаимодействие тел</w:t>
      </w:r>
    </w:p>
    <w:p w:rsidR="00E6647A" w:rsidRPr="00F06DAF" w:rsidRDefault="00E6647A" w:rsidP="006D761B">
      <w:pPr>
        <w:pStyle w:val="af1"/>
        <w:numPr>
          <w:ilvl w:val="0"/>
          <w:numId w:val="24"/>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Биполярныесилы</w:t>
      </w:r>
      <w:proofErr w:type="spellEnd"/>
    </w:p>
    <w:p w:rsidR="00E6647A" w:rsidRPr="00F06DAF" w:rsidRDefault="00E6647A" w:rsidP="006D761B">
      <w:pPr>
        <w:pStyle w:val="af1"/>
        <w:numPr>
          <w:ilvl w:val="0"/>
          <w:numId w:val="24"/>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Контактные</w:t>
      </w:r>
      <w:proofErr w:type="spellEnd"/>
      <w:r w:rsidRPr="00F06DAF">
        <w:rPr>
          <w:sz w:val="24"/>
          <w:szCs w:val="24"/>
          <w:shd w:val="clear" w:color="auto" w:fill="FFFFFF"/>
          <w:lang w:val="en-US"/>
        </w:rPr>
        <w:t xml:space="preserve">  </w:t>
      </w:r>
      <w:proofErr w:type="spellStart"/>
      <w:r w:rsidRPr="00F06DAF">
        <w:rPr>
          <w:sz w:val="24"/>
          <w:szCs w:val="24"/>
          <w:shd w:val="clear" w:color="auto" w:fill="FFFFFF"/>
          <w:lang w:val="en-US"/>
        </w:rPr>
        <w:t>силы</w:t>
      </w:r>
      <w:proofErr w:type="spellEnd"/>
    </w:p>
    <w:p w:rsidR="00E6647A" w:rsidRPr="00F06DAF" w:rsidRDefault="00E6647A" w:rsidP="006D761B">
      <w:pPr>
        <w:pStyle w:val="af1"/>
        <w:numPr>
          <w:ilvl w:val="0"/>
          <w:numId w:val="24"/>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Линейныесилы</w:t>
      </w:r>
      <w:proofErr w:type="spellEnd"/>
    </w:p>
    <w:p w:rsidR="00E6647A" w:rsidRPr="00F06DAF" w:rsidRDefault="00E6647A" w:rsidP="006D761B">
      <w:pPr>
        <w:pStyle w:val="af1"/>
        <w:numPr>
          <w:ilvl w:val="0"/>
          <w:numId w:val="24"/>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Скалярныемоменты</w:t>
      </w:r>
      <w:proofErr w:type="spellEnd"/>
    </w:p>
    <w:p w:rsidR="00E6647A" w:rsidRPr="00F06DAF" w:rsidRDefault="00E6647A" w:rsidP="006D761B">
      <w:pPr>
        <w:pStyle w:val="af1"/>
        <w:numPr>
          <w:ilvl w:val="0"/>
          <w:numId w:val="24"/>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Специальныесилы</w:t>
      </w:r>
      <w:proofErr w:type="spellEnd"/>
    </w:p>
    <w:p w:rsidR="00E6647A" w:rsidRPr="00F06DAF" w:rsidRDefault="00E6647A" w:rsidP="00E6647A">
      <w:pPr>
        <w:rPr>
          <w:iCs/>
        </w:rPr>
      </w:pPr>
      <w:r w:rsidRPr="00F06DAF">
        <w:rPr>
          <w:iCs/>
        </w:rPr>
        <w:t>5. Выберите правильный ответ.</w:t>
      </w:r>
    </w:p>
    <w:p w:rsidR="00E6647A" w:rsidRPr="00F06DAF" w:rsidRDefault="00E6647A" w:rsidP="00E6647A">
      <w:pPr>
        <w:widowControl w:val="0"/>
        <w:ind w:firstLine="720"/>
        <w:jc w:val="both"/>
      </w:pPr>
      <w:r w:rsidRPr="00F06DAF">
        <w:t>Для интегрирования нелинейных ОДУ и ДАУ в UM предлагается несколько численных методов. Как называется неявный метод второго порядка с переменным/постоянным шагом, наиболее эффективен для жестких ОДУ и ДАУ</w:t>
      </w:r>
    </w:p>
    <w:p w:rsidR="00E6647A" w:rsidRPr="00F06DAF" w:rsidRDefault="00E6647A" w:rsidP="006D761B">
      <w:pPr>
        <w:pStyle w:val="af1"/>
        <w:numPr>
          <w:ilvl w:val="0"/>
          <w:numId w:val="25"/>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lang w:val="en-US"/>
        </w:rPr>
        <w:t>ABM</w:t>
      </w:r>
      <w:r w:rsidRPr="00F06DAF">
        <w:rPr>
          <w:sz w:val="24"/>
          <w:szCs w:val="24"/>
          <w:shd w:val="clear" w:color="auto" w:fill="FFFFFF"/>
        </w:rPr>
        <w:t xml:space="preserve"> (</w:t>
      </w:r>
      <w:proofErr w:type="spellStart"/>
      <w:r w:rsidRPr="00F06DAF">
        <w:rPr>
          <w:sz w:val="24"/>
          <w:szCs w:val="24"/>
          <w:shd w:val="clear" w:color="auto" w:fill="FFFFFF"/>
          <w:lang w:val="en-US"/>
        </w:rPr>
        <w:t>TheAdams</w:t>
      </w:r>
      <w:proofErr w:type="spellEnd"/>
      <w:r w:rsidRPr="00F06DAF">
        <w:rPr>
          <w:sz w:val="24"/>
          <w:szCs w:val="24"/>
          <w:shd w:val="clear" w:color="auto" w:fill="FFFFFF"/>
        </w:rPr>
        <w:t>-</w:t>
      </w:r>
      <w:proofErr w:type="spellStart"/>
      <w:r w:rsidRPr="00F06DAF">
        <w:rPr>
          <w:sz w:val="24"/>
          <w:szCs w:val="24"/>
          <w:shd w:val="clear" w:color="auto" w:fill="FFFFFF"/>
          <w:lang w:val="en-US"/>
        </w:rPr>
        <w:t>Bashfort</w:t>
      </w:r>
      <w:proofErr w:type="spellEnd"/>
      <w:r w:rsidRPr="00F06DAF">
        <w:rPr>
          <w:sz w:val="24"/>
          <w:szCs w:val="24"/>
          <w:shd w:val="clear" w:color="auto" w:fill="FFFFFF"/>
        </w:rPr>
        <w:t>-</w:t>
      </w:r>
      <w:proofErr w:type="spellStart"/>
      <w:r w:rsidRPr="00F06DAF">
        <w:rPr>
          <w:sz w:val="24"/>
          <w:szCs w:val="24"/>
          <w:shd w:val="clear" w:color="auto" w:fill="FFFFFF"/>
          <w:lang w:val="en-US"/>
        </w:rPr>
        <w:t>Moultonmethod</w:t>
      </w:r>
      <w:proofErr w:type="spellEnd"/>
      <w:r w:rsidRPr="00F06DAF">
        <w:rPr>
          <w:sz w:val="24"/>
          <w:szCs w:val="24"/>
          <w:shd w:val="clear" w:color="auto" w:fill="FFFFFF"/>
        </w:rPr>
        <w:t xml:space="preserve"> – метод </w:t>
      </w:r>
      <w:proofErr w:type="spellStart"/>
      <w:r w:rsidRPr="00F06DAF">
        <w:rPr>
          <w:sz w:val="24"/>
          <w:szCs w:val="24"/>
          <w:shd w:val="clear" w:color="auto" w:fill="FFFFFF"/>
        </w:rPr>
        <w:t>АдамсаБэшфорта-Моултона</w:t>
      </w:r>
      <w:proofErr w:type="spellEnd"/>
      <w:r w:rsidRPr="00F06DAF">
        <w:rPr>
          <w:sz w:val="24"/>
          <w:szCs w:val="24"/>
          <w:shd w:val="clear" w:color="auto" w:fill="FFFFFF"/>
        </w:rPr>
        <w:t>)</w:t>
      </w:r>
    </w:p>
    <w:p w:rsidR="00E6647A" w:rsidRPr="00F06DAF" w:rsidRDefault="00E6647A" w:rsidP="006D761B">
      <w:pPr>
        <w:pStyle w:val="af1"/>
        <w:numPr>
          <w:ilvl w:val="0"/>
          <w:numId w:val="25"/>
        </w:numPr>
        <w:tabs>
          <w:tab w:val="left" w:pos="1134"/>
        </w:tabs>
        <w:spacing w:after="0" w:line="240" w:lineRule="auto"/>
        <w:ind w:hanging="124"/>
        <w:contextualSpacing/>
        <w:jc w:val="both"/>
        <w:rPr>
          <w:sz w:val="24"/>
          <w:szCs w:val="24"/>
          <w:shd w:val="clear" w:color="auto" w:fill="FFFFFF"/>
          <w:lang w:val="en-US"/>
        </w:rPr>
      </w:pPr>
      <w:r w:rsidRPr="00F06DAF">
        <w:rPr>
          <w:sz w:val="24"/>
          <w:szCs w:val="24"/>
          <w:shd w:val="clear" w:color="auto" w:fill="FFFFFF"/>
          <w:lang w:val="en-US"/>
        </w:rPr>
        <w:t xml:space="preserve">BDF (The Backward Differentiation Formula – </w:t>
      </w:r>
      <w:proofErr w:type="spellStart"/>
      <w:r w:rsidRPr="00F06DAF">
        <w:rPr>
          <w:sz w:val="24"/>
          <w:szCs w:val="24"/>
          <w:shd w:val="clear" w:color="auto" w:fill="FFFFFF"/>
          <w:lang w:val="en-US"/>
        </w:rPr>
        <w:t>формуладифференцированияназад</w:t>
      </w:r>
      <w:proofErr w:type="spellEnd"/>
      <w:r w:rsidRPr="00F06DAF">
        <w:rPr>
          <w:sz w:val="24"/>
          <w:szCs w:val="24"/>
          <w:shd w:val="clear" w:color="auto" w:fill="FFFFFF"/>
          <w:lang w:val="en-US"/>
        </w:rPr>
        <w:t>)</w:t>
      </w:r>
    </w:p>
    <w:p w:rsidR="00E6647A" w:rsidRPr="00F06DAF" w:rsidRDefault="00E6647A" w:rsidP="006D761B">
      <w:pPr>
        <w:pStyle w:val="af1"/>
        <w:numPr>
          <w:ilvl w:val="0"/>
          <w:numId w:val="25"/>
        </w:numPr>
        <w:tabs>
          <w:tab w:val="left" w:pos="1134"/>
        </w:tabs>
        <w:spacing w:after="0" w:line="240" w:lineRule="auto"/>
        <w:ind w:hanging="124"/>
        <w:contextualSpacing/>
        <w:jc w:val="both"/>
        <w:rPr>
          <w:sz w:val="24"/>
          <w:szCs w:val="24"/>
          <w:shd w:val="clear" w:color="auto" w:fill="FFFFFF"/>
          <w:lang w:val="en-US"/>
        </w:rPr>
      </w:pPr>
      <w:r w:rsidRPr="00F06DAF">
        <w:rPr>
          <w:sz w:val="24"/>
          <w:szCs w:val="24"/>
          <w:shd w:val="clear" w:color="auto" w:fill="FFFFFF"/>
          <w:lang w:val="en-US"/>
        </w:rPr>
        <w:t>GEAR2</w:t>
      </w:r>
    </w:p>
    <w:p w:rsidR="00E6647A" w:rsidRPr="00F06DAF" w:rsidRDefault="00E6647A" w:rsidP="006D761B">
      <w:pPr>
        <w:pStyle w:val="af1"/>
        <w:numPr>
          <w:ilvl w:val="0"/>
          <w:numId w:val="25"/>
        </w:numPr>
        <w:tabs>
          <w:tab w:val="left" w:pos="1134"/>
        </w:tabs>
        <w:spacing w:after="0" w:line="240" w:lineRule="auto"/>
        <w:ind w:hanging="124"/>
        <w:contextualSpacing/>
        <w:jc w:val="both"/>
        <w:rPr>
          <w:sz w:val="24"/>
          <w:szCs w:val="24"/>
          <w:shd w:val="clear" w:color="auto" w:fill="FFFFFF"/>
          <w:lang w:val="en-US"/>
        </w:rPr>
      </w:pPr>
      <w:r w:rsidRPr="00F06DAF">
        <w:rPr>
          <w:sz w:val="24"/>
          <w:szCs w:val="24"/>
          <w:shd w:val="clear" w:color="auto" w:fill="FFFFFF"/>
          <w:lang w:val="en-US"/>
        </w:rPr>
        <w:t>Park Parallel</w:t>
      </w:r>
    </w:p>
    <w:p w:rsidR="00E6647A" w:rsidRPr="00F06DAF" w:rsidRDefault="00E6647A" w:rsidP="006D761B">
      <w:pPr>
        <w:pStyle w:val="af1"/>
        <w:numPr>
          <w:ilvl w:val="0"/>
          <w:numId w:val="25"/>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МетодПарка</w:t>
      </w:r>
      <w:proofErr w:type="spellEnd"/>
    </w:p>
    <w:p w:rsidR="00E6647A" w:rsidRPr="00F06DAF" w:rsidRDefault="00E6647A" w:rsidP="00E6647A">
      <w:pPr>
        <w:rPr>
          <w:iCs/>
        </w:rPr>
      </w:pPr>
      <w:r w:rsidRPr="00F06DAF">
        <w:rPr>
          <w:iCs/>
        </w:rPr>
        <w:t>6. Выберите правильный ответ.</w:t>
      </w:r>
    </w:p>
    <w:p w:rsidR="00E6647A" w:rsidRPr="00F06DAF" w:rsidRDefault="00E6647A" w:rsidP="00E6647A">
      <w:pPr>
        <w:widowControl w:val="0"/>
        <w:ind w:firstLine="720"/>
        <w:jc w:val="both"/>
      </w:pPr>
      <w:r w:rsidRPr="00F06DAF">
        <w:t>Как называется модель шарнира, представленного на рисунке</w:t>
      </w:r>
    </w:p>
    <w:p w:rsidR="00E6647A" w:rsidRPr="00F06DAF" w:rsidRDefault="00E6647A" w:rsidP="00E6647A">
      <w:pPr>
        <w:widowControl w:val="0"/>
        <w:ind w:firstLine="720"/>
        <w:jc w:val="both"/>
      </w:pPr>
      <w:r w:rsidRPr="00F06DAF">
        <w:rPr>
          <w:noProof/>
        </w:rPr>
        <w:drawing>
          <wp:inline distT="0" distB="0" distL="0" distR="0">
            <wp:extent cx="1751330" cy="1595755"/>
            <wp:effectExtent l="19050" t="0" r="1270" b="0"/>
            <wp:docPr id="1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srcRect/>
                    <a:stretch>
                      <a:fillRect/>
                    </a:stretch>
                  </pic:blipFill>
                  <pic:spPr bwMode="auto">
                    <a:xfrm>
                      <a:off x="0" y="0"/>
                      <a:ext cx="1751330" cy="1595755"/>
                    </a:xfrm>
                    <a:prstGeom prst="rect">
                      <a:avLst/>
                    </a:prstGeom>
                    <a:noFill/>
                    <a:ln w="9525">
                      <a:noFill/>
                      <a:miter lim="800000"/>
                      <a:headEnd/>
                      <a:tailEnd/>
                    </a:ln>
                  </pic:spPr>
                </pic:pic>
              </a:graphicData>
            </a:graphic>
          </wp:inline>
        </w:drawing>
      </w:r>
    </w:p>
    <w:p w:rsidR="00E6647A" w:rsidRPr="00F06DAF" w:rsidRDefault="00E6647A" w:rsidP="006D761B">
      <w:pPr>
        <w:pStyle w:val="af1"/>
        <w:numPr>
          <w:ilvl w:val="0"/>
          <w:numId w:val="26"/>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lastRenderedPageBreak/>
        <w:t>Вращательныйшарнир</w:t>
      </w:r>
      <w:proofErr w:type="spellEnd"/>
    </w:p>
    <w:p w:rsidR="00E6647A" w:rsidRPr="00F06DAF" w:rsidRDefault="00E6647A" w:rsidP="006D761B">
      <w:pPr>
        <w:pStyle w:val="af1"/>
        <w:numPr>
          <w:ilvl w:val="0"/>
          <w:numId w:val="26"/>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Поступательныйшарнир</w:t>
      </w:r>
      <w:proofErr w:type="spellEnd"/>
    </w:p>
    <w:p w:rsidR="00E6647A" w:rsidRPr="00F06DAF" w:rsidRDefault="00E6647A" w:rsidP="006D761B">
      <w:pPr>
        <w:pStyle w:val="af1"/>
        <w:numPr>
          <w:ilvl w:val="0"/>
          <w:numId w:val="26"/>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Схемашарнираравныхугловыхскоростей</w:t>
      </w:r>
      <w:proofErr w:type="spellEnd"/>
    </w:p>
    <w:p w:rsidR="00E6647A" w:rsidRPr="00F06DAF" w:rsidRDefault="00E6647A" w:rsidP="006D761B">
      <w:pPr>
        <w:pStyle w:val="af1"/>
        <w:numPr>
          <w:ilvl w:val="0"/>
          <w:numId w:val="26"/>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Шарнир</w:t>
      </w:r>
      <w:proofErr w:type="spellEnd"/>
      <w:r w:rsidRPr="00F06DAF">
        <w:rPr>
          <w:sz w:val="24"/>
          <w:szCs w:val="24"/>
          <w:shd w:val="clear" w:color="auto" w:fill="FFFFFF"/>
          <w:lang w:val="en-US"/>
        </w:rPr>
        <w:t xml:space="preserve"> с </w:t>
      </w:r>
      <w:proofErr w:type="spellStart"/>
      <w:r w:rsidRPr="00F06DAF">
        <w:rPr>
          <w:sz w:val="24"/>
          <w:szCs w:val="24"/>
          <w:shd w:val="clear" w:color="auto" w:fill="FFFFFF"/>
          <w:lang w:val="en-US"/>
        </w:rPr>
        <w:t>шестьюстепенямисвободы</w:t>
      </w:r>
      <w:proofErr w:type="spellEnd"/>
    </w:p>
    <w:p w:rsidR="00E6647A" w:rsidRPr="00F06DAF" w:rsidRDefault="00E6647A" w:rsidP="006D761B">
      <w:pPr>
        <w:pStyle w:val="af1"/>
        <w:numPr>
          <w:ilvl w:val="0"/>
          <w:numId w:val="26"/>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Шаровой</w:t>
      </w:r>
      <w:proofErr w:type="spellEnd"/>
      <w:r w:rsidRPr="00F06DAF">
        <w:rPr>
          <w:sz w:val="24"/>
          <w:szCs w:val="24"/>
          <w:shd w:val="clear" w:color="auto" w:fill="FFFFFF"/>
          <w:lang w:val="en-US"/>
        </w:rPr>
        <w:t xml:space="preserve"> (</w:t>
      </w:r>
      <w:proofErr w:type="spellStart"/>
      <w:r w:rsidRPr="00F06DAF">
        <w:rPr>
          <w:sz w:val="24"/>
          <w:szCs w:val="24"/>
          <w:shd w:val="clear" w:color="auto" w:fill="FFFFFF"/>
          <w:lang w:val="en-US"/>
        </w:rPr>
        <w:t>сферический</w:t>
      </w:r>
      <w:proofErr w:type="spellEnd"/>
      <w:r w:rsidRPr="00F06DAF">
        <w:rPr>
          <w:sz w:val="24"/>
          <w:szCs w:val="24"/>
          <w:shd w:val="clear" w:color="auto" w:fill="FFFFFF"/>
          <w:lang w:val="en-US"/>
        </w:rPr>
        <w:t xml:space="preserve">) </w:t>
      </w:r>
      <w:proofErr w:type="spellStart"/>
      <w:r w:rsidRPr="00F06DAF">
        <w:rPr>
          <w:sz w:val="24"/>
          <w:szCs w:val="24"/>
          <w:shd w:val="clear" w:color="auto" w:fill="FFFFFF"/>
          <w:lang w:val="en-US"/>
        </w:rPr>
        <w:t>шарнир</w:t>
      </w:r>
      <w:proofErr w:type="spellEnd"/>
    </w:p>
    <w:p w:rsidR="00E6647A" w:rsidRPr="00F06DAF" w:rsidRDefault="00E6647A" w:rsidP="00E6647A">
      <w:pPr>
        <w:rPr>
          <w:iCs/>
        </w:rPr>
      </w:pPr>
      <w:r w:rsidRPr="00F06DAF">
        <w:rPr>
          <w:iCs/>
        </w:rPr>
        <w:t>7. Выберите правильный ответ.</w:t>
      </w:r>
    </w:p>
    <w:p w:rsidR="00E6647A" w:rsidRPr="00F06DAF" w:rsidRDefault="00E6647A" w:rsidP="00E6647A">
      <w:pPr>
        <w:jc w:val="both"/>
      </w:pPr>
      <w:r w:rsidRPr="00F06DAF">
        <w:t>Подвижной состав железнодорожного транспорта в отличие от других видов (автомобильного, водного, воздушного) не имеет рулевого управления. Траекторию его движения определяет рельсовая колея. Этим определяются и особенности ходовых частей:</w:t>
      </w:r>
    </w:p>
    <w:p w:rsidR="00E6647A" w:rsidRPr="00F06DAF" w:rsidRDefault="00E6647A" w:rsidP="006D761B">
      <w:pPr>
        <w:pStyle w:val="af1"/>
        <w:numPr>
          <w:ilvl w:val="0"/>
          <w:numId w:val="27"/>
        </w:numPr>
        <w:tabs>
          <w:tab w:val="left" w:pos="1134"/>
        </w:tabs>
        <w:spacing w:after="0" w:line="240" w:lineRule="auto"/>
        <w:contextualSpacing/>
        <w:jc w:val="both"/>
        <w:rPr>
          <w:sz w:val="24"/>
          <w:szCs w:val="24"/>
          <w:shd w:val="clear" w:color="auto" w:fill="FFFFFF"/>
        </w:rPr>
      </w:pPr>
      <w:r w:rsidRPr="00F06DAF">
        <w:rPr>
          <w:sz w:val="24"/>
          <w:szCs w:val="24"/>
          <w:shd w:val="clear" w:color="auto" w:fill="FFFFFF"/>
        </w:rPr>
        <w:t>наличие реборд (гребней) у бандажей колес;</w:t>
      </w:r>
    </w:p>
    <w:p w:rsidR="00E6647A" w:rsidRPr="00F06DAF" w:rsidRDefault="00E6647A" w:rsidP="006D761B">
      <w:pPr>
        <w:pStyle w:val="af1"/>
        <w:numPr>
          <w:ilvl w:val="0"/>
          <w:numId w:val="27"/>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 xml:space="preserve"> глухая насадка колес на оси;</w:t>
      </w:r>
    </w:p>
    <w:p w:rsidR="00E6647A" w:rsidRPr="00F06DAF" w:rsidRDefault="00E6647A" w:rsidP="006D761B">
      <w:pPr>
        <w:pStyle w:val="af1"/>
        <w:numPr>
          <w:ilvl w:val="0"/>
          <w:numId w:val="27"/>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 xml:space="preserve"> параллельное расположение осей у </w:t>
      </w:r>
      <w:proofErr w:type="spellStart"/>
      <w:r w:rsidRPr="00F06DAF">
        <w:rPr>
          <w:sz w:val="24"/>
          <w:szCs w:val="24"/>
          <w:shd w:val="clear" w:color="auto" w:fill="FFFFFF"/>
        </w:rPr>
        <w:t>безтележечных</w:t>
      </w:r>
      <w:proofErr w:type="spellEnd"/>
      <w:r w:rsidRPr="00F06DAF">
        <w:rPr>
          <w:sz w:val="24"/>
          <w:szCs w:val="24"/>
          <w:shd w:val="clear" w:color="auto" w:fill="FFFFFF"/>
        </w:rPr>
        <w:t xml:space="preserve"> экипажей и у тележек локомотивов и вагонов;</w:t>
      </w:r>
    </w:p>
    <w:p w:rsidR="00E6647A" w:rsidRPr="00F06DAF" w:rsidRDefault="00E6647A" w:rsidP="006D761B">
      <w:pPr>
        <w:pStyle w:val="af1"/>
        <w:numPr>
          <w:ilvl w:val="0"/>
          <w:numId w:val="27"/>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цилиндричностьбандажейколес</w:t>
      </w:r>
      <w:proofErr w:type="spellEnd"/>
      <w:r w:rsidRPr="00F06DAF">
        <w:rPr>
          <w:sz w:val="24"/>
          <w:szCs w:val="24"/>
          <w:shd w:val="clear" w:color="auto" w:fill="FFFFFF"/>
          <w:lang w:val="en-US"/>
        </w:rPr>
        <w:t xml:space="preserve">; </w:t>
      </w:r>
    </w:p>
    <w:p w:rsidR="00E6647A" w:rsidRPr="00F06DAF" w:rsidRDefault="00E6647A" w:rsidP="006D761B">
      <w:pPr>
        <w:pStyle w:val="af1"/>
        <w:numPr>
          <w:ilvl w:val="0"/>
          <w:numId w:val="27"/>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невозможность поворота тележек и отдельных осей.</w:t>
      </w:r>
    </w:p>
    <w:p w:rsidR="00E6647A" w:rsidRPr="00F06DAF" w:rsidRDefault="00E6647A" w:rsidP="00E6647A">
      <w:pPr>
        <w:rPr>
          <w:iCs/>
        </w:rPr>
      </w:pPr>
      <w:r w:rsidRPr="00F06DAF">
        <w:rPr>
          <w:iCs/>
        </w:rPr>
        <w:t>8. Выберите правильный ответ.</w:t>
      </w:r>
    </w:p>
    <w:p w:rsidR="00E6647A" w:rsidRPr="00F06DAF" w:rsidRDefault="00E6647A" w:rsidP="00E6647A">
      <w:pPr>
        <w:autoSpaceDE w:val="0"/>
        <w:autoSpaceDN w:val="0"/>
        <w:adjustRightInd w:val="0"/>
        <w:ind w:firstLine="709"/>
        <w:jc w:val="both"/>
      </w:pPr>
      <w:r w:rsidRPr="00F06DAF">
        <w:rPr>
          <w:shd w:val="clear" w:color="auto" w:fill="FFFFFF"/>
        </w:rPr>
        <w:t xml:space="preserve">Какая программа конечно-элементного анализа, которая обеспечивает полный набор расчетов, включая расчет </w:t>
      </w:r>
      <w:proofErr w:type="spellStart"/>
      <w:r w:rsidRPr="00F06DAF">
        <w:rPr>
          <w:shd w:val="clear" w:color="auto" w:fill="FFFFFF"/>
        </w:rPr>
        <w:t>напряженнодеформированного</w:t>
      </w:r>
      <w:proofErr w:type="spellEnd"/>
      <w:r w:rsidRPr="00F06DAF">
        <w:rPr>
          <w:shd w:val="clear" w:color="auto" w:fill="FFFFFF"/>
        </w:rPr>
        <w:t xml:space="preserve"> состояния, собственных частот и форм колебаний, анализ устойчивости, решение задач теплопередачи, исследование установившихся и неустановившихся процессов, акустических явлений, нелинейных статических процессов, нелинейных динамических переходных процессов, расчет критических частот и вибраций роторных машин, анализ частотных характеристик при воздействии случайных нагрузок, спектральный анализ и исследование </w:t>
      </w:r>
      <w:proofErr w:type="spellStart"/>
      <w:r w:rsidRPr="00F06DAF">
        <w:rPr>
          <w:shd w:val="clear" w:color="auto" w:fill="FFFFFF"/>
        </w:rPr>
        <w:t>аэроупругости</w:t>
      </w:r>
      <w:proofErr w:type="spellEnd"/>
      <w:r w:rsidRPr="00F06DAF">
        <w:rPr>
          <w:shd w:val="clear" w:color="auto" w:fill="FFFFFF"/>
        </w:rPr>
        <w:t>.</w:t>
      </w:r>
    </w:p>
    <w:p w:rsidR="00E6647A" w:rsidRPr="00F06DAF" w:rsidRDefault="00E6647A" w:rsidP="006D761B">
      <w:pPr>
        <w:pStyle w:val="af1"/>
        <w:numPr>
          <w:ilvl w:val="0"/>
          <w:numId w:val="28"/>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Adams </w:t>
      </w:r>
    </w:p>
    <w:p w:rsidR="00E6647A" w:rsidRPr="00F06DAF" w:rsidRDefault="00E6647A" w:rsidP="006D761B">
      <w:pPr>
        <w:pStyle w:val="af1"/>
        <w:numPr>
          <w:ilvl w:val="0"/>
          <w:numId w:val="28"/>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Easy5</w:t>
      </w:r>
    </w:p>
    <w:p w:rsidR="00E6647A" w:rsidRPr="00F06DAF" w:rsidRDefault="00E6647A" w:rsidP="006D761B">
      <w:pPr>
        <w:pStyle w:val="af1"/>
        <w:numPr>
          <w:ilvl w:val="0"/>
          <w:numId w:val="28"/>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Marc</w:t>
      </w:r>
    </w:p>
    <w:p w:rsidR="00E6647A" w:rsidRPr="00F06DAF" w:rsidRDefault="00E6647A" w:rsidP="006D761B">
      <w:pPr>
        <w:pStyle w:val="af1"/>
        <w:numPr>
          <w:ilvl w:val="0"/>
          <w:numId w:val="28"/>
        </w:numPr>
        <w:tabs>
          <w:tab w:val="left" w:pos="1134"/>
        </w:tabs>
        <w:spacing w:after="0" w:line="240" w:lineRule="auto"/>
        <w:ind w:left="709" w:firstLine="0"/>
        <w:contextualSpacing/>
        <w:jc w:val="both"/>
        <w:rPr>
          <w:sz w:val="24"/>
          <w:szCs w:val="24"/>
          <w:shd w:val="clear" w:color="auto" w:fill="FFFFFF"/>
        </w:rPr>
      </w:pPr>
      <w:proofErr w:type="spellStart"/>
      <w:r w:rsidRPr="00F06DAF">
        <w:rPr>
          <w:sz w:val="24"/>
          <w:szCs w:val="24"/>
          <w:shd w:val="clear" w:color="auto" w:fill="FFFFFF"/>
          <w:lang w:val="en-US"/>
        </w:rPr>
        <w:t>MSC.Nastran</w:t>
      </w:r>
      <w:proofErr w:type="spellEnd"/>
    </w:p>
    <w:p w:rsidR="00E6647A" w:rsidRPr="00F06DAF" w:rsidRDefault="00E6647A" w:rsidP="006D761B">
      <w:pPr>
        <w:pStyle w:val="af1"/>
        <w:numPr>
          <w:ilvl w:val="0"/>
          <w:numId w:val="28"/>
        </w:numPr>
        <w:tabs>
          <w:tab w:val="left" w:pos="1134"/>
        </w:tabs>
        <w:spacing w:after="0" w:line="240" w:lineRule="auto"/>
        <w:ind w:left="709" w:firstLine="0"/>
        <w:contextualSpacing/>
        <w:jc w:val="both"/>
        <w:rPr>
          <w:sz w:val="24"/>
          <w:szCs w:val="24"/>
          <w:shd w:val="clear" w:color="auto" w:fill="FFFFFF"/>
        </w:rPr>
      </w:pPr>
      <w:r w:rsidRPr="00F06DAF">
        <w:rPr>
          <w:sz w:val="24"/>
          <w:szCs w:val="24"/>
          <w:shd w:val="clear" w:color="auto" w:fill="FFFFFF"/>
          <w:lang w:val="en-US"/>
        </w:rPr>
        <w:t>Patra</w:t>
      </w:r>
    </w:p>
    <w:p w:rsidR="00E6647A" w:rsidRPr="00F06DAF" w:rsidRDefault="00E6647A" w:rsidP="00E6647A">
      <w:pPr>
        <w:rPr>
          <w:iCs/>
        </w:rPr>
      </w:pPr>
      <w:r w:rsidRPr="00F06DAF">
        <w:rPr>
          <w:iCs/>
        </w:rPr>
        <w:t>9. Выберите правильный ответ.</w:t>
      </w:r>
    </w:p>
    <w:p w:rsidR="00E6647A" w:rsidRPr="00F06DAF" w:rsidRDefault="00E6647A" w:rsidP="00E6647A">
      <w:pPr>
        <w:autoSpaceDE w:val="0"/>
        <w:autoSpaceDN w:val="0"/>
        <w:adjustRightInd w:val="0"/>
        <w:ind w:firstLine="709"/>
        <w:jc w:val="both"/>
      </w:pPr>
      <w:r w:rsidRPr="00F06DAF">
        <w:t xml:space="preserve">Работы Дж. </w:t>
      </w:r>
      <w:proofErr w:type="spellStart"/>
      <w:r w:rsidRPr="00F06DAF">
        <w:t>Аргириса</w:t>
      </w:r>
      <w:proofErr w:type="spellEnd"/>
      <w:r w:rsidRPr="00F06DAF">
        <w:t xml:space="preserve"> и его сотрудников, опубликованные в период…</w:t>
      </w:r>
    </w:p>
    <w:p w:rsidR="00E6647A" w:rsidRPr="00F06DAF" w:rsidRDefault="00E6647A" w:rsidP="006D761B">
      <w:pPr>
        <w:pStyle w:val="af1"/>
        <w:numPr>
          <w:ilvl w:val="0"/>
          <w:numId w:val="15"/>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50-х </w:t>
      </w:r>
      <w:proofErr w:type="spellStart"/>
      <w:r w:rsidRPr="00F06DAF">
        <w:rPr>
          <w:sz w:val="24"/>
          <w:szCs w:val="24"/>
          <w:shd w:val="clear" w:color="auto" w:fill="FFFFFF"/>
          <w:lang w:val="en-US"/>
        </w:rPr>
        <w:t>годах</w:t>
      </w:r>
      <w:proofErr w:type="spellEnd"/>
      <w:r w:rsidRPr="00F06DAF">
        <w:rPr>
          <w:sz w:val="24"/>
          <w:szCs w:val="24"/>
          <w:shd w:val="clear" w:color="auto" w:fill="FFFFFF"/>
          <w:lang w:val="en-US"/>
        </w:rPr>
        <w:t xml:space="preserve"> ХХ </w:t>
      </w:r>
      <w:proofErr w:type="spellStart"/>
      <w:r w:rsidRPr="00F06DAF">
        <w:rPr>
          <w:sz w:val="24"/>
          <w:szCs w:val="24"/>
          <w:shd w:val="clear" w:color="auto" w:fill="FFFFFF"/>
          <w:lang w:val="en-US"/>
        </w:rPr>
        <w:t>века</w:t>
      </w:r>
      <w:proofErr w:type="spellEnd"/>
    </w:p>
    <w:p w:rsidR="00E6647A" w:rsidRPr="00F06DAF" w:rsidRDefault="00E6647A" w:rsidP="006D761B">
      <w:pPr>
        <w:pStyle w:val="af1"/>
        <w:numPr>
          <w:ilvl w:val="0"/>
          <w:numId w:val="15"/>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1954–1960 </w:t>
      </w:r>
      <w:proofErr w:type="spellStart"/>
      <w:r w:rsidRPr="00F06DAF">
        <w:rPr>
          <w:sz w:val="24"/>
          <w:szCs w:val="24"/>
          <w:shd w:val="clear" w:color="auto" w:fill="FFFFFF"/>
          <w:lang w:val="en-US"/>
        </w:rPr>
        <w:t>гг</w:t>
      </w:r>
      <w:proofErr w:type="spellEnd"/>
      <w:r w:rsidRPr="00F06DAF">
        <w:rPr>
          <w:sz w:val="24"/>
          <w:szCs w:val="24"/>
          <w:shd w:val="clear" w:color="auto" w:fill="FFFFFF"/>
          <w:lang w:val="en-US"/>
        </w:rPr>
        <w:t>.</w:t>
      </w:r>
    </w:p>
    <w:p w:rsidR="00E6647A" w:rsidRPr="00F06DAF" w:rsidRDefault="00E6647A" w:rsidP="006D761B">
      <w:pPr>
        <w:pStyle w:val="af1"/>
        <w:numPr>
          <w:ilvl w:val="0"/>
          <w:numId w:val="15"/>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 xml:space="preserve">1956г </w:t>
      </w:r>
    </w:p>
    <w:p w:rsidR="00E6647A" w:rsidRPr="00F06DAF" w:rsidRDefault="00E6647A" w:rsidP="006D761B">
      <w:pPr>
        <w:pStyle w:val="af1"/>
        <w:numPr>
          <w:ilvl w:val="0"/>
          <w:numId w:val="15"/>
        </w:numPr>
        <w:tabs>
          <w:tab w:val="left" w:pos="1134"/>
        </w:tabs>
        <w:spacing w:after="0" w:line="240" w:lineRule="auto"/>
        <w:ind w:left="709" w:firstLine="0"/>
        <w:contextualSpacing/>
        <w:jc w:val="both"/>
        <w:rPr>
          <w:sz w:val="24"/>
          <w:szCs w:val="24"/>
          <w:shd w:val="clear" w:color="auto" w:fill="FFFFFF"/>
          <w:lang w:val="en-US"/>
        </w:rPr>
      </w:pPr>
      <w:r w:rsidRPr="00F06DAF">
        <w:rPr>
          <w:sz w:val="24"/>
          <w:szCs w:val="24"/>
          <w:shd w:val="clear" w:color="auto" w:fill="FFFFFF"/>
          <w:lang w:val="en-US"/>
        </w:rPr>
        <w:t>1960 г.</w:t>
      </w:r>
    </w:p>
    <w:p w:rsidR="00E6647A" w:rsidRPr="00F06DAF" w:rsidRDefault="00E6647A" w:rsidP="00E6647A">
      <w:pPr>
        <w:rPr>
          <w:iCs/>
        </w:rPr>
      </w:pPr>
      <w:r w:rsidRPr="00F06DAF">
        <w:rPr>
          <w:iCs/>
        </w:rPr>
        <w:t>10. Выберите правильный ответ.</w:t>
      </w:r>
    </w:p>
    <w:p w:rsidR="00E6647A" w:rsidRPr="00F06DAF" w:rsidRDefault="00E6647A" w:rsidP="00E6647A">
      <w:pPr>
        <w:widowControl w:val="0"/>
        <w:ind w:firstLine="720"/>
        <w:jc w:val="both"/>
      </w:pPr>
      <w:r w:rsidRPr="00F06DAF">
        <w:t>Как  называется материал, когда его свойства зависят от выбранного направления.</w:t>
      </w:r>
    </w:p>
    <w:p w:rsidR="00E6647A" w:rsidRPr="00F06DAF" w:rsidRDefault="00E6647A" w:rsidP="006D761B">
      <w:pPr>
        <w:pStyle w:val="af1"/>
        <w:numPr>
          <w:ilvl w:val="0"/>
          <w:numId w:val="16"/>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Анизотропный</w:t>
      </w:r>
      <w:proofErr w:type="spellEnd"/>
    </w:p>
    <w:p w:rsidR="00E6647A" w:rsidRPr="00F06DAF" w:rsidRDefault="00E6647A" w:rsidP="006D761B">
      <w:pPr>
        <w:pStyle w:val="af1"/>
        <w:numPr>
          <w:ilvl w:val="0"/>
          <w:numId w:val="16"/>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Изотропный</w:t>
      </w:r>
      <w:proofErr w:type="spellEnd"/>
    </w:p>
    <w:p w:rsidR="00E6647A" w:rsidRPr="00F06DAF" w:rsidRDefault="00E6647A" w:rsidP="006D761B">
      <w:pPr>
        <w:pStyle w:val="af1"/>
        <w:numPr>
          <w:ilvl w:val="0"/>
          <w:numId w:val="16"/>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Ортотропный</w:t>
      </w:r>
      <w:proofErr w:type="spellEnd"/>
    </w:p>
    <w:p w:rsidR="00E6647A" w:rsidRPr="00F06DAF" w:rsidRDefault="00E6647A" w:rsidP="00E6647A">
      <w:pPr>
        <w:rPr>
          <w:iCs/>
        </w:rPr>
      </w:pPr>
      <w:r w:rsidRPr="00F06DAF">
        <w:rPr>
          <w:iCs/>
        </w:rPr>
        <w:t>11. Выберите правильный ответ.</w:t>
      </w:r>
    </w:p>
    <w:p w:rsidR="00E6647A" w:rsidRPr="00F06DAF" w:rsidRDefault="00E6647A" w:rsidP="00E6647A">
      <w:pPr>
        <w:widowControl w:val="0"/>
        <w:ind w:firstLine="720"/>
        <w:jc w:val="both"/>
      </w:pPr>
      <w:r w:rsidRPr="00F06DAF">
        <w:t xml:space="preserve">Что такое </w:t>
      </w:r>
      <w:r w:rsidRPr="00F06DAF">
        <w:rPr>
          <w:shd w:val="clear" w:color="auto" w:fill="FFFFFF"/>
        </w:rPr>
        <w:t>список обобщенных линейных силовых элементов, задаваемых  матрицами  жесткости  или  диссипации.  Используются  для создания моделей пружин, сопротивления среды и так далее.</w:t>
      </w:r>
    </w:p>
    <w:p w:rsidR="00E6647A" w:rsidRPr="00F06DAF" w:rsidRDefault="00E6647A" w:rsidP="006D761B">
      <w:pPr>
        <w:pStyle w:val="af1"/>
        <w:numPr>
          <w:ilvl w:val="0"/>
          <w:numId w:val="2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Биполярныесилы</w:t>
      </w:r>
      <w:proofErr w:type="spellEnd"/>
    </w:p>
    <w:p w:rsidR="00E6647A" w:rsidRPr="00F06DAF" w:rsidRDefault="00E6647A" w:rsidP="006D761B">
      <w:pPr>
        <w:pStyle w:val="af1"/>
        <w:numPr>
          <w:ilvl w:val="0"/>
          <w:numId w:val="2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Контактные</w:t>
      </w:r>
      <w:proofErr w:type="spellEnd"/>
      <w:r w:rsidRPr="00F06DAF">
        <w:rPr>
          <w:sz w:val="24"/>
          <w:szCs w:val="24"/>
          <w:shd w:val="clear" w:color="auto" w:fill="FFFFFF"/>
          <w:lang w:val="en-US"/>
        </w:rPr>
        <w:t xml:space="preserve">  </w:t>
      </w:r>
      <w:proofErr w:type="spellStart"/>
      <w:r w:rsidRPr="00F06DAF">
        <w:rPr>
          <w:sz w:val="24"/>
          <w:szCs w:val="24"/>
          <w:shd w:val="clear" w:color="auto" w:fill="FFFFFF"/>
          <w:lang w:val="en-US"/>
        </w:rPr>
        <w:t>силы</w:t>
      </w:r>
      <w:proofErr w:type="spellEnd"/>
    </w:p>
    <w:p w:rsidR="00E6647A" w:rsidRPr="00F06DAF" w:rsidRDefault="00E6647A" w:rsidP="006D761B">
      <w:pPr>
        <w:pStyle w:val="af1"/>
        <w:numPr>
          <w:ilvl w:val="0"/>
          <w:numId w:val="2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Линейныесилы</w:t>
      </w:r>
      <w:proofErr w:type="spellEnd"/>
    </w:p>
    <w:p w:rsidR="00E6647A" w:rsidRPr="00F06DAF" w:rsidRDefault="00E6647A" w:rsidP="006D761B">
      <w:pPr>
        <w:pStyle w:val="af1"/>
        <w:numPr>
          <w:ilvl w:val="0"/>
          <w:numId w:val="2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Скалярныемоменты</w:t>
      </w:r>
      <w:proofErr w:type="spellEnd"/>
    </w:p>
    <w:p w:rsidR="00E6647A" w:rsidRPr="00F06DAF" w:rsidRDefault="00E6647A" w:rsidP="006D761B">
      <w:pPr>
        <w:pStyle w:val="af1"/>
        <w:numPr>
          <w:ilvl w:val="0"/>
          <w:numId w:val="29"/>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Специальныесилы</w:t>
      </w:r>
      <w:proofErr w:type="spellEnd"/>
    </w:p>
    <w:p w:rsidR="00E6647A" w:rsidRPr="00F06DAF" w:rsidRDefault="00E6647A" w:rsidP="00E6647A">
      <w:pPr>
        <w:rPr>
          <w:iCs/>
        </w:rPr>
      </w:pPr>
      <w:r w:rsidRPr="00F06DAF">
        <w:rPr>
          <w:iCs/>
        </w:rPr>
        <w:t>12. Выберите правильный ответ.</w:t>
      </w:r>
    </w:p>
    <w:p w:rsidR="00E6647A" w:rsidRPr="00F06DAF" w:rsidRDefault="00E6647A" w:rsidP="00E6647A">
      <w:pPr>
        <w:widowControl w:val="0"/>
        <w:ind w:firstLine="720"/>
        <w:jc w:val="both"/>
      </w:pPr>
      <w:r w:rsidRPr="00F06DAF">
        <w:t>Для интегрирования нелинейных ОДУ и ДАУ в UM предлагается несколько численных методов. Как называется неявный метод второго порядка с переменным/постоянным шагом, наиболее эффективен для жестких ОДУ и ДАУ.</w:t>
      </w:r>
    </w:p>
    <w:p w:rsidR="00E6647A" w:rsidRPr="00F06DAF" w:rsidRDefault="00E6647A" w:rsidP="006D761B">
      <w:pPr>
        <w:pStyle w:val="af1"/>
        <w:numPr>
          <w:ilvl w:val="0"/>
          <w:numId w:val="30"/>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lang w:val="en-US"/>
        </w:rPr>
        <w:t>ABM</w:t>
      </w:r>
      <w:r w:rsidRPr="00F06DAF">
        <w:rPr>
          <w:sz w:val="24"/>
          <w:szCs w:val="24"/>
          <w:shd w:val="clear" w:color="auto" w:fill="FFFFFF"/>
        </w:rPr>
        <w:t xml:space="preserve"> (</w:t>
      </w:r>
      <w:proofErr w:type="spellStart"/>
      <w:r w:rsidRPr="00F06DAF">
        <w:rPr>
          <w:sz w:val="24"/>
          <w:szCs w:val="24"/>
          <w:shd w:val="clear" w:color="auto" w:fill="FFFFFF"/>
          <w:lang w:val="en-US"/>
        </w:rPr>
        <w:t>TheAdams</w:t>
      </w:r>
      <w:proofErr w:type="spellEnd"/>
      <w:r w:rsidRPr="00F06DAF">
        <w:rPr>
          <w:sz w:val="24"/>
          <w:szCs w:val="24"/>
          <w:shd w:val="clear" w:color="auto" w:fill="FFFFFF"/>
        </w:rPr>
        <w:t>-</w:t>
      </w:r>
      <w:proofErr w:type="spellStart"/>
      <w:r w:rsidRPr="00F06DAF">
        <w:rPr>
          <w:sz w:val="24"/>
          <w:szCs w:val="24"/>
          <w:shd w:val="clear" w:color="auto" w:fill="FFFFFF"/>
          <w:lang w:val="en-US"/>
        </w:rPr>
        <w:t>Bashfort</w:t>
      </w:r>
      <w:proofErr w:type="spellEnd"/>
      <w:r w:rsidRPr="00F06DAF">
        <w:rPr>
          <w:sz w:val="24"/>
          <w:szCs w:val="24"/>
          <w:shd w:val="clear" w:color="auto" w:fill="FFFFFF"/>
        </w:rPr>
        <w:t>-</w:t>
      </w:r>
      <w:proofErr w:type="spellStart"/>
      <w:r w:rsidRPr="00F06DAF">
        <w:rPr>
          <w:sz w:val="24"/>
          <w:szCs w:val="24"/>
          <w:shd w:val="clear" w:color="auto" w:fill="FFFFFF"/>
          <w:lang w:val="en-US"/>
        </w:rPr>
        <w:t>Moultonmethod</w:t>
      </w:r>
      <w:proofErr w:type="spellEnd"/>
      <w:r w:rsidRPr="00F06DAF">
        <w:rPr>
          <w:sz w:val="24"/>
          <w:szCs w:val="24"/>
          <w:shd w:val="clear" w:color="auto" w:fill="FFFFFF"/>
        </w:rPr>
        <w:t xml:space="preserve"> – метод </w:t>
      </w:r>
      <w:proofErr w:type="spellStart"/>
      <w:r w:rsidRPr="00F06DAF">
        <w:rPr>
          <w:sz w:val="24"/>
          <w:szCs w:val="24"/>
          <w:shd w:val="clear" w:color="auto" w:fill="FFFFFF"/>
        </w:rPr>
        <w:t>АдамсаБэшфорта-Моултона</w:t>
      </w:r>
      <w:proofErr w:type="spellEnd"/>
      <w:r w:rsidRPr="00F06DAF">
        <w:rPr>
          <w:sz w:val="24"/>
          <w:szCs w:val="24"/>
          <w:shd w:val="clear" w:color="auto" w:fill="FFFFFF"/>
        </w:rPr>
        <w:t>)</w:t>
      </w:r>
    </w:p>
    <w:p w:rsidR="00E6647A" w:rsidRPr="00F06DAF" w:rsidRDefault="00E6647A" w:rsidP="006D761B">
      <w:pPr>
        <w:pStyle w:val="af1"/>
        <w:numPr>
          <w:ilvl w:val="0"/>
          <w:numId w:val="30"/>
        </w:numPr>
        <w:tabs>
          <w:tab w:val="left" w:pos="1134"/>
        </w:tabs>
        <w:spacing w:after="0" w:line="240" w:lineRule="auto"/>
        <w:ind w:hanging="124"/>
        <w:contextualSpacing/>
        <w:jc w:val="both"/>
        <w:rPr>
          <w:sz w:val="24"/>
          <w:szCs w:val="24"/>
          <w:shd w:val="clear" w:color="auto" w:fill="FFFFFF"/>
          <w:lang w:val="en-US"/>
        </w:rPr>
      </w:pPr>
      <w:r w:rsidRPr="00F06DAF">
        <w:rPr>
          <w:sz w:val="24"/>
          <w:szCs w:val="24"/>
          <w:shd w:val="clear" w:color="auto" w:fill="FFFFFF"/>
          <w:lang w:val="en-US"/>
        </w:rPr>
        <w:t xml:space="preserve">BDF (The Backward Differentiation Formula – </w:t>
      </w:r>
      <w:proofErr w:type="spellStart"/>
      <w:r w:rsidRPr="00F06DAF">
        <w:rPr>
          <w:sz w:val="24"/>
          <w:szCs w:val="24"/>
          <w:shd w:val="clear" w:color="auto" w:fill="FFFFFF"/>
          <w:lang w:val="en-US"/>
        </w:rPr>
        <w:t>формуладифференцированияназад</w:t>
      </w:r>
      <w:proofErr w:type="spellEnd"/>
      <w:r w:rsidRPr="00F06DAF">
        <w:rPr>
          <w:sz w:val="24"/>
          <w:szCs w:val="24"/>
          <w:shd w:val="clear" w:color="auto" w:fill="FFFFFF"/>
          <w:lang w:val="en-US"/>
        </w:rPr>
        <w:t>)</w:t>
      </w:r>
    </w:p>
    <w:p w:rsidR="00E6647A" w:rsidRPr="00F06DAF" w:rsidRDefault="00E6647A" w:rsidP="006D761B">
      <w:pPr>
        <w:pStyle w:val="af1"/>
        <w:numPr>
          <w:ilvl w:val="0"/>
          <w:numId w:val="30"/>
        </w:numPr>
        <w:tabs>
          <w:tab w:val="left" w:pos="1134"/>
        </w:tabs>
        <w:spacing w:after="0" w:line="240" w:lineRule="auto"/>
        <w:ind w:hanging="124"/>
        <w:contextualSpacing/>
        <w:jc w:val="both"/>
        <w:rPr>
          <w:sz w:val="24"/>
          <w:szCs w:val="24"/>
          <w:shd w:val="clear" w:color="auto" w:fill="FFFFFF"/>
          <w:lang w:val="en-US"/>
        </w:rPr>
      </w:pPr>
      <w:r w:rsidRPr="00F06DAF">
        <w:rPr>
          <w:sz w:val="24"/>
          <w:szCs w:val="24"/>
          <w:shd w:val="clear" w:color="auto" w:fill="FFFFFF"/>
          <w:lang w:val="en-US"/>
        </w:rPr>
        <w:t>GEAR2</w:t>
      </w:r>
    </w:p>
    <w:p w:rsidR="00E6647A" w:rsidRPr="00F06DAF" w:rsidRDefault="00E6647A" w:rsidP="006D761B">
      <w:pPr>
        <w:pStyle w:val="af1"/>
        <w:numPr>
          <w:ilvl w:val="0"/>
          <w:numId w:val="30"/>
        </w:numPr>
        <w:tabs>
          <w:tab w:val="left" w:pos="1134"/>
        </w:tabs>
        <w:spacing w:after="0" w:line="240" w:lineRule="auto"/>
        <w:ind w:hanging="124"/>
        <w:contextualSpacing/>
        <w:jc w:val="both"/>
        <w:rPr>
          <w:sz w:val="24"/>
          <w:szCs w:val="24"/>
          <w:shd w:val="clear" w:color="auto" w:fill="FFFFFF"/>
          <w:lang w:val="en-US"/>
        </w:rPr>
      </w:pPr>
      <w:r w:rsidRPr="00F06DAF">
        <w:rPr>
          <w:sz w:val="24"/>
          <w:szCs w:val="24"/>
          <w:shd w:val="clear" w:color="auto" w:fill="FFFFFF"/>
          <w:lang w:val="en-US"/>
        </w:rPr>
        <w:t>Park Parallel</w:t>
      </w:r>
    </w:p>
    <w:p w:rsidR="00E6647A" w:rsidRPr="00F06DAF" w:rsidRDefault="00E6647A" w:rsidP="006D761B">
      <w:pPr>
        <w:pStyle w:val="af1"/>
        <w:numPr>
          <w:ilvl w:val="0"/>
          <w:numId w:val="30"/>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lastRenderedPageBreak/>
        <w:t>МетодПарка</w:t>
      </w:r>
      <w:proofErr w:type="spellEnd"/>
    </w:p>
    <w:p w:rsidR="00E6647A" w:rsidRPr="00F06DAF" w:rsidRDefault="00E6647A" w:rsidP="00E6647A">
      <w:pPr>
        <w:rPr>
          <w:iCs/>
        </w:rPr>
      </w:pPr>
      <w:r w:rsidRPr="00F06DAF">
        <w:rPr>
          <w:iCs/>
        </w:rPr>
        <w:t>13. Выберите правильный ответ.</w:t>
      </w:r>
    </w:p>
    <w:p w:rsidR="00E6647A" w:rsidRPr="00F06DAF" w:rsidRDefault="00E6647A" w:rsidP="00E6647A">
      <w:pPr>
        <w:widowControl w:val="0"/>
        <w:ind w:firstLine="720"/>
        <w:jc w:val="both"/>
      </w:pPr>
      <w:r w:rsidRPr="00F06DAF">
        <w:t>Как называется модель шарнира, представленного на рисунке</w:t>
      </w:r>
    </w:p>
    <w:p w:rsidR="00E6647A" w:rsidRPr="00F06DAF" w:rsidRDefault="00E6647A" w:rsidP="00E6647A">
      <w:pPr>
        <w:widowControl w:val="0"/>
        <w:ind w:firstLine="720"/>
        <w:jc w:val="both"/>
      </w:pPr>
      <w:r w:rsidRPr="00F06DAF">
        <w:rPr>
          <w:noProof/>
        </w:rPr>
        <w:drawing>
          <wp:inline distT="0" distB="0" distL="0" distR="0">
            <wp:extent cx="1751330" cy="1224915"/>
            <wp:effectExtent l="19050" t="0" r="1270" b="0"/>
            <wp:docPr id="1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srcRect/>
                    <a:stretch>
                      <a:fillRect/>
                    </a:stretch>
                  </pic:blipFill>
                  <pic:spPr bwMode="auto">
                    <a:xfrm>
                      <a:off x="0" y="0"/>
                      <a:ext cx="1751330" cy="1224915"/>
                    </a:xfrm>
                    <a:prstGeom prst="rect">
                      <a:avLst/>
                    </a:prstGeom>
                    <a:noFill/>
                    <a:ln w="9525">
                      <a:noFill/>
                      <a:miter lim="800000"/>
                      <a:headEnd/>
                      <a:tailEnd/>
                    </a:ln>
                  </pic:spPr>
                </pic:pic>
              </a:graphicData>
            </a:graphic>
          </wp:inline>
        </w:drawing>
      </w:r>
    </w:p>
    <w:p w:rsidR="00E6647A" w:rsidRPr="00F06DAF" w:rsidRDefault="00E6647A" w:rsidP="006D761B">
      <w:pPr>
        <w:pStyle w:val="af1"/>
        <w:numPr>
          <w:ilvl w:val="0"/>
          <w:numId w:val="31"/>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Вращательныйшарнир</w:t>
      </w:r>
      <w:proofErr w:type="spellEnd"/>
    </w:p>
    <w:p w:rsidR="00E6647A" w:rsidRPr="00F06DAF" w:rsidRDefault="00E6647A" w:rsidP="006D761B">
      <w:pPr>
        <w:pStyle w:val="af1"/>
        <w:numPr>
          <w:ilvl w:val="0"/>
          <w:numId w:val="31"/>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Поступательныйшарнир</w:t>
      </w:r>
      <w:proofErr w:type="spellEnd"/>
    </w:p>
    <w:p w:rsidR="00E6647A" w:rsidRPr="00F06DAF" w:rsidRDefault="00E6647A" w:rsidP="006D761B">
      <w:pPr>
        <w:pStyle w:val="af1"/>
        <w:numPr>
          <w:ilvl w:val="0"/>
          <w:numId w:val="31"/>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Схемашарнираравныхугловыхскоростей</w:t>
      </w:r>
      <w:proofErr w:type="spellEnd"/>
    </w:p>
    <w:p w:rsidR="00E6647A" w:rsidRPr="00F06DAF" w:rsidRDefault="00E6647A" w:rsidP="006D761B">
      <w:pPr>
        <w:pStyle w:val="af1"/>
        <w:numPr>
          <w:ilvl w:val="0"/>
          <w:numId w:val="31"/>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Шарнир</w:t>
      </w:r>
      <w:proofErr w:type="spellEnd"/>
      <w:r w:rsidRPr="00F06DAF">
        <w:rPr>
          <w:sz w:val="24"/>
          <w:szCs w:val="24"/>
          <w:shd w:val="clear" w:color="auto" w:fill="FFFFFF"/>
          <w:lang w:val="en-US"/>
        </w:rPr>
        <w:t xml:space="preserve"> с </w:t>
      </w:r>
      <w:proofErr w:type="spellStart"/>
      <w:r w:rsidRPr="00F06DAF">
        <w:rPr>
          <w:sz w:val="24"/>
          <w:szCs w:val="24"/>
          <w:shd w:val="clear" w:color="auto" w:fill="FFFFFF"/>
          <w:lang w:val="en-US"/>
        </w:rPr>
        <w:t>шестьюстепенямисвободы</w:t>
      </w:r>
      <w:proofErr w:type="spellEnd"/>
    </w:p>
    <w:p w:rsidR="00E6647A" w:rsidRPr="00F06DAF" w:rsidRDefault="00E6647A" w:rsidP="006D761B">
      <w:pPr>
        <w:pStyle w:val="af1"/>
        <w:numPr>
          <w:ilvl w:val="0"/>
          <w:numId w:val="31"/>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Шаровой</w:t>
      </w:r>
      <w:proofErr w:type="spellEnd"/>
      <w:r w:rsidRPr="00F06DAF">
        <w:rPr>
          <w:sz w:val="24"/>
          <w:szCs w:val="24"/>
          <w:shd w:val="clear" w:color="auto" w:fill="FFFFFF"/>
          <w:lang w:val="en-US"/>
        </w:rPr>
        <w:t xml:space="preserve"> (</w:t>
      </w:r>
      <w:proofErr w:type="spellStart"/>
      <w:r w:rsidRPr="00F06DAF">
        <w:rPr>
          <w:sz w:val="24"/>
          <w:szCs w:val="24"/>
          <w:shd w:val="clear" w:color="auto" w:fill="FFFFFF"/>
          <w:lang w:val="en-US"/>
        </w:rPr>
        <w:t>сферический</w:t>
      </w:r>
      <w:proofErr w:type="spellEnd"/>
      <w:r w:rsidRPr="00F06DAF">
        <w:rPr>
          <w:sz w:val="24"/>
          <w:szCs w:val="24"/>
          <w:shd w:val="clear" w:color="auto" w:fill="FFFFFF"/>
          <w:lang w:val="en-US"/>
        </w:rPr>
        <w:t xml:space="preserve">) </w:t>
      </w:r>
      <w:proofErr w:type="spellStart"/>
      <w:r w:rsidRPr="00F06DAF">
        <w:rPr>
          <w:sz w:val="24"/>
          <w:szCs w:val="24"/>
          <w:shd w:val="clear" w:color="auto" w:fill="FFFFFF"/>
          <w:lang w:val="en-US"/>
        </w:rPr>
        <w:t>шарнир</w:t>
      </w:r>
      <w:proofErr w:type="spellEnd"/>
    </w:p>
    <w:p w:rsidR="00E6647A" w:rsidRPr="00F06DAF" w:rsidRDefault="00E6647A" w:rsidP="00E6647A">
      <w:pPr>
        <w:rPr>
          <w:iCs/>
        </w:rPr>
      </w:pPr>
      <w:r w:rsidRPr="00F06DAF">
        <w:rPr>
          <w:iCs/>
        </w:rPr>
        <w:t>14. Выберите правильный ответ.</w:t>
      </w:r>
    </w:p>
    <w:p w:rsidR="00E6647A" w:rsidRPr="00F06DAF" w:rsidRDefault="00E6647A" w:rsidP="00E6647A">
      <w:pPr>
        <w:autoSpaceDE w:val="0"/>
        <w:autoSpaceDN w:val="0"/>
        <w:adjustRightInd w:val="0"/>
        <w:ind w:firstLine="709"/>
        <w:jc w:val="both"/>
      </w:pPr>
      <w:r w:rsidRPr="00F06DAF">
        <w:t>Подвижной состав железнодорожного транспорта в отличие от других видов (автомобильного, водного, воздушного) не имеет рулевого управления. Траекторию его движения определяет рельсовая колея. Этим определяются и особенности ходовых частей:</w:t>
      </w:r>
    </w:p>
    <w:p w:rsidR="00E6647A" w:rsidRPr="00F06DAF" w:rsidRDefault="00E6647A" w:rsidP="006D761B">
      <w:pPr>
        <w:pStyle w:val="af1"/>
        <w:numPr>
          <w:ilvl w:val="0"/>
          <w:numId w:val="32"/>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отсутствие реборд (гребней) у бандажей колес;</w:t>
      </w:r>
    </w:p>
    <w:p w:rsidR="00E6647A" w:rsidRPr="00F06DAF" w:rsidRDefault="00E6647A" w:rsidP="006D761B">
      <w:pPr>
        <w:pStyle w:val="af1"/>
        <w:numPr>
          <w:ilvl w:val="0"/>
          <w:numId w:val="32"/>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 xml:space="preserve"> глухая насадка колес на оси;</w:t>
      </w:r>
    </w:p>
    <w:p w:rsidR="00E6647A" w:rsidRPr="00F06DAF" w:rsidRDefault="00E6647A" w:rsidP="006D761B">
      <w:pPr>
        <w:pStyle w:val="af1"/>
        <w:numPr>
          <w:ilvl w:val="0"/>
          <w:numId w:val="32"/>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 xml:space="preserve"> параллельное расположение осей у </w:t>
      </w:r>
      <w:proofErr w:type="spellStart"/>
      <w:r w:rsidRPr="00F06DAF">
        <w:rPr>
          <w:sz w:val="24"/>
          <w:szCs w:val="24"/>
          <w:shd w:val="clear" w:color="auto" w:fill="FFFFFF"/>
        </w:rPr>
        <w:t>безтележечных</w:t>
      </w:r>
      <w:proofErr w:type="spellEnd"/>
      <w:r w:rsidRPr="00F06DAF">
        <w:rPr>
          <w:sz w:val="24"/>
          <w:szCs w:val="24"/>
          <w:shd w:val="clear" w:color="auto" w:fill="FFFFFF"/>
        </w:rPr>
        <w:t xml:space="preserve"> экипажей и у тележек локомотивов и вагонов;</w:t>
      </w:r>
    </w:p>
    <w:p w:rsidR="00E6647A" w:rsidRPr="00F06DAF" w:rsidRDefault="00E6647A" w:rsidP="006D761B">
      <w:pPr>
        <w:pStyle w:val="af1"/>
        <w:numPr>
          <w:ilvl w:val="0"/>
          <w:numId w:val="32"/>
        </w:numPr>
        <w:tabs>
          <w:tab w:val="left" w:pos="1134"/>
        </w:tabs>
        <w:spacing w:after="0" w:line="240" w:lineRule="auto"/>
        <w:ind w:hanging="124"/>
        <w:contextualSpacing/>
        <w:jc w:val="both"/>
        <w:rPr>
          <w:sz w:val="24"/>
          <w:szCs w:val="24"/>
          <w:shd w:val="clear" w:color="auto" w:fill="FFFFFF"/>
          <w:lang w:val="en-US"/>
        </w:rPr>
      </w:pPr>
      <w:proofErr w:type="spellStart"/>
      <w:r w:rsidRPr="00F06DAF">
        <w:rPr>
          <w:sz w:val="24"/>
          <w:szCs w:val="24"/>
          <w:shd w:val="clear" w:color="auto" w:fill="FFFFFF"/>
          <w:lang w:val="en-US"/>
        </w:rPr>
        <w:t>коничностьбандажейколес</w:t>
      </w:r>
      <w:proofErr w:type="spellEnd"/>
      <w:r w:rsidRPr="00F06DAF">
        <w:rPr>
          <w:sz w:val="24"/>
          <w:szCs w:val="24"/>
          <w:shd w:val="clear" w:color="auto" w:fill="FFFFFF"/>
          <w:lang w:val="en-US"/>
        </w:rPr>
        <w:t xml:space="preserve">; </w:t>
      </w:r>
    </w:p>
    <w:p w:rsidR="00E6647A" w:rsidRPr="00F06DAF" w:rsidRDefault="00E6647A" w:rsidP="006D761B">
      <w:pPr>
        <w:pStyle w:val="af1"/>
        <w:numPr>
          <w:ilvl w:val="0"/>
          <w:numId w:val="32"/>
        </w:numPr>
        <w:tabs>
          <w:tab w:val="left" w:pos="1134"/>
        </w:tabs>
        <w:spacing w:after="0" w:line="240" w:lineRule="auto"/>
        <w:ind w:hanging="124"/>
        <w:contextualSpacing/>
        <w:jc w:val="both"/>
        <w:rPr>
          <w:sz w:val="24"/>
          <w:szCs w:val="24"/>
          <w:shd w:val="clear" w:color="auto" w:fill="FFFFFF"/>
        </w:rPr>
      </w:pPr>
      <w:r w:rsidRPr="00F06DAF">
        <w:rPr>
          <w:sz w:val="24"/>
          <w:szCs w:val="24"/>
          <w:shd w:val="clear" w:color="auto" w:fill="FFFFFF"/>
        </w:rPr>
        <w:t>невозможность поворота тележек и отдельных осей.</w:t>
      </w:r>
    </w:p>
    <w:p w:rsidR="00E6647A" w:rsidRPr="00F06DAF" w:rsidRDefault="00E6647A" w:rsidP="00E6647A">
      <w:pPr>
        <w:rPr>
          <w:iCs/>
        </w:rPr>
      </w:pPr>
      <w:r w:rsidRPr="00F06DAF">
        <w:rPr>
          <w:iCs/>
        </w:rPr>
        <w:t>15. Дополните.</w:t>
      </w:r>
    </w:p>
    <w:p w:rsidR="00E6647A" w:rsidRPr="00F06DAF" w:rsidRDefault="00E6647A" w:rsidP="00E6647A">
      <w:pPr>
        <w:autoSpaceDE w:val="0"/>
        <w:autoSpaceDN w:val="0"/>
        <w:adjustRightInd w:val="0"/>
        <w:ind w:firstLine="709"/>
        <w:jc w:val="both"/>
      </w:pPr>
      <w:r w:rsidRPr="00F06DAF">
        <w:t>П</w:t>
      </w:r>
      <w:r w:rsidRPr="00F06DAF">
        <w:rPr>
          <w:shd w:val="clear" w:color="auto" w:fill="FFFFFF"/>
        </w:rPr>
        <w:t>ри каком виде моделирования изучаются математические (абстрактные) модели реального объекта в виде алгебраических, дифференциальных и других уравнений, а также предусматривающих осуществление однозначной вычислительной процедуры, приводящей к их точному решению______________________</w:t>
      </w:r>
    </w:p>
    <w:p w:rsidR="00E6647A" w:rsidRPr="00F06DAF" w:rsidRDefault="00E6647A" w:rsidP="00E6647A">
      <w:pPr>
        <w:rPr>
          <w:iCs/>
        </w:rPr>
      </w:pPr>
      <w:r w:rsidRPr="00F06DAF">
        <w:rPr>
          <w:iCs/>
        </w:rPr>
        <w:t>16. Дополните.</w:t>
      </w:r>
    </w:p>
    <w:p w:rsidR="00E6647A" w:rsidRPr="00F06DAF" w:rsidRDefault="00E6647A" w:rsidP="00E6647A">
      <w:pPr>
        <w:autoSpaceDE w:val="0"/>
        <w:autoSpaceDN w:val="0"/>
        <w:adjustRightInd w:val="0"/>
        <w:ind w:firstLine="709"/>
        <w:jc w:val="both"/>
      </w:pPr>
      <w:r w:rsidRPr="00F06DAF">
        <w:rPr>
          <w:shd w:val="clear" w:color="auto" w:fill="FFFFFF"/>
        </w:rPr>
        <w:t>Какими функциями модели являются: упрощение получения информации о свойствах объекта; передача информации и знаний; управление и оптимизация объектами и процессами; прогнозирование; диагностика.______________________</w:t>
      </w:r>
    </w:p>
    <w:p w:rsidR="00E6647A" w:rsidRPr="00F06DAF" w:rsidRDefault="00E6647A" w:rsidP="00E6647A">
      <w:pPr>
        <w:rPr>
          <w:iCs/>
        </w:rPr>
      </w:pPr>
      <w:r w:rsidRPr="00F06DAF">
        <w:rPr>
          <w:iCs/>
        </w:rPr>
        <w:t>17. Установите  соответствие в классификации расчётных схем:</w:t>
      </w:r>
    </w:p>
    <w:tbl>
      <w:tblPr>
        <w:tblW w:w="0" w:type="auto"/>
        <w:tblInd w:w="817" w:type="dxa"/>
        <w:tblLook w:val="04A0" w:firstRow="1" w:lastRow="0" w:firstColumn="1" w:lastColumn="0" w:noHBand="0" w:noVBand="1"/>
      </w:tblPr>
      <w:tblGrid>
        <w:gridCol w:w="4110"/>
        <w:gridCol w:w="4253"/>
      </w:tblGrid>
      <w:tr w:rsidR="00E6647A" w:rsidRPr="00F06DAF" w:rsidTr="00E6647A">
        <w:tc>
          <w:tcPr>
            <w:tcW w:w="4110" w:type="dxa"/>
          </w:tcPr>
          <w:p w:rsidR="00E6647A" w:rsidRPr="00F06DAF" w:rsidRDefault="00E6647A" w:rsidP="00E6647A">
            <w:pPr>
              <w:rPr>
                <w:iCs/>
              </w:rPr>
            </w:pPr>
            <w:r w:rsidRPr="00F06DAF">
              <w:rPr>
                <w:iCs/>
              </w:rPr>
              <w:t>1 по виду конструкций, положенных в основу расчѐтной схемы</w:t>
            </w:r>
          </w:p>
        </w:tc>
        <w:tc>
          <w:tcPr>
            <w:tcW w:w="4253" w:type="dxa"/>
          </w:tcPr>
          <w:p w:rsidR="00E6647A" w:rsidRPr="00F06DAF" w:rsidRDefault="00E6647A" w:rsidP="00E6647A">
            <w:pPr>
              <w:jc w:val="both"/>
            </w:pPr>
            <w:r w:rsidRPr="00F06DAF">
              <w:rPr>
                <w:lang w:val="en-US"/>
              </w:rPr>
              <w:t>a</w:t>
            </w:r>
            <w:r w:rsidRPr="00F06DAF">
              <w:t>– дискретные, дискретно-континуальные и континуальные;</w:t>
            </w:r>
          </w:p>
        </w:tc>
      </w:tr>
      <w:tr w:rsidR="00E6647A" w:rsidRPr="00F06DAF" w:rsidTr="00E6647A">
        <w:tc>
          <w:tcPr>
            <w:tcW w:w="4110" w:type="dxa"/>
          </w:tcPr>
          <w:p w:rsidR="00E6647A" w:rsidRPr="00F06DAF" w:rsidRDefault="00E6647A" w:rsidP="00E6647A">
            <w:pPr>
              <w:rPr>
                <w:iCs/>
              </w:rPr>
            </w:pPr>
            <w:r w:rsidRPr="00F06DAF">
              <w:rPr>
                <w:iCs/>
              </w:rPr>
              <w:t>2 поучѐту инерционных сил</w:t>
            </w:r>
          </w:p>
        </w:tc>
        <w:tc>
          <w:tcPr>
            <w:tcW w:w="4253" w:type="dxa"/>
          </w:tcPr>
          <w:p w:rsidR="00E6647A" w:rsidRPr="00F06DAF" w:rsidRDefault="00E6647A" w:rsidP="00E6647A">
            <w:pPr>
              <w:jc w:val="both"/>
            </w:pPr>
            <w:r w:rsidRPr="00F06DAF">
              <w:rPr>
                <w:lang w:val="en-US"/>
              </w:rPr>
              <w:t>b</w:t>
            </w:r>
            <w:r w:rsidRPr="00F06DAF">
              <w:t xml:space="preserve">– </w:t>
            </w:r>
            <w:proofErr w:type="gramStart"/>
            <w:r w:rsidRPr="00F06DAF">
              <w:t>статические</w:t>
            </w:r>
            <w:proofErr w:type="gramEnd"/>
            <w:r w:rsidRPr="00F06DAF">
              <w:t xml:space="preserve"> и динамические.</w:t>
            </w:r>
          </w:p>
        </w:tc>
      </w:tr>
      <w:tr w:rsidR="00E6647A" w:rsidRPr="00F06DAF" w:rsidTr="00E6647A">
        <w:tc>
          <w:tcPr>
            <w:tcW w:w="4110" w:type="dxa"/>
          </w:tcPr>
          <w:p w:rsidR="00E6647A" w:rsidRPr="00F06DAF" w:rsidRDefault="00E6647A" w:rsidP="00E6647A">
            <w:pPr>
              <w:rPr>
                <w:iCs/>
              </w:rPr>
            </w:pPr>
            <w:r w:rsidRPr="00F06DAF">
              <w:rPr>
                <w:iCs/>
              </w:rPr>
              <w:t>3 по  характеру  учѐта  пространственной  работы </w:t>
            </w:r>
          </w:p>
        </w:tc>
        <w:tc>
          <w:tcPr>
            <w:tcW w:w="4253" w:type="dxa"/>
          </w:tcPr>
          <w:p w:rsidR="00E6647A" w:rsidRPr="00F06DAF" w:rsidRDefault="00E6647A" w:rsidP="00E6647A">
            <w:pPr>
              <w:jc w:val="both"/>
            </w:pPr>
            <w:r w:rsidRPr="00F06DAF">
              <w:rPr>
                <w:lang w:val="en-US"/>
              </w:rPr>
              <w:t>c</w:t>
            </w:r>
            <w:r w:rsidRPr="00F06DAF">
              <w:t xml:space="preserve">–  одно-,  двух-  и трѐхмерные; </w:t>
            </w:r>
          </w:p>
        </w:tc>
      </w:tr>
      <w:tr w:rsidR="00E6647A" w:rsidRPr="00F06DAF" w:rsidTr="00E6647A">
        <w:tc>
          <w:tcPr>
            <w:tcW w:w="4110" w:type="dxa"/>
          </w:tcPr>
          <w:p w:rsidR="00E6647A" w:rsidRPr="00F06DAF" w:rsidRDefault="00E6647A" w:rsidP="00E6647A">
            <w:pPr>
              <w:rPr>
                <w:iCs/>
              </w:rPr>
            </w:pPr>
          </w:p>
        </w:tc>
        <w:tc>
          <w:tcPr>
            <w:tcW w:w="4253" w:type="dxa"/>
          </w:tcPr>
          <w:p w:rsidR="00E6647A" w:rsidRPr="00F06DAF" w:rsidRDefault="00E6647A" w:rsidP="00E6647A">
            <w:r w:rsidRPr="00F06DAF">
              <w:rPr>
                <w:lang w:val="en-US"/>
              </w:rPr>
              <w:t>d</w:t>
            </w:r>
            <w:r w:rsidRPr="00F06DAF">
              <w:t>–стержневые, пластинчатые, оболочковые и массивные;</w:t>
            </w:r>
          </w:p>
        </w:tc>
      </w:tr>
    </w:tbl>
    <w:p w:rsidR="00E6647A" w:rsidRPr="00F06DAF" w:rsidRDefault="00E6647A" w:rsidP="00E6647A">
      <w:pPr>
        <w:rPr>
          <w:iCs/>
        </w:rPr>
      </w:pPr>
      <w:r w:rsidRPr="00F06DAF">
        <w:rPr>
          <w:iCs/>
        </w:rPr>
        <w:t>18. Установите  соответствие возмо</w:t>
      </w:r>
      <w:r w:rsidRPr="00F06DAF">
        <w:t xml:space="preserve">жности  отобразить с помощью панели </w:t>
      </w:r>
      <w:proofErr w:type="spellStart"/>
      <w:r w:rsidRPr="00F06DAF">
        <w:t>View</w:t>
      </w:r>
      <w:proofErr w:type="spellEnd"/>
      <w:r w:rsidRPr="00F06DAF">
        <w:t xml:space="preserve">  –  </w:t>
      </w:r>
      <w:proofErr w:type="spellStart"/>
      <w:r w:rsidRPr="00F06DAF">
        <w:t>Select</w:t>
      </w:r>
      <w:proofErr w:type="spellEnd"/>
      <w:r w:rsidRPr="00F06DAF">
        <w:t>?</w:t>
      </w:r>
    </w:p>
    <w:tbl>
      <w:tblPr>
        <w:tblW w:w="0" w:type="auto"/>
        <w:tblInd w:w="817" w:type="dxa"/>
        <w:tblLook w:val="04A0" w:firstRow="1" w:lastRow="0" w:firstColumn="1" w:lastColumn="0" w:noHBand="0" w:noVBand="1"/>
      </w:tblPr>
      <w:tblGrid>
        <w:gridCol w:w="4110"/>
        <w:gridCol w:w="4253"/>
      </w:tblGrid>
      <w:tr w:rsidR="00E6647A" w:rsidRPr="00F06DAF" w:rsidTr="00E6647A">
        <w:tc>
          <w:tcPr>
            <w:tcW w:w="4110" w:type="dxa"/>
          </w:tcPr>
          <w:p w:rsidR="00E6647A" w:rsidRPr="00F06DAF" w:rsidRDefault="00E6647A" w:rsidP="00E6647A">
            <w:pPr>
              <w:rPr>
                <w:iCs/>
              </w:rPr>
            </w:pPr>
            <w:r w:rsidRPr="00F06DAF">
              <w:rPr>
                <w:iCs/>
              </w:rPr>
              <w:t xml:space="preserve">1   стиль графика </w:t>
            </w:r>
          </w:p>
        </w:tc>
        <w:tc>
          <w:tcPr>
            <w:tcW w:w="4253" w:type="dxa"/>
          </w:tcPr>
          <w:p w:rsidR="00E6647A" w:rsidRPr="00F06DAF" w:rsidRDefault="00E6647A" w:rsidP="00E6647A">
            <w:pPr>
              <w:jc w:val="both"/>
              <w:rPr>
                <w:lang w:val="en-US"/>
              </w:rPr>
            </w:pPr>
            <w:r w:rsidRPr="00F06DAF">
              <w:rPr>
                <w:lang w:val="en-US"/>
              </w:rPr>
              <w:t>a– Contour Style.</w:t>
            </w:r>
          </w:p>
        </w:tc>
      </w:tr>
      <w:tr w:rsidR="00E6647A" w:rsidRPr="00F06DAF" w:rsidTr="00E6647A">
        <w:tc>
          <w:tcPr>
            <w:tcW w:w="4110" w:type="dxa"/>
          </w:tcPr>
          <w:p w:rsidR="00E6647A" w:rsidRPr="00F06DAF" w:rsidRDefault="00E6647A" w:rsidP="00E6647A">
            <w:pPr>
              <w:rPr>
                <w:iCs/>
              </w:rPr>
            </w:pPr>
            <w:r w:rsidRPr="00F06DAF">
              <w:rPr>
                <w:iCs/>
              </w:rPr>
              <w:t>2 стиль деформации</w:t>
            </w:r>
          </w:p>
        </w:tc>
        <w:tc>
          <w:tcPr>
            <w:tcW w:w="4253" w:type="dxa"/>
          </w:tcPr>
          <w:p w:rsidR="00E6647A" w:rsidRPr="00F06DAF" w:rsidRDefault="00E6647A" w:rsidP="00E6647A">
            <w:pPr>
              <w:jc w:val="both"/>
              <w:rPr>
                <w:lang w:val="en-US"/>
              </w:rPr>
            </w:pPr>
            <w:r w:rsidRPr="00F06DAF">
              <w:rPr>
                <w:lang w:val="en-US"/>
              </w:rPr>
              <w:t>b– Deformed Style;</w:t>
            </w:r>
          </w:p>
        </w:tc>
      </w:tr>
      <w:tr w:rsidR="00E6647A" w:rsidRPr="00F06DAF" w:rsidTr="00E6647A">
        <w:tc>
          <w:tcPr>
            <w:tcW w:w="4110" w:type="dxa"/>
          </w:tcPr>
          <w:p w:rsidR="00E6647A" w:rsidRPr="00F06DAF" w:rsidRDefault="00E6647A" w:rsidP="00E6647A">
            <w:pPr>
              <w:rPr>
                <w:iCs/>
              </w:rPr>
            </w:pPr>
            <w:r w:rsidRPr="00F06DAF">
              <w:rPr>
                <w:iCs/>
              </w:rPr>
              <w:t>3 стиль модели</w:t>
            </w:r>
          </w:p>
        </w:tc>
        <w:tc>
          <w:tcPr>
            <w:tcW w:w="4253" w:type="dxa"/>
          </w:tcPr>
          <w:p w:rsidR="00E6647A" w:rsidRPr="00F06DAF" w:rsidRDefault="00E6647A" w:rsidP="00E6647A">
            <w:pPr>
              <w:jc w:val="both"/>
              <w:rPr>
                <w:lang w:val="en-US"/>
              </w:rPr>
            </w:pPr>
            <w:r w:rsidRPr="00F06DAF">
              <w:rPr>
                <w:lang w:val="en-US"/>
              </w:rPr>
              <w:t>c– Model Style;</w:t>
            </w:r>
          </w:p>
        </w:tc>
      </w:tr>
      <w:tr w:rsidR="00E6647A" w:rsidRPr="00F06DAF" w:rsidTr="00E6647A">
        <w:tc>
          <w:tcPr>
            <w:tcW w:w="4110" w:type="dxa"/>
          </w:tcPr>
          <w:p w:rsidR="00E6647A" w:rsidRPr="00F06DAF" w:rsidRDefault="00E6647A" w:rsidP="00E6647A">
            <w:pPr>
              <w:rPr>
                <w:iCs/>
              </w:rPr>
            </w:pPr>
          </w:p>
        </w:tc>
        <w:tc>
          <w:tcPr>
            <w:tcW w:w="4253" w:type="dxa"/>
          </w:tcPr>
          <w:p w:rsidR="00E6647A" w:rsidRPr="00F06DAF" w:rsidRDefault="00E6647A" w:rsidP="00E6647A">
            <w:r w:rsidRPr="00F06DAF">
              <w:rPr>
                <w:lang w:val="en-US"/>
              </w:rPr>
              <w:t>d– XY Style;</w:t>
            </w:r>
          </w:p>
        </w:tc>
      </w:tr>
    </w:tbl>
    <w:p w:rsidR="00E6647A" w:rsidRPr="00F06DAF" w:rsidRDefault="00E6647A" w:rsidP="00E6647A">
      <w:pPr>
        <w:rPr>
          <w:iCs/>
        </w:rPr>
      </w:pPr>
      <w:r w:rsidRPr="00F06DAF">
        <w:rPr>
          <w:iCs/>
        </w:rPr>
        <w:t>19. Установите  соответствие в классификации расчётных схем:</w:t>
      </w:r>
    </w:p>
    <w:tbl>
      <w:tblPr>
        <w:tblW w:w="0" w:type="auto"/>
        <w:tblInd w:w="817" w:type="dxa"/>
        <w:tblLook w:val="04A0" w:firstRow="1" w:lastRow="0" w:firstColumn="1" w:lastColumn="0" w:noHBand="0" w:noVBand="1"/>
      </w:tblPr>
      <w:tblGrid>
        <w:gridCol w:w="4110"/>
        <w:gridCol w:w="4253"/>
      </w:tblGrid>
      <w:tr w:rsidR="00E6647A" w:rsidRPr="00F06DAF" w:rsidTr="00E6647A">
        <w:tc>
          <w:tcPr>
            <w:tcW w:w="4110" w:type="dxa"/>
          </w:tcPr>
          <w:p w:rsidR="00E6647A" w:rsidRPr="00F06DAF" w:rsidRDefault="00E6647A" w:rsidP="00E6647A">
            <w:pPr>
              <w:rPr>
                <w:iCs/>
              </w:rPr>
            </w:pPr>
            <w:r w:rsidRPr="00F06DAF">
              <w:rPr>
                <w:iCs/>
              </w:rPr>
              <w:t>1   по виду конструкций, положенных в основу расчѐтной схемы</w:t>
            </w:r>
          </w:p>
        </w:tc>
        <w:tc>
          <w:tcPr>
            <w:tcW w:w="4253" w:type="dxa"/>
          </w:tcPr>
          <w:p w:rsidR="00E6647A" w:rsidRPr="00F06DAF" w:rsidRDefault="00E6647A" w:rsidP="00E6647A">
            <w:pPr>
              <w:jc w:val="both"/>
            </w:pPr>
            <w:r w:rsidRPr="00F06DAF">
              <w:rPr>
                <w:lang w:val="en-US"/>
              </w:rPr>
              <w:t>a</w:t>
            </w:r>
            <w:r w:rsidRPr="00F06DAF">
              <w:t>–дискретные, дискретно-континуальные и континуальные;</w:t>
            </w:r>
          </w:p>
        </w:tc>
      </w:tr>
      <w:tr w:rsidR="00E6647A" w:rsidRPr="00F06DAF" w:rsidTr="00E6647A">
        <w:tc>
          <w:tcPr>
            <w:tcW w:w="4110" w:type="dxa"/>
          </w:tcPr>
          <w:p w:rsidR="00E6647A" w:rsidRPr="00F06DAF" w:rsidRDefault="00E6647A" w:rsidP="00E6647A">
            <w:pPr>
              <w:rPr>
                <w:iCs/>
              </w:rPr>
            </w:pPr>
            <w:r w:rsidRPr="00F06DAF">
              <w:rPr>
                <w:iCs/>
              </w:rPr>
              <w:t xml:space="preserve">2 - поучѐту инерционных сил </w:t>
            </w:r>
          </w:p>
        </w:tc>
        <w:tc>
          <w:tcPr>
            <w:tcW w:w="4253" w:type="dxa"/>
          </w:tcPr>
          <w:p w:rsidR="00E6647A" w:rsidRPr="00F06DAF" w:rsidRDefault="00E6647A" w:rsidP="00E6647A">
            <w:pPr>
              <w:jc w:val="both"/>
            </w:pPr>
            <w:r w:rsidRPr="00F06DAF">
              <w:rPr>
                <w:lang w:val="en-US"/>
              </w:rPr>
              <w:t>b</w:t>
            </w:r>
            <w:r w:rsidRPr="00F06DAF">
              <w:t xml:space="preserve">– </w:t>
            </w:r>
            <w:proofErr w:type="gramStart"/>
            <w:r w:rsidRPr="00F06DAF">
              <w:t>статические</w:t>
            </w:r>
            <w:proofErr w:type="gramEnd"/>
            <w:r w:rsidRPr="00F06DAF">
              <w:t xml:space="preserve"> и динамические.</w:t>
            </w:r>
          </w:p>
        </w:tc>
      </w:tr>
      <w:tr w:rsidR="00E6647A" w:rsidRPr="00F06DAF" w:rsidTr="00E6647A">
        <w:tc>
          <w:tcPr>
            <w:tcW w:w="4110" w:type="dxa"/>
          </w:tcPr>
          <w:p w:rsidR="00E6647A" w:rsidRPr="00F06DAF" w:rsidRDefault="00E6647A" w:rsidP="00E6647A">
            <w:pPr>
              <w:rPr>
                <w:iCs/>
              </w:rPr>
            </w:pPr>
            <w:r w:rsidRPr="00F06DAF">
              <w:rPr>
                <w:iCs/>
              </w:rPr>
              <w:t>3 по  характеру  учѐта  пространственной  работы </w:t>
            </w:r>
          </w:p>
        </w:tc>
        <w:tc>
          <w:tcPr>
            <w:tcW w:w="4253" w:type="dxa"/>
          </w:tcPr>
          <w:p w:rsidR="00E6647A" w:rsidRPr="00F06DAF" w:rsidRDefault="00E6647A" w:rsidP="00E6647A">
            <w:pPr>
              <w:jc w:val="both"/>
            </w:pPr>
            <w:r w:rsidRPr="00F06DAF">
              <w:rPr>
                <w:lang w:val="en-US"/>
              </w:rPr>
              <w:t>c</w:t>
            </w:r>
            <w:r w:rsidRPr="00F06DAF">
              <w:t xml:space="preserve">–  одно-,  двух-  и трѐхмерные; </w:t>
            </w:r>
          </w:p>
        </w:tc>
      </w:tr>
      <w:tr w:rsidR="00E6647A" w:rsidRPr="00F06DAF" w:rsidTr="00E6647A">
        <w:tc>
          <w:tcPr>
            <w:tcW w:w="4110" w:type="dxa"/>
          </w:tcPr>
          <w:p w:rsidR="00E6647A" w:rsidRPr="00F06DAF" w:rsidRDefault="00E6647A" w:rsidP="00E6647A">
            <w:pPr>
              <w:rPr>
                <w:iCs/>
              </w:rPr>
            </w:pPr>
          </w:p>
        </w:tc>
        <w:tc>
          <w:tcPr>
            <w:tcW w:w="4253" w:type="dxa"/>
          </w:tcPr>
          <w:p w:rsidR="00E6647A" w:rsidRPr="00F06DAF" w:rsidRDefault="00E6647A" w:rsidP="00E6647A">
            <w:r w:rsidRPr="00F06DAF">
              <w:rPr>
                <w:lang w:val="en-US"/>
              </w:rPr>
              <w:t>d</w:t>
            </w:r>
            <w:r w:rsidRPr="00F06DAF">
              <w:t>–стержневые, пластинчатые, оболочковые и массивные;</w:t>
            </w:r>
          </w:p>
        </w:tc>
      </w:tr>
    </w:tbl>
    <w:p w:rsidR="00E6647A" w:rsidRPr="00F06DAF" w:rsidRDefault="00E6647A" w:rsidP="00E6647A">
      <w:pPr>
        <w:rPr>
          <w:iCs/>
        </w:rPr>
      </w:pPr>
      <w:r w:rsidRPr="00F06DAF">
        <w:rPr>
          <w:iCs/>
        </w:rPr>
        <w:t>20. Установите  соответствие возмо</w:t>
      </w:r>
      <w:r w:rsidRPr="00F06DAF">
        <w:t xml:space="preserve">жности  отобразить с помощью панели </w:t>
      </w:r>
      <w:proofErr w:type="spellStart"/>
      <w:r w:rsidRPr="00F06DAF">
        <w:t>View</w:t>
      </w:r>
      <w:proofErr w:type="spellEnd"/>
      <w:r w:rsidRPr="00F06DAF">
        <w:t xml:space="preserve">  –  </w:t>
      </w:r>
      <w:proofErr w:type="spellStart"/>
      <w:r w:rsidRPr="00F06DAF">
        <w:t>Select</w:t>
      </w:r>
      <w:proofErr w:type="spellEnd"/>
      <w:r w:rsidRPr="00F06DAF">
        <w:t>?</w:t>
      </w:r>
    </w:p>
    <w:tbl>
      <w:tblPr>
        <w:tblW w:w="0" w:type="auto"/>
        <w:tblInd w:w="817" w:type="dxa"/>
        <w:tblLook w:val="04A0" w:firstRow="1" w:lastRow="0" w:firstColumn="1" w:lastColumn="0" w:noHBand="0" w:noVBand="1"/>
      </w:tblPr>
      <w:tblGrid>
        <w:gridCol w:w="4110"/>
        <w:gridCol w:w="4253"/>
      </w:tblGrid>
      <w:tr w:rsidR="00E6647A" w:rsidRPr="00F06DAF" w:rsidTr="00E6647A">
        <w:tc>
          <w:tcPr>
            <w:tcW w:w="4110" w:type="dxa"/>
          </w:tcPr>
          <w:p w:rsidR="00E6647A" w:rsidRPr="00F06DAF" w:rsidRDefault="00E6647A" w:rsidP="00E6647A">
            <w:pPr>
              <w:pStyle w:val="af6"/>
              <w:spacing w:before="0" w:beforeAutospacing="0" w:after="0" w:afterAutospacing="0"/>
              <w:jc w:val="both"/>
              <w:rPr>
                <w:rFonts w:eastAsia="Calibri"/>
                <w:lang w:eastAsia="en-US"/>
              </w:rPr>
            </w:pPr>
            <w:r w:rsidRPr="00F06DAF">
              <w:rPr>
                <w:rFonts w:eastAsia="Calibri"/>
                <w:sz w:val="22"/>
                <w:szCs w:val="22"/>
                <w:lang w:eastAsia="en-US"/>
              </w:rPr>
              <w:lastRenderedPageBreak/>
              <w:t xml:space="preserve">1-  стиль </w:t>
            </w:r>
            <w:r w:rsidRPr="00F06DAF">
              <w:t>графика</w:t>
            </w:r>
          </w:p>
        </w:tc>
        <w:tc>
          <w:tcPr>
            <w:tcW w:w="4253" w:type="dxa"/>
          </w:tcPr>
          <w:p w:rsidR="00E6647A" w:rsidRPr="00F06DAF" w:rsidRDefault="00E6647A" w:rsidP="00E6647A">
            <w:pPr>
              <w:jc w:val="both"/>
              <w:rPr>
                <w:lang w:val="en-US"/>
              </w:rPr>
            </w:pPr>
            <w:r w:rsidRPr="00F06DAF">
              <w:rPr>
                <w:lang w:val="en-US"/>
              </w:rPr>
              <w:t>a– Contour Style.</w:t>
            </w:r>
          </w:p>
        </w:tc>
      </w:tr>
      <w:tr w:rsidR="00E6647A" w:rsidRPr="00F06DAF" w:rsidTr="00E6647A">
        <w:tc>
          <w:tcPr>
            <w:tcW w:w="4110" w:type="dxa"/>
          </w:tcPr>
          <w:p w:rsidR="00E6647A" w:rsidRPr="00F06DAF" w:rsidRDefault="00E6647A" w:rsidP="00E6647A">
            <w:pPr>
              <w:pStyle w:val="af6"/>
              <w:spacing w:before="0" w:beforeAutospacing="0" w:after="0" w:afterAutospacing="0"/>
              <w:jc w:val="both"/>
              <w:rPr>
                <w:rFonts w:eastAsia="Calibri"/>
                <w:lang w:eastAsia="en-US"/>
              </w:rPr>
            </w:pPr>
            <w:r w:rsidRPr="00F06DAF">
              <w:rPr>
                <w:rFonts w:eastAsia="Calibri"/>
                <w:sz w:val="22"/>
                <w:szCs w:val="22"/>
                <w:lang w:eastAsia="en-US"/>
              </w:rPr>
              <w:t xml:space="preserve">2-  стиль контура </w:t>
            </w:r>
          </w:p>
        </w:tc>
        <w:tc>
          <w:tcPr>
            <w:tcW w:w="4253" w:type="dxa"/>
          </w:tcPr>
          <w:p w:rsidR="00E6647A" w:rsidRPr="00F06DAF" w:rsidRDefault="00E6647A" w:rsidP="00E6647A">
            <w:pPr>
              <w:jc w:val="both"/>
              <w:rPr>
                <w:lang w:val="en-US"/>
              </w:rPr>
            </w:pPr>
            <w:r w:rsidRPr="00F06DAF">
              <w:rPr>
                <w:lang w:val="en-US"/>
              </w:rPr>
              <w:t>b– Deformed Style;</w:t>
            </w:r>
          </w:p>
        </w:tc>
      </w:tr>
      <w:tr w:rsidR="00E6647A" w:rsidRPr="00F06DAF" w:rsidTr="00E6647A">
        <w:tc>
          <w:tcPr>
            <w:tcW w:w="4110" w:type="dxa"/>
          </w:tcPr>
          <w:p w:rsidR="00E6647A" w:rsidRPr="00F06DAF" w:rsidRDefault="00E6647A" w:rsidP="00E6647A">
            <w:r w:rsidRPr="00F06DAF">
              <w:t>3  стиль модели</w:t>
            </w:r>
          </w:p>
        </w:tc>
        <w:tc>
          <w:tcPr>
            <w:tcW w:w="4253" w:type="dxa"/>
          </w:tcPr>
          <w:p w:rsidR="00E6647A" w:rsidRPr="00F06DAF" w:rsidRDefault="00E6647A" w:rsidP="00E6647A">
            <w:pPr>
              <w:jc w:val="both"/>
              <w:rPr>
                <w:lang w:val="en-US"/>
              </w:rPr>
            </w:pPr>
            <w:r w:rsidRPr="00F06DAF">
              <w:rPr>
                <w:lang w:val="en-US"/>
              </w:rPr>
              <w:t>c– Model Style;</w:t>
            </w:r>
          </w:p>
        </w:tc>
      </w:tr>
      <w:tr w:rsidR="00E6647A" w:rsidRPr="00F06DAF" w:rsidTr="00E6647A">
        <w:tc>
          <w:tcPr>
            <w:tcW w:w="4110" w:type="dxa"/>
          </w:tcPr>
          <w:p w:rsidR="00E6647A" w:rsidRPr="00F06DAF" w:rsidRDefault="00E6647A" w:rsidP="00E6647A">
            <w:pPr>
              <w:rPr>
                <w:iCs/>
              </w:rPr>
            </w:pPr>
          </w:p>
        </w:tc>
        <w:tc>
          <w:tcPr>
            <w:tcW w:w="4253" w:type="dxa"/>
          </w:tcPr>
          <w:p w:rsidR="00E6647A" w:rsidRPr="00F06DAF" w:rsidRDefault="00E6647A" w:rsidP="00E6647A">
            <w:r w:rsidRPr="00F06DAF">
              <w:rPr>
                <w:lang w:val="en-US"/>
              </w:rPr>
              <w:t>d– XY Style;</w:t>
            </w:r>
          </w:p>
        </w:tc>
      </w:tr>
    </w:tbl>
    <w:p w:rsidR="00E6647A" w:rsidRPr="00F06DAF" w:rsidRDefault="00E6647A" w:rsidP="00E6647A">
      <w:pPr>
        <w:jc w:val="both"/>
      </w:pPr>
    </w:p>
    <w:p w:rsidR="00E6647A" w:rsidRPr="00F06DAF" w:rsidRDefault="00E6647A" w:rsidP="00E6647A">
      <w:pPr>
        <w:jc w:val="center"/>
        <w:rPr>
          <w:b/>
          <w:bCs/>
          <w:sz w:val="28"/>
          <w:szCs w:val="28"/>
        </w:rPr>
      </w:pPr>
      <w:r w:rsidRPr="00F06DAF">
        <w:rPr>
          <w:b/>
          <w:bCs/>
          <w:sz w:val="28"/>
          <w:szCs w:val="28"/>
        </w:rPr>
        <w:t>4. Методические материалы, определяющие процедуру оценивания</w:t>
      </w:r>
    </w:p>
    <w:p w:rsidR="00E6647A" w:rsidRPr="00F06DAF" w:rsidRDefault="00E6647A" w:rsidP="00E6647A">
      <w:pPr>
        <w:pStyle w:val="af2"/>
        <w:spacing w:after="0"/>
        <w:jc w:val="center"/>
        <w:rPr>
          <w:b/>
          <w:bCs/>
          <w:sz w:val="28"/>
          <w:szCs w:val="28"/>
        </w:rPr>
      </w:pPr>
      <w:r w:rsidRPr="00F06DAF">
        <w:rPr>
          <w:b/>
          <w:bCs/>
          <w:sz w:val="28"/>
          <w:szCs w:val="28"/>
        </w:rPr>
        <w:t>знаний, умений, навыков и (или) опыта деятельности</w:t>
      </w:r>
    </w:p>
    <w:p w:rsidR="00E6647A" w:rsidRPr="00F06DAF" w:rsidRDefault="00E6647A" w:rsidP="00E6647A">
      <w:pPr>
        <w:pStyle w:val="af2"/>
        <w:jc w:val="center"/>
        <w:rPr>
          <w:b/>
          <w:bCs/>
        </w:rPr>
      </w:pPr>
    </w:p>
    <w:p w:rsidR="00E6647A" w:rsidRPr="00F06DAF" w:rsidRDefault="00E6647A" w:rsidP="00E6647A">
      <w:pPr>
        <w:pStyle w:val="Style1"/>
        <w:widowControl/>
        <w:tabs>
          <w:tab w:val="num" w:pos="435"/>
        </w:tabs>
        <w:ind w:firstLine="540"/>
        <w:jc w:val="both"/>
      </w:pPr>
      <w:r w:rsidRPr="00F06DAF">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дисциплины/практики.</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E6647A" w:rsidRPr="00F06DAF" w:rsidTr="00E6647A">
        <w:tc>
          <w:tcPr>
            <w:tcW w:w="2119" w:type="dxa"/>
            <w:vAlign w:val="center"/>
          </w:tcPr>
          <w:p w:rsidR="00E6647A" w:rsidRPr="00F06DAF" w:rsidRDefault="00E6647A" w:rsidP="00E6647A">
            <w:pPr>
              <w:jc w:val="center"/>
              <w:rPr>
                <w:sz w:val="20"/>
                <w:szCs w:val="20"/>
              </w:rPr>
            </w:pPr>
            <w:r w:rsidRPr="00F06DAF">
              <w:rPr>
                <w:sz w:val="20"/>
                <w:szCs w:val="20"/>
              </w:rPr>
              <w:t>Наименование</w:t>
            </w:r>
          </w:p>
          <w:p w:rsidR="00E6647A" w:rsidRPr="00F06DAF" w:rsidRDefault="00E6647A" w:rsidP="00E6647A">
            <w:pPr>
              <w:jc w:val="center"/>
              <w:rPr>
                <w:sz w:val="20"/>
                <w:szCs w:val="20"/>
              </w:rPr>
            </w:pPr>
            <w:r w:rsidRPr="00F06DAF">
              <w:rPr>
                <w:sz w:val="20"/>
                <w:szCs w:val="20"/>
              </w:rPr>
              <w:t>оценочного</w:t>
            </w:r>
          </w:p>
          <w:p w:rsidR="00E6647A" w:rsidRPr="00F06DAF" w:rsidRDefault="00E6647A" w:rsidP="00E6647A">
            <w:pPr>
              <w:tabs>
                <w:tab w:val="left" w:pos="1944"/>
              </w:tabs>
              <w:ind w:right="49"/>
              <w:jc w:val="center"/>
              <w:rPr>
                <w:sz w:val="20"/>
                <w:szCs w:val="20"/>
              </w:rPr>
            </w:pPr>
            <w:r w:rsidRPr="00F06DAF">
              <w:rPr>
                <w:sz w:val="20"/>
                <w:szCs w:val="20"/>
              </w:rPr>
              <w:t>средства</w:t>
            </w:r>
          </w:p>
        </w:tc>
        <w:tc>
          <w:tcPr>
            <w:tcW w:w="7804" w:type="dxa"/>
            <w:vAlign w:val="center"/>
          </w:tcPr>
          <w:p w:rsidR="00E6647A" w:rsidRPr="00F06DAF" w:rsidRDefault="00E6647A" w:rsidP="00E6647A">
            <w:pPr>
              <w:pStyle w:val="Style1"/>
              <w:widowControl/>
              <w:tabs>
                <w:tab w:val="num" w:pos="435"/>
              </w:tabs>
              <w:jc w:val="center"/>
              <w:rPr>
                <w:sz w:val="20"/>
                <w:szCs w:val="20"/>
              </w:rPr>
            </w:pPr>
            <w:r w:rsidRPr="00F06DAF">
              <w:rPr>
                <w:sz w:val="20"/>
                <w:szCs w:val="20"/>
              </w:rPr>
              <w:t>Описания процедуры проведения контрольно-оценочного мероприятия</w:t>
            </w:r>
          </w:p>
          <w:p w:rsidR="00E6647A" w:rsidRPr="00F06DAF" w:rsidRDefault="00E6647A" w:rsidP="00E6647A">
            <w:pPr>
              <w:pStyle w:val="Style1"/>
              <w:widowControl/>
              <w:tabs>
                <w:tab w:val="num" w:pos="435"/>
              </w:tabs>
              <w:jc w:val="center"/>
              <w:rPr>
                <w:sz w:val="20"/>
                <w:szCs w:val="20"/>
              </w:rPr>
            </w:pPr>
            <w:r w:rsidRPr="00F06DAF">
              <w:rPr>
                <w:sz w:val="20"/>
                <w:szCs w:val="20"/>
              </w:rPr>
              <w:t>и процедуры оценивания результатов обучения</w:t>
            </w:r>
          </w:p>
        </w:tc>
      </w:tr>
      <w:tr w:rsidR="00E6647A" w:rsidRPr="00F06DAF" w:rsidTr="00E6647A">
        <w:tc>
          <w:tcPr>
            <w:tcW w:w="2119" w:type="dxa"/>
            <w:vAlign w:val="center"/>
          </w:tcPr>
          <w:p w:rsidR="00E6647A" w:rsidRPr="00F06DAF" w:rsidRDefault="00E6647A" w:rsidP="00E6647A">
            <w:pPr>
              <w:jc w:val="both"/>
              <w:rPr>
                <w:sz w:val="20"/>
                <w:szCs w:val="20"/>
              </w:rPr>
            </w:pPr>
            <w:r w:rsidRPr="00F06DAF">
              <w:rPr>
                <w:sz w:val="20"/>
                <w:szCs w:val="20"/>
              </w:rPr>
              <w:t>Контрольная работа (КР)</w:t>
            </w:r>
          </w:p>
        </w:tc>
        <w:tc>
          <w:tcPr>
            <w:tcW w:w="7804" w:type="dxa"/>
          </w:tcPr>
          <w:p w:rsidR="00E6647A" w:rsidRPr="00F06DAF" w:rsidRDefault="00E6647A" w:rsidP="00E6647A">
            <w:pPr>
              <w:jc w:val="both"/>
              <w:rPr>
                <w:iCs/>
                <w:sz w:val="20"/>
                <w:szCs w:val="20"/>
              </w:rPr>
            </w:pPr>
            <w:r w:rsidRPr="00F06DAF">
              <w:rPr>
                <w:iCs/>
                <w:sz w:val="20"/>
                <w:szCs w:val="20"/>
              </w:rPr>
              <w:t>Контрольные работы, предусмотренные рабочей программой дисциплины, проводятся во время практических занятий. Вариантов КР по теме не менее двух. Во время выполнения КР пользоваться учебниками, справочниками, конспектами лекций, тетрадями для практических занятий не разрешено.</w:t>
            </w:r>
          </w:p>
          <w:p w:rsidR="00E6647A" w:rsidRPr="00F06DAF" w:rsidRDefault="00E6647A" w:rsidP="00E6647A">
            <w:pPr>
              <w:pStyle w:val="Style1"/>
              <w:widowControl/>
              <w:tabs>
                <w:tab w:val="num" w:pos="435"/>
              </w:tabs>
              <w:jc w:val="both"/>
              <w:rPr>
                <w:rStyle w:val="FontStyle20"/>
                <w:sz w:val="20"/>
                <w:szCs w:val="20"/>
              </w:rPr>
            </w:pPr>
            <w:r w:rsidRPr="00F06DAF">
              <w:rPr>
                <w:iCs/>
                <w:sz w:val="20"/>
                <w:szCs w:val="20"/>
              </w:rPr>
              <w:t>Преподаватель на практическом занятии, предшествующем занятию проведения КР, доводит до обучающихся: тему КР, количество заданий в КР, время выполнения КР</w:t>
            </w:r>
          </w:p>
        </w:tc>
      </w:tr>
      <w:tr w:rsidR="00E6647A" w:rsidRPr="00F06DAF" w:rsidTr="00E6647A">
        <w:tc>
          <w:tcPr>
            <w:tcW w:w="2119" w:type="dxa"/>
          </w:tcPr>
          <w:p w:rsidR="00E6647A" w:rsidRPr="00F06DAF" w:rsidRDefault="00E6647A" w:rsidP="00E6647A">
            <w:pPr>
              <w:rPr>
                <w:sz w:val="20"/>
                <w:szCs w:val="20"/>
              </w:rPr>
            </w:pPr>
            <w:r w:rsidRPr="00F06DAF">
              <w:rPr>
                <w:sz w:val="20"/>
                <w:szCs w:val="20"/>
              </w:rPr>
              <w:t>Тест</w:t>
            </w:r>
          </w:p>
        </w:tc>
        <w:tc>
          <w:tcPr>
            <w:tcW w:w="7804" w:type="dxa"/>
          </w:tcPr>
          <w:p w:rsidR="00E6647A" w:rsidRPr="00F06DAF" w:rsidRDefault="00E6647A" w:rsidP="00E6647A">
            <w:pPr>
              <w:jc w:val="both"/>
              <w:rPr>
                <w:sz w:val="20"/>
                <w:szCs w:val="20"/>
              </w:rPr>
            </w:pPr>
            <w:r w:rsidRPr="00F06DAF">
              <w:rPr>
                <w:sz w:val="20"/>
                <w:szCs w:val="20"/>
                <w:lang w:eastAsia="en-US"/>
              </w:rPr>
              <w:t xml:space="preserve">Тестирование с применением компьютерных технологий проводится по окончанию каждого семестра и по окончанию изучения дисциплины и (или) в течение года по завершению изучения дисциплины (контроль/проверка остаточных знаний, </w:t>
            </w:r>
            <w:r w:rsidRPr="00F06DAF">
              <w:rPr>
                <w:sz w:val="20"/>
                <w:szCs w:val="20"/>
              </w:rPr>
              <w:t>умений, навыков и (или) опыта деятельности). Тесты формируются из фонда тестовых заданий по дисциплине. Структура фонда тестовых заданий по дисциплине, структуры тестов по итогам каждого семестра и итогового теста по дисциплине и типовые примеры тестов приведены в разделе 3 данного документа.</w:t>
            </w:r>
          </w:p>
          <w:p w:rsidR="00E6647A" w:rsidRPr="00F06DAF" w:rsidRDefault="00E6647A" w:rsidP="00E6647A">
            <w:pPr>
              <w:jc w:val="both"/>
              <w:rPr>
                <w:iCs/>
                <w:sz w:val="20"/>
                <w:szCs w:val="20"/>
              </w:rPr>
            </w:pPr>
            <w:r w:rsidRPr="00F06DAF">
              <w:rPr>
                <w:iCs/>
                <w:sz w:val="20"/>
                <w:szCs w:val="20"/>
              </w:rPr>
              <w:t>Результаты тестирования могут быть использованы при проведении промежуточной аттестации форме зачета.</w:t>
            </w:r>
          </w:p>
          <w:p w:rsidR="00E6647A" w:rsidRPr="00F06DAF" w:rsidRDefault="00E6647A" w:rsidP="00E6647A">
            <w:pPr>
              <w:widowControl w:val="0"/>
              <w:jc w:val="both"/>
              <w:rPr>
                <w:iCs/>
                <w:sz w:val="20"/>
                <w:szCs w:val="20"/>
              </w:rPr>
            </w:pPr>
            <w:r w:rsidRPr="00F06DAF">
              <w:rPr>
                <w:iCs/>
                <w:sz w:val="20"/>
                <w:szCs w:val="20"/>
              </w:rPr>
              <w:t>Описание требований,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E6647A" w:rsidRPr="00F06DAF" w:rsidRDefault="00E6647A" w:rsidP="00E6647A">
            <w:pPr>
              <w:widowControl w:val="0"/>
              <w:tabs>
                <w:tab w:val="left" w:pos="993"/>
              </w:tabs>
              <w:ind w:right="20"/>
              <w:jc w:val="both"/>
              <w:rPr>
                <w:iCs/>
                <w:sz w:val="20"/>
                <w:szCs w:val="20"/>
              </w:rPr>
            </w:pPr>
            <w:r w:rsidRPr="00F06DAF">
              <w:rPr>
                <w:iCs/>
                <w:sz w:val="20"/>
                <w:szCs w:val="20"/>
              </w:rPr>
              <w:t>Тесты для самоконтроля обучающихся по разделам дисциплины, сформированы их из материалов фонда тестовых заданий дисциплины. Требования к тестам для самоконтроля аналогичны требованиям к итоговым тестам по семестрам и дисциплине в целом</w:t>
            </w:r>
          </w:p>
        </w:tc>
      </w:tr>
      <w:tr w:rsidR="00E6647A" w:rsidRPr="00F06DAF" w:rsidTr="00E6647A">
        <w:tc>
          <w:tcPr>
            <w:tcW w:w="2119" w:type="dxa"/>
            <w:vAlign w:val="center"/>
          </w:tcPr>
          <w:p w:rsidR="00E6647A" w:rsidRPr="00F06DAF" w:rsidRDefault="00E6647A" w:rsidP="00E6647A">
            <w:pPr>
              <w:rPr>
                <w:sz w:val="20"/>
                <w:szCs w:val="20"/>
              </w:rPr>
            </w:pPr>
            <w:r w:rsidRPr="00F06DAF">
              <w:rPr>
                <w:sz w:val="20"/>
                <w:szCs w:val="20"/>
              </w:rPr>
              <w:t>Защита лабораторной работы</w:t>
            </w:r>
          </w:p>
        </w:tc>
        <w:tc>
          <w:tcPr>
            <w:tcW w:w="7804" w:type="dxa"/>
          </w:tcPr>
          <w:p w:rsidR="00E6647A" w:rsidRPr="00F06DAF" w:rsidRDefault="00E6647A" w:rsidP="00E6647A">
            <w:pPr>
              <w:tabs>
                <w:tab w:val="num" w:pos="435"/>
              </w:tabs>
              <w:autoSpaceDE w:val="0"/>
              <w:autoSpaceDN w:val="0"/>
              <w:adjustRightInd w:val="0"/>
              <w:ind w:firstLine="567"/>
              <w:jc w:val="both"/>
              <w:rPr>
                <w:b/>
                <w:bCs/>
                <w:sz w:val="20"/>
                <w:szCs w:val="20"/>
              </w:rPr>
            </w:pPr>
            <w:r w:rsidRPr="00F06DAF">
              <w:rPr>
                <w:sz w:val="20"/>
                <w:szCs w:val="20"/>
              </w:rPr>
              <w:t>Лабораторная работа должна быть выполнена в установленный срок и в соответствии с предъявляемыми требованиями. Лабораторные работы защищаются в устной форме. Обучающийся выполняет задания к лабораторной работе, проводит анализ полученных результатов, вычисляет погрешность моделирования, делает заключение о правильности моделирования и о работе самой модели на основе ее напряженно-деформированного состояния, отвечает на вопросы преподавателя. Преподаватель информирует обучающихся о результатах защиты работы сразу же после проведения контрольно-оценочного мероприятия.</w:t>
            </w:r>
          </w:p>
        </w:tc>
      </w:tr>
    </w:tbl>
    <w:p w:rsidR="00E6647A" w:rsidRPr="00F06DAF" w:rsidRDefault="00E6647A" w:rsidP="00E6647A">
      <w:pPr>
        <w:jc w:val="center"/>
        <w:rPr>
          <w:b/>
          <w:bCs/>
        </w:rPr>
      </w:pPr>
    </w:p>
    <w:p w:rsidR="00E6647A" w:rsidRPr="00F06DAF" w:rsidRDefault="00E6647A" w:rsidP="00E6647A">
      <w:pPr>
        <w:ind w:firstLine="540"/>
        <w:jc w:val="both"/>
      </w:pPr>
      <w:r w:rsidRPr="00F06DAF">
        <w:t>Для организации и проведения промежуточной аттестации (в форме зачета)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E6647A" w:rsidRPr="00F06DAF" w:rsidRDefault="00E6647A" w:rsidP="00E6647A">
      <w:pPr>
        <w:ind w:firstLine="540"/>
        <w:jc w:val="both"/>
      </w:pPr>
      <w:r w:rsidRPr="00F06DAF">
        <w:t>– перечень теоретических вопросов к зачету для оценки знаний;</w:t>
      </w:r>
    </w:p>
    <w:p w:rsidR="00E6647A" w:rsidRPr="00F06DAF" w:rsidRDefault="00E6647A" w:rsidP="00E6647A">
      <w:pPr>
        <w:ind w:firstLine="540"/>
        <w:jc w:val="both"/>
      </w:pPr>
      <w:r w:rsidRPr="00F06DAF">
        <w:t>– перечень типовых простых практических заданий к зачету для оценки умений;</w:t>
      </w:r>
    </w:p>
    <w:p w:rsidR="00E6647A" w:rsidRPr="00F06DAF" w:rsidRDefault="00E6647A" w:rsidP="00E6647A">
      <w:pPr>
        <w:ind w:firstLine="540"/>
        <w:jc w:val="both"/>
      </w:pPr>
      <w:r w:rsidRPr="00F06DAF">
        <w:t>– перечень типовых практических заданий к зачету для оценки навыков и (или) опыта деятельности.</w:t>
      </w:r>
    </w:p>
    <w:p w:rsidR="00E6647A" w:rsidRPr="00F06DAF" w:rsidRDefault="00E6647A" w:rsidP="00E6647A">
      <w:pPr>
        <w:ind w:firstLine="709"/>
        <w:jc w:val="both"/>
      </w:pPr>
      <w:r w:rsidRPr="00F06DAF">
        <w:t xml:space="preserve">Перечень теоретических вопросов и перечни типовых практических заданий разного уровня сложности к зачету обучающиеся получают в начале семестра через электронную информационно-образовательную среду </w:t>
      </w:r>
      <w:proofErr w:type="spellStart"/>
      <w:r w:rsidRPr="00F06DAF">
        <w:t>КрИЖТИрГУПС</w:t>
      </w:r>
      <w:proofErr w:type="spellEnd"/>
      <w:r w:rsidRPr="00F06DAF">
        <w:t xml:space="preserve"> (личный кабинет обучающегося).</w:t>
      </w:r>
    </w:p>
    <w:p w:rsidR="00E6647A" w:rsidRPr="00F06DAF" w:rsidRDefault="00E6647A" w:rsidP="00E6647A">
      <w:pPr>
        <w:ind w:firstLine="709"/>
        <w:jc w:val="center"/>
      </w:pPr>
    </w:p>
    <w:p w:rsidR="00E6647A" w:rsidRPr="00F06DAF" w:rsidRDefault="00E6647A" w:rsidP="00E6647A">
      <w:pPr>
        <w:jc w:val="center"/>
        <w:rPr>
          <w:b/>
          <w:bCs/>
        </w:rPr>
      </w:pPr>
      <w:r w:rsidRPr="00F06DAF">
        <w:rPr>
          <w:b/>
          <w:bCs/>
        </w:rPr>
        <w:t>Описание процедур проведения промежуточной аттестации в форме зачета</w:t>
      </w:r>
    </w:p>
    <w:p w:rsidR="00E6647A" w:rsidRPr="00F06DAF" w:rsidRDefault="00E6647A" w:rsidP="00E6647A">
      <w:pPr>
        <w:ind w:firstLine="709"/>
        <w:jc w:val="center"/>
        <w:rPr>
          <w:b/>
          <w:bCs/>
        </w:rPr>
      </w:pPr>
      <w:r w:rsidRPr="00F06DAF">
        <w:rPr>
          <w:b/>
          <w:bCs/>
        </w:rPr>
        <w:t>и оценивания результатов обучения</w:t>
      </w:r>
    </w:p>
    <w:p w:rsidR="00E6647A" w:rsidRPr="00F06DAF" w:rsidRDefault="00E6647A" w:rsidP="00E6647A">
      <w:pPr>
        <w:ind w:firstLine="540"/>
        <w:jc w:val="both"/>
        <w:rPr>
          <w:iCs/>
        </w:rPr>
      </w:pPr>
      <w:r w:rsidRPr="00F06DAF">
        <w:rPr>
          <w:iCs/>
        </w:rPr>
        <w:lastRenderedPageBreak/>
        <w:t xml:space="preserve">При проведении промежуточной аттестации в форме зачета преподаватель может воспользоваться результатами текущего контроля успеваемости в течение </w:t>
      </w:r>
      <w:proofErr w:type="spellStart"/>
      <w:r w:rsidRPr="00F06DAF">
        <w:rPr>
          <w:iCs/>
        </w:rPr>
        <w:t>семестраи</w:t>
      </w:r>
      <w:proofErr w:type="spellEnd"/>
      <w:r w:rsidRPr="00F06DAF">
        <w:rPr>
          <w:iCs/>
        </w:rPr>
        <w:t xml:space="preserve"> результатами тестирования по материалам, изученным в течении семестра. Оценочные средства и типовые контрольные задания, используемые при текущем контроле, в совокупности с </w:t>
      </w:r>
      <w:proofErr w:type="spellStart"/>
      <w:r w:rsidRPr="00F06DAF">
        <w:rPr>
          <w:iCs/>
        </w:rPr>
        <w:t>тестированиемпозволяют</w:t>
      </w:r>
      <w:proofErr w:type="spellEnd"/>
      <w:r w:rsidRPr="00F06DAF">
        <w:rPr>
          <w:iCs/>
        </w:rPr>
        <w:t xml:space="preserve"> оценить знания, умения и владения навыками/опытом деятельности обучающихся при освоении дисциплины. С целью использования результатов текущего контроля успеваемости, преподаватель подсчитывает среднюю оценку уровня </w:t>
      </w:r>
      <w:proofErr w:type="spellStart"/>
      <w:r w:rsidRPr="00F06DAF">
        <w:rPr>
          <w:iCs/>
        </w:rPr>
        <w:t>сформированности</w:t>
      </w:r>
      <w:proofErr w:type="spellEnd"/>
      <w:r w:rsidRPr="00F06DAF">
        <w:rPr>
          <w:iCs/>
        </w:rPr>
        <w:t xml:space="preserve"> компетенций обучающегося (сумма оценок, полученных обучающимся, делится на число оценок)</w:t>
      </w:r>
      <w:proofErr w:type="gramStart"/>
      <w:r w:rsidRPr="00F06DAF">
        <w:rPr>
          <w:iCs/>
        </w:rPr>
        <w:t>.В</w:t>
      </w:r>
      <w:proofErr w:type="gramEnd"/>
      <w:r w:rsidRPr="00F06DAF">
        <w:rPr>
          <w:iCs/>
        </w:rPr>
        <w:t>ремя проведения тестирования объявляется обучающимся заранее.</w:t>
      </w:r>
    </w:p>
    <w:p w:rsidR="00E6647A" w:rsidRPr="00F06DAF" w:rsidRDefault="00E6647A" w:rsidP="00E6647A">
      <w:pPr>
        <w:jc w:val="center"/>
        <w:rPr>
          <w:b/>
          <w:bCs/>
          <w:iCs/>
        </w:rPr>
      </w:pPr>
    </w:p>
    <w:p w:rsidR="00E6647A" w:rsidRPr="00F06DAF" w:rsidRDefault="00E6647A" w:rsidP="00E6647A">
      <w:pPr>
        <w:jc w:val="center"/>
        <w:rPr>
          <w:b/>
          <w:bCs/>
          <w:iCs/>
        </w:rPr>
      </w:pPr>
      <w:r w:rsidRPr="00F06DAF">
        <w:rPr>
          <w:b/>
          <w:bCs/>
          <w:iCs/>
        </w:rPr>
        <w:t xml:space="preserve">Шкала и критерии оценивания уровня </w:t>
      </w:r>
      <w:proofErr w:type="spellStart"/>
      <w:r w:rsidRPr="00F06DAF">
        <w:rPr>
          <w:b/>
          <w:bCs/>
          <w:iCs/>
        </w:rPr>
        <w:t>сформированности</w:t>
      </w:r>
      <w:proofErr w:type="spellEnd"/>
      <w:r w:rsidRPr="00F06DAF">
        <w:rPr>
          <w:b/>
          <w:bCs/>
          <w:iCs/>
        </w:rPr>
        <w:t xml:space="preserve"> компетенций в результате</w:t>
      </w:r>
    </w:p>
    <w:p w:rsidR="00E6647A" w:rsidRPr="00F06DAF" w:rsidRDefault="00E6647A" w:rsidP="00E6647A">
      <w:pPr>
        <w:jc w:val="center"/>
        <w:rPr>
          <w:b/>
          <w:bCs/>
          <w:iCs/>
        </w:rPr>
      </w:pPr>
      <w:r w:rsidRPr="00F06DAF">
        <w:rPr>
          <w:b/>
          <w:bCs/>
          <w:iCs/>
        </w:rPr>
        <w:t>изучения дисциплины при проведении промежуточной аттестации</w:t>
      </w:r>
    </w:p>
    <w:p w:rsidR="00E6647A" w:rsidRPr="00F06DAF" w:rsidRDefault="00E6647A" w:rsidP="00E6647A">
      <w:pPr>
        <w:jc w:val="center"/>
        <w:rPr>
          <w:b/>
          <w:bCs/>
          <w:iCs/>
        </w:rPr>
      </w:pPr>
      <w:r w:rsidRPr="00F06DAF">
        <w:rPr>
          <w:b/>
          <w:bCs/>
          <w:iCs/>
        </w:rPr>
        <w:t xml:space="preserve">в форме зачета по результатам текущего </w:t>
      </w:r>
      <w:proofErr w:type="spellStart"/>
      <w:r w:rsidRPr="00F06DAF">
        <w:rPr>
          <w:b/>
          <w:bCs/>
          <w:iCs/>
        </w:rPr>
        <w:t>контроляи</w:t>
      </w:r>
      <w:proofErr w:type="spellEnd"/>
      <w:r w:rsidRPr="00F06DAF">
        <w:rPr>
          <w:b/>
          <w:bCs/>
          <w:iCs/>
        </w:rPr>
        <w:t xml:space="preserve"> тестирования за семестр</w:t>
      </w:r>
    </w:p>
    <w:p w:rsidR="00E6647A" w:rsidRPr="00F06DAF" w:rsidRDefault="00E6647A" w:rsidP="00E6647A">
      <w:pPr>
        <w:jc w:val="center"/>
        <w:rPr>
          <w:b/>
          <w:bCs/>
          <w:iCs/>
        </w:rPr>
      </w:pPr>
      <w:r w:rsidRPr="00F06DAF">
        <w:rPr>
          <w:b/>
          <w:bCs/>
          <w:iCs/>
        </w:rPr>
        <w:t>(без дополнительного аттестационного испытания)</w:t>
      </w:r>
    </w:p>
    <w:tbl>
      <w:tblPr>
        <w:tblW w:w="7961" w:type="dxa"/>
        <w:jc w:val="center"/>
        <w:tblLook w:val="01E0" w:firstRow="1" w:lastRow="1" w:firstColumn="1" w:lastColumn="1" w:noHBand="0" w:noVBand="0"/>
      </w:tblPr>
      <w:tblGrid>
        <w:gridCol w:w="3976"/>
        <w:gridCol w:w="3985"/>
      </w:tblGrid>
      <w:tr w:rsidR="00E6647A" w:rsidRPr="00F06DAF" w:rsidTr="00E6647A">
        <w:trPr>
          <w:jc w:val="center"/>
        </w:trPr>
        <w:tc>
          <w:tcPr>
            <w:tcW w:w="3976"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iCs/>
                <w:sz w:val="20"/>
                <w:szCs w:val="20"/>
              </w:rPr>
            </w:pPr>
            <w:r w:rsidRPr="00F06DAF">
              <w:rPr>
                <w:iCs/>
                <w:sz w:val="20"/>
                <w:szCs w:val="20"/>
              </w:rPr>
              <w:t>Средняя оценка уровня</w:t>
            </w:r>
          </w:p>
          <w:p w:rsidR="00E6647A" w:rsidRPr="00F06DAF" w:rsidRDefault="00E6647A" w:rsidP="00E6647A">
            <w:pPr>
              <w:jc w:val="center"/>
              <w:rPr>
                <w:iCs/>
                <w:sz w:val="20"/>
                <w:szCs w:val="20"/>
              </w:rPr>
            </w:pPr>
            <w:proofErr w:type="spellStart"/>
            <w:r w:rsidRPr="00F06DAF">
              <w:rPr>
                <w:iCs/>
                <w:sz w:val="20"/>
                <w:szCs w:val="20"/>
              </w:rPr>
              <w:t>сформированности</w:t>
            </w:r>
            <w:proofErr w:type="spellEnd"/>
            <w:r w:rsidRPr="00F06DAF">
              <w:rPr>
                <w:iCs/>
                <w:sz w:val="20"/>
                <w:szCs w:val="20"/>
              </w:rPr>
              <w:t xml:space="preserve"> компетенций</w:t>
            </w:r>
          </w:p>
          <w:p w:rsidR="00E6647A" w:rsidRPr="00F06DAF" w:rsidRDefault="00E6647A" w:rsidP="00E6647A">
            <w:pPr>
              <w:jc w:val="center"/>
              <w:rPr>
                <w:iCs/>
                <w:sz w:val="20"/>
                <w:szCs w:val="20"/>
              </w:rPr>
            </w:pPr>
            <w:r w:rsidRPr="00F06DAF">
              <w:rPr>
                <w:iCs/>
                <w:sz w:val="20"/>
                <w:szCs w:val="20"/>
              </w:rPr>
              <w:t>по результатам текущего контроля и тестирования за семестр</w:t>
            </w:r>
          </w:p>
        </w:tc>
        <w:tc>
          <w:tcPr>
            <w:tcW w:w="3985"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iCs/>
                <w:sz w:val="20"/>
                <w:szCs w:val="20"/>
              </w:rPr>
            </w:pPr>
            <w:r w:rsidRPr="00F06DAF">
              <w:rPr>
                <w:iCs/>
                <w:sz w:val="20"/>
                <w:szCs w:val="20"/>
              </w:rPr>
              <w:t>Оценка</w:t>
            </w:r>
          </w:p>
        </w:tc>
      </w:tr>
      <w:tr w:rsidR="00E6647A" w:rsidRPr="00F06DAF" w:rsidTr="00E6647A">
        <w:trPr>
          <w:jc w:val="center"/>
        </w:trPr>
        <w:tc>
          <w:tcPr>
            <w:tcW w:w="3976" w:type="dxa"/>
            <w:tcBorders>
              <w:top w:val="single" w:sz="4" w:space="0" w:color="auto"/>
              <w:left w:val="single" w:sz="4" w:space="0" w:color="auto"/>
              <w:bottom w:val="single" w:sz="4" w:space="0" w:color="auto"/>
              <w:right w:val="single" w:sz="4" w:space="0" w:color="auto"/>
            </w:tcBorders>
          </w:tcPr>
          <w:p w:rsidR="00E6647A" w:rsidRPr="00F06DAF" w:rsidRDefault="00E6647A" w:rsidP="00E6647A">
            <w:pPr>
              <w:jc w:val="both"/>
              <w:rPr>
                <w:iCs/>
                <w:sz w:val="20"/>
                <w:szCs w:val="20"/>
              </w:rPr>
            </w:pPr>
            <w:proofErr w:type="spellStart"/>
            <w:r w:rsidRPr="00F06DAF">
              <w:rPr>
                <w:iCs/>
                <w:sz w:val="20"/>
                <w:szCs w:val="20"/>
              </w:rPr>
              <w:t>Оценкане</w:t>
            </w:r>
            <w:proofErr w:type="spellEnd"/>
            <w:r w:rsidRPr="00F06DAF">
              <w:rPr>
                <w:iCs/>
                <w:sz w:val="20"/>
                <w:szCs w:val="20"/>
              </w:rPr>
              <w:t xml:space="preserve"> менее 3.0, нет ни одной неудовлетворительной оценки по текущему контролю и обучающийся набрал при тестировании более 69 баллов</w:t>
            </w:r>
          </w:p>
        </w:tc>
        <w:tc>
          <w:tcPr>
            <w:tcW w:w="3985"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iCs/>
                <w:sz w:val="20"/>
                <w:szCs w:val="20"/>
              </w:rPr>
            </w:pPr>
            <w:r w:rsidRPr="00F06DAF">
              <w:rPr>
                <w:iCs/>
                <w:sz w:val="20"/>
                <w:szCs w:val="20"/>
              </w:rPr>
              <w:t>«зачтено»</w:t>
            </w:r>
          </w:p>
        </w:tc>
      </w:tr>
      <w:tr w:rsidR="00E6647A" w:rsidRPr="00F06DAF" w:rsidTr="00E6647A">
        <w:trPr>
          <w:jc w:val="center"/>
        </w:trPr>
        <w:tc>
          <w:tcPr>
            <w:tcW w:w="3976" w:type="dxa"/>
            <w:tcBorders>
              <w:top w:val="single" w:sz="4" w:space="0" w:color="auto"/>
              <w:left w:val="single" w:sz="4" w:space="0" w:color="auto"/>
              <w:bottom w:val="single" w:sz="4" w:space="0" w:color="auto"/>
              <w:right w:val="single" w:sz="4" w:space="0" w:color="auto"/>
            </w:tcBorders>
          </w:tcPr>
          <w:p w:rsidR="00E6647A" w:rsidRPr="00F06DAF" w:rsidRDefault="00E6647A" w:rsidP="00E6647A">
            <w:pPr>
              <w:jc w:val="both"/>
              <w:rPr>
                <w:iCs/>
                <w:sz w:val="20"/>
                <w:szCs w:val="20"/>
              </w:rPr>
            </w:pPr>
            <w:r w:rsidRPr="00F06DAF">
              <w:rPr>
                <w:iCs/>
                <w:sz w:val="20"/>
                <w:szCs w:val="20"/>
              </w:rPr>
              <w:t>Оценка менее 3.0, или получена хотя бы одна неудовлетворительная оценка по текущему контролю, или обучающийся набрал при тестировании менее 69 баллов</w:t>
            </w:r>
          </w:p>
        </w:tc>
        <w:tc>
          <w:tcPr>
            <w:tcW w:w="3985" w:type="dxa"/>
            <w:tcBorders>
              <w:top w:val="single" w:sz="4" w:space="0" w:color="auto"/>
              <w:left w:val="single" w:sz="4" w:space="0" w:color="auto"/>
              <w:bottom w:val="single" w:sz="4" w:space="0" w:color="auto"/>
              <w:right w:val="single" w:sz="4" w:space="0" w:color="auto"/>
            </w:tcBorders>
            <w:vAlign w:val="center"/>
          </w:tcPr>
          <w:p w:rsidR="00E6647A" w:rsidRPr="00F06DAF" w:rsidRDefault="00E6647A" w:rsidP="00E6647A">
            <w:pPr>
              <w:jc w:val="center"/>
              <w:rPr>
                <w:iCs/>
                <w:sz w:val="20"/>
                <w:szCs w:val="20"/>
              </w:rPr>
            </w:pPr>
            <w:r w:rsidRPr="00F06DAF">
              <w:rPr>
                <w:iCs/>
                <w:sz w:val="20"/>
                <w:szCs w:val="20"/>
              </w:rPr>
              <w:t>«не зачтено»</w:t>
            </w:r>
          </w:p>
        </w:tc>
      </w:tr>
    </w:tbl>
    <w:p w:rsidR="00E6647A" w:rsidRPr="00F06DAF" w:rsidRDefault="00E6647A" w:rsidP="00E6647A">
      <w:pPr>
        <w:ind w:firstLine="540"/>
        <w:jc w:val="both"/>
        <w:rPr>
          <w:iCs/>
        </w:rPr>
      </w:pPr>
      <w:r w:rsidRPr="00F06DAF">
        <w:rPr>
          <w:iCs/>
        </w:rPr>
        <w:t xml:space="preserve">Если оценка уровня </w:t>
      </w:r>
      <w:proofErr w:type="spellStart"/>
      <w:r w:rsidRPr="00F06DAF">
        <w:rPr>
          <w:iCs/>
        </w:rPr>
        <w:t>сформированности</w:t>
      </w:r>
      <w:proofErr w:type="spellEnd"/>
      <w:r w:rsidRPr="00F06DAF">
        <w:rPr>
          <w:iCs/>
        </w:rPr>
        <w:t xml:space="preserve"> компетенций обучающегося не соответствует критериям получения зачета без дополнительного аттестационного испытания,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 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p>
    <w:p w:rsidR="00E6647A" w:rsidRPr="00F06DAF" w:rsidRDefault="00E6647A" w:rsidP="00E6647A">
      <w:pPr>
        <w:ind w:firstLine="540"/>
        <w:jc w:val="both"/>
        <w:rPr>
          <w:b/>
          <w:bCs/>
        </w:rPr>
      </w:pPr>
    </w:p>
    <w:p w:rsidR="00BA5A68" w:rsidRDefault="00BA5A68"/>
    <w:sectPr w:rsidR="00BA5A68" w:rsidSect="000B1C9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7574E1A"/>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
    <w:nsid w:val="095D6E28"/>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5">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B0262B"/>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7">
    <w:nsid w:val="0EEC1794"/>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nsid w:val="11157645"/>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9">
    <w:nsid w:val="1BF11D2F"/>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0">
    <w:nsid w:val="1CB90B2D"/>
    <w:multiLevelType w:val="hybridMultilevel"/>
    <w:tmpl w:val="FD4CFA5E"/>
    <w:lvl w:ilvl="0" w:tplc="D82233E4">
      <w:start w:val="1"/>
      <w:numFmt w:val="decimal"/>
      <w:lvlText w:val="6.%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29742EA"/>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2">
    <w:nsid w:val="26CE54C3"/>
    <w:multiLevelType w:val="hybridMultilevel"/>
    <w:tmpl w:val="309E902E"/>
    <w:lvl w:ilvl="0" w:tplc="5B042696">
      <w:start w:val="1"/>
      <w:numFmt w:val="decimal"/>
      <w:lvlText w:val="5.%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E9E29F4"/>
    <w:multiLevelType w:val="hybridMultilevel"/>
    <w:tmpl w:val="6B645974"/>
    <w:lvl w:ilvl="0" w:tplc="4AE23198">
      <w:start w:val="1"/>
      <w:numFmt w:val="decimal"/>
      <w:lvlText w:val="2.%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1D3288C"/>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nsid w:val="32D84E73"/>
    <w:multiLevelType w:val="hybridMultilevel"/>
    <w:tmpl w:val="1F685742"/>
    <w:lvl w:ilvl="0" w:tplc="0419000F">
      <w:start w:val="1"/>
      <w:numFmt w:val="decimal"/>
      <w:lvlText w:val="4.%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33E07E3"/>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nsid w:val="36285D10"/>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8">
    <w:nsid w:val="408A225D"/>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nsid w:val="40F959FE"/>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nsid w:val="429E7B9D"/>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nsid w:val="44CD2324"/>
    <w:multiLevelType w:val="hybridMultilevel"/>
    <w:tmpl w:val="967239DC"/>
    <w:lvl w:ilvl="0" w:tplc="25A82AA0">
      <w:start w:val="1"/>
      <w:numFmt w:val="decimal"/>
      <w:lvlText w:val="1.%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A1F4000"/>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nsid w:val="4AD62769"/>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nsid w:val="4CDA14E2"/>
    <w:multiLevelType w:val="hybridMultilevel"/>
    <w:tmpl w:val="A810E81A"/>
    <w:lvl w:ilvl="0" w:tplc="57D62FFE">
      <w:start w:val="1"/>
      <w:numFmt w:val="decimal"/>
      <w:lvlText w:val="7.%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FF7074B"/>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nsid w:val="52C230CA"/>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1345DF5"/>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nsid w:val="61A12A84"/>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nsid w:val="6BA26D66"/>
    <w:multiLevelType w:val="hybridMultilevel"/>
    <w:tmpl w:val="6C06A512"/>
    <w:lvl w:ilvl="0" w:tplc="1482FDAC">
      <w:start w:val="1"/>
      <w:numFmt w:val="decimal"/>
      <w:lvlText w:val="3.%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6E767E7B"/>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2">
    <w:nsid w:val="6EE22CAE"/>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3">
    <w:nsid w:val="6F997E58"/>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4">
    <w:nsid w:val="76F31D0F"/>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5">
    <w:nsid w:val="79D110FC"/>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nsid w:val="7B472A0F"/>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nsid w:val="7D4514FE"/>
    <w:multiLevelType w:val="hybridMultilevel"/>
    <w:tmpl w:val="7B169876"/>
    <w:lvl w:ilvl="0" w:tplc="04190019">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num w:numId="1">
    <w:abstractNumId w:val="5"/>
  </w:num>
  <w:num w:numId="2">
    <w:abstractNumId w:val="27"/>
  </w:num>
  <w:num w:numId="3">
    <w:abstractNumId w:val="21"/>
  </w:num>
  <w:num w:numId="4">
    <w:abstractNumId w:val="13"/>
  </w:num>
  <w:num w:numId="5">
    <w:abstractNumId w:val="30"/>
  </w:num>
  <w:num w:numId="6">
    <w:abstractNumId w:val="15"/>
  </w:num>
  <w:num w:numId="7">
    <w:abstractNumId w:val="16"/>
  </w:num>
  <w:num w:numId="8">
    <w:abstractNumId w:val="29"/>
  </w:num>
  <w:num w:numId="9">
    <w:abstractNumId w:val="8"/>
  </w:num>
  <w:num w:numId="10">
    <w:abstractNumId w:val="9"/>
  </w:num>
  <w:num w:numId="11">
    <w:abstractNumId w:val="33"/>
  </w:num>
  <w:num w:numId="12">
    <w:abstractNumId w:val="11"/>
  </w:num>
  <w:num w:numId="13">
    <w:abstractNumId w:val="19"/>
  </w:num>
  <w:num w:numId="14">
    <w:abstractNumId w:val="31"/>
  </w:num>
  <w:num w:numId="15">
    <w:abstractNumId w:val="7"/>
  </w:num>
  <w:num w:numId="16">
    <w:abstractNumId w:val="23"/>
  </w:num>
  <w:num w:numId="17">
    <w:abstractNumId w:val="35"/>
  </w:num>
  <w:num w:numId="18">
    <w:abstractNumId w:val="17"/>
  </w:num>
  <w:num w:numId="19">
    <w:abstractNumId w:val="14"/>
  </w:num>
  <w:num w:numId="20">
    <w:abstractNumId w:val="18"/>
  </w:num>
  <w:num w:numId="21">
    <w:abstractNumId w:val="34"/>
  </w:num>
  <w:num w:numId="22">
    <w:abstractNumId w:val="26"/>
  </w:num>
  <w:num w:numId="23">
    <w:abstractNumId w:val="36"/>
  </w:num>
  <w:num w:numId="24">
    <w:abstractNumId w:val="3"/>
  </w:num>
  <w:num w:numId="25">
    <w:abstractNumId w:val="6"/>
  </w:num>
  <w:num w:numId="26">
    <w:abstractNumId w:val="4"/>
  </w:num>
  <w:num w:numId="27">
    <w:abstractNumId w:val="28"/>
  </w:num>
  <w:num w:numId="28">
    <w:abstractNumId w:val="25"/>
  </w:num>
  <w:num w:numId="29">
    <w:abstractNumId w:val="32"/>
  </w:num>
  <w:num w:numId="30">
    <w:abstractNumId w:val="20"/>
  </w:num>
  <w:num w:numId="31">
    <w:abstractNumId w:val="22"/>
  </w:num>
  <w:num w:numId="32">
    <w:abstractNumId w:val="37"/>
  </w:num>
  <w:num w:numId="33">
    <w:abstractNumId w:val="12"/>
  </w:num>
  <w:num w:numId="34">
    <w:abstractNumId w:val="10"/>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7C3204"/>
    <w:rsid w:val="00002E95"/>
    <w:rsid w:val="0001174F"/>
    <w:rsid w:val="00011762"/>
    <w:rsid w:val="0001354E"/>
    <w:rsid w:val="00016B87"/>
    <w:rsid w:val="00017B6C"/>
    <w:rsid w:val="0002257C"/>
    <w:rsid w:val="000225EB"/>
    <w:rsid w:val="00037494"/>
    <w:rsid w:val="000651A0"/>
    <w:rsid w:val="00077A5E"/>
    <w:rsid w:val="00077D9D"/>
    <w:rsid w:val="00080F71"/>
    <w:rsid w:val="00091462"/>
    <w:rsid w:val="00091918"/>
    <w:rsid w:val="00091ED3"/>
    <w:rsid w:val="00091FBC"/>
    <w:rsid w:val="000A670D"/>
    <w:rsid w:val="000B1C96"/>
    <w:rsid w:val="000B7E02"/>
    <w:rsid w:val="000C7F2B"/>
    <w:rsid w:val="000C7F49"/>
    <w:rsid w:val="000C7FF8"/>
    <w:rsid w:val="000D3308"/>
    <w:rsid w:val="000E2141"/>
    <w:rsid w:val="000F0E35"/>
    <w:rsid w:val="000F35EE"/>
    <w:rsid w:val="00102555"/>
    <w:rsid w:val="001045C5"/>
    <w:rsid w:val="00120E34"/>
    <w:rsid w:val="00122E87"/>
    <w:rsid w:val="00132C1F"/>
    <w:rsid w:val="00133055"/>
    <w:rsid w:val="001411C2"/>
    <w:rsid w:val="00145A51"/>
    <w:rsid w:val="00160405"/>
    <w:rsid w:val="00180392"/>
    <w:rsid w:val="0018757E"/>
    <w:rsid w:val="0019653A"/>
    <w:rsid w:val="001C3F06"/>
    <w:rsid w:val="001C57D5"/>
    <w:rsid w:val="001C6641"/>
    <w:rsid w:val="001C6B75"/>
    <w:rsid w:val="001D05D8"/>
    <w:rsid w:val="001D1A1A"/>
    <w:rsid w:val="001D7B1F"/>
    <w:rsid w:val="001E7D1D"/>
    <w:rsid w:val="001F3D43"/>
    <w:rsid w:val="001F3F75"/>
    <w:rsid w:val="001F4EC4"/>
    <w:rsid w:val="0020087F"/>
    <w:rsid w:val="00206ED0"/>
    <w:rsid w:val="00214EA8"/>
    <w:rsid w:val="00223242"/>
    <w:rsid w:val="00244878"/>
    <w:rsid w:val="00246533"/>
    <w:rsid w:val="00254101"/>
    <w:rsid w:val="00270ADF"/>
    <w:rsid w:val="00277F3C"/>
    <w:rsid w:val="0028388A"/>
    <w:rsid w:val="0029716C"/>
    <w:rsid w:val="002A68FB"/>
    <w:rsid w:val="002B1CD7"/>
    <w:rsid w:val="002B2E91"/>
    <w:rsid w:val="002B7231"/>
    <w:rsid w:val="002C21BF"/>
    <w:rsid w:val="002C42E0"/>
    <w:rsid w:val="002D0F31"/>
    <w:rsid w:val="002D1794"/>
    <w:rsid w:val="002D1EFB"/>
    <w:rsid w:val="002D3D1D"/>
    <w:rsid w:val="002F6407"/>
    <w:rsid w:val="002F6762"/>
    <w:rsid w:val="0030165A"/>
    <w:rsid w:val="00304469"/>
    <w:rsid w:val="0030719E"/>
    <w:rsid w:val="00310ABA"/>
    <w:rsid w:val="00310C2B"/>
    <w:rsid w:val="00323307"/>
    <w:rsid w:val="00325A34"/>
    <w:rsid w:val="0033008E"/>
    <w:rsid w:val="00337525"/>
    <w:rsid w:val="003559E3"/>
    <w:rsid w:val="003609C7"/>
    <w:rsid w:val="00360B96"/>
    <w:rsid w:val="00362609"/>
    <w:rsid w:val="00363DAD"/>
    <w:rsid w:val="0036619C"/>
    <w:rsid w:val="0036738B"/>
    <w:rsid w:val="00375F7E"/>
    <w:rsid w:val="00377CB8"/>
    <w:rsid w:val="00392FE3"/>
    <w:rsid w:val="00397DA3"/>
    <w:rsid w:val="003A3C7B"/>
    <w:rsid w:val="003A4AA1"/>
    <w:rsid w:val="003B5370"/>
    <w:rsid w:val="003B6AC8"/>
    <w:rsid w:val="003D50FD"/>
    <w:rsid w:val="003E2BBF"/>
    <w:rsid w:val="003E32DE"/>
    <w:rsid w:val="003F57DB"/>
    <w:rsid w:val="003F63F1"/>
    <w:rsid w:val="004007F8"/>
    <w:rsid w:val="00401039"/>
    <w:rsid w:val="004046E3"/>
    <w:rsid w:val="0040770B"/>
    <w:rsid w:val="0041339B"/>
    <w:rsid w:val="004208AA"/>
    <w:rsid w:val="00421820"/>
    <w:rsid w:val="00431D56"/>
    <w:rsid w:val="00433818"/>
    <w:rsid w:val="00441693"/>
    <w:rsid w:val="00445B8B"/>
    <w:rsid w:val="00445DD2"/>
    <w:rsid w:val="004552D3"/>
    <w:rsid w:val="00466769"/>
    <w:rsid w:val="00480047"/>
    <w:rsid w:val="00487924"/>
    <w:rsid w:val="00490FA4"/>
    <w:rsid w:val="00492704"/>
    <w:rsid w:val="004A456F"/>
    <w:rsid w:val="004A4816"/>
    <w:rsid w:val="004B3701"/>
    <w:rsid w:val="004B5D30"/>
    <w:rsid w:val="004D430D"/>
    <w:rsid w:val="004F36DF"/>
    <w:rsid w:val="00500279"/>
    <w:rsid w:val="0050643C"/>
    <w:rsid w:val="00507132"/>
    <w:rsid w:val="00513392"/>
    <w:rsid w:val="00522CF3"/>
    <w:rsid w:val="00524058"/>
    <w:rsid w:val="005302C1"/>
    <w:rsid w:val="005303F4"/>
    <w:rsid w:val="00550AEE"/>
    <w:rsid w:val="00553E13"/>
    <w:rsid w:val="00560BFC"/>
    <w:rsid w:val="00563AAD"/>
    <w:rsid w:val="005666C1"/>
    <w:rsid w:val="00577340"/>
    <w:rsid w:val="00591318"/>
    <w:rsid w:val="0059431B"/>
    <w:rsid w:val="005A65D1"/>
    <w:rsid w:val="005B02E9"/>
    <w:rsid w:val="005B33C8"/>
    <w:rsid w:val="005B68C2"/>
    <w:rsid w:val="005D251A"/>
    <w:rsid w:val="005F0C22"/>
    <w:rsid w:val="005F23FB"/>
    <w:rsid w:val="005F4122"/>
    <w:rsid w:val="00606E4F"/>
    <w:rsid w:val="00612D5B"/>
    <w:rsid w:val="00616003"/>
    <w:rsid w:val="006212F8"/>
    <w:rsid w:val="006313B0"/>
    <w:rsid w:val="00637FEA"/>
    <w:rsid w:val="00645438"/>
    <w:rsid w:val="00646C92"/>
    <w:rsid w:val="00656B86"/>
    <w:rsid w:val="00657577"/>
    <w:rsid w:val="00670B17"/>
    <w:rsid w:val="00670CA6"/>
    <w:rsid w:val="00671D02"/>
    <w:rsid w:val="006734FC"/>
    <w:rsid w:val="0067390B"/>
    <w:rsid w:val="00685490"/>
    <w:rsid w:val="0068596F"/>
    <w:rsid w:val="00685A37"/>
    <w:rsid w:val="006A7060"/>
    <w:rsid w:val="006C250C"/>
    <w:rsid w:val="006C6C8A"/>
    <w:rsid w:val="006D069F"/>
    <w:rsid w:val="006D761B"/>
    <w:rsid w:val="006D77BA"/>
    <w:rsid w:val="006E170C"/>
    <w:rsid w:val="006E4E20"/>
    <w:rsid w:val="006E6C4E"/>
    <w:rsid w:val="006F0D8E"/>
    <w:rsid w:val="006F1135"/>
    <w:rsid w:val="00700A32"/>
    <w:rsid w:val="00701506"/>
    <w:rsid w:val="0071292B"/>
    <w:rsid w:val="00713186"/>
    <w:rsid w:val="00735DD3"/>
    <w:rsid w:val="0073600C"/>
    <w:rsid w:val="00742B91"/>
    <w:rsid w:val="00745F05"/>
    <w:rsid w:val="00761341"/>
    <w:rsid w:val="00761AAE"/>
    <w:rsid w:val="00763D0A"/>
    <w:rsid w:val="007817A8"/>
    <w:rsid w:val="00784C44"/>
    <w:rsid w:val="007A34B2"/>
    <w:rsid w:val="007A5221"/>
    <w:rsid w:val="007C2262"/>
    <w:rsid w:val="007C3204"/>
    <w:rsid w:val="007F28A9"/>
    <w:rsid w:val="00805925"/>
    <w:rsid w:val="008139F0"/>
    <w:rsid w:val="008152ED"/>
    <w:rsid w:val="00822C48"/>
    <w:rsid w:val="00824A18"/>
    <w:rsid w:val="00835043"/>
    <w:rsid w:val="00845E38"/>
    <w:rsid w:val="00847DA6"/>
    <w:rsid w:val="00856E7C"/>
    <w:rsid w:val="00866003"/>
    <w:rsid w:val="00876F8A"/>
    <w:rsid w:val="0087772A"/>
    <w:rsid w:val="00881D1D"/>
    <w:rsid w:val="00881DD6"/>
    <w:rsid w:val="0089789E"/>
    <w:rsid w:val="008A2201"/>
    <w:rsid w:val="008B1EF2"/>
    <w:rsid w:val="008B67FA"/>
    <w:rsid w:val="008C2455"/>
    <w:rsid w:val="008D47BA"/>
    <w:rsid w:val="008D4823"/>
    <w:rsid w:val="008D7940"/>
    <w:rsid w:val="008E4ACA"/>
    <w:rsid w:val="008E74B2"/>
    <w:rsid w:val="0091342C"/>
    <w:rsid w:val="00950A85"/>
    <w:rsid w:val="0095408C"/>
    <w:rsid w:val="00960863"/>
    <w:rsid w:val="00962E1E"/>
    <w:rsid w:val="00976E80"/>
    <w:rsid w:val="009821C9"/>
    <w:rsid w:val="009A1478"/>
    <w:rsid w:val="009A48CC"/>
    <w:rsid w:val="009D5567"/>
    <w:rsid w:val="009D7A89"/>
    <w:rsid w:val="009E468A"/>
    <w:rsid w:val="009F23D8"/>
    <w:rsid w:val="009F4EED"/>
    <w:rsid w:val="00A05433"/>
    <w:rsid w:val="00A1052D"/>
    <w:rsid w:val="00A24E68"/>
    <w:rsid w:val="00A263C7"/>
    <w:rsid w:val="00A27C01"/>
    <w:rsid w:val="00A44069"/>
    <w:rsid w:val="00A51258"/>
    <w:rsid w:val="00A60F1A"/>
    <w:rsid w:val="00A61E8E"/>
    <w:rsid w:val="00A62AB3"/>
    <w:rsid w:val="00A82217"/>
    <w:rsid w:val="00A85BB0"/>
    <w:rsid w:val="00A960F7"/>
    <w:rsid w:val="00AA0AD1"/>
    <w:rsid w:val="00AA25A2"/>
    <w:rsid w:val="00AA322B"/>
    <w:rsid w:val="00AB040F"/>
    <w:rsid w:val="00AB6ADA"/>
    <w:rsid w:val="00AE002D"/>
    <w:rsid w:val="00B22EFF"/>
    <w:rsid w:val="00B358FC"/>
    <w:rsid w:val="00B570DD"/>
    <w:rsid w:val="00B74570"/>
    <w:rsid w:val="00B83EE5"/>
    <w:rsid w:val="00B95749"/>
    <w:rsid w:val="00BA4120"/>
    <w:rsid w:val="00BA5A68"/>
    <w:rsid w:val="00BA755E"/>
    <w:rsid w:val="00BB688B"/>
    <w:rsid w:val="00BC139C"/>
    <w:rsid w:val="00BD23F9"/>
    <w:rsid w:val="00BD5560"/>
    <w:rsid w:val="00BF11ED"/>
    <w:rsid w:val="00BF540A"/>
    <w:rsid w:val="00C05127"/>
    <w:rsid w:val="00C071E7"/>
    <w:rsid w:val="00C26B58"/>
    <w:rsid w:val="00C4385E"/>
    <w:rsid w:val="00C51397"/>
    <w:rsid w:val="00C65DAD"/>
    <w:rsid w:val="00C65E50"/>
    <w:rsid w:val="00C66CA0"/>
    <w:rsid w:val="00C66E6F"/>
    <w:rsid w:val="00C76A8F"/>
    <w:rsid w:val="00C76D92"/>
    <w:rsid w:val="00C815AA"/>
    <w:rsid w:val="00C81D4F"/>
    <w:rsid w:val="00C845B3"/>
    <w:rsid w:val="00C9184D"/>
    <w:rsid w:val="00CA0E55"/>
    <w:rsid w:val="00CA2F3E"/>
    <w:rsid w:val="00CB0693"/>
    <w:rsid w:val="00CB2DEF"/>
    <w:rsid w:val="00CB43CC"/>
    <w:rsid w:val="00CB67EB"/>
    <w:rsid w:val="00CC157B"/>
    <w:rsid w:val="00CC2958"/>
    <w:rsid w:val="00CC6BB0"/>
    <w:rsid w:val="00CD1230"/>
    <w:rsid w:val="00CD4A3A"/>
    <w:rsid w:val="00CD5B9D"/>
    <w:rsid w:val="00CF212C"/>
    <w:rsid w:val="00CF4111"/>
    <w:rsid w:val="00D04182"/>
    <w:rsid w:val="00D12B3D"/>
    <w:rsid w:val="00D157AD"/>
    <w:rsid w:val="00D2506C"/>
    <w:rsid w:val="00D34BF3"/>
    <w:rsid w:val="00D36F4F"/>
    <w:rsid w:val="00D37FBD"/>
    <w:rsid w:val="00D63BCB"/>
    <w:rsid w:val="00D650E2"/>
    <w:rsid w:val="00D65A3D"/>
    <w:rsid w:val="00D74627"/>
    <w:rsid w:val="00D75C51"/>
    <w:rsid w:val="00D777DF"/>
    <w:rsid w:val="00D809C0"/>
    <w:rsid w:val="00D83EEE"/>
    <w:rsid w:val="00D8402C"/>
    <w:rsid w:val="00D8510B"/>
    <w:rsid w:val="00D93EC9"/>
    <w:rsid w:val="00DA36DA"/>
    <w:rsid w:val="00DB2FFB"/>
    <w:rsid w:val="00DD166B"/>
    <w:rsid w:val="00DD2831"/>
    <w:rsid w:val="00DD4433"/>
    <w:rsid w:val="00DD6EDD"/>
    <w:rsid w:val="00DE2C08"/>
    <w:rsid w:val="00DF0D21"/>
    <w:rsid w:val="00DF3B6F"/>
    <w:rsid w:val="00E04250"/>
    <w:rsid w:val="00E11EDA"/>
    <w:rsid w:val="00E14FE8"/>
    <w:rsid w:val="00E153C3"/>
    <w:rsid w:val="00E177BE"/>
    <w:rsid w:val="00E21FC3"/>
    <w:rsid w:val="00E3475C"/>
    <w:rsid w:val="00E62C33"/>
    <w:rsid w:val="00E6647A"/>
    <w:rsid w:val="00E813B5"/>
    <w:rsid w:val="00E82F74"/>
    <w:rsid w:val="00E91CAC"/>
    <w:rsid w:val="00E956C1"/>
    <w:rsid w:val="00E97D2E"/>
    <w:rsid w:val="00EA373D"/>
    <w:rsid w:val="00EA3B5E"/>
    <w:rsid w:val="00EC1404"/>
    <w:rsid w:val="00EC1A2D"/>
    <w:rsid w:val="00ED2DCE"/>
    <w:rsid w:val="00ED5515"/>
    <w:rsid w:val="00EE079F"/>
    <w:rsid w:val="00EE544D"/>
    <w:rsid w:val="00EF64B9"/>
    <w:rsid w:val="00F00087"/>
    <w:rsid w:val="00F06619"/>
    <w:rsid w:val="00F06ED5"/>
    <w:rsid w:val="00F131D9"/>
    <w:rsid w:val="00F14FC1"/>
    <w:rsid w:val="00F179DC"/>
    <w:rsid w:val="00F37869"/>
    <w:rsid w:val="00F37CA5"/>
    <w:rsid w:val="00F41839"/>
    <w:rsid w:val="00F54126"/>
    <w:rsid w:val="00F70A28"/>
    <w:rsid w:val="00F70FD5"/>
    <w:rsid w:val="00F8459C"/>
    <w:rsid w:val="00F848A6"/>
    <w:rsid w:val="00F8766D"/>
    <w:rsid w:val="00F97EF1"/>
    <w:rsid w:val="00FA6537"/>
    <w:rsid w:val="00FB104F"/>
    <w:rsid w:val="00FB2210"/>
    <w:rsid w:val="00FB3C9D"/>
    <w:rsid w:val="00FB6756"/>
    <w:rsid w:val="00FC3146"/>
    <w:rsid w:val="00FD7978"/>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Body Text First Indent" w:unhideWhenUsed="0"/>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3C9D"/>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E6647A"/>
    <w:pPr>
      <w:keepNext/>
      <w:spacing w:before="240" w:after="60"/>
      <w:outlineLvl w:val="3"/>
    </w:pPr>
    <w:rPr>
      <w:rFonts w:eastAsia="Calibri"/>
      <w:b/>
      <w:bCs/>
      <w:sz w:val="28"/>
      <w:szCs w:val="28"/>
    </w:rPr>
  </w:style>
  <w:style w:type="paragraph" w:styleId="5">
    <w:name w:val="heading 5"/>
    <w:basedOn w:val="a0"/>
    <w:next w:val="a0"/>
    <w:link w:val="50"/>
    <w:uiPriority w:val="99"/>
    <w:qFormat/>
    <w:rsid w:val="00E6647A"/>
    <w:pPr>
      <w:spacing w:before="240" w:after="60"/>
      <w:outlineLvl w:val="4"/>
    </w:pPr>
    <w:rPr>
      <w:rFonts w:eastAsia="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eastAsia="Times New Roman" w:hAnsi="Times New Roman"/>
      <w:sz w:val="32"/>
      <w:szCs w:val="32"/>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character" w:customStyle="1" w:styleId="40">
    <w:name w:val="Заголовок 4 Знак"/>
    <w:basedOn w:val="a1"/>
    <w:link w:val="4"/>
    <w:uiPriority w:val="99"/>
    <w:rsid w:val="00E6647A"/>
    <w:rPr>
      <w:rFonts w:ascii="Times New Roman" w:hAnsi="Times New Roman"/>
      <w:b/>
      <w:bCs/>
      <w:sz w:val="28"/>
      <w:szCs w:val="28"/>
    </w:rPr>
  </w:style>
  <w:style w:type="character" w:customStyle="1" w:styleId="50">
    <w:name w:val="Заголовок 5 Знак"/>
    <w:basedOn w:val="a1"/>
    <w:link w:val="5"/>
    <w:uiPriority w:val="99"/>
    <w:rsid w:val="00E6647A"/>
    <w:rPr>
      <w:rFonts w:ascii="Times New Roman" w:hAnsi="Times New Roman"/>
      <w:b/>
      <w:bCs/>
      <w:i/>
      <w:iCs/>
      <w:sz w:val="26"/>
      <w:szCs w:val="26"/>
    </w:rPr>
  </w:style>
  <w:style w:type="table" w:styleId="a4">
    <w:name w:val="Table Grid"/>
    <w:basedOn w:val="a2"/>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Title Char,Знак9 Знак Char,Знак9 Char,Название Знак1 Char,Знак9 Знак,Знак9"/>
    <w:basedOn w:val="a0"/>
    <w:link w:val="ae"/>
    <w:uiPriority w:val="99"/>
    <w:qFormat/>
    <w:rsid w:val="007C3204"/>
    <w:pPr>
      <w:jc w:val="center"/>
    </w:pPr>
    <w:rPr>
      <w:sz w:val="28"/>
      <w:szCs w:val="28"/>
    </w:rPr>
  </w:style>
  <w:style w:type="character" w:customStyle="1" w:styleId="ae">
    <w:name w:val="Название Знак"/>
    <w:aliases w:val="Title Char Знак1,Знак9 Знак Char Знак1,Знак9 Char Знак1,Название Знак1 Char Знак1,Знак9 Знак Знак1,Знак9 Знак2"/>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1">
    <w:name w:val="Body Text 2"/>
    <w:basedOn w:val="a0"/>
    <w:link w:val="22"/>
    <w:uiPriority w:val="99"/>
    <w:rsid w:val="007C3204"/>
    <w:pPr>
      <w:spacing w:after="120" w:line="480" w:lineRule="auto"/>
    </w:pPr>
  </w:style>
  <w:style w:type="character" w:customStyle="1" w:styleId="22">
    <w:name w:val="Основной текст 2 Знак"/>
    <w:link w:val="21"/>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3">
    <w:name w:val="Body Text Indent 2"/>
    <w:basedOn w:val="a0"/>
    <w:link w:val="24"/>
    <w:uiPriority w:val="99"/>
    <w:rsid w:val="007C3204"/>
    <w:pPr>
      <w:spacing w:after="120" w:line="480" w:lineRule="auto"/>
      <w:ind w:left="283"/>
    </w:pPr>
  </w:style>
  <w:style w:type="character" w:customStyle="1" w:styleId="24">
    <w:name w:val="Основной текст с отступом 2 Знак"/>
    <w:link w:val="23"/>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5">
    <w:name w:val="Основной текст с отступом2"/>
    <w:basedOn w:val="a0"/>
    <w:link w:val="BodyTextIndentChar"/>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5"/>
    <w:uiPriority w:val="99"/>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rsid w:val="00A85BB0"/>
    <w:pPr>
      <w:spacing w:after="200" w:line="276" w:lineRule="auto"/>
      <w:ind w:left="720"/>
    </w:pPr>
    <w:rPr>
      <w:sz w:val="22"/>
      <w:szCs w:val="22"/>
      <w:lang w:eastAsia="en-US"/>
    </w:rPr>
  </w:style>
  <w:style w:type="paragraph" w:customStyle="1" w:styleId="Default">
    <w:name w:val="Default"/>
    <w:uiPriority w:val="99"/>
    <w:rsid w:val="003E2BBF"/>
    <w:pPr>
      <w:autoSpaceDE w:val="0"/>
      <w:autoSpaceDN w:val="0"/>
      <w:adjustRightInd w:val="0"/>
    </w:pPr>
    <w:rPr>
      <w:rFonts w:ascii="Times New Roman" w:hAnsi="Times New Roman"/>
      <w:color w:val="000000"/>
      <w:sz w:val="24"/>
      <w:szCs w:val="24"/>
    </w:rPr>
  </w:style>
  <w:style w:type="paragraph" w:customStyle="1" w:styleId="Standard">
    <w:name w:val="Standard"/>
    <w:rsid w:val="004A4816"/>
    <w:pPr>
      <w:suppressAutoHyphens/>
      <w:autoSpaceDN w:val="0"/>
      <w:textAlignment w:val="baseline"/>
    </w:pPr>
    <w:rPr>
      <w:rFonts w:ascii="Times New Roman" w:eastAsia="Times New Roman" w:hAnsi="Times New Roman"/>
      <w:kern w:val="3"/>
      <w:sz w:val="24"/>
      <w:szCs w:val="24"/>
    </w:rPr>
  </w:style>
  <w:style w:type="character" w:customStyle="1" w:styleId="d2e5eaf1f2e2fbedeef1eae8c7ede0ea">
    <w:name w:val="Тd2еe5кeaсf1тf2 вe2ыfbнedоeeсf1кeaиe8 Зc7нedаe0кea"/>
    <w:uiPriority w:val="99"/>
    <w:rsid w:val="00244878"/>
    <w:rPr>
      <w:rFonts w:ascii="Tahoma" w:eastAsia="Times New Roman" w:hAnsi="Tahoma" w:cs="Tahoma" w:hint="default"/>
      <w:sz w:val="16"/>
      <w:szCs w:val="16"/>
    </w:rPr>
  </w:style>
  <w:style w:type="character" w:customStyle="1" w:styleId="Heading3Char1">
    <w:name w:val="Heading 3 Char1"/>
    <w:aliases w:val="Heading 3 Char Char"/>
    <w:basedOn w:val="a1"/>
    <w:uiPriority w:val="99"/>
    <w:rsid w:val="00E6647A"/>
    <w:rPr>
      <w:rFonts w:ascii="Arial" w:hAnsi="Arial" w:cs="Arial"/>
      <w:b/>
      <w:bCs/>
      <w:color w:val="000000"/>
      <w:sz w:val="26"/>
      <w:szCs w:val="26"/>
      <w:lang w:eastAsia="ru-RU"/>
    </w:rPr>
  </w:style>
  <w:style w:type="character" w:customStyle="1" w:styleId="aff6">
    <w:name w:val="Текст примечания Знак"/>
    <w:link w:val="aff7"/>
    <w:uiPriority w:val="99"/>
    <w:semiHidden/>
    <w:rsid w:val="00E6647A"/>
    <w:rPr>
      <w:rFonts w:ascii="Times New Roman" w:hAnsi="Times New Roman"/>
    </w:rPr>
  </w:style>
  <w:style w:type="paragraph" w:styleId="aff7">
    <w:name w:val="annotation text"/>
    <w:basedOn w:val="a0"/>
    <w:link w:val="aff6"/>
    <w:uiPriority w:val="99"/>
    <w:semiHidden/>
    <w:rsid w:val="00E6647A"/>
    <w:rPr>
      <w:rFonts w:eastAsia="Calibri"/>
      <w:sz w:val="20"/>
      <w:szCs w:val="20"/>
    </w:rPr>
  </w:style>
  <w:style w:type="character" w:customStyle="1" w:styleId="16">
    <w:name w:val="Текст примечания Знак1"/>
    <w:basedOn w:val="a1"/>
    <w:uiPriority w:val="99"/>
    <w:semiHidden/>
    <w:rsid w:val="00E6647A"/>
    <w:rPr>
      <w:rFonts w:ascii="Times New Roman" w:eastAsia="Times New Roman" w:hAnsi="Times New Roman"/>
    </w:rPr>
  </w:style>
  <w:style w:type="character" w:customStyle="1" w:styleId="17">
    <w:name w:val="Название Знак1"/>
    <w:aliases w:val="Title Char Знак,Знак9 Знак Char Знак,Знак9 Char Знак,Название Знак1 Char Знак,Знак9 Знак Знак,Знак9 Знак1"/>
    <w:basedOn w:val="a1"/>
    <w:uiPriority w:val="99"/>
    <w:rsid w:val="00E6647A"/>
    <w:rPr>
      <w:rFonts w:ascii="Cambria" w:hAnsi="Cambria" w:cs="Cambria"/>
      <w:b/>
      <w:bCs/>
      <w:kern w:val="28"/>
      <w:sz w:val="32"/>
      <w:szCs w:val="32"/>
    </w:rPr>
  </w:style>
  <w:style w:type="character" w:customStyle="1" w:styleId="TitleChar11">
    <w:name w:val="Title Char11"/>
    <w:aliases w:val="Знак9 Знак Char11,Знак9 Char11,Название Знак1 Char1"/>
    <w:uiPriority w:val="99"/>
    <w:rsid w:val="00E6647A"/>
    <w:rPr>
      <w:rFonts w:ascii="Cambria" w:hAnsi="Cambria" w:cs="Cambria"/>
      <w:b/>
      <w:bCs/>
      <w:kern w:val="28"/>
      <w:sz w:val="32"/>
      <w:szCs w:val="32"/>
    </w:rPr>
  </w:style>
  <w:style w:type="paragraph" w:styleId="aff8">
    <w:name w:val="Subtitle"/>
    <w:basedOn w:val="a0"/>
    <w:link w:val="aff9"/>
    <w:uiPriority w:val="99"/>
    <w:qFormat/>
    <w:rsid w:val="00E6647A"/>
    <w:pPr>
      <w:jc w:val="center"/>
    </w:pPr>
    <w:rPr>
      <w:rFonts w:eastAsia="Calibri"/>
      <w:b/>
      <w:bCs/>
      <w:i/>
      <w:iCs/>
      <w:color w:val="666699"/>
      <w:sz w:val="20"/>
      <w:szCs w:val="20"/>
    </w:rPr>
  </w:style>
  <w:style w:type="character" w:customStyle="1" w:styleId="aff9">
    <w:name w:val="Подзаголовок Знак"/>
    <w:basedOn w:val="a1"/>
    <w:link w:val="aff8"/>
    <w:uiPriority w:val="99"/>
    <w:rsid w:val="00E6647A"/>
    <w:rPr>
      <w:rFonts w:ascii="Times New Roman" w:hAnsi="Times New Roman"/>
      <w:b/>
      <w:bCs/>
      <w:i/>
      <w:iCs/>
      <w:color w:val="666699"/>
    </w:rPr>
  </w:style>
  <w:style w:type="paragraph" w:styleId="affa">
    <w:name w:val="annotation subject"/>
    <w:basedOn w:val="aff7"/>
    <w:next w:val="aff7"/>
    <w:link w:val="18"/>
    <w:uiPriority w:val="99"/>
    <w:semiHidden/>
    <w:rsid w:val="00E6647A"/>
    <w:rPr>
      <w:b/>
      <w:bCs/>
    </w:rPr>
  </w:style>
  <w:style w:type="character" w:customStyle="1" w:styleId="18">
    <w:name w:val="Тема примечания Знак1"/>
    <w:basedOn w:val="aff6"/>
    <w:link w:val="affa"/>
    <w:uiPriority w:val="99"/>
    <w:semiHidden/>
    <w:rsid w:val="00E6647A"/>
    <w:rPr>
      <w:rFonts w:ascii="Times New Roman" w:hAnsi="Times New Roman"/>
      <w:b/>
      <w:bCs/>
    </w:rPr>
  </w:style>
  <w:style w:type="character" w:customStyle="1" w:styleId="affb">
    <w:name w:val="Тема примечания Знак"/>
    <w:basedOn w:val="16"/>
    <w:uiPriority w:val="99"/>
    <w:semiHidden/>
    <w:rsid w:val="00E6647A"/>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rsid w:val="00E6647A"/>
    <w:pPr>
      <w:tabs>
        <w:tab w:val="num" w:pos="643"/>
      </w:tabs>
      <w:spacing w:after="160" w:line="240" w:lineRule="exact"/>
    </w:pPr>
    <w:rPr>
      <w:rFonts w:ascii="Verdana" w:hAnsi="Verdana" w:cs="Verdana"/>
      <w:sz w:val="20"/>
      <w:szCs w:val="20"/>
      <w:lang w:val="en-US" w:eastAsia="en-US"/>
    </w:rPr>
  </w:style>
  <w:style w:type="paragraph" w:customStyle="1" w:styleId="affc">
    <w:name w:val="Без отступа"/>
    <w:basedOn w:val="a0"/>
    <w:uiPriority w:val="99"/>
    <w:rsid w:val="00E6647A"/>
    <w:pPr>
      <w:jc w:val="both"/>
    </w:pPr>
    <w:rPr>
      <w:sz w:val="28"/>
      <w:szCs w:val="28"/>
    </w:rPr>
  </w:style>
  <w:style w:type="paragraph" w:customStyle="1" w:styleId="19">
    <w:name w:val="Обычный1"/>
    <w:next w:val="a0"/>
    <w:uiPriority w:val="99"/>
    <w:rsid w:val="00E6647A"/>
    <w:rPr>
      <w:rFonts w:ascii="Times New Roman" w:eastAsia="Times New Roman" w:hAnsi="Times New Roman"/>
    </w:rPr>
  </w:style>
  <w:style w:type="paragraph" w:customStyle="1" w:styleId="affd">
    <w:name w:val="Для таблиц"/>
    <w:basedOn w:val="a0"/>
    <w:uiPriority w:val="99"/>
    <w:rsid w:val="00E6647A"/>
  </w:style>
  <w:style w:type="paragraph" w:customStyle="1" w:styleId="1a">
    <w:name w:val="Без интервала1"/>
    <w:uiPriority w:val="99"/>
    <w:rsid w:val="00E6647A"/>
    <w:rPr>
      <w:rFonts w:eastAsia="Times New Roman" w:cs="Calibri"/>
      <w:sz w:val="22"/>
      <w:szCs w:val="22"/>
      <w:lang w:eastAsia="en-US"/>
    </w:rPr>
  </w:style>
  <w:style w:type="paragraph" w:customStyle="1" w:styleId="Normal1">
    <w:name w:val="Normal1"/>
    <w:next w:val="a0"/>
    <w:uiPriority w:val="99"/>
    <w:rsid w:val="00E6647A"/>
    <w:rPr>
      <w:rFonts w:ascii="Times New Roman" w:eastAsia="Times New Roman" w:hAnsi="Times New Roman"/>
    </w:rPr>
  </w:style>
  <w:style w:type="character" w:customStyle="1" w:styleId="27">
    <w:name w:val="Основной текст (2)_ Знак"/>
    <w:link w:val="28"/>
    <w:uiPriority w:val="99"/>
    <w:rsid w:val="00E6647A"/>
    <w:rPr>
      <w:color w:val="000000"/>
      <w:sz w:val="28"/>
      <w:szCs w:val="28"/>
      <w:shd w:val="clear" w:color="auto" w:fill="FFFFFF"/>
    </w:rPr>
  </w:style>
  <w:style w:type="paragraph" w:customStyle="1" w:styleId="28">
    <w:name w:val="Основной текст (2)_"/>
    <w:basedOn w:val="a0"/>
    <w:link w:val="27"/>
    <w:uiPriority w:val="99"/>
    <w:rsid w:val="00E6647A"/>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E6647A"/>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link w:val="70"/>
    <w:uiPriority w:val="99"/>
    <w:rsid w:val="00E6647A"/>
    <w:rPr>
      <w:shd w:val="clear" w:color="auto" w:fill="FFFFFF"/>
    </w:rPr>
  </w:style>
  <w:style w:type="paragraph" w:customStyle="1" w:styleId="70">
    <w:name w:val="Основной текст (7)"/>
    <w:basedOn w:val="a0"/>
    <w:link w:val="7"/>
    <w:uiPriority w:val="99"/>
    <w:rsid w:val="00E6647A"/>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link w:val="121"/>
    <w:uiPriority w:val="99"/>
    <w:rsid w:val="00E6647A"/>
    <w:rPr>
      <w:b/>
      <w:bCs/>
      <w:sz w:val="28"/>
      <w:szCs w:val="28"/>
      <w:shd w:val="clear" w:color="auto" w:fill="FFFFFF"/>
    </w:rPr>
  </w:style>
  <w:style w:type="paragraph" w:customStyle="1" w:styleId="121">
    <w:name w:val="Основной текст (12)"/>
    <w:basedOn w:val="a0"/>
    <w:link w:val="120"/>
    <w:uiPriority w:val="99"/>
    <w:rsid w:val="00E6647A"/>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sid w:val="00E6647A"/>
    <w:rPr>
      <w:i/>
      <w:iCs/>
      <w:shd w:val="clear" w:color="auto" w:fill="FFFFFF"/>
    </w:rPr>
  </w:style>
  <w:style w:type="paragraph" w:customStyle="1" w:styleId="201">
    <w:name w:val="Основной текст (20)"/>
    <w:basedOn w:val="a0"/>
    <w:link w:val="200"/>
    <w:uiPriority w:val="99"/>
    <w:rsid w:val="00E6647A"/>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9">
    <w:name w:val="Основной текст (2)"/>
    <w:basedOn w:val="a0"/>
    <w:uiPriority w:val="99"/>
    <w:rsid w:val="00E6647A"/>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E6647A"/>
    <w:pPr>
      <w:spacing w:before="100" w:beforeAutospacing="1" w:after="100" w:afterAutospacing="1"/>
    </w:pPr>
  </w:style>
  <w:style w:type="paragraph" w:customStyle="1" w:styleId="111">
    <w:name w:val="Обычный11"/>
    <w:next w:val="a0"/>
    <w:uiPriority w:val="99"/>
    <w:rsid w:val="00E6647A"/>
    <w:rPr>
      <w:rFonts w:ascii="Times New Roman" w:hAnsi="Times New Roman"/>
    </w:rPr>
  </w:style>
  <w:style w:type="paragraph" w:customStyle="1" w:styleId="112">
    <w:name w:val="Абзац списка11"/>
    <w:basedOn w:val="a0"/>
    <w:uiPriority w:val="99"/>
    <w:rsid w:val="00E6647A"/>
    <w:pPr>
      <w:ind w:left="720"/>
    </w:pPr>
    <w:rPr>
      <w:rFonts w:eastAsia="Calibri"/>
    </w:rPr>
  </w:style>
  <w:style w:type="paragraph" w:customStyle="1" w:styleId="p2">
    <w:name w:val="p2"/>
    <w:basedOn w:val="a0"/>
    <w:uiPriority w:val="99"/>
    <w:rsid w:val="00E6647A"/>
    <w:pPr>
      <w:spacing w:before="100" w:beforeAutospacing="1" w:after="100" w:afterAutospacing="1"/>
    </w:pPr>
  </w:style>
  <w:style w:type="paragraph" w:customStyle="1" w:styleId="p4">
    <w:name w:val="p4"/>
    <w:basedOn w:val="a0"/>
    <w:uiPriority w:val="99"/>
    <w:rsid w:val="00E6647A"/>
    <w:pPr>
      <w:spacing w:before="100" w:beforeAutospacing="1" w:after="100" w:afterAutospacing="1"/>
    </w:pPr>
  </w:style>
  <w:style w:type="paragraph" w:customStyle="1" w:styleId="p7">
    <w:name w:val="p7"/>
    <w:basedOn w:val="a0"/>
    <w:uiPriority w:val="99"/>
    <w:rsid w:val="00E6647A"/>
    <w:pPr>
      <w:spacing w:before="100" w:beforeAutospacing="1" w:after="100" w:afterAutospacing="1"/>
    </w:pPr>
  </w:style>
  <w:style w:type="paragraph" w:customStyle="1" w:styleId="p8">
    <w:name w:val="p8"/>
    <w:basedOn w:val="a0"/>
    <w:uiPriority w:val="99"/>
    <w:rsid w:val="00E6647A"/>
    <w:pPr>
      <w:spacing w:before="100" w:beforeAutospacing="1" w:after="100" w:afterAutospacing="1"/>
    </w:pPr>
  </w:style>
  <w:style w:type="paragraph" w:customStyle="1" w:styleId="p1">
    <w:name w:val="p1"/>
    <w:basedOn w:val="a0"/>
    <w:uiPriority w:val="99"/>
    <w:rsid w:val="00E6647A"/>
    <w:pPr>
      <w:spacing w:before="100" w:beforeAutospacing="1" w:after="100" w:afterAutospacing="1"/>
    </w:pPr>
  </w:style>
  <w:style w:type="paragraph" w:customStyle="1" w:styleId="p9">
    <w:name w:val="p9"/>
    <w:basedOn w:val="a0"/>
    <w:uiPriority w:val="99"/>
    <w:rsid w:val="00E6647A"/>
    <w:pPr>
      <w:spacing w:before="100" w:beforeAutospacing="1" w:after="100" w:afterAutospacing="1"/>
    </w:pPr>
  </w:style>
  <w:style w:type="paragraph" w:customStyle="1" w:styleId="p3">
    <w:name w:val="p3"/>
    <w:basedOn w:val="a0"/>
    <w:uiPriority w:val="99"/>
    <w:rsid w:val="00E6647A"/>
    <w:pPr>
      <w:spacing w:before="100" w:beforeAutospacing="1" w:after="100" w:afterAutospacing="1"/>
    </w:pPr>
  </w:style>
  <w:style w:type="paragraph" w:customStyle="1" w:styleId="p10">
    <w:name w:val="p10"/>
    <w:basedOn w:val="a0"/>
    <w:uiPriority w:val="99"/>
    <w:rsid w:val="00E6647A"/>
    <w:pPr>
      <w:spacing w:before="100" w:beforeAutospacing="1" w:after="100" w:afterAutospacing="1"/>
    </w:pPr>
  </w:style>
  <w:style w:type="paragraph" w:customStyle="1" w:styleId="p12">
    <w:name w:val="p12"/>
    <w:basedOn w:val="a0"/>
    <w:uiPriority w:val="99"/>
    <w:rsid w:val="00E6647A"/>
    <w:pPr>
      <w:spacing w:before="100" w:beforeAutospacing="1" w:after="100" w:afterAutospacing="1"/>
    </w:pPr>
  </w:style>
  <w:style w:type="paragraph" w:customStyle="1" w:styleId="p47">
    <w:name w:val="p47"/>
    <w:basedOn w:val="a0"/>
    <w:uiPriority w:val="99"/>
    <w:rsid w:val="00E6647A"/>
    <w:pPr>
      <w:spacing w:before="100" w:beforeAutospacing="1" w:after="100" w:afterAutospacing="1"/>
    </w:pPr>
  </w:style>
  <w:style w:type="paragraph" w:customStyle="1" w:styleId="2a">
    <w:name w:val="Обычный2"/>
    <w:next w:val="a0"/>
    <w:uiPriority w:val="99"/>
    <w:rsid w:val="00E6647A"/>
    <w:rPr>
      <w:rFonts w:ascii="Times New Roman" w:eastAsia="Times New Roman" w:hAnsi="Times New Roman"/>
    </w:rPr>
  </w:style>
  <w:style w:type="character" w:customStyle="1" w:styleId="34">
    <w:name w:val="Заголовок №3_"/>
    <w:link w:val="35"/>
    <w:uiPriority w:val="99"/>
    <w:rsid w:val="00E6647A"/>
    <w:rPr>
      <w:b/>
      <w:bCs/>
      <w:sz w:val="28"/>
      <w:szCs w:val="28"/>
      <w:shd w:val="clear" w:color="auto" w:fill="FFFFFF"/>
    </w:rPr>
  </w:style>
  <w:style w:type="paragraph" w:customStyle="1" w:styleId="35">
    <w:name w:val="Заголовок №3"/>
    <w:basedOn w:val="a0"/>
    <w:link w:val="34"/>
    <w:uiPriority w:val="99"/>
    <w:rsid w:val="00E6647A"/>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link w:val="141"/>
    <w:uiPriority w:val="99"/>
    <w:rsid w:val="00E6647A"/>
    <w:rPr>
      <w:shd w:val="clear" w:color="auto" w:fill="FFFFFF"/>
    </w:rPr>
  </w:style>
  <w:style w:type="paragraph" w:customStyle="1" w:styleId="141">
    <w:name w:val="Основной текст (14)"/>
    <w:basedOn w:val="a0"/>
    <w:link w:val="140"/>
    <w:uiPriority w:val="99"/>
    <w:rsid w:val="00E6647A"/>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sid w:val="00E6647A"/>
    <w:rPr>
      <w:shd w:val="clear" w:color="auto" w:fill="FFFFFF"/>
    </w:rPr>
  </w:style>
  <w:style w:type="paragraph" w:customStyle="1" w:styleId="43">
    <w:name w:val="Подпись к таблице (4)"/>
    <w:basedOn w:val="a0"/>
    <w:link w:val="42"/>
    <w:uiPriority w:val="99"/>
    <w:rsid w:val="00E6647A"/>
    <w:pPr>
      <w:widowControl w:val="0"/>
      <w:shd w:val="clear" w:color="auto" w:fill="FFFFFF"/>
      <w:spacing w:line="240" w:lineRule="atLeast"/>
      <w:ind w:hanging="760"/>
    </w:pPr>
    <w:rPr>
      <w:rFonts w:ascii="Calibri" w:eastAsia="Calibri" w:hAnsi="Calibri"/>
      <w:sz w:val="20"/>
      <w:szCs w:val="20"/>
    </w:rPr>
  </w:style>
  <w:style w:type="character" w:customStyle="1" w:styleId="2b">
    <w:name w:val="Подпись к таблице (2)_"/>
    <w:link w:val="2c"/>
    <w:uiPriority w:val="99"/>
    <w:rsid w:val="00E6647A"/>
    <w:rPr>
      <w:shd w:val="clear" w:color="auto" w:fill="FFFFFF"/>
    </w:rPr>
  </w:style>
  <w:style w:type="paragraph" w:customStyle="1" w:styleId="2c">
    <w:name w:val="Подпись к таблице (2)"/>
    <w:basedOn w:val="a0"/>
    <w:link w:val="2b"/>
    <w:uiPriority w:val="99"/>
    <w:rsid w:val="00E6647A"/>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sid w:val="00E6647A"/>
    <w:rPr>
      <w:sz w:val="18"/>
      <w:szCs w:val="18"/>
      <w:shd w:val="clear" w:color="auto" w:fill="FFFFFF"/>
    </w:rPr>
  </w:style>
  <w:style w:type="paragraph" w:customStyle="1" w:styleId="45">
    <w:name w:val="Основной текст (4)"/>
    <w:basedOn w:val="a0"/>
    <w:link w:val="44"/>
    <w:uiPriority w:val="99"/>
    <w:rsid w:val="00E6647A"/>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sid w:val="00E6647A"/>
    <w:rPr>
      <w:b/>
      <w:bCs/>
      <w:shd w:val="clear" w:color="auto" w:fill="FFFFFF"/>
    </w:rPr>
  </w:style>
  <w:style w:type="paragraph" w:customStyle="1" w:styleId="161">
    <w:name w:val="Основной текст (16)"/>
    <w:basedOn w:val="a0"/>
    <w:link w:val="160"/>
    <w:uiPriority w:val="99"/>
    <w:rsid w:val="00E6647A"/>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d">
    <w:name w:val="Заголовок №2_"/>
    <w:link w:val="2e"/>
    <w:uiPriority w:val="99"/>
    <w:rsid w:val="00E6647A"/>
    <w:rPr>
      <w:b/>
      <w:bCs/>
      <w:sz w:val="32"/>
      <w:szCs w:val="32"/>
      <w:shd w:val="clear" w:color="auto" w:fill="FFFFFF"/>
    </w:rPr>
  </w:style>
  <w:style w:type="paragraph" w:customStyle="1" w:styleId="2e">
    <w:name w:val="Заголовок №2"/>
    <w:basedOn w:val="a0"/>
    <w:link w:val="2d"/>
    <w:uiPriority w:val="99"/>
    <w:rsid w:val="00E6647A"/>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sid w:val="00E6647A"/>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E6647A"/>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E6647A"/>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E6647A"/>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E6647A"/>
    <w:rPr>
      <w:rFonts w:ascii="Times New Roman" w:hAnsi="Times New Roman" w:cs="Times New Roman"/>
      <w:u w:val="none"/>
      <w:effect w:val="none"/>
    </w:rPr>
  </w:style>
  <w:style w:type="character" w:customStyle="1" w:styleId="202">
    <w:name w:val="Основной текст (20) + Не курсив"/>
    <w:uiPriority w:val="99"/>
    <w:rsid w:val="00E6647A"/>
    <w:rPr>
      <w:i/>
      <w:iCs/>
      <w:color w:val="000000"/>
      <w:spacing w:val="0"/>
      <w:w w:val="100"/>
      <w:position w:val="0"/>
      <w:sz w:val="24"/>
      <w:szCs w:val="24"/>
      <w:shd w:val="clear" w:color="auto" w:fill="FFFFFF"/>
      <w:lang w:eastAsia="ru-RU"/>
    </w:rPr>
  </w:style>
  <w:style w:type="character" w:customStyle="1" w:styleId="s3">
    <w:name w:val="s3"/>
    <w:basedOn w:val="a1"/>
    <w:uiPriority w:val="99"/>
    <w:rsid w:val="00E6647A"/>
  </w:style>
  <w:style w:type="character" w:customStyle="1" w:styleId="s1">
    <w:name w:val="s1"/>
    <w:basedOn w:val="a1"/>
    <w:uiPriority w:val="99"/>
    <w:rsid w:val="00E6647A"/>
  </w:style>
  <w:style w:type="character" w:customStyle="1" w:styleId="s2">
    <w:name w:val="s2"/>
    <w:basedOn w:val="a1"/>
    <w:uiPriority w:val="99"/>
    <w:rsid w:val="00E6647A"/>
  </w:style>
  <w:style w:type="character" w:customStyle="1" w:styleId="210pt">
    <w:name w:val="Основной текст (2) + 10 pt"/>
    <w:uiPriority w:val="99"/>
    <w:rsid w:val="00E6647A"/>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2">
    <w:name w:val="Основной текст (7) + Полужирный"/>
    <w:uiPriority w:val="99"/>
    <w:rsid w:val="00E6647A"/>
    <w:rPr>
      <w:rFonts w:ascii="Times New Roman" w:hAnsi="Times New Roman" w:cs="Times New Roman"/>
      <w:b/>
      <w:bCs/>
      <w:color w:val="000000"/>
      <w:spacing w:val="0"/>
      <w:w w:val="100"/>
      <w:position w:val="0"/>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6372">
      <w:bodyDiv w:val="1"/>
      <w:marLeft w:val="0"/>
      <w:marRight w:val="0"/>
      <w:marTop w:val="0"/>
      <w:marBottom w:val="0"/>
      <w:divBdr>
        <w:top w:val="none" w:sz="0" w:space="0" w:color="auto"/>
        <w:left w:val="none" w:sz="0" w:space="0" w:color="auto"/>
        <w:bottom w:val="none" w:sz="0" w:space="0" w:color="auto"/>
        <w:right w:val="none" w:sz="0" w:space="0" w:color="auto"/>
      </w:divBdr>
    </w:div>
    <w:div w:id="162089596">
      <w:bodyDiv w:val="1"/>
      <w:marLeft w:val="0"/>
      <w:marRight w:val="0"/>
      <w:marTop w:val="0"/>
      <w:marBottom w:val="0"/>
      <w:divBdr>
        <w:top w:val="none" w:sz="0" w:space="0" w:color="auto"/>
        <w:left w:val="none" w:sz="0" w:space="0" w:color="auto"/>
        <w:bottom w:val="none" w:sz="0" w:space="0" w:color="auto"/>
        <w:right w:val="none" w:sz="0" w:space="0" w:color="auto"/>
      </w:divBdr>
    </w:div>
    <w:div w:id="268437952">
      <w:bodyDiv w:val="1"/>
      <w:marLeft w:val="0"/>
      <w:marRight w:val="0"/>
      <w:marTop w:val="0"/>
      <w:marBottom w:val="0"/>
      <w:divBdr>
        <w:top w:val="none" w:sz="0" w:space="0" w:color="auto"/>
        <w:left w:val="none" w:sz="0" w:space="0" w:color="auto"/>
        <w:bottom w:val="none" w:sz="0" w:space="0" w:color="auto"/>
        <w:right w:val="none" w:sz="0" w:space="0" w:color="auto"/>
      </w:divBdr>
    </w:div>
    <w:div w:id="989986900">
      <w:bodyDiv w:val="1"/>
      <w:marLeft w:val="0"/>
      <w:marRight w:val="0"/>
      <w:marTop w:val="0"/>
      <w:marBottom w:val="0"/>
      <w:divBdr>
        <w:top w:val="none" w:sz="0" w:space="0" w:color="auto"/>
        <w:left w:val="none" w:sz="0" w:space="0" w:color="auto"/>
        <w:bottom w:val="none" w:sz="0" w:space="0" w:color="auto"/>
        <w:right w:val="none" w:sz="0" w:space="0" w:color="auto"/>
      </w:divBdr>
    </w:div>
    <w:div w:id="1052581825">
      <w:bodyDiv w:val="1"/>
      <w:marLeft w:val="0"/>
      <w:marRight w:val="0"/>
      <w:marTop w:val="0"/>
      <w:marBottom w:val="0"/>
      <w:divBdr>
        <w:top w:val="none" w:sz="0" w:space="0" w:color="auto"/>
        <w:left w:val="none" w:sz="0" w:space="0" w:color="auto"/>
        <w:bottom w:val="none" w:sz="0" w:space="0" w:color="auto"/>
        <w:right w:val="none" w:sz="0" w:space="0" w:color="auto"/>
      </w:divBdr>
    </w:div>
    <w:div w:id="1179202087">
      <w:bodyDiv w:val="1"/>
      <w:marLeft w:val="0"/>
      <w:marRight w:val="0"/>
      <w:marTop w:val="0"/>
      <w:marBottom w:val="0"/>
      <w:divBdr>
        <w:top w:val="none" w:sz="0" w:space="0" w:color="auto"/>
        <w:left w:val="none" w:sz="0" w:space="0" w:color="auto"/>
        <w:bottom w:val="none" w:sz="0" w:space="0" w:color="auto"/>
        <w:right w:val="none" w:sz="0" w:space="0" w:color="auto"/>
      </w:divBdr>
    </w:div>
    <w:div w:id="1511487333">
      <w:bodyDiv w:val="1"/>
      <w:marLeft w:val="0"/>
      <w:marRight w:val="0"/>
      <w:marTop w:val="0"/>
      <w:marBottom w:val="0"/>
      <w:divBdr>
        <w:top w:val="none" w:sz="0" w:space="0" w:color="auto"/>
        <w:left w:val="none" w:sz="0" w:space="0" w:color="auto"/>
        <w:bottom w:val="none" w:sz="0" w:space="0" w:color="auto"/>
        <w:right w:val="none" w:sz="0" w:space="0" w:color="auto"/>
      </w:divBdr>
    </w:div>
    <w:div w:id="1629506164">
      <w:bodyDiv w:val="1"/>
      <w:marLeft w:val="0"/>
      <w:marRight w:val="0"/>
      <w:marTop w:val="0"/>
      <w:marBottom w:val="0"/>
      <w:divBdr>
        <w:top w:val="none" w:sz="0" w:space="0" w:color="auto"/>
        <w:left w:val="none" w:sz="0" w:space="0" w:color="auto"/>
        <w:bottom w:val="none" w:sz="0" w:space="0" w:color="auto"/>
        <w:right w:val="none" w:sz="0" w:space="0" w:color="auto"/>
      </w:divBdr>
    </w:div>
    <w:div w:id="1749692354">
      <w:bodyDiv w:val="1"/>
      <w:marLeft w:val="0"/>
      <w:marRight w:val="0"/>
      <w:marTop w:val="0"/>
      <w:marBottom w:val="0"/>
      <w:divBdr>
        <w:top w:val="none" w:sz="0" w:space="0" w:color="auto"/>
        <w:left w:val="none" w:sz="0" w:space="0" w:color="auto"/>
        <w:bottom w:val="none" w:sz="0" w:space="0" w:color="auto"/>
        <w:right w:val="none" w:sz="0" w:space="0" w:color="auto"/>
      </w:divBdr>
    </w:div>
    <w:div w:id="2011829632">
      <w:bodyDiv w:val="1"/>
      <w:marLeft w:val="0"/>
      <w:marRight w:val="0"/>
      <w:marTop w:val="0"/>
      <w:marBottom w:val="0"/>
      <w:divBdr>
        <w:top w:val="none" w:sz="0" w:space="0" w:color="auto"/>
        <w:left w:val="none" w:sz="0" w:space="0" w:color="auto"/>
        <w:bottom w:val="none" w:sz="0" w:space="0" w:color="auto"/>
        <w:right w:val="none" w:sz="0" w:space="0" w:color="auto"/>
      </w:divBdr>
    </w:div>
    <w:div w:id="21451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rbis.krsk.irgups.ru/" TargetMode="External"/><Relationship Id="rId13" Type="http://schemas.openxmlformats.org/officeDocument/2006/relationships/hyperlink" Target="http://www.rzd.r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http://umczdt.ru/books/42/30053/" TargetMode="External"/><Relationship Id="rId12" Type="http://schemas.openxmlformats.org/officeDocument/2006/relationships/hyperlink" Target="https://urait.ru/"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 TargetMode="External"/><Relationship Id="rId5" Type="http://schemas.openxmlformats.org/officeDocument/2006/relationships/settings" Target="settings.xml"/><Relationship Id="rId15" Type="http://schemas.openxmlformats.org/officeDocument/2006/relationships/hyperlink" Target="http://irbis.krsk.irgups.ru/" TargetMode="External"/><Relationship Id="rId23" Type="http://schemas.openxmlformats.org/officeDocument/2006/relationships/theme" Target="theme/theme1.xml"/><Relationship Id="rId10" Type="http://schemas.openxmlformats.org/officeDocument/2006/relationships/hyperlink" Target="http://new.znanium.com"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umczdt.ru/books/" TargetMode="External"/><Relationship Id="rId14" Type="http://schemas.openxmlformats.org/officeDocument/2006/relationships/hyperlink" Target="http://dcnti.krw.rz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85C7E-DD99-4948-8EB1-C149B2C0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36</Pages>
  <Words>9941</Words>
  <Characters>72147</Characters>
  <Application>Microsoft Office Word</Application>
  <DocSecurity>0</DocSecurity>
  <Lines>601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Хан Вера Сергеевна</dc:creator>
  <cp:lastModifiedBy>Хан Вера Сергеевна</cp:lastModifiedBy>
  <cp:revision>51</cp:revision>
  <cp:lastPrinted>2022-06-08T03:13:00Z</cp:lastPrinted>
  <dcterms:created xsi:type="dcterms:W3CDTF">2022-02-20T11:26:00Z</dcterms:created>
  <dcterms:modified xsi:type="dcterms:W3CDTF">2022-06-23T02:27:00Z</dcterms:modified>
</cp:coreProperties>
</file>