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59" w:rsidRPr="004A456F" w:rsidRDefault="000D7A59" w:rsidP="00AA07DB">
      <w:pPr>
        <w:jc w:val="center"/>
      </w:pPr>
      <w:r w:rsidRPr="004A456F">
        <w:t>ФЕДЕРАЛЬНОЕ АГЕНТСТВО ЖЕЛЕЗНОДОРОЖНОГО ТРАНСПОРТА</w:t>
      </w:r>
    </w:p>
    <w:p w:rsidR="000D7A59" w:rsidRPr="0019653A" w:rsidRDefault="000D7A59" w:rsidP="00AA07DB">
      <w:pPr>
        <w:jc w:val="center"/>
        <w:rPr>
          <w:sz w:val="16"/>
          <w:szCs w:val="16"/>
        </w:rPr>
      </w:pP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0D7A59" w:rsidRPr="000A014F" w:rsidRDefault="000D7A59" w:rsidP="00AA07D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0D7A59" w:rsidRDefault="000D7A59" w:rsidP="00AA07DB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0D7A59" w:rsidRPr="004A456F" w:rsidRDefault="000D7A59" w:rsidP="00AA07DB">
      <w:pPr>
        <w:jc w:val="center"/>
      </w:pPr>
      <w:r w:rsidRPr="000A014F">
        <w:rPr>
          <w:color w:val="000000"/>
        </w:rPr>
        <w:t>(КрИЖТ</w:t>
      </w:r>
      <w:r w:rsidR="00EC47C9">
        <w:rPr>
          <w:color w:val="000000"/>
        </w:rPr>
        <w:t xml:space="preserve"> </w:t>
      </w:r>
      <w:r w:rsidRPr="000A014F">
        <w:rPr>
          <w:color w:val="000000"/>
        </w:rPr>
        <w:t>ИрГУПС)</w:t>
      </w:r>
    </w:p>
    <w:p w:rsidR="000D7A59" w:rsidRDefault="000D7A59" w:rsidP="00DD2831">
      <w:pPr>
        <w:jc w:val="center"/>
        <w:rPr>
          <w:sz w:val="16"/>
          <w:szCs w:val="16"/>
        </w:rPr>
      </w:pPr>
    </w:p>
    <w:p w:rsidR="000D7A59" w:rsidRPr="00F62B2F" w:rsidRDefault="000D7A59" w:rsidP="009C74B0">
      <w:pPr>
        <w:ind w:firstLine="5387"/>
        <w:jc w:val="both"/>
      </w:pPr>
      <w:r w:rsidRPr="003B1029">
        <w:t>УТВЕРЖДЕН</w:t>
      </w:r>
      <w:r>
        <w:t>А</w:t>
      </w:r>
    </w:p>
    <w:p w:rsidR="000D7A59" w:rsidRPr="003B1029" w:rsidRDefault="000D7A59" w:rsidP="009C74B0">
      <w:pPr>
        <w:ind w:firstLine="5387"/>
        <w:jc w:val="both"/>
      </w:pPr>
      <w:r w:rsidRPr="003B1029">
        <w:t>приказом ректора</w:t>
      </w:r>
    </w:p>
    <w:p w:rsidR="000D7A59" w:rsidRPr="003B1029" w:rsidRDefault="000D7A59" w:rsidP="009C74B0">
      <w:pPr>
        <w:ind w:firstLine="5387"/>
        <w:jc w:val="both"/>
      </w:pPr>
      <w:r w:rsidRPr="003B1029">
        <w:t>от «</w:t>
      </w:r>
      <w:r w:rsidR="00246870">
        <w:t>07</w:t>
      </w:r>
      <w:r w:rsidRPr="003B1029">
        <w:t xml:space="preserve">» </w:t>
      </w:r>
      <w:r w:rsidR="00246870">
        <w:t>июня</w:t>
      </w:r>
      <w:r w:rsidRPr="003B1029">
        <w:t xml:space="preserve"> 20</w:t>
      </w:r>
      <w:r w:rsidR="00246870">
        <w:t>21</w:t>
      </w:r>
      <w:r w:rsidRPr="003B1029">
        <w:t xml:space="preserve"> г. № </w:t>
      </w:r>
      <w:r w:rsidR="00246870">
        <w:t>80</w:t>
      </w:r>
    </w:p>
    <w:p w:rsidR="000D7A59" w:rsidRDefault="000D7A59" w:rsidP="00DD2831">
      <w:pPr>
        <w:jc w:val="center"/>
        <w:rPr>
          <w:sz w:val="16"/>
          <w:szCs w:val="16"/>
        </w:rPr>
      </w:pPr>
    </w:p>
    <w:p w:rsidR="000D7A59" w:rsidRPr="006F0841" w:rsidRDefault="000D7A59" w:rsidP="00AF0042">
      <w:pPr>
        <w:jc w:val="center"/>
        <w:rPr>
          <w:sz w:val="32"/>
          <w:szCs w:val="32"/>
        </w:rPr>
      </w:pPr>
      <w:r w:rsidRPr="00FB2A6A">
        <w:rPr>
          <w:b/>
          <w:bCs/>
          <w:iCs/>
          <w:sz w:val="32"/>
          <w:szCs w:val="32"/>
        </w:rPr>
        <w:t>Б1.О</w:t>
      </w:r>
      <w:r w:rsidRPr="006F0841">
        <w:rPr>
          <w:b/>
          <w:bCs/>
          <w:iCs/>
          <w:sz w:val="32"/>
          <w:szCs w:val="32"/>
        </w:rPr>
        <w:t>.41</w:t>
      </w:r>
      <w:r w:rsidRPr="006F0841">
        <w:rPr>
          <w:b/>
          <w:bCs/>
          <w:color w:val="000000"/>
          <w:sz w:val="32"/>
          <w:szCs w:val="32"/>
        </w:rPr>
        <w:t xml:space="preserve"> Содержание мостов и тоннелей</w:t>
      </w:r>
    </w:p>
    <w:p w:rsidR="000D7A59" w:rsidRDefault="000D7A59" w:rsidP="00DF3B6F">
      <w:pPr>
        <w:jc w:val="center"/>
        <w:rPr>
          <w:sz w:val="32"/>
          <w:szCs w:val="32"/>
        </w:rPr>
      </w:pPr>
      <w:r w:rsidRPr="006F0841">
        <w:rPr>
          <w:sz w:val="32"/>
          <w:szCs w:val="32"/>
        </w:rPr>
        <w:t>рабочая программа дисциплины</w:t>
      </w:r>
    </w:p>
    <w:p w:rsidR="00110710" w:rsidRDefault="00110710" w:rsidP="00741E71">
      <w:pPr>
        <w:rPr>
          <w:sz w:val="32"/>
          <w:szCs w:val="32"/>
        </w:rPr>
      </w:pPr>
    </w:p>
    <w:p w:rsidR="000D7A59" w:rsidRPr="006F0841" w:rsidRDefault="00110710" w:rsidP="00741E71">
      <w:r>
        <w:t>Специальность</w:t>
      </w:r>
      <w:r w:rsidRPr="0092720C">
        <w:t>–</w:t>
      </w:r>
      <w:r w:rsidR="000D7A59" w:rsidRPr="009C74B0">
        <w:rPr>
          <w:u w:val="single"/>
        </w:rPr>
        <w:t>23</w:t>
      </w:r>
      <w:r w:rsidR="000D7A59" w:rsidRPr="009C74B0">
        <w:rPr>
          <w:iCs/>
          <w:u w:val="single"/>
        </w:rPr>
        <w:t>.05.06 Строительство железных до</w:t>
      </w:r>
      <w:r>
        <w:rPr>
          <w:iCs/>
          <w:u w:val="single"/>
        </w:rPr>
        <w:t>рог, мостов и транспортных тонне</w:t>
      </w:r>
      <w:r w:rsidR="000D7A59" w:rsidRPr="009C74B0">
        <w:rPr>
          <w:iCs/>
          <w:u w:val="single"/>
        </w:rPr>
        <w:t>лей</w:t>
      </w:r>
    </w:p>
    <w:p w:rsidR="000D7A59" w:rsidRPr="0092720C" w:rsidRDefault="000D7A59" w:rsidP="00741E71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0D7A59" w:rsidRPr="006F0841" w:rsidRDefault="000D7A59" w:rsidP="00741E71">
      <w:r w:rsidRPr="006F0841">
        <w:t xml:space="preserve">Квалификация выпускника – </w:t>
      </w:r>
      <w:r w:rsidRPr="006F0841">
        <w:rPr>
          <w:iCs/>
          <w:u w:val="single"/>
        </w:rPr>
        <w:t>инженер путей сообщения</w:t>
      </w:r>
    </w:p>
    <w:p w:rsidR="000D7A59" w:rsidRPr="006F0841" w:rsidRDefault="000D7A59" w:rsidP="00741E71">
      <w:r w:rsidRPr="006F0841">
        <w:t xml:space="preserve">Форма </w:t>
      </w:r>
      <w:r>
        <w:t>и</w:t>
      </w:r>
      <w:r w:rsidRPr="006F0841">
        <w:t xml:space="preserve"> срок обучения – </w:t>
      </w:r>
      <w:r w:rsidR="00EC47C9" w:rsidRPr="006F0841">
        <w:rPr>
          <w:iCs/>
          <w:u w:val="single"/>
        </w:rPr>
        <w:t xml:space="preserve">5 лет </w:t>
      </w:r>
      <w:r w:rsidRPr="006F0841">
        <w:rPr>
          <w:iCs/>
          <w:u w:val="single"/>
        </w:rPr>
        <w:t xml:space="preserve">очная форма; </w:t>
      </w:r>
      <w:r w:rsidR="00EC47C9" w:rsidRPr="006F0841">
        <w:rPr>
          <w:iCs/>
          <w:u w:val="single"/>
        </w:rPr>
        <w:t xml:space="preserve">6 лет </w:t>
      </w:r>
      <w:r w:rsidRPr="006F0841">
        <w:rPr>
          <w:iCs/>
          <w:u w:val="single"/>
        </w:rPr>
        <w:t>заочная форма</w:t>
      </w:r>
    </w:p>
    <w:p w:rsidR="000D7A59" w:rsidRPr="006F0841" w:rsidRDefault="000D7A59" w:rsidP="00741E71">
      <w:r w:rsidRPr="006F0841">
        <w:t xml:space="preserve">Кафедра-разработчик программы – </w:t>
      </w:r>
      <w:r w:rsidR="00596D8F">
        <w:rPr>
          <w:iCs/>
          <w:u w:val="single"/>
        </w:rPr>
        <w:t>Общепрофессиональные дисциплины</w:t>
      </w:r>
    </w:p>
    <w:p w:rsidR="000D7A59" w:rsidRPr="006F0841" w:rsidRDefault="000D7A59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0D7A59" w:rsidRPr="0081797E" w:rsidTr="0081797E">
        <w:tc>
          <w:tcPr>
            <w:tcW w:w="3544" w:type="dxa"/>
          </w:tcPr>
          <w:p w:rsidR="000D7A59" w:rsidRPr="0081797E" w:rsidRDefault="000D7A59" w:rsidP="00741E71">
            <w:pPr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81797E">
              <w:rPr>
                <w:sz w:val="20"/>
                <w:szCs w:val="20"/>
              </w:rPr>
              <w:t>з.е</w:t>
            </w:r>
            <w:proofErr w:type="spellEnd"/>
            <w:r w:rsidRPr="0081797E">
              <w:rPr>
                <w:sz w:val="20"/>
                <w:szCs w:val="20"/>
              </w:rPr>
              <w:t>. –3</w:t>
            </w:r>
          </w:p>
          <w:p w:rsidR="000D7A59" w:rsidRPr="0081797E" w:rsidRDefault="000D7A59" w:rsidP="00741E71">
            <w:pPr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>Часов по учебному плану</w:t>
            </w:r>
            <w:r w:rsidR="0081797E" w:rsidRPr="0081797E">
              <w:rPr>
                <w:sz w:val="20"/>
                <w:szCs w:val="20"/>
              </w:rPr>
              <w:t xml:space="preserve"> (УП)</w:t>
            </w:r>
            <w:r w:rsidRPr="0081797E">
              <w:rPr>
                <w:sz w:val="20"/>
                <w:szCs w:val="20"/>
              </w:rPr>
              <w:t xml:space="preserve"> –108</w:t>
            </w:r>
          </w:p>
        </w:tc>
        <w:tc>
          <w:tcPr>
            <w:tcW w:w="6284" w:type="dxa"/>
          </w:tcPr>
          <w:p w:rsidR="000D7A59" w:rsidRPr="0081797E" w:rsidRDefault="000D7A59" w:rsidP="00741E71">
            <w:pPr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  <w:u w:val="single"/>
              </w:rPr>
              <w:t>Формы проме</w:t>
            </w:r>
            <w:r w:rsidR="00EC47C9">
              <w:rPr>
                <w:sz w:val="20"/>
                <w:szCs w:val="20"/>
                <w:u w:val="single"/>
              </w:rPr>
              <w:t>жуточной аттестации в семестрах,</w:t>
            </w:r>
            <w:r w:rsidRPr="0081797E">
              <w:rPr>
                <w:sz w:val="20"/>
                <w:szCs w:val="20"/>
                <w:u w:val="single"/>
              </w:rPr>
              <w:t xml:space="preserve"> курсах</w:t>
            </w:r>
          </w:p>
          <w:p w:rsidR="000D7A59" w:rsidRPr="0081797E" w:rsidRDefault="000D7A59" w:rsidP="00741E71">
            <w:pPr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>очная форма обучения:</w:t>
            </w:r>
            <w:r w:rsidR="00EC47C9">
              <w:rPr>
                <w:sz w:val="20"/>
                <w:szCs w:val="20"/>
              </w:rPr>
              <w:t xml:space="preserve"> </w:t>
            </w:r>
            <w:r w:rsidR="00EC47C9" w:rsidRPr="0081797E">
              <w:rPr>
                <w:iCs/>
                <w:sz w:val="20"/>
                <w:szCs w:val="20"/>
              </w:rPr>
              <w:t>зачет 7 семестр</w:t>
            </w:r>
          </w:p>
        </w:tc>
      </w:tr>
      <w:tr w:rsidR="000D7A59" w:rsidRPr="0081797E" w:rsidTr="0081797E">
        <w:tc>
          <w:tcPr>
            <w:tcW w:w="3544" w:type="dxa"/>
          </w:tcPr>
          <w:p w:rsidR="000D7A59" w:rsidRPr="0081797E" w:rsidRDefault="000D7A59" w:rsidP="00741E71">
            <w:pPr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0D7A59" w:rsidRPr="0081797E" w:rsidRDefault="000D7A59" w:rsidP="00741E71">
            <w:pPr>
              <w:rPr>
                <w:sz w:val="20"/>
                <w:szCs w:val="20"/>
              </w:rPr>
            </w:pPr>
            <w:r w:rsidRPr="0081797E">
              <w:rPr>
                <w:sz w:val="20"/>
                <w:szCs w:val="20"/>
              </w:rPr>
              <w:t>заочная форма обучения:</w:t>
            </w:r>
            <w:r w:rsidR="00EC47C9">
              <w:rPr>
                <w:sz w:val="20"/>
                <w:szCs w:val="20"/>
              </w:rPr>
              <w:t xml:space="preserve"> </w:t>
            </w:r>
            <w:r w:rsidR="00EC47C9" w:rsidRPr="0081797E">
              <w:rPr>
                <w:iCs/>
                <w:sz w:val="20"/>
                <w:szCs w:val="20"/>
              </w:rPr>
              <w:t>зачет</w:t>
            </w:r>
            <w:r w:rsidR="00EC47C9">
              <w:rPr>
                <w:iCs/>
                <w:sz w:val="20"/>
                <w:szCs w:val="20"/>
              </w:rPr>
              <w:t xml:space="preserve"> </w:t>
            </w:r>
            <w:r w:rsidR="00EC47C9" w:rsidRPr="0081797E">
              <w:rPr>
                <w:sz w:val="20"/>
                <w:szCs w:val="20"/>
              </w:rPr>
              <w:t>4 курс</w:t>
            </w:r>
          </w:p>
        </w:tc>
      </w:tr>
    </w:tbl>
    <w:p w:rsidR="000D7A59" w:rsidRPr="00845E38" w:rsidRDefault="000D7A59" w:rsidP="00741E71">
      <w:pPr>
        <w:rPr>
          <w:sz w:val="16"/>
          <w:szCs w:val="16"/>
        </w:rPr>
      </w:pPr>
    </w:p>
    <w:p w:rsidR="000D7A59" w:rsidRPr="00EC47C9" w:rsidRDefault="000D7A59" w:rsidP="00EC47C9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EC47C9">
        <w:rPr>
          <w:b/>
          <w:bCs/>
          <w:color w:val="000000"/>
          <w:sz w:val="20"/>
          <w:szCs w:val="20"/>
        </w:rPr>
        <w:t>Очная форма обуче</w:t>
      </w:r>
      <w:r w:rsidR="00EC47C9">
        <w:rPr>
          <w:b/>
          <w:bCs/>
          <w:color w:val="000000"/>
          <w:sz w:val="20"/>
          <w:szCs w:val="20"/>
        </w:rPr>
        <w:t xml:space="preserve">ния                </w:t>
      </w:r>
      <w:r w:rsidRPr="00EC47C9">
        <w:rPr>
          <w:b/>
          <w:bCs/>
          <w:color w:val="000000"/>
          <w:sz w:val="20"/>
          <w:szCs w:val="20"/>
        </w:rPr>
        <w:t xml:space="preserve">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81797E" w:rsidRPr="00EC47C9" w:rsidTr="0081797E">
        <w:tc>
          <w:tcPr>
            <w:tcW w:w="3120" w:type="dxa"/>
          </w:tcPr>
          <w:p w:rsidR="0081797E" w:rsidRPr="00EC47C9" w:rsidRDefault="0081797E" w:rsidP="0081797E">
            <w:pPr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81797E" w:rsidRPr="00EC47C9" w:rsidRDefault="0081797E" w:rsidP="0081797E">
            <w:pPr>
              <w:rPr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C47C9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EC47C9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81797E" w:rsidRPr="00EC47C9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vAlign w:val="center"/>
          </w:tcPr>
          <w:p w:rsidR="0081797E" w:rsidRPr="00EC47C9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 xml:space="preserve">– </w:t>
            </w:r>
            <w:r w:rsidRPr="00EC47C9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 xml:space="preserve">– </w:t>
            </w:r>
            <w:r w:rsidRPr="00EC47C9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 xml:space="preserve">– </w:t>
            </w:r>
            <w:r w:rsidRPr="00EC47C9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7A59" w:rsidRPr="00EC47C9" w:rsidTr="0081797E">
        <w:tc>
          <w:tcPr>
            <w:tcW w:w="3120" w:type="dxa"/>
            <w:vAlign w:val="center"/>
          </w:tcPr>
          <w:p w:rsidR="000D7A59" w:rsidRPr="00EC47C9" w:rsidRDefault="000D7A59" w:rsidP="00DD2831">
            <w:pPr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AA17CD" w:rsidRPr="00EC47C9" w:rsidTr="0081797E">
        <w:tc>
          <w:tcPr>
            <w:tcW w:w="3120" w:type="dxa"/>
            <w:vAlign w:val="center"/>
          </w:tcPr>
          <w:p w:rsidR="00AA17CD" w:rsidRPr="00EC47C9" w:rsidRDefault="00AA17CD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AA17CD" w:rsidRPr="00EC47C9" w:rsidRDefault="00AA17C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A17CD" w:rsidRPr="00EC47C9" w:rsidRDefault="00AA17C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7A59" w:rsidRPr="00EC47C9" w:rsidTr="0081797E">
        <w:tc>
          <w:tcPr>
            <w:tcW w:w="3120" w:type="dxa"/>
          </w:tcPr>
          <w:p w:rsidR="000D7A59" w:rsidRPr="00EC47C9" w:rsidRDefault="000D7A59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0D7A59" w:rsidRPr="00EC47C9" w:rsidRDefault="000D7A59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D7A59" w:rsidRPr="00EC47C9" w:rsidRDefault="000D7A59" w:rsidP="00F179DC">
      <w:pPr>
        <w:rPr>
          <w:b/>
          <w:bCs/>
          <w:color w:val="000000"/>
          <w:sz w:val="20"/>
          <w:szCs w:val="20"/>
        </w:rPr>
      </w:pPr>
      <w:r w:rsidRPr="00EC47C9">
        <w:rPr>
          <w:b/>
          <w:bCs/>
          <w:color w:val="000000"/>
          <w:sz w:val="20"/>
          <w:szCs w:val="20"/>
        </w:rPr>
        <w:t>Заочная форма обучени</w:t>
      </w:r>
      <w:r w:rsidR="00EC47C9">
        <w:rPr>
          <w:b/>
          <w:bCs/>
          <w:color w:val="000000"/>
          <w:sz w:val="20"/>
          <w:szCs w:val="20"/>
        </w:rPr>
        <w:t xml:space="preserve">я             </w:t>
      </w:r>
      <w:r w:rsidRPr="00EC47C9">
        <w:rPr>
          <w:b/>
          <w:bCs/>
          <w:color w:val="000000"/>
          <w:sz w:val="20"/>
          <w:szCs w:val="20"/>
        </w:rPr>
        <w:t xml:space="preserve">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0D7A59" w:rsidRPr="00EC47C9" w:rsidRDefault="00AA17C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81797E" w:rsidRPr="00EC47C9" w:rsidTr="0081797E">
        <w:tc>
          <w:tcPr>
            <w:tcW w:w="3119" w:type="dxa"/>
          </w:tcPr>
          <w:p w:rsidR="0081797E" w:rsidRPr="00EC47C9" w:rsidRDefault="0081797E" w:rsidP="0081797E">
            <w:pPr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81797E" w:rsidRPr="00EC47C9" w:rsidRDefault="0081797E" w:rsidP="0081797E">
            <w:pPr>
              <w:rPr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C47C9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EC47C9">
              <w:rPr>
                <w:b/>
                <w:bCs/>
                <w:sz w:val="20"/>
                <w:szCs w:val="20"/>
              </w:rPr>
              <w:t>. в форме ПП*</w:t>
            </w:r>
          </w:p>
        </w:tc>
        <w:tc>
          <w:tcPr>
            <w:tcW w:w="1984" w:type="dxa"/>
            <w:vAlign w:val="center"/>
          </w:tcPr>
          <w:p w:rsidR="0081797E" w:rsidRPr="00EC47C9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81797E" w:rsidRPr="00EC47C9" w:rsidRDefault="0081797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 xml:space="preserve">– </w:t>
            </w:r>
            <w:r w:rsidRPr="00EC47C9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 xml:space="preserve">– </w:t>
            </w:r>
            <w:r w:rsidRPr="00EC47C9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 xml:space="preserve">– </w:t>
            </w:r>
            <w:r w:rsidRPr="00EC47C9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sz w:val="20"/>
                <w:szCs w:val="20"/>
              </w:rPr>
            </w:pPr>
            <w:r w:rsidRPr="00EC47C9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AA17CD" w:rsidRPr="00EC47C9" w:rsidTr="0081797E">
        <w:tc>
          <w:tcPr>
            <w:tcW w:w="3119" w:type="dxa"/>
            <w:vAlign w:val="center"/>
          </w:tcPr>
          <w:p w:rsidR="00AA17CD" w:rsidRPr="00EC47C9" w:rsidRDefault="00AA17CD" w:rsidP="00DD2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AA17CD" w:rsidRPr="00EC47C9" w:rsidRDefault="00AA17C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AA17CD" w:rsidRPr="00EC47C9" w:rsidRDefault="00AA17C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D7A59" w:rsidRPr="00EC47C9" w:rsidTr="0081797E">
        <w:tc>
          <w:tcPr>
            <w:tcW w:w="3119" w:type="dxa"/>
            <w:vAlign w:val="center"/>
          </w:tcPr>
          <w:p w:rsidR="000D7A59" w:rsidRPr="00EC47C9" w:rsidRDefault="000D7A59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C47C9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D7A59" w:rsidRPr="00EC47C9" w:rsidTr="0081797E">
        <w:tc>
          <w:tcPr>
            <w:tcW w:w="3119" w:type="dxa"/>
          </w:tcPr>
          <w:p w:rsidR="000D7A59" w:rsidRPr="00EC47C9" w:rsidRDefault="000D7A59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0D7A59" w:rsidRPr="00EC47C9" w:rsidRDefault="000D7A5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C47C9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81797E" w:rsidRDefault="0081797E" w:rsidP="0081797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EC47C9">
        <w:rPr>
          <w:color w:val="000000"/>
          <w:sz w:val="20"/>
          <w:szCs w:val="20"/>
        </w:rPr>
        <w:t>* В форме ПП – в форме практической подготовки</w:t>
      </w:r>
      <w:r w:rsidRPr="00601984">
        <w:rPr>
          <w:color w:val="000000"/>
          <w:sz w:val="20"/>
          <w:szCs w:val="20"/>
        </w:rPr>
        <w:t>.</w:t>
      </w:r>
    </w:p>
    <w:p w:rsidR="000D7A59" w:rsidRDefault="000D7A59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9610A3" w:rsidRDefault="009610A3" w:rsidP="00AA07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0D7A59" w:rsidRDefault="000D7A59" w:rsidP="00AA07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0D7A59" w:rsidRPr="001E765B" w:rsidRDefault="00FF5E3B" w:rsidP="003E35A2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>
        <w:rPr>
          <w:color w:val="000000"/>
        </w:rPr>
        <w:br w:type="page"/>
      </w:r>
      <w:r w:rsidR="000D7A59" w:rsidRPr="001E765B">
        <w:rPr>
          <w:color w:val="000000"/>
        </w:rPr>
        <w:lastRenderedPageBreak/>
        <w:t>Рабочая программа дисциплины разработана в соответствии с федеральным гос</w:t>
      </w:r>
      <w:r w:rsidR="000D7A59" w:rsidRPr="001E765B">
        <w:rPr>
          <w:color w:val="000000"/>
        </w:rPr>
        <w:t>у</w:t>
      </w:r>
      <w:r w:rsidR="000D7A59" w:rsidRPr="001E765B">
        <w:rPr>
          <w:color w:val="000000"/>
        </w:rPr>
        <w:t xml:space="preserve">дарственным образовательным стандартом высшего образования – </w:t>
      </w:r>
      <w:proofErr w:type="spellStart"/>
      <w:r w:rsidR="000D7A59" w:rsidRPr="001E765B">
        <w:rPr>
          <w:color w:val="000000"/>
        </w:rPr>
        <w:t>специалитет</w:t>
      </w:r>
      <w:proofErr w:type="spellEnd"/>
      <w:r w:rsidR="000D7A59" w:rsidRPr="001E765B">
        <w:rPr>
          <w:color w:val="000000"/>
        </w:rPr>
        <w:t xml:space="preserve"> по спец</w:t>
      </w:r>
      <w:r w:rsidR="000D7A59" w:rsidRPr="001E765B">
        <w:rPr>
          <w:color w:val="000000"/>
        </w:rPr>
        <w:t>и</w:t>
      </w:r>
      <w:r w:rsidR="000D7A59" w:rsidRPr="001E765B">
        <w:rPr>
          <w:color w:val="000000"/>
        </w:rPr>
        <w:t xml:space="preserve">альности </w:t>
      </w:r>
      <w:r w:rsidR="000D7A59"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="000D7A59" w:rsidRPr="001E765B">
        <w:rPr>
          <w:color w:val="000000"/>
        </w:rPr>
        <w:t xml:space="preserve">, утверждённым приказом </w:t>
      </w:r>
      <w:proofErr w:type="spellStart"/>
      <w:r w:rsidR="000D7A59" w:rsidRPr="001E765B">
        <w:rPr>
          <w:color w:val="000000"/>
        </w:rPr>
        <w:t>Минобрнауки</w:t>
      </w:r>
      <w:proofErr w:type="spellEnd"/>
      <w:r w:rsidR="000D7A59" w:rsidRPr="001E765B">
        <w:rPr>
          <w:color w:val="000000"/>
        </w:rPr>
        <w:t xml:space="preserve"> России от 27.03.2018 г. №218.</w:t>
      </w:r>
    </w:p>
    <w:p w:rsidR="000D7A59" w:rsidRDefault="000D7A59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AA17CD" w:rsidRDefault="00AA17CD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AA17CD" w:rsidRDefault="00AA17CD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AA17CD" w:rsidRDefault="00AA17CD" w:rsidP="00DD2831">
      <w:pPr>
        <w:widowControl w:val="0"/>
        <w:autoSpaceDE w:val="0"/>
        <w:autoSpaceDN w:val="0"/>
        <w:adjustRightInd w:val="0"/>
        <w:rPr>
          <w:color w:val="000000"/>
        </w:rPr>
      </w:pPr>
    </w:p>
    <w:p w:rsidR="00AA17CD" w:rsidRPr="005D5579" w:rsidRDefault="00AA17CD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0D7A59" w:rsidRPr="00AA17CD" w:rsidRDefault="00AA17CD" w:rsidP="00AA17CD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0D7A59" w:rsidRPr="00685A37" w:rsidRDefault="000D7A59" w:rsidP="00AA07DB">
      <w:pPr>
        <w:widowControl w:val="0"/>
        <w:autoSpaceDE w:val="0"/>
        <w:autoSpaceDN w:val="0"/>
        <w:adjustRightInd w:val="0"/>
      </w:pPr>
      <w:r w:rsidRPr="000D045D">
        <w:t>старший преподаватель</w:t>
      </w:r>
      <w:r w:rsidR="00FF5E3B">
        <w:tab/>
      </w:r>
      <w:r w:rsidR="00FF5E3B">
        <w:tab/>
      </w:r>
      <w:r w:rsidR="00FF5E3B">
        <w:tab/>
      </w:r>
      <w:r w:rsidR="00FF5E3B">
        <w:tab/>
      </w:r>
      <w:r w:rsidR="00FF5E3B">
        <w:tab/>
      </w:r>
      <w:r w:rsidR="00AA17CD">
        <w:t xml:space="preserve">     </w:t>
      </w:r>
      <w:r w:rsidR="00D22A6F">
        <w:t xml:space="preserve">  </w:t>
      </w:r>
      <w:r w:rsidR="00246870">
        <w:tab/>
      </w:r>
      <w:r w:rsidR="00246870">
        <w:tab/>
      </w:r>
      <w:r w:rsidR="00246870">
        <w:tab/>
      </w:r>
      <w:r w:rsidR="00AA17CD">
        <w:t xml:space="preserve"> </w:t>
      </w:r>
      <w:proofErr w:type="spellStart"/>
      <w:r>
        <w:t>Д</w:t>
      </w:r>
      <w:r w:rsidRPr="000D045D">
        <w:t>.</w:t>
      </w:r>
      <w:r>
        <w:t>А</w:t>
      </w:r>
      <w:r w:rsidRPr="000D045D">
        <w:t>.</w:t>
      </w:r>
      <w:r>
        <w:t>Науменко</w:t>
      </w:r>
      <w:proofErr w:type="spellEnd"/>
    </w:p>
    <w:p w:rsidR="000D7A59" w:rsidRDefault="000D7A59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AA17CD" w:rsidRDefault="00AA17CD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AA17CD" w:rsidRDefault="00AA17CD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AA17CD" w:rsidRDefault="00AA17CD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AA17CD" w:rsidRPr="00685A37" w:rsidRDefault="00AA17CD" w:rsidP="00AA07DB">
      <w:pPr>
        <w:widowControl w:val="0"/>
        <w:autoSpaceDE w:val="0"/>
        <w:autoSpaceDN w:val="0"/>
        <w:adjustRightInd w:val="0"/>
        <w:rPr>
          <w:i/>
          <w:iCs/>
        </w:rPr>
      </w:pPr>
    </w:p>
    <w:p w:rsidR="00FF5E3B" w:rsidRDefault="00AA17CD" w:rsidP="00FF5E3B">
      <w:pPr>
        <w:pStyle w:val="Standard"/>
        <w:widowControl w:val="0"/>
        <w:jc w:val="both"/>
      </w:pPr>
      <w:r>
        <w:rPr>
          <w:color w:val="000000"/>
        </w:rPr>
        <w:t xml:space="preserve">           </w:t>
      </w:r>
      <w:r w:rsidR="00FF5E3B"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bookmarkStart w:id="0" w:name="_GoBack"/>
      <w:r w:rsidR="00596D8F" w:rsidRPr="00596D8F">
        <w:rPr>
          <w:iCs/>
        </w:rPr>
        <w:t>Общепрофессиональные дисциплины</w:t>
      </w:r>
      <w:bookmarkEnd w:id="0"/>
      <w:r w:rsidR="00FF5E3B" w:rsidRPr="00166516">
        <w:t xml:space="preserve">», </w:t>
      </w:r>
      <w:r>
        <w:rPr>
          <w:color w:val="000000"/>
        </w:rPr>
        <w:t>протокол от</w:t>
      </w:r>
      <w:r>
        <w:t xml:space="preserve"> «</w:t>
      </w:r>
      <w:r w:rsidR="00246870">
        <w:t>04</w:t>
      </w:r>
      <w:r>
        <w:t xml:space="preserve">» </w:t>
      </w:r>
      <w:r w:rsidR="002B1CB6">
        <w:t xml:space="preserve">марта </w:t>
      </w:r>
      <w:r>
        <w:t>20</w:t>
      </w:r>
      <w:r w:rsidR="00246870">
        <w:t>21</w:t>
      </w:r>
      <w:r>
        <w:t xml:space="preserve"> г.№ </w:t>
      </w:r>
      <w:r w:rsidR="00246870">
        <w:t>7</w:t>
      </w:r>
    </w:p>
    <w:p w:rsidR="00FF5E3B" w:rsidRDefault="00FF5E3B" w:rsidP="00FF5E3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22A6F" w:rsidRDefault="00D22A6F" w:rsidP="00FF5E3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22A6F" w:rsidRPr="00166516" w:rsidRDefault="00D22A6F" w:rsidP="00FF5E3B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F5E3B" w:rsidRPr="00166516" w:rsidRDefault="00FF5E3B" w:rsidP="00FF5E3B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8A6FC0">
        <w:rPr>
          <w:i/>
          <w:iCs/>
          <w:color w:val="000000"/>
        </w:rPr>
        <w:t xml:space="preserve">                                  </w:t>
      </w:r>
      <w:r w:rsidR="000D3CD6">
        <w:rPr>
          <w:i/>
          <w:iCs/>
          <w:color w:val="000000"/>
        </w:rPr>
        <w:t xml:space="preserve">   </w:t>
      </w:r>
      <w:r w:rsidR="008A6FC0">
        <w:rPr>
          <w:i/>
          <w:iCs/>
          <w:color w:val="000000"/>
        </w:rPr>
        <w:t xml:space="preserve"> </w:t>
      </w:r>
      <w:r w:rsidR="00D22A6F">
        <w:rPr>
          <w:i/>
          <w:iCs/>
          <w:color w:val="000000"/>
        </w:rPr>
        <w:t xml:space="preserve"> </w:t>
      </w:r>
      <w:r w:rsidR="00246870">
        <w:rPr>
          <w:i/>
          <w:iCs/>
          <w:color w:val="000000"/>
        </w:rPr>
        <w:tab/>
      </w:r>
      <w:r w:rsidR="00246870">
        <w:rPr>
          <w:i/>
          <w:iCs/>
          <w:color w:val="000000"/>
        </w:rPr>
        <w:tab/>
      </w:r>
      <w:r w:rsidR="00D22A6F">
        <w:rPr>
          <w:i/>
          <w:iCs/>
          <w:color w:val="000000"/>
        </w:rPr>
        <w:t xml:space="preserve">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widowControl w:val="0"/>
        <w:autoSpaceDE w:val="0"/>
        <w:autoSpaceDN w:val="0"/>
        <w:adjustRightInd w:val="0"/>
      </w:pPr>
    </w:p>
    <w:p w:rsidR="00FF5E3B" w:rsidRPr="00166516" w:rsidRDefault="00FF5E3B" w:rsidP="00FF5E3B">
      <w:pPr>
        <w:jc w:val="both"/>
      </w:pPr>
    </w:p>
    <w:p w:rsidR="00E93A6B" w:rsidRPr="00685A37" w:rsidRDefault="00E93A6B" w:rsidP="00E93A6B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D7A59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962B26" w:rsidRDefault="00E93A6B" w:rsidP="00E93A6B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</w:rPr>
              <w:lastRenderedPageBreak/>
              <w:br w:type="page"/>
            </w:r>
            <w:r w:rsidR="000D7A59">
              <w:rPr>
                <w:i/>
                <w:iCs/>
                <w:color w:val="000000"/>
              </w:rPr>
              <w:br w:type="page"/>
            </w:r>
            <w:r w:rsidR="000D7A59" w:rsidRPr="00962B26">
              <w:rPr>
                <w:b/>
                <w:bCs/>
              </w:rPr>
              <w:t>1 Ц</w:t>
            </w:r>
            <w:r w:rsidR="000D7A59">
              <w:rPr>
                <w:b/>
                <w:bCs/>
              </w:rPr>
              <w:t>ЕЛИ И ЗАДАЧИ ДИСЦИПЛИНЫ</w:t>
            </w:r>
          </w:p>
        </w:tc>
      </w:tr>
      <w:tr w:rsidR="000D7A59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0D7A59" w:rsidRPr="00A85BB0" w:rsidTr="0085343D">
        <w:tc>
          <w:tcPr>
            <w:tcW w:w="709" w:type="dxa"/>
            <w:vAlign w:val="center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D7A59" w:rsidRPr="00962B26" w:rsidRDefault="000D7A59" w:rsidP="008534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у специалиста основных и важнейших представлений об организации и проведении на железных дорогах широкого комплекса работ, обеспечивающих надежность и длительный срок слу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бы эксплуатируемых искусственных сооружений.</w:t>
            </w:r>
          </w:p>
        </w:tc>
      </w:tr>
      <w:tr w:rsidR="000D7A59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962B26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0D7A59" w:rsidRPr="00155881" w:rsidTr="0085343D">
        <w:tc>
          <w:tcPr>
            <w:tcW w:w="709" w:type="dxa"/>
            <w:vAlign w:val="center"/>
          </w:tcPr>
          <w:p w:rsidR="000D7A59" w:rsidRPr="0015588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D7A59" w:rsidRPr="00155881" w:rsidRDefault="0085343D" w:rsidP="0085343D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/>
              <w:ind w:right="5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0D7A59" w:rsidRPr="00155881">
              <w:rPr>
                <w:color w:val="000000"/>
                <w:sz w:val="20"/>
                <w:szCs w:val="20"/>
              </w:rPr>
              <w:t>ормирование способностей планировать, проводить и контролировать ход технологических процессов и качество строительных и ремонтных работ в рамках текущего содержания желе</w:t>
            </w:r>
            <w:r w:rsidR="000D7A59" w:rsidRPr="00155881">
              <w:rPr>
                <w:color w:val="000000"/>
                <w:sz w:val="20"/>
                <w:szCs w:val="20"/>
              </w:rPr>
              <w:t>з</w:t>
            </w:r>
            <w:r w:rsidR="000D7A59" w:rsidRPr="00155881">
              <w:rPr>
                <w:color w:val="000000"/>
                <w:sz w:val="20"/>
                <w:szCs w:val="20"/>
              </w:rPr>
              <w:t>нодорожного пути, мостов, тоннелей, других искусствен</w:t>
            </w:r>
            <w:r>
              <w:rPr>
                <w:color w:val="000000"/>
                <w:sz w:val="20"/>
                <w:szCs w:val="20"/>
              </w:rPr>
              <w:t>ных сооружений и метрополитенов.</w:t>
            </w:r>
          </w:p>
        </w:tc>
      </w:tr>
      <w:tr w:rsidR="000D7A59" w:rsidRPr="00155881" w:rsidTr="0085343D">
        <w:tc>
          <w:tcPr>
            <w:tcW w:w="709" w:type="dxa"/>
            <w:vAlign w:val="center"/>
          </w:tcPr>
          <w:p w:rsidR="000D7A59" w:rsidRPr="0015588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0D7A59" w:rsidRPr="00155881" w:rsidRDefault="0085343D" w:rsidP="0085343D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2" w:line="237" w:lineRule="auto"/>
              <w:ind w:right="5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0D7A59" w:rsidRPr="00155881">
              <w:rPr>
                <w:color w:val="000000"/>
                <w:sz w:val="20"/>
                <w:szCs w:val="20"/>
              </w:rPr>
              <w:t>ормирование способностей разрабатывать методическую и нормативную документацию по правилам содержания и эксплуатации пути, путевого хозяйства, мо</w:t>
            </w:r>
            <w:r>
              <w:rPr>
                <w:color w:val="000000"/>
                <w:sz w:val="20"/>
                <w:szCs w:val="20"/>
              </w:rPr>
              <w:t>стов, тоннелей и метропол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тенов.</w:t>
            </w:r>
          </w:p>
        </w:tc>
      </w:tr>
      <w:tr w:rsidR="000D7A59" w:rsidRPr="00155881" w:rsidTr="0085343D">
        <w:tc>
          <w:tcPr>
            <w:tcW w:w="709" w:type="dxa"/>
            <w:vAlign w:val="center"/>
          </w:tcPr>
          <w:p w:rsidR="000D7A59" w:rsidRPr="0015588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58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0D7A59" w:rsidRPr="00155881" w:rsidRDefault="0085343D" w:rsidP="00323B8D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4"/>
              <w:ind w:right="5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0D7A59" w:rsidRPr="00155881">
              <w:rPr>
                <w:color w:val="000000"/>
                <w:sz w:val="20"/>
                <w:szCs w:val="20"/>
              </w:rPr>
              <w:t>ормирование способностей разрабатывать проекты и схемы технологических процессов стр</w:t>
            </w:r>
            <w:r w:rsidR="000D7A59" w:rsidRPr="00155881">
              <w:rPr>
                <w:color w:val="000000"/>
                <w:sz w:val="20"/>
                <w:szCs w:val="20"/>
              </w:rPr>
              <w:t>о</w:t>
            </w:r>
            <w:r w:rsidR="000D7A59" w:rsidRPr="00155881">
              <w:rPr>
                <w:color w:val="000000"/>
                <w:sz w:val="20"/>
                <w:szCs w:val="20"/>
              </w:rPr>
              <w:t>ительства, реконструкции, капитального ремонта и эксплуатации железнодорожного пути, м</w:t>
            </w:r>
            <w:r w:rsidR="000D7A59" w:rsidRPr="00155881">
              <w:rPr>
                <w:color w:val="000000"/>
                <w:sz w:val="20"/>
                <w:szCs w:val="20"/>
              </w:rPr>
              <w:t>о</w:t>
            </w:r>
            <w:r w:rsidR="000D7A59" w:rsidRPr="00155881">
              <w:rPr>
                <w:color w:val="000000"/>
                <w:sz w:val="20"/>
                <w:szCs w:val="20"/>
              </w:rPr>
              <w:t>стов, тоннелей, метрополитенов, а также их обслуживания, с использованием последних дост</w:t>
            </w:r>
            <w:r w:rsidR="000D7A59" w:rsidRPr="00155881">
              <w:rPr>
                <w:color w:val="000000"/>
                <w:sz w:val="20"/>
                <w:szCs w:val="20"/>
              </w:rPr>
              <w:t>и</w:t>
            </w:r>
            <w:r w:rsidR="000D7A59" w:rsidRPr="00155881">
              <w:rPr>
                <w:color w:val="000000"/>
                <w:sz w:val="20"/>
                <w:szCs w:val="20"/>
              </w:rPr>
              <w:t>жений в области строительной науки.</w:t>
            </w:r>
          </w:p>
        </w:tc>
      </w:tr>
      <w:tr w:rsidR="008A6FC0" w:rsidRPr="00155881" w:rsidTr="00741E71">
        <w:tc>
          <w:tcPr>
            <w:tcW w:w="9781" w:type="dxa"/>
            <w:gridSpan w:val="2"/>
            <w:vAlign w:val="center"/>
          </w:tcPr>
          <w:p w:rsidR="008A6FC0" w:rsidRDefault="008A6F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8A6FC0" w:rsidRPr="00155881" w:rsidTr="0085343D">
        <w:tc>
          <w:tcPr>
            <w:tcW w:w="9781" w:type="dxa"/>
            <w:gridSpan w:val="2"/>
          </w:tcPr>
          <w:p w:rsidR="008A6FC0" w:rsidRDefault="0085343D" w:rsidP="008534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="008A6FC0">
              <w:rPr>
                <w:color w:val="000000"/>
                <w:sz w:val="20"/>
                <w:szCs w:val="20"/>
                <w:shd w:val="clear" w:color="auto" w:fill="FFFFFF"/>
              </w:rPr>
              <w:t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</w:t>
            </w:r>
            <w:r w:rsidR="008A6FC0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8A6FC0">
              <w:rPr>
                <w:color w:val="000000"/>
                <w:sz w:val="20"/>
                <w:szCs w:val="20"/>
                <w:shd w:val="clear" w:color="auto" w:fill="FFFFFF"/>
              </w:rPr>
              <w:t>тивностью, качествами гражданина-патриота.</w:t>
            </w:r>
            <w:r w:rsidR="008A6FC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="008A6FC0">
              <w:rPr>
                <w:color w:val="000000"/>
                <w:sz w:val="20"/>
                <w:szCs w:val="20"/>
                <w:shd w:val="clear" w:color="auto" w:fill="FFFFFF"/>
              </w:rPr>
              <w:t>Задачи воспитательной работы с обучающимися:</w:t>
            </w:r>
          </w:p>
          <w:p w:rsidR="008A6FC0" w:rsidRDefault="008A6FC0" w:rsidP="008534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дициям;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воспитание положительного отношения к труду, развитие потребности к творческому труду, воспитание 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циально значимой целеустремленности и ответственности в деловых отношениях;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 w:rsidR="0085343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0D7A59" w:rsidRDefault="000D7A59" w:rsidP="008B1EF2">
      <w:pPr>
        <w:widowControl w:val="0"/>
        <w:autoSpaceDE w:val="0"/>
        <w:autoSpaceDN w:val="0"/>
        <w:adjustRightInd w:val="0"/>
        <w:jc w:val="both"/>
      </w:pPr>
    </w:p>
    <w:p w:rsidR="0085343D" w:rsidRDefault="0085343D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5343D" w:rsidTr="005601C0">
        <w:tc>
          <w:tcPr>
            <w:tcW w:w="709" w:type="dxa"/>
            <w:vAlign w:val="center"/>
          </w:tcPr>
          <w:p w:rsidR="0085343D" w:rsidRDefault="005601C0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5343D" w:rsidRPr="005601C0" w:rsidRDefault="005601C0" w:rsidP="008534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Б1.О.08 Информатика</w:t>
            </w:r>
          </w:p>
        </w:tc>
      </w:tr>
      <w:tr w:rsidR="0085343D" w:rsidTr="005601C0">
        <w:tc>
          <w:tcPr>
            <w:tcW w:w="709" w:type="dxa"/>
            <w:vAlign w:val="center"/>
          </w:tcPr>
          <w:p w:rsidR="0085343D" w:rsidRDefault="005601C0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5343D" w:rsidRDefault="005601C0" w:rsidP="008534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Б1.О.16 Общий курс железных дорог</w:t>
            </w:r>
          </w:p>
        </w:tc>
      </w:tr>
      <w:tr w:rsidR="00954231" w:rsidTr="005601C0">
        <w:tc>
          <w:tcPr>
            <w:tcW w:w="709" w:type="dxa"/>
            <w:vAlign w:val="center"/>
          </w:tcPr>
          <w:p w:rsidR="00954231" w:rsidRDefault="000D61CB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954231" w:rsidRDefault="00954231" w:rsidP="008534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Б1.О.17 Правила технической эксплуатации</w:t>
            </w:r>
          </w:p>
        </w:tc>
      </w:tr>
      <w:tr w:rsidR="005601C0" w:rsidTr="005601C0">
        <w:tc>
          <w:tcPr>
            <w:tcW w:w="709" w:type="dxa"/>
            <w:vAlign w:val="center"/>
          </w:tcPr>
          <w:p w:rsidR="005601C0" w:rsidRDefault="000D61CB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5601C0" w:rsidRDefault="005601C0" w:rsidP="005601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Б1.О.19 </w:t>
            </w:r>
            <w:r w:rsidRPr="0037775C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5601C0" w:rsidTr="005601C0">
        <w:tc>
          <w:tcPr>
            <w:tcW w:w="709" w:type="dxa"/>
            <w:vAlign w:val="center"/>
          </w:tcPr>
          <w:p w:rsidR="005601C0" w:rsidRDefault="000D61CB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5601C0" w:rsidRDefault="005601C0" w:rsidP="005601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Б1.О.20 Начертательная геометрия и компьютерная графика</w:t>
            </w:r>
          </w:p>
        </w:tc>
      </w:tr>
      <w:tr w:rsidR="005601C0" w:rsidTr="005601C0">
        <w:tc>
          <w:tcPr>
            <w:tcW w:w="709" w:type="dxa"/>
            <w:vAlign w:val="center"/>
          </w:tcPr>
          <w:p w:rsidR="005601C0" w:rsidRDefault="000D61CB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5601C0" w:rsidRDefault="005601C0" w:rsidP="005601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Б1.О.21 Теоретическая механика</w:t>
            </w:r>
          </w:p>
        </w:tc>
      </w:tr>
      <w:tr w:rsidR="005601C0" w:rsidTr="005601C0">
        <w:tc>
          <w:tcPr>
            <w:tcW w:w="709" w:type="dxa"/>
            <w:vAlign w:val="center"/>
          </w:tcPr>
          <w:p w:rsidR="005601C0" w:rsidRDefault="000D61CB" w:rsidP="0056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72" w:type="dxa"/>
          </w:tcPr>
          <w:p w:rsidR="005601C0" w:rsidRDefault="005601C0" w:rsidP="005601C0">
            <w:pPr>
              <w:widowControl w:val="0"/>
              <w:tabs>
                <w:tab w:val="left" w:pos="166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Б1.О.27 Сопротивление материалов</w:t>
            </w:r>
          </w:p>
        </w:tc>
      </w:tr>
      <w:tr w:rsidR="00954231" w:rsidTr="005601C0">
        <w:tc>
          <w:tcPr>
            <w:tcW w:w="709" w:type="dxa"/>
            <w:vAlign w:val="center"/>
          </w:tcPr>
          <w:p w:rsidR="00954231" w:rsidRDefault="000D61CB" w:rsidP="009542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72" w:type="dxa"/>
          </w:tcPr>
          <w:p w:rsidR="00954231" w:rsidRDefault="00954231" w:rsidP="009542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Б1.О.28 Инженерная геодезия и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954231" w:rsidTr="005601C0">
        <w:tc>
          <w:tcPr>
            <w:tcW w:w="709" w:type="dxa"/>
            <w:vAlign w:val="center"/>
          </w:tcPr>
          <w:p w:rsidR="00954231" w:rsidRDefault="000D61CB" w:rsidP="009542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72" w:type="dxa"/>
          </w:tcPr>
          <w:p w:rsidR="00954231" w:rsidRDefault="00954231" w:rsidP="009542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Б1.О.29 Инженерная геология</w:t>
            </w:r>
          </w:p>
        </w:tc>
      </w:tr>
      <w:tr w:rsidR="00954231" w:rsidTr="005601C0">
        <w:tc>
          <w:tcPr>
            <w:tcW w:w="709" w:type="dxa"/>
            <w:vAlign w:val="center"/>
          </w:tcPr>
          <w:p w:rsidR="00954231" w:rsidRDefault="000D61CB" w:rsidP="009542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2" w:type="dxa"/>
          </w:tcPr>
          <w:p w:rsidR="00954231" w:rsidRDefault="00954231" w:rsidP="009542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Б1.О.31 Строительные материалы</w:t>
            </w:r>
          </w:p>
        </w:tc>
      </w:tr>
      <w:tr w:rsidR="000D61CB" w:rsidTr="005601C0">
        <w:tc>
          <w:tcPr>
            <w:tcW w:w="709" w:type="dxa"/>
            <w:vAlign w:val="center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2" w:type="dxa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Б1.О.33 Железнодорожный путь</w:t>
            </w:r>
          </w:p>
        </w:tc>
      </w:tr>
      <w:tr w:rsidR="000D61CB" w:rsidTr="005601C0">
        <w:tc>
          <w:tcPr>
            <w:tcW w:w="709" w:type="dxa"/>
            <w:vAlign w:val="center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2" w:type="dxa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Б1.О.34 Мосты на железных дорогах</w:t>
            </w:r>
          </w:p>
        </w:tc>
      </w:tr>
      <w:tr w:rsidR="000D61CB" w:rsidTr="005601C0">
        <w:tc>
          <w:tcPr>
            <w:tcW w:w="709" w:type="dxa"/>
            <w:vAlign w:val="center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2" w:type="dxa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Б1.О.36 </w:t>
            </w:r>
            <w:r w:rsidRPr="00D70A45">
              <w:rPr>
                <w:color w:val="000000"/>
                <w:sz w:val="20"/>
                <w:szCs w:val="20"/>
              </w:rPr>
              <w:t>Строительные конструкции и архитектура транспортных сооружений</w:t>
            </w:r>
          </w:p>
        </w:tc>
      </w:tr>
      <w:tr w:rsidR="000D61CB" w:rsidTr="005601C0">
        <w:tc>
          <w:tcPr>
            <w:tcW w:w="709" w:type="dxa"/>
            <w:vAlign w:val="center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2" w:type="dxa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Б1.О.37 Строительная механика</w:t>
            </w:r>
          </w:p>
        </w:tc>
      </w:tr>
      <w:tr w:rsidR="000D61CB" w:rsidTr="005601C0">
        <w:tc>
          <w:tcPr>
            <w:tcW w:w="709" w:type="dxa"/>
            <w:vAlign w:val="center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2" w:type="dxa"/>
          </w:tcPr>
          <w:p w:rsidR="000D61CB" w:rsidRDefault="000D61CB" w:rsidP="000D61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Б1.О.38 Механика грунтов, основания и фундаменты</w:t>
            </w:r>
          </w:p>
        </w:tc>
      </w:tr>
      <w:tr w:rsidR="000D61CB" w:rsidTr="00CB1767">
        <w:tc>
          <w:tcPr>
            <w:tcW w:w="709" w:type="dxa"/>
            <w:vAlign w:val="center"/>
          </w:tcPr>
          <w:p w:rsidR="000D61CB" w:rsidRPr="0098344A" w:rsidRDefault="00CB1767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vAlign w:val="center"/>
          </w:tcPr>
          <w:p w:rsidR="000D61CB" w:rsidRPr="0098344A" w:rsidRDefault="000D61CB" w:rsidP="000D6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Б2.О.01(У) </w:t>
            </w:r>
            <w:r w:rsidRPr="0098344A">
              <w:rPr>
                <w:sz w:val="20"/>
                <w:szCs w:val="20"/>
              </w:rPr>
              <w:t>Учебная - проектно-технологическая практика</w:t>
            </w:r>
          </w:p>
        </w:tc>
      </w:tr>
      <w:tr w:rsidR="000D61CB" w:rsidTr="00CB1767">
        <w:tc>
          <w:tcPr>
            <w:tcW w:w="709" w:type="dxa"/>
            <w:vAlign w:val="center"/>
          </w:tcPr>
          <w:p w:rsidR="000D61CB" w:rsidRPr="0098344A" w:rsidRDefault="00CB1767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72" w:type="dxa"/>
            <w:vAlign w:val="center"/>
          </w:tcPr>
          <w:p w:rsidR="000D61CB" w:rsidRPr="0098344A" w:rsidRDefault="000D61CB" w:rsidP="000D6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Б2.О.02(У) Учебно-геологическая практика</w:t>
            </w:r>
          </w:p>
        </w:tc>
      </w:tr>
      <w:tr w:rsidR="000D61CB" w:rsidTr="00CB1767">
        <w:tc>
          <w:tcPr>
            <w:tcW w:w="709" w:type="dxa"/>
            <w:vAlign w:val="center"/>
          </w:tcPr>
          <w:p w:rsidR="000D61CB" w:rsidRDefault="00CB1767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72" w:type="dxa"/>
            <w:vAlign w:val="center"/>
          </w:tcPr>
          <w:p w:rsidR="000D61CB" w:rsidRPr="0098344A" w:rsidRDefault="000D61CB" w:rsidP="000D6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Б2.О.03(П) Производственная-технологическая (проектно-технологическая) практика</w:t>
            </w:r>
          </w:p>
        </w:tc>
      </w:tr>
      <w:tr w:rsidR="00CB1767" w:rsidTr="00EF34C1">
        <w:tc>
          <w:tcPr>
            <w:tcW w:w="9781" w:type="dxa"/>
            <w:gridSpan w:val="2"/>
            <w:shd w:val="clear" w:color="auto" w:fill="F2F2F2"/>
            <w:vAlign w:val="center"/>
          </w:tcPr>
          <w:p w:rsidR="00CB1767" w:rsidRDefault="00CB1767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CB1767" w:rsidRPr="002B2E91" w:rsidRDefault="00CB1767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0D61CB" w:rsidTr="00D36F4F">
        <w:tc>
          <w:tcPr>
            <w:tcW w:w="709" w:type="dxa"/>
            <w:vAlign w:val="center"/>
          </w:tcPr>
          <w:p w:rsidR="000D61CB" w:rsidRPr="002B2E91" w:rsidRDefault="000D61CB" w:rsidP="000D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0D61CB" w:rsidRPr="002B2E91" w:rsidRDefault="000D61CB" w:rsidP="000D61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Б2.О.04(П) </w:t>
            </w:r>
            <w:r w:rsidRPr="0098344A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</w:tbl>
    <w:p w:rsidR="000D7A59" w:rsidRDefault="000D7A59" w:rsidP="007C3204">
      <w:pPr>
        <w:widowControl w:val="0"/>
        <w:autoSpaceDE w:val="0"/>
        <w:autoSpaceDN w:val="0"/>
        <w:adjustRightInd w:val="0"/>
      </w:pPr>
    </w:p>
    <w:p w:rsidR="00323B8D" w:rsidRDefault="00323B8D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746"/>
        <w:gridCol w:w="5364"/>
      </w:tblGrid>
      <w:tr w:rsidR="000D7A59" w:rsidRPr="008E5DB9" w:rsidTr="00D36F4F">
        <w:tc>
          <w:tcPr>
            <w:tcW w:w="9781" w:type="dxa"/>
            <w:gridSpan w:val="3"/>
            <w:shd w:val="clear" w:color="auto" w:fill="F2F2F2"/>
          </w:tcPr>
          <w:p w:rsidR="000D7A59" w:rsidRPr="009B252E" w:rsidRDefault="000D7A59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252E">
              <w:rPr>
                <w:b/>
                <w:bCs/>
              </w:rPr>
              <w:lastRenderedPageBreak/>
              <w:t>3 ПЛАНИРУЕМЫЕ РЕЗУЛЬТАТЫ ОБУЧЕНИЯ ПО ДИСЦИПЛИНЕ, СООТНЕСЕННЫЕ С ТРЕБОВАНИЯМИ К РЕЗУЛЬТАТАМ ОСВОЕНИЯ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B252E">
              <w:rPr>
                <w:b/>
                <w:bCs/>
              </w:rPr>
              <w:t>ОБРАЗОВАТЕЛЬНОЙ ПРОГРАММЫ</w:t>
            </w:r>
          </w:p>
        </w:tc>
      </w:tr>
      <w:tr w:rsidR="000D7A59" w:rsidRPr="008E5DB9" w:rsidTr="008E5DB9">
        <w:tc>
          <w:tcPr>
            <w:tcW w:w="0" w:type="auto"/>
          </w:tcPr>
          <w:p w:rsidR="009B252E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 xml:space="preserve"> наименование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6" w:type="dxa"/>
          </w:tcPr>
          <w:p w:rsidR="009B252E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индикатора</w:t>
            </w:r>
          </w:p>
          <w:p w:rsidR="000D7A59" w:rsidRPr="008E5DB9" w:rsidRDefault="000D7A59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64" w:type="dxa"/>
            <w:vAlign w:val="center"/>
          </w:tcPr>
          <w:p w:rsidR="000D7A59" w:rsidRPr="008E5DB9" w:rsidRDefault="000D7A59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3F35AD" w:rsidRPr="008E5DB9" w:rsidTr="00323B8D">
        <w:trPr>
          <w:trHeight w:val="4620"/>
        </w:trPr>
        <w:tc>
          <w:tcPr>
            <w:tcW w:w="0" w:type="auto"/>
            <w:vAlign w:val="center"/>
          </w:tcPr>
          <w:p w:rsidR="003F35AD" w:rsidRPr="008E5DB9" w:rsidRDefault="003F35AD" w:rsidP="00323B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ОПК-5. Спос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бен разрабат</w:t>
            </w:r>
            <w:r w:rsidRPr="008E5DB9">
              <w:rPr>
                <w:sz w:val="20"/>
                <w:szCs w:val="20"/>
              </w:rPr>
              <w:t>ы</w:t>
            </w:r>
            <w:r w:rsidRPr="008E5DB9">
              <w:rPr>
                <w:sz w:val="20"/>
                <w:szCs w:val="20"/>
              </w:rPr>
              <w:t>вать отдельные этапы технол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гических пр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цессов прои</w:t>
            </w:r>
            <w:r w:rsidRPr="008E5DB9">
              <w:rPr>
                <w:sz w:val="20"/>
                <w:szCs w:val="20"/>
              </w:rPr>
              <w:t>з</w:t>
            </w:r>
            <w:r w:rsidRPr="008E5DB9">
              <w:rPr>
                <w:sz w:val="20"/>
                <w:szCs w:val="20"/>
              </w:rPr>
              <w:t>водства, ремо</w:t>
            </w:r>
            <w:r w:rsidRPr="008E5DB9">
              <w:rPr>
                <w:sz w:val="20"/>
                <w:szCs w:val="20"/>
              </w:rPr>
              <w:t>н</w:t>
            </w:r>
            <w:r w:rsidRPr="008E5DB9">
              <w:rPr>
                <w:sz w:val="20"/>
                <w:szCs w:val="20"/>
              </w:rPr>
              <w:t>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746" w:type="dxa"/>
            <w:vAlign w:val="center"/>
          </w:tcPr>
          <w:p w:rsidR="003F35AD" w:rsidRPr="008E5DB9" w:rsidRDefault="003F35AD" w:rsidP="00323B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ОПК-5.1 Знает инструкции, технологические карты, те</w:t>
            </w:r>
            <w:r w:rsidRPr="008E5DB9">
              <w:rPr>
                <w:sz w:val="20"/>
                <w:szCs w:val="20"/>
              </w:rPr>
              <w:t>х</w:t>
            </w:r>
            <w:r w:rsidRPr="008E5DB9">
              <w:rPr>
                <w:sz w:val="20"/>
                <w:szCs w:val="20"/>
              </w:rPr>
              <w:t>ническую документацию в области техники и технол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гии работы транспортных систем и сетей, организацию работы подразделений и л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нейных предприятий желе</w:t>
            </w:r>
            <w:r w:rsidRPr="008E5DB9">
              <w:rPr>
                <w:sz w:val="20"/>
                <w:szCs w:val="20"/>
              </w:rPr>
              <w:t>з</w:t>
            </w:r>
            <w:r w:rsidRPr="008E5DB9">
              <w:rPr>
                <w:sz w:val="20"/>
                <w:szCs w:val="20"/>
              </w:rPr>
              <w:t>нодорожного транспорта</w:t>
            </w:r>
          </w:p>
        </w:tc>
        <w:tc>
          <w:tcPr>
            <w:tcW w:w="5364" w:type="dxa"/>
          </w:tcPr>
          <w:p w:rsidR="003F35AD" w:rsidRDefault="003F35AD" w:rsidP="003F35AD">
            <w:pPr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>основные принципы организации эксплуатации ИССО на железных дорогах;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 xml:space="preserve">нормативные требования к вопросам эксплуатации ИССО; 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 xml:space="preserve">современные методы автоматизации по содержанию и ремонту ИССО; 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 xml:space="preserve">методы определения условий пропуска транспортной нагрузки; 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>дефекты и повреждения ИССО;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 xml:space="preserve">основные виды и способы ремонта, усиления и </w:t>
            </w:r>
            <w:r>
              <w:rPr>
                <w:color w:val="000000"/>
                <w:sz w:val="20"/>
                <w:szCs w:val="20"/>
              </w:rPr>
              <w:t>реко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струкции мостов и тоннелей;</w:t>
            </w:r>
          </w:p>
          <w:p w:rsidR="003F35AD" w:rsidRDefault="003F35AD" w:rsidP="003F35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 организовывать и осуществлять работы, направленные на обеспечение исправного состояния эксплуатируемых на железных дорогах мостов и тоннелей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F35AD" w:rsidRDefault="003F35AD" w:rsidP="003F35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>методами и навыками организации и осуществления р</w:t>
            </w:r>
            <w:r w:rsidRPr="008E5DB9">
              <w:rPr>
                <w:color w:val="000000"/>
                <w:sz w:val="20"/>
                <w:szCs w:val="20"/>
              </w:rPr>
              <w:t>а</w:t>
            </w:r>
            <w:r w:rsidRPr="008E5DB9">
              <w:rPr>
                <w:color w:val="000000"/>
                <w:sz w:val="20"/>
                <w:szCs w:val="20"/>
              </w:rPr>
              <w:t>бот, направленных на обеспечение исправного состояния эксплуатируемых мостов</w:t>
            </w:r>
            <w:r>
              <w:rPr>
                <w:color w:val="000000"/>
                <w:sz w:val="20"/>
                <w:szCs w:val="20"/>
              </w:rPr>
              <w:t xml:space="preserve"> и тоннелей на железных дорогах;</w:t>
            </w:r>
          </w:p>
        </w:tc>
      </w:tr>
      <w:tr w:rsidR="003F35AD" w:rsidRPr="008E5DB9" w:rsidTr="00323B8D">
        <w:trPr>
          <w:trHeight w:val="5540"/>
        </w:trPr>
        <w:tc>
          <w:tcPr>
            <w:tcW w:w="0" w:type="auto"/>
            <w:vMerge w:val="restart"/>
            <w:vAlign w:val="center"/>
          </w:tcPr>
          <w:p w:rsidR="003F35AD" w:rsidRPr="008E5DB9" w:rsidRDefault="003F35AD" w:rsidP="00323B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3F35AD" w:rsidRPr="008E5DB9" w:rsidRDefault="003F35AD" w:rsidP="00323B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ОПК-5.2 Умеет разрабат</w:t>
            </w:r>
            <w:r w:rsidRPr="008E5DB9">
              <w:rPr>
                <w:sz w:val="20"/>
                <w:szCs w:val="20"/>
              </w:rPr>
              <w:t>ы</w:t>
            </w:r>
            <w:r w:rsidRPr="008E5DB9">
              <w:rPr>
                <w:sz w:val="20"/>
                <w:szCs w:val="20"/>
              </w:rPr>
              <w:t>вать отдельные этапы техн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логических процессов пр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изводства ремонта, эксплу</w:t>
            </w:r>
            <w:r w:rsidRPr="008E5DB9">
              <w:rPr>
                <w:sz w:val="20"/>
                <w:szCs w:val="20"/>
              </w:rPr>
              <w:t>а</w:t>
            </w:r>
            <w:r w:rsidRPr="008E5DB9">
              <w:rPr>
                <w:sz w:val="20"/>
                <w:szCs w:val="20"/>
              </w:rPr>
              <w:t>тации и обслуживания транспортных систем и с</w:t>
            </w:r>
            <w:r w:rsidRPr="008E5DB9">
              <w:rPr>
                <w:sz w:val="20"/>
                <w:szCs w:val="20"/>
              </w:rPr>
              <w:t>е</w:t>
            </w:r>
            <w:r w:rsidRPr="008E5DB9">
              <w:rPr>
                <w:sz w:val="20"/>
                <w:szCs w:val="20"/>
              </w:rPr>
              <w:t>тей, анализировать, планир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вать и контролировать те</w:t>
            </w:r>
            <w:r w:rsidRPr="008E5DB9">
              <w:rPr>
                <w:sz w:val="20"/>
                <w:szCs w:val="20"/>
              </w:rPr>
              <w:t>х</w:t>
            </w:r>
            <w:r w:rsidRPr="008E5DB9">
              <w:rPr>
                <w:sz w:val="20"/>
                <w:szCs w:val="20"/>
              </w:rPr>
              <w:t>нологические процессы, осуществлять контроль с</w:t>
            </w:r>
            <w:r w:rsidRPr="008E5DB9">
              <w:rPr>
                <w:sz w:val="20"/>
                <w:szCs w:val="20"/>
              </w:rPr>
              <w:t>о</w:t>
            </w:r>
            <w:r w:rsidRPr="008E5DB9">
              <w:rPr>
                <w:sz w:val="20"/>
                <w:szCs w:val="20"/>
              </w:rPr>
              <w:t>блюдения требований, де</w:t>
            </w:r>
            <w:r w:rsidRPr="008E5DB9">
              <w:rPr>
                <w:sz w:val="20"/>
                <w:szCs w:val="20"/>
              </w:rPr>
              <w:t>й</w:t>
            </w:r>
            <w:r w:rsidRPr="008E5DB9">
              <w:rPr>
                <w:sz w:val="20"/>
                <w:szCs w:val="20"/>
              </w:rPr>
              <w:t>ствующих технических р</w:t>
            </w:r>
            <w:r w:rsidRPr="008E5DB9">
              <w:rPr>
                <w:sz w:val="20"/>
                <w:szCs w:val="20"/>
              </w:rPr>
              <w:t>е</w:t>
            </w:r>
            <w:r w:rsidRPr="008E5DB9">
              <w:rPr>
                <w:sz w:val="20"/>
                <w:szCs w:val="20"/>
              </w:rPr>
              <w:t>гламентов, стандартов, норм и правил в области орган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зации, техники и технологии транспортных систем и сетей</w:t>
            </w:r>
          </w:p>
        </w:tc>
        <w:tc>
          <w:tcPr>
            <w:tcW w:w="5364" w:type="dxa"/>
          </w:tcPr>
          <w:p w:rsidR="003F35AD" w:rsidRDefault="003F35AD" w:rsidP="003F35AD">
            <w:pPr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>основные принципы организации эксплуатации ИССО на железных дорогах;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 xml:space="preserve">нормативные требования к вопросам эксплуатации ИССО; </w:t>
            </w:r>
          </w:p>
          <w:p w:rsidR="003F35AD" w:rsidRPr="008E5DB9" w:rsidRDefault="003F35AD" w:rsidP="003F35A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 xml:space="preserve">основные виды и способы ремонта, усиления и </w:t>
            </w:r>
            <w:r>
              <w:rPr>
                <w:color w:val="000000"/>
                <w:sz w:val="20"/>
                <w:szCs w:val="20"/>
              </w:rPr>
              <w:t>реко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струкции мостов и тоннелей;</w:t>
            </w:r>
          </w:p>
          <w:p w:rsidR="003F35AD" w:rsidRDefault="003F35AD" w:rsidP="003F35AD">
            <w:pPr>
              <w:tabs>
                <w:tab w:val="left" w:pos="993"/>
              </w:tabs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</w:p>
          <w:p w:rsidR="003F35AD" w:rsidRPr="008E5DB9" w:rsidRDefault="003F35AD" w:rsidP="003F35AD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 xml:space="preserve">разрабатывать проекты </w:t>
            </w:r>
            <w:r w:rsidRPr="008E5DB9">
              <w:rPr>
                <w:sz w:val="20"/>
                <w:szCs w:val="20"/>
              </w:rPr>
              <w:t>отдельных этапов технологич</w:t>
            </w:r>
            <w:r w:rsidRPr="008E5DB9">
              <w:rPr>
                <w:sz w:val="20"/>
                <w:szCs w:val="20"/>
              </w:rPr>
              <w:t>е</w:t>
            </w:r>
            <w:r w:rsidRPr="008E5DB9">
              <w:rPr>
                <w:sz w:val="20"/>
                <w:szCs w:val="20"/>
              </w:rPr>
              <w:t>ских процессов производства ремонта, эксплуатации и о</w:t>
            </w:r>
            <w:r w:rsidRPr="008E5DB9">
              <w:rPr>
                <w:sz w:val="20"/>
                <w:szCs w:val="20"/>
              </w:rPr>
              <w:t>б</w:t>
            </w:r>
            <w:r w:rsidRPr="008E5DB9">
              <w:rPr>
                <w:sz w:val="20"/>
                <w:szCs w:val="20"/>
              </w:rPr>
              <w:t>служивания транспортных систем и сетей;</w:t>
            </w:r>
          </w:p>
          <w:p w:rsidR="003F35AD" w:rsidRPr="008E5DB9" w:rsidRDefault="003F35AD" w:rsidP="003F35AD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- анализировать, планировать и контролировать технолог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ческие процессы;</w:t>
            </w:r>
          </w:p>
          <w:p w:rsidR="003F35AD" w:rsidRPr="008E5DB9" w:rsidRDefault="003F35AD" w:rsidP="003F35AD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E5DB9">
              <w:rPr>
                <w:sz w:val="20"/>
                <w:szCs w:val="20"/>
              </w:rPr>
              <w:t>осуществлять контроль соблюдения требований действ</w:t>
            </w:r>
            <w:r w:rsidRPr="008E5DB9">
              <w:rPr>
                <w:sz w:val="20"/>
                <w:szCs w:val="20"/>
              </w:rPr>
              <w:t>у</w:t>
            </w:r>
            <w:r w:rsidRPr="008E5DB9">
              <w:rPr>
                <w:sz w:val="20"/>
                <w:szCs w:val="20"/>
              </w:rPr>
              <w:t>ющих технических регламентов, стандартов, норм и правил в области организации, техники и технологии транспор</w:t>
            </w:r>
            <w:r w:rsidRPr="008E5DB9">
              <w:rPr>
                <w:sz w:val="20"/>
                <w:szCs w:val="20"/>
              </w:rPr>
              <w:t>т</w:t>
            </w:r>
            <w:r w:rsidRPr="008E5DB9">
              <w:rPr>
                <w:sz w:val="20"/>
                <w:szCs w:val="20"/>
              </w:rPr>
              <w:t>ных систем и сетей;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E5DB9">
              <w:rPr>
                <w:sz w:val="20"/>
                <w:szCs w:val="20"/>
              </w:rPr>
              <w:t>организовывать и осуществлять работы, направленные на обеспечение исправного состояния эксплуатируемых на железных дорогах мостов и тоннелей</w:t>
            </w:r>
            <w:r>
              <w:rPr>
                <w:sz w:val="20"/>
                <w:szCs w:val="20"/>
              </w:rPr>
              <w:t>;</w:t>
            </w:r>
          </w:p>
          <w:p w:rsidR="003F35AD" w:rsidRDefault="003F35AD" w:rsidP="003F35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>методами проектирования, организации и осуществления работ, направленных на обеспечение исправного состояния эксплуатируемых мостов</w:t>
            </w:r>
            <w:r>
              <w:rPr>
                <w:color w:val="000000"/>
                <w:sz w:val="20"/>
                <w:szCs w:val="20"/>
              </w:rPr>
              <w:t xml:space="preserve"> и тоннелей на железных дорогах;</w:t>
            </w:r>
          </w:p>
        </w:tc>
      </w:tr>
      <w:tr w:rsidR="003F35AD" w:rsidRPr="008E5DB9" w:rsidTr="00323B8D">
        <w:trPr>
          <w:trHeight w:val="3690"/>
        </w:trPr>
        <w:tc>
          <w:tcPr>
            <w:tcW w:w="0" w:type="auto"/>
            <w:vMerge/>
            <w:vAlign w:val="center"/>
          </w:tcPr>
          <w:p w:rsidR="003F35AD" w:rsidRPr="008E5DB9" w:rsidRDefault="003F35AD" w:rsidP="00323B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Align w:val="center"/>
          </w:tcPr>
          <w:p w:rsidR="003F35AD" w:rsidRPr="008E5DB9" w:rsidRDefault="003F35AD" w:rsidP="00323B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ОПК-5.3 Имеет навыки ко</w:t>
            </w:r>
            <w:r w:rsidRPr="008E5DB9">
              <w:rPr>
                <w:sz w:val="20"/>
                <w:szCs w:val="20"/>
              </w:rPr>
              <w:t>н</w:t>
            </w:r>
            <w:r w:rsidRPr="008E5DB9">
              <w:rPr>
                <w:sz w:val="20"/>
                <w:szCs w:val="20"/>
              </w:rPr>
              <w:t>троля и надзора технолог</w:t>
            </w:r>
            <w:r w:rsidRPr="008E5DB9">
              <w:rPr>
                <w:sz w:val="20"/>
                <w:szCs w:val="20"/>
              </w:rPr>
              <w:t>и</w:t>
            </w:r>
            <w:r w:rsidRPr="008E5DB9">
              <w:rPr>
                <w:sz w:val="20"/>
                <w:szCs w:val="20"/>
              </w:rPr>
              <w:t>ческих процессов</w:t>
            </w:r>
          </w:p>
        </w:tc>
        <w:tc>
          <w:tcPr>
            <w:tcW w:w="5364" w:type="dxa"/>
          </w:tcPr>
          <w:p w:rsidR="003F35AD" w:rsidRDefault="003F35AD" w:rsidP="003F35AD">
            <w:pPr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>основные принципы организации эксплуатации ИССО на железных дорогах;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5DB9">
              <w:rPr>
                <w:color w:val="000000"/>
                <w:sz w:val="20"/>
                <w:szCs w:val="20"/>
              </w:rPr>
              <w:t xml:space="preserve">нормативные требования к вопросам эксплуатации ИССО (Инструкцию по содержанию ИССО и </w:t>
            </w:r>
            <w:proofErr w:type="spellStart"/>
            <w:r w:rsidRPr="008E5DB9">
              <w:rPr>
                <w:color w:val="000000"/>
                <w:sz w:val="20"/>
                <w:szCs w:val="20"/>
              </w:rPr>
              <w:t>др</w:t>
            </w:r>
            <w:proofErr w:type="spellEnd"/>
            <w:r w:rsidRPr="008E5DB9">
              <w:rPr>
                <w:color w:val="000000"/>
                <w:sz w:val="20"/>
                <w:szCs w:val="20"/>
              </w:rPr>
              <w:t xml:space="preserve">); 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 xml:space="preserve">порядок контроля и надзора технологических процессов; </w:t>
            </w:r>
          </w:p>
          <w:p w:rsidR="003F35AD" w:rsidRPr="008E5DB9" w:rsidRDefault="003F35AD" w:rsidP="003F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>дефекты и повреждения ИССО;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8E5DB9">
              <w:rPr>
                <w:color w:val="000000"/>
                <w:sz w:val="20"/>
                <w:szCs w:val="20"/>
              </w:rPr>
              <w:t>основные виды и способы ремонта, усиления и реко</w:t>
            </w:r>
            <w:r w:rsidRPr="008E5DB9">
              <w:rPr>
                <w:color w:val="000000"/>
                <w:sz w:val="20"/>
                <w:szCs w:val="20"/>
              </w:rPr>
              <w:t>н</w:t>
            </w:r>
            <w:r w:rsidRPr="008E5DB9">
              <w:rPr>
                <w:color w:val="000000"/>
                <w:sz w:val="20"/>
                <w:szCs w:val="20"/>
              </w:rPr>
              <w:t>струкции мостов и тонне</w:t>
            </w:r>
            <w:r>
              <w:rPr>
                <w:color w:val="000000"/>
                <w:sz w:val="20"/>
                <w:szCs w:val="20"/>
              </w:rPr>
              <w:t>лей;</w:t>
            </w:r>
          </w:p>
          <w:p w:rsidR="003F35AD" w:rsidRDefault="003F35AD" w:rsidP="003F35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E5DB9">
              <w:rPr>
                <w:sz w:val="20"/>
                <w:szCs w:val="20"/>
              </w:rPr>
              <w:t>осуществлять контроль соблюдения требований действ</w:t>
            </w:r>
            <w:r w:rsidRPr="008E5DB9">
              <w:rPr>
                <w:sz w:val="20"/>
                <w:szCs w:val="20"/>
              </w:rPr>
              <w:t>у</w:t>
            </w:r>
            <w:r w:rsidRPr="008E5DB9">
              <w:rPr>
                <w:sz w:val="20"/>
                <w:szCs w:val="20"/>
              </w:rPr>
              <w:t>ющих технических регламентов, стандартов, норм и правил в области организации, техники и технологии транспор</w:t>
            </w:r>
            <w:r w:rsidRPr="008E5DB9">
              <w:rPr>
                <w:sz w:val="20"/>
                <w:szCs w:val="20"/>
              </w:rPr>
              <w:t>т</w:t>
            </w:r>
            <w:r w:rsidRPr="008E5DB9">
              <w:rPr>
                <w:sz w:val="20"/>
                <w:szCs w:val="20"/>
              </w:rPr>
              <w:t>ных систем и сетей</w:t>
            </w:r>
            <w:r>
              <w:rPr>
                <w:sz w:val="20"/>
                <w:szCs w:val="20"/>
              </w:rPr>
              <w:t>;</w:t>
            </w:r>
          </w:p>
          <w:p w:rsidR="003F35AD" w:rsidRDefault="003F35AD" w:rsidP="003F35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</w:p>
          <w:p w:rsidR="003F35AD" w:rsidRPr="008E5DB9" w:rsidRDefault="003F35AD" w:rsidP="003F35A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color w:val="000000"/>
                <w:sz w:val="20"/>
                <w:szCs w:val="20"/>
              </w:rPr>
              <w:t>-</w:t>
            </w:r>
            <w:r w:rsidRPr="008E5DB9">
              <w:rPr>
                <w:sz w:val="20"/>
                <w:szCs w:val="20"/>
              </w:rPr>
              <w:t xml:space="preserve"> навыками контроля и надзора технологических процессов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D7A59" w:rsidRDefault="000D7A59" w:rsidP="009A1478">
      <w:pPr>
        <w:widowControl w:val="0"/>
        <w:autoSpaceDE w:val="0"/>
        <w:autoSpaceDN w:val="0"/>
        <w:adjustRightInd w:val="0"/>
      </w:pPr>
    </w:p>
    <w:p w:rsidR="003F35AD" w:rsidRPr="00626DFE" w:rsidRDefault="003F35AD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0D7A59" w:rsidRPr="00B77EC1" w:rsidTr="009D0BE5">
        <w:tc>
          <w:tcPr>
            <w:tcW w:w="9781" w:type="dxa"/>
            <w:shd w:val="clear" w:color="auto" w:fill="F2F2F2"/>
          </w:tcPr>
          <w:p w:rsidR="000D7A59" w:rsidRPr="00EF34C1" w:rsidRDefault="000D7A59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F34C1">
              <w:rPr>
                <w:b/>
                <w:bCs/>
              </w:rPr>
              <w:t>4 СТРУКТУРА И СОДЕРЖАНИЕ ДИСЦИПЛИНЫ</w:t>
            </w:r>
          </w:p>
        </w:tc>
      </w:tr>
    </w:tbl>
    <w:p w:rsidR="009D0BE5" w:rsidRPr="009D0BE5" w:rsidRDefault="009D0BE5">
      <w:pPr>
        <w:rPr>
          <w:sz w:val="2"/>
          <w:szCs w:val="2"/>
        </w:rPr>
      </w:pP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067"/>
        <w:gridCol w:w="504"/>
        <w:gridCol w:w="632"/>
        <w:gridCol w:w="483"/>
        <w:gridCol w:w="567"/>
        <w:gridCol w:w="567"/>
        <w:gridCol w:w="850"/>
        <w:gridCol w:w="709"/>
        <w:gridCol w:w="567"/>
        <w:gridCol w:w="567"/>
        <w:gridCol w:w="567"/>
        <w:gridCol w:w="1012"/>
      </w:tblGrid>
      <w:tr w:rsidR="009D0BE5" w:rsidRPr="00B77EC1" w:rsidTr="00BB4C61">
        <w:trPr>
          <w:trHeight w:val="154"/>
          <w:tblHeader/>
        </w:trPr>
        <w:tc>
          <w:tcPr>
            <w:tcW w:w="709" w:type="dxa"/>
            <w:vMerge w:val="restart"/>
            <w:vAlign w:val="center"/>
          </w:tcPr>
          <w:p w:rsidR="009D0BE5" w:rsidRPr="00B77EC1" w:rsidRDefault="009D0BE5" w:rsidP="00CC6BB0">
            <w:pPr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067" w:type="dxa"/>
            <w:vMerge w:val="restart"/>
            <w:vAlign w:val="center"/>
          </w:tcPr>
          <w:p w:rsidR="009D0BE5" w:rsidRPr="00B77EC1" w:rsidRDefault="009D0BE5" w:rsidP="00CC6BB0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B77EC1">
              <w:rPr>
                <w:b/>
                <w:bCs/>
                <w:sz w:val="20"/>
                <w:szCs w:val="20"/>
              </w:rPr>
              <w:t>Наименование ра</w:t>
            </w:r>
            <w:r w:rsidRPr="00B77EC1">
              <w:rPr>
                <w:b/>
                <w:bCs/>
                <w:sz w:val="20"/>
                <w:szCs w:val="20"/>
              </w:rPr>
              <w:t>з</w:t>
            </w:r>
            <w:r w:rsidRPr="00B77EC1">
              <w:rPr>
                <w:b/>
                <w:bCs/>
                <w:sz w:val="20"/>
                <w:szCs w:val="20"/>
              </w:rPr>
              <w:t>делов, тем</w:t>
            </w:r>
          </w:p>
          <w:p w:rsidR="009D0BE5" w:rsidRPr="00B77EC1" w:rsidRDefault="009D0BE5" w:rsidP="00CC6BB0">
            <w:pPr>
              <w:ind w:right="-68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753" w:type="dxa"/>
            <w:gridSpan w:val="5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850" w:type="dxa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012" w:type="dxa"/>
            <w:vMerge w:val="restart"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bCs/>
                <w:sz w:val="20"/>
                <w:szCs w:val="20"/>
              </w:rPr>
              <w:t>*Код индик</w:t>
            </w:r>
            <w:r w:rsidRPr="00B77EC1">
              <w:rPr>
                <w:b/>
                <w:bCs/>
                <w:sz w:val="20"/>
                <w:szCs w:val="20"/>
              </w:rPr>
              <w:t>а</w:t>
            </w:r>
            <w:r w:rsidRPr="00B77EC1">
              <w:rPr>
                <w:b/>
                <w:bCs/>
                <w:sz w:val="20"/>
                <w:szCs w:val="20"/>
              </w:rPr>
              <w:t>тора дост</w:t>
            </w:r>
            <w:r w:rsidRPr="00B77EC1">
              <w:rPr>
                <w:b/>
                <w:bCs/>
                <w:sz w:val="20"/>
                <w:szCs w:val="20"/>
              </w:rPr>
              <w:t>и</w:t>
            </w:r>
            <w:r w:rsidRPr="00B77EC1">
              <w:rPr>
                <w:b/>
                <w:bCs/>
                <w:sz w:val="20"/>
                <w:szCs w:val="20"/>
              </w:rPr>
              <w:t>жения комп</w:t>
            </w:r>
            <w:r w:rsidRPr="00B77EC1">
              <w:rPr>
                <w:b/>
                <w:bCs/>
                <w:sz w:val="20"/>
                <w:szCs w:val="20"/>
              </w:rPr>
              <w:t>е</w:t>
            </w:r>
            <w:r w:rsidRPr="00B77EC1">
              <w:rPr>
                <w:b/>
                <w:bCs/>
                <w:sz w:val="20"/>
                <w:szCs w:val="20"/>
              </w:rPr>
              <w:t>тенции</w:t>
            </w:r>
          </w:p>
        </w:tc>
      </w:tr>
      <w:tr w:rsidR="009D0BE5" w:rsidRPr="00B77EC1" w:rsidTr="00BB4C61">
        <w:trPr>
          <w:trHeight w:val="154"/>
          <w:tblHeader/>
        </w:trPr>
        <w:tc>
          <w:tcPr>
            <w:tcW w:w="709" w:type="dxa"/>
            <w:vMerge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9D0BE5" w:rsidRPr="00B77EC1" w:rsidRDefault="009D0BE5" w:rsidP="00CC6BB0">
            <w:pPr>
              <w:ind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249" w:type="dxa"/>
            <w:gridSpan w:val="4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50" w:type="dxa"/>
            <w:vMerge w:val="restart"/>
            <w:vAlign w:val="center"/>
          </w:tcPr>
          <w:p w:rsidR="009D0BE5" w:rsidRPr="009D0BE5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0BE5">
              <w:rPr>
                <w:b/>
                <w:sz w:val="20"/>
                <w:szCs w:val="20"/>
              </w:rPr>
              <w:t>Курс/ сессия</w:t>
            </w:r>
          </w:p>
        </w:tc>
        <w:tc>
          <w:tcPr>
            <w:tcW w:w="2410" w:type="dxa"/>
            <w:gridSpan w:val="4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012" w:type="dxa"/>
            <w:vMerge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D0BE5" w:rsidRPr="00B77EC1" w:rsidTr="00BB4C61">
        <w:trPr>
          <w:trHeight w:val="154"/>
          <w:tblHeader/>
        </w:trPr>
        <w:tc>
          <w:tcPr>
            <w:tcW w:w="709" w:type="dxa"/>
            <w:vMerge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483" w:type="dxa"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77EC1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9D0BE5" w:rsidRPr="00B77EC1" w:rsidRDefault="009D0BE5" w:rsidP="009D0B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67" w:type="dxa"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0" w:type="dxa"/>
            <w:vMerge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77EC1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9D0BE5" w:rsidRDefault="009D0BE5" w:rsidP="009D0B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567" w:type="dxa"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012" w:type="dxa"/>
            <w:vMerge/>
            <w:vAlign w:val="center"/>
          </w:tcPr>
          <w:p w:rsidR="009D0BE5" w:rsidRPr="00B77EC1" w:rsidRDefault="009D0BE5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D0BE5" w:rsidRPr="00B77EC1" w:rsidTr="00BB4C61">
        <w:trPr>
          <w:trHeight w:val="465"/>
        </w:trPr>
        <w:tc>
          <w:tcPr>
            <w:tcW w:w="709" w:type="dxa"/>
            <w:vAlign w:val="center"/>
          </w:tcPr>
          <w:p w:rsidR="009D0BE5" w:rsidRPr="00B77EC1" w:rsidRDefault="009D0BE5" w:rsidP="00CC6BB0">
            <w:pPr>
              <w:jc w:val="center"/>
              <w:rPr>
                <w:b/>
                <w:sz w:val="20"/>
                <w:szCs w:val="20"/>
              </w:rPr>
            </w:pPr>
            <w:r w:rsidRPr="00B77EC1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067" w:type="dxa"/>
          </w:tcPr>
          <w:p w:rsidR="009D0BE5" w:rsidRPr="00A96E50" w:rsidRDefault="009D0BE5" w:rsidP="003F35AD">
            <w:pPr>
              <w:rPr>
                <w:b/>
                <w:sz w:val="20"/>
                <w:szCs w:val="20"/>
              </w:rPr>
            </w:pPr>
            <w:r w:rsidRPr="00A96E50">
              <w:rPr>
                <w:b/>
                <w:bCs/>
                <w:color w:val="000000"/>
                <w:sz w:val="20"/>
                <w:szCs w:val="20"/>
              </w:rPr>
              <w:t>Раздел 1. Система содержания мостов и тоннелей на сети железных дорог</w:t>
            </w:r>
          </w:p>
        </w:tc>
        <w:tc>
          <w:tcPr>
            <w:tcW w:w="504" w:type="dxa"/>
            <w:vAlign w:val="center"/>
          </w:tcPr>
          <w:p w:rsidR="009D0BE5" w:rsidRPr="00BB4C61" w:rsidRDefault="009D0BE5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4C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9D0BE5" w:rsidRPr="00BB4C61" w:rsidRDefault="00BD571B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" w:type="dxa"/>
            <w:vAlign w:val="center"/>
          </w:tcPr>
          <w:p w:rsidR="009D0BE5" w:rsidRPr="00BB4C61" w:rsidRDefault="00BD571B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9D0BE5" w:rsidRPr="00BB4C61" w:rsidRDefault="009D0BE5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0BE5" w:rsidRPr="00BB4C61" w:rsidRDefault="00BD571B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9D0BE5" w:rsidRPr="00BB4C61" w:rsidRDefault="009D0BE5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4C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D0BE5" w:rsidRPr="00BB4C61" w:rsidRDefault="00BD571B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D0BE5" w:rsidRPr="00BB4C61" w:rsidRDefault="00BD571B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D0BE5" w:rsidRPr="00BB4C61" w:rsidRDefault="009D0BE5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0BE5" w:rsidRPr="00BB4C61" w:rsidRDefault="00BD571B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12" w:type="dxa"/>
            <w:vAlign w:val="center"/>
          </w:tcPr>
          <w:p w:rsidR="009D0BE5" w:rsidRPr="00BB4C61" w:rsidRDefault="009D0BE5" w:rsidP="00BB4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0BE5" w:rsidRPr="00B77EC1" w:rsidTr="00BB4C61">
        <w:trPr>
          <w:trHeight w:val="795"/>
        </w:trPr>
        <w:tc>
          <w:tcPr>
            <w:tcW w:w="709" w:type="dxa"/>
            <w:vAlign w:val="center"/>
          </w:tcPr>
          <w:p w:rsidR="009D0BE5" w:rsidRPr="00B77EC1" w:rsidRDefault="009D0BE5" w:rsidP="00CC6BB0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1.1</w:t>
            </w:r>
          </w:p>
        </w:tc>
        <w:tc>
          <w:tcPr>
            <w:tcW w:w="2067" w:type="dxa"/>
          </w:tcPr>
          <w:p w:rsidR="009D0BE5" w:rsidRPr="00A96E50" w:rsidRDefault="009D0BE5" w:rsidP="003F35AD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Общие сведения об искусственных с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оружениях, эксплу</w:t>
            </w:r>
            <w:r w:rsidRPr="00A96E50">
              <w:rPr>
                <w:color w:val="000000"/>
                <w:sz w:val="20"/>
                <w:szCs w:val="20"/>
              </w:rPr>
              <w:t>а</w:t>
            </w:r>
            <w:r w:rsidRPr="00A96E50">
              <w:rPr>
                <w:color w:val="000000"/>
                <w:sz w:val="20"/>
                <w:szCs w:val="20"/>
              </w:rPr>
              <w:t>тируемых на сети железных дорог Ро</w:t>
            </w:r>
            <w:r w:rsidRPr="00A96E50">
              <w:rPr>
                <w:color w:val="000000"/>
                <w:sz w:val="20"/>
                <w:szCs w:val="20"/>
              </w:rPr>
              <w:t>с</w:t>
            </w:r>
            <w:r w:rsidRPr="00A96E50">
              <w:rPr>
                <w:color w:val="000000"/>
                <w:sz w:val="20"/>
                <w:szCs w:val="20"/>
              </w:rPr>
              <w:t>сии. /Лек1/</w:t>
            </w:r>
          </w:p>
        </w:tc>
        <w:tc>
          <w:tcPr>
            <w:tcW w:w="504" w:type="dxa"/>
            <w:vAlign w:val="center"/>
          </w:tcPr>
          <w:p w:rsidR="009D0BE5" w:rsidRPr="00A96E50" w:rsidRDefault="00344CC2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D0BE5" w:rsidRPr="00A96E50" w:rsidRDefault="00344CC2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0BE5" w:rsidRPr="00A96E50" w:rsidRDefault="009D0BE5" w:rsidP="003F35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9D0BE5" w:rsidRPr="00A96E50" w:rsidRDefault="009D0BE5" w:rsidP="00A9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</w:t>
            </w:r>
          </w:p>
          <w:p w:rsidR="009D0BE5" w:rsidRPr="00A96E50" w:rsidRDefault="009D0BE5" w:rsidP="00A9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786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1.2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</w:rPr>
            </w:pPr>
            <w:r w:rsidRPr="00A96E50">
              <w:rPr>
                <w:color w:val="000000"/>
                <w:sz w:val="20"/>
                <w:szCs w:val="20"/>
              </w:rPr>
              <w:t>Оценка снижения несущей способн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сти металлических пролетных строений в результате корр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зии мостов. /Пр1/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 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1.3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Деловая игра по з</w:t>
            </w:r>
            <w:r w:rsidRPr="00A96E50">
              <w:rPr>
                <w:color w:val="000000"/>
                <w:sz w:val="20"/>
                <w:szCs w:val="20"/>
              </w:rPr>
              <w:t>а</w:t>
            </w:r>
            <w:r w:rsidRPr="00A96E50">
              <w:rPr>
                <w:color w:val="000000"/>
                <w:sz w:val="20"/>
                <w:szCs w:val="20"/>
              </w:rPr>
              <w:t>полнению карточек и книг ИССО. /Пр2/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6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Повреждения и пр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блемы эксплуатации мостов и труб. /Лек2/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Деловая игра по з</w:t>
            </w:r>
            <w:r w:rsidRPr="00A96E50">
              <w:rPr>
                <w:color w:val="000000"/>
                <w:sz w:val="20"/>
                <w:szCs w:val="20"/>
              </w:rPr>
              <w:t>а</w:t>
            </w:r>
            <w:r w:rsidRPr="00A96E50">
              <w:rPr>
                <w:color w:val="000000"/>
                <w:sz w:val="20"/>
                <w:szCs w:val="20"/>
              </w:rPr>
              <w:t>полнению карточек и книг ИССО. /Пр3/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309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Аварии и поврежд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ния мостов /Ср1/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Геодезические зад</w:t>
            </w:r>
            <w:r w:rsidRPr="00A96E50">
              <w:rPr>
                <w:color w:val="000000"/>
                <w:sz w:val="20"/>
                <w:szCs w:val="20"/>
              </w:rPr>
              <w:t>а</w:t>
            </w:r>
            <w:r w:rsidRPr="00A96E50">
              <w:rPr>
                <w:color w:val="000000"/>
                <w:sz w:val="20"/>
                <w:szCs w:val="20"/>
              </w:rPr>
              <w:t>чи во время обслед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вания мостов. /Пр4/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Повреждения и пр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блемы эксплуатации тоннелей. /Лек3/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6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Определение про</w:t>
            </w:r>
            <w:r w:rsidRPr="00A96E50">
              <w:rPr>
                <w:color w:val="000000"/>
                <w:sz w:val="20"/>
                <w:szCs w:val="20"/>
              </w:rPr>
              <w:t>ч</w:t>
            </w:r>
            <w:r w:rsidRPr="00A96E50">
              <w:rPr>
                <w:color w:val="000000"/>
                <w:sz w:val="20"/>
                <w:szCs w:val="20"/>
              </w:rPr>
              <w:t>ности бетона ме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дами неразруша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щего контроля</w:t>
            </w:r>
            <w:r w:rsidRPr="00A96E50">
              <w:rPr>
                <w:color w:val="000000"/>
                <w:sz w:val="20"/>
                <w:szCs w:val="20"/>
              </w:rPr>
              <w:t>/Пр5/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32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Аварии и поврежд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ния тоннелей /Ср2/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32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tabs>
                <w:tab w:val="left" w:pos="567"/>
              </w:tabs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Определение вел</w:t>
            </w:r>
            <w:r w:rsidRPr="00A96E50">
              <w:rPr>
                <w:color w:val="000000"/>
                <w:sz w:val="20"/>
                <w:szCs w:val="20"/>
              </w:rPr>
              <w:t>и</w:t>
            </w:r>
            <w:r w:rsidRPr="00A96E50">
              <w:rPr>
                <w:color w:val="000000"/>
                <w:sz w:val="20"/>
                <w:szCs w:val="20"/>
              </w:rPr>
              <w:t>чины защитного слоя образца железобет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на методами нера</w:t>
            </w:r>
            <w:r w:rsidRPr="00A96E50">
              <w:rPr>
                <w:color w:val="000000"/>
                <w:sz w:val="20"/>
                <w:szCs w:val="20"/>
              </w:rPr>
              <w:t>з</w:t>
            </w:r>
            <w:r w:rsidRPr="00A96E50">
              <w:rPr>
                <w:color w:val="000000"/>
                <w:sz w:val="20"/>
                <w:szCs w:val="20"/>
              </w:rPr>
              <w:t>рушающего ко</w:t>
            </w:r>
            <w:r w:rsidRPr="00A96E50">
              <w:rPr>
                <w:color w:val="000000"/>
                <w:sz w:val="20"/>
                <w:szCs w:val="20"/>
              </w:rPr>
              <w:t>н</w:t>
            </w:r>
            <w:r w:rsidRPr="00A96E50">
              <w:rPr>
                <w:color w:val="000000"/>
                <w:sz w:val="20"/>
                <w:szCs w:val="20"/>
              </w:rPr>
              <w:t>троля. /Пр6/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Система содержания мостов и тоннелей на железных дорогах. /Лек4/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Обследование ко</w:t>
            </w:r>
            <w:r w:rsidRPr="00A96E50">
              <w:rPr>
                <w:color w:val="000000"/>
                <w:sz w:val="20"/>
                <w:szCs w:val="20"/>
              </w:rPr>
              <w:t>н</w:t>
            </w:r>
            <w:r w:rsidRPr="00A96E50">
              <w:rPr>
                <w:color w:val="000000"/>
                <w:sz w:val="20"/>
                <w:szCs w:val="20"/>
              </w:rPr>
              <w:t>струкций опор м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стов, тоннелей с и</w:t>
            </w:r>
            <w:r w:rsidRPr="00A96E50">
              <w:rPr>
                <w:color w:val="000000"/>
                <w:sz w:val="20"/>
                <w:szCs w:val="20"/>
              </w:rPr>
              <w:t>с</w:t>
            </w:r>
            <w:r w:rsidRPr="00A96E50">
              <w:rPr>
                <w:color w:val="000000"/>
                <w:sz w:val="20"/>
                <w:szCs w:val="20"/>
              </w:rPr>
              <w:t xml:space="preserve">пользованием </w:t>
            </w:r>
            <w:proofErr w:type="spellStart"/>
            <w:r w:rsidRPr="00A96E50">
              <w:rPr>
                <w:color w:val="000000"/>
                <w:sz w:val="20"/>
                <w:szCs w:val="20"/>
              </w:rPr>
              <w:t>геор</w:t>
            </w:r>
            <w:r w:rsidRPr="00A96E50">
              <w:rPr>
                <w:color w:val="000000"/>
                <w:sz w:val="20"/>
                <w:szCs w:val="20"/>
              </w:rPr>
              <w:t>а</w:t>
            </w:r>
            <w:r w:rsidRPr="00A96E50">
              <w:rPr>
                <w:color w:val="000000"/>
                <w:sz w:val="20"/>
                <w:szCs w:val="20"/>
              </w:rPr>
              <w:t>диолокации</w:t>
            </w:r>
            <w:proofErr w:type="spellEnd"/>
            <w:r w:rsidRPr="00A96E50">
              <w:rPr>
                <w:color w:val="000000"/>
                <w:sz w:val="20"/>
                <w:szCs w:val="20"/>
              </w:rPr>
              <w:t>.  /Пр7/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Обработка данных систем </w:t>
            </w:r>
            <w:r w:rsidRPr="00A96E50">
              <w:rPr>
                <w:color w:val="000000"/>
                <w:sz w:val="20"/>
                <w:szCs w:val="20"/>
              </w:rPr>
              <w:t>мониторинга тоннелей. /Пр8/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309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Обследование и и</w:t>
            </w:r>
            <w:r w:rsidRPr="00A96E50">
              <w:rPr>
                <w:color w:val="000000"/>
                <w:sz w:val="20"/>
                <w:szCs w:val="20"/>
              </w:rPr>
              <w:t>с</w:t>
            </w:r>
            <w:r w:rsidRPr="00A96E50">
              <w:rPr>
                <w:color w:val="000000"/>
                <w:sz w:val="20"/>
                <w:szCs w:val="20"/>
              </w:rPr>
              <w:t>пытания мостов. /Лек5/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B4C61" w:rsidRDefault="00344CC2" w:rsidP="00344CC2">
            <w:pPr>
              <w:jc w:val="center"/>
              <w:rPr>
                <w:b/>
                <w:sz w:val="20"/>
                <w:szCs w:val="20"/>
              </w:rPr>
            </w:pPr>
            <w:r w:rsidRPr="00BB4C61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rPr>
                <w:b/>
                <w:sz w:val="20"/>
                <w:szCs w:val="20"/>
                <w:lang w:eastAsia="en-US"/>
              </w:rPr>
            </w:pPr>
            <w:r w:rsidRPr="00A96E50">
              <w:rPr>
                <w:b/>
                <w:bCs/>
                <w:color w:val="000000"/>
                <w:sz w:val="20"/>
                <w:szCs w:val="20"/>
              </w:rPr>
              <w:t>Раздел 2. Класс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фикация железн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дорожных мостов по грузоподъемн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504" w:type="dxa"/>
            <w:vAlign w:val="center"/>
          </w:tcPr>
          <w:p w:rsidR="00344CC2" w:rsidRPr="00BD571B" w:rsidRDefault="00344CC2" w:rsidP="00344CC2">
            <w:pPr>
              <w:jc w:val="center"/>
              <w:rPr>
                <w:b/>
              </w:rPr>
            </w:pPr>
            <w:r w:rsidRPr="00BD571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Pr="00344CC2" w:rsidRDefault="00344CC2" w:rsidP="00344CC2">
            <w:pPr>
              <w:jc w:val="center"/>
              <w:rPr>
                <w:b/>
              </w:rPr>
            </w:pPr>
            <w:r w:rsidRPr="00344C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Определение класса грузоподъемности элементов металл</w:t>
            </w:r>
            <w:r w:rsidRPr="00A96E50">
              <w:rPr>
                <w:color w:val="000000"/>
                <w:sz w:val="20"/>
                <w:szCs w:val="20"/>
              </w:rPr>
              <w:t>и</w:t>
            </w:r>
            <w:r w:rsidRPr="00A96E50">
              <w:rPr>
                <w:color w:val="000000"/>
                <w:sz w:val="20"/>
                <w:szCs w:val="20"/>
              </w:rPr>
              <w:t>ческой фермы моста. /Пр9/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951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Определение класса грузоподъемности балок проезжей ч</w:t>
            </w:r>
            <w:r w:rsidRPr="00A96E50">
              <w:rPr>
                <w:color w:val="000000"/>
                <w:sz w:val="20"/>
                <w:szCs w:val="20"/>
              </w:rPr>
              <w:t>а</w:t>
            </w:r>
            <w:r w:rsidRPr="00A96E50">
              <w:rPr>
                <w:color w:val="000000"/>
                <w:sz w:val="20"/>
                <w:szCs w:val="20"/>
              </w:rPr>
              <w:t>сти металлического пролетного строения со сквозными гла</w:t>
            </w:r>
            <w:r w:rsidRPr="00A96E50">
              <w:rPr>
                <w:color w:val="000000"/>
                <w:sz w:val="20"/>
                <w:szCs w:val="20"/>
              </w:rPr>
              <w:t>в</w:t>
            </w:r>
            <w:r w:rsidRPr="00A96E50">
              <w:rPr>
                <w:color w:val="000000"/>
                <w:sz w:val="20"/>
                <w:szCs w:val="20"/>
              </w:rPr>
              <w:t>ными фермами /Пр10/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Классификация ж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лезнодорожных м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стов по грузопод</w:t>
            </w:r>
            <w:r w:rsidRPr="00A96E50">
              <w:rPr>
                <w:color w:val="000000"/>
                <w:sz w:val="20"/>
                <w:szCs w:val="20"/>
              </w:rPr>
              <w:t>ъ</w:t>
            </w:r>
            <w:r w:rsidRPr="00A96E50">
              <w:rPr>
                <w:color w:val="000000"/>
                <w:sz w:val="20"/>
                <w:szCs w:val="20"/>
              </w:rPr>
              <w:t>емности. Условия пропуска поездов. /Лек6/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786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Назначение условий пропуска поездов для элементов фе</w:t>
            </w:r>
            <w:r w:rsidRPr="00A96E50">
              <w:rPr>
                <w:color w:val="000000"/>
                <w:sz w:val="20"/>
                <w:szCs w:val="20"/>
              </w:rPr>
              <w:t>р</w:t>
            </w:r>
            <w:r w:rsidRPr="00A96E50">
              <w:rPr>
                <w:color w:val="000000"/>
                <w:sz w:val="20"/>
                <w:szCs w:val="20"/>
              </w:rPr>
              <w:t>мы с пониженной грузоподъемностью. /Пр11/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B4C61" w:rsidRDefault="00344CC2" w:rsidP="00344CC2">
            <w:pPr>
              <w:jc w:val="center"/>
              <w:rPr>
                <w:b/>
                <w:sz w:val="20"/>
                <w:szCs w:val="20"/>
              </w:rPr>
            </w:pPr>
            <w:r w:rsidRPr="00BB4C61">
              <w:rPr>
                <w:b/>
                <w:sz w:val="20"/>
                <w:szCs w:val="20"/>
              </w:rPr>
              <w:lastRenderedPageBreak/>
              <w:t>3.0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rPr>
                <w:b/>
                <w:sz w:val="20"/>
                <w:szCs w:val="20"/>
              </w:rPr>
            </w:pPr>
            <w:r w:rsidRPr="00A96E50">
              <w:rPr>
                <w:b/>
                <w:bCs/>
                <w:color w:val="000000"/>
                <w:sz w:val="20"/>
                <w:szCs w:val="20"/>
              </w:rPr>
              <w:t>Раздел 3. Ремонт, усиление и реко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A96E50">
              <w:rPr>
                <w:b/>
                <w:bCs/>
                <w:color w:val="000000"/>
                <w:sz w:val="20"/>
                <w:szCs w:val="20"/>
              </w:rPr>
              <w:t>струкция мостов и тоннелей</w:t>
            </w:r>
          </w:p>
        </w:tc>
        <w:tc>
          <w:tcPr>
            <w:tcW w:w="504" w:type="dxa"/>
            <w:vAlign w:val="center"/>
          </w:tcPr>
          <w:p w:rsidR="00344CC2" w:rsidRPr="00BD571B" w:rsidRDefault="00344CC2" w:rsidP="00344CC2">
            <w:pPr>
              <w:jc w:val="center"/>
              <w:rPr>
                <w:b/>
              </w:rPr>
            </w:pPr>
            <w:r w:rsidRPr="00BD571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3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344CC2" w:rsidRPr="00344CC2" w:rsidRDefault="00344CC2" w:rsidP="00344CC2">
            <w:pPr>
              <w:jc w:val="center"/>
              <w:rPr>
                <w:b/>
              </w:rPr>
            </w:pPr>
            <w:r w:rsidRPr="00344C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BB4C61" w:rsidRDefault="00BD571B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12" w:type="dxa"/>
            <w:vAlign w:val="center"/>
          </w:tcPr>
          <w:p w:rsidR="00344CC2" w:rsidRPr="00BB4C61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Расчеты по усил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нию элементов фе</w:t>
            </w:r>
            <w:r w:rsidRPr="00A96E50">
              <w:rPr>
                <w:color w:val="000000"/>
                <w:sz w:val="20"/>
                <w:szCs w:val="20"/>
              </w:rPr>
              <w:t>р</w:t>
            </w:r>
            <w:r w:rsidRPr="00A96E50">
              <w:rPr>
                <w:color w:val="000000"/>
                <w:sz w:val="20"/>
                <w:szCs w:val="20"/>
              </w:rPr>
              <w:t>мы с целью повыш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ния класса по груз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подъемности. /Пр12/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309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Ремонт и усиление мостов. /Лек7/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 ОПК-5.2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ОПК-5.3</w:t>
            </w:r>
          </w:p>
        </w:tc>
      </w:tr>
      <w:tr w:rsidR="00344CC2" w:rsidRPr="00B77EC1" w:rsidTr="00344CC2">
        <w:trPr>
          <w:trHeight w:val="309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Расчеты по усил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нию балок проезжей части /Пр13/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47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Ремонт и усиление мостов. /Ср3/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ОПК-5.3</w:t>
            </w: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Расчет календарного графика работ «в окно» при замене пролетного строения моста. /Пр14/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16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Реконструкция 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стов </w:t>
            </w:r>
            <w:r w:rsidRPr="00A96E50">
              <w:rPr>
                <w:color w:val="000000"/>
                <w:sz w:val="20"/>
                <w:szCs w:val="20"/>
              </w:rPr>
              <w:t>/Лек 8/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ОПК-5.3</w:t>
            </w:r>
          </w:p>
        </w:tc>
      </w:tr>
      <w:tr w:rsidR="00344CC2" w:rsidRPr="00B77EC1" w:rsidTr="00344CC2">
        <w:trPr>
          <w:trHeight w:val="1106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 xml:space="preserve">Расчет </w:t>
            </w:r>
            <w:proofErr w:type="spellStart"/>
            <w:r w:rsidRPr="00A96E50">
              <w:rPr>
                <w:color w:val="000000"/>
                <w:sz w:val="20"/>
                <w:szCs w:val="20"/>
              </w:rPr>
              <w:t>накаточных</w:t>
            </w:r>
            <w:proofErr w:type="spellEnd"/>
            <w:r w:rsidRPr="00A96E50">
              <w:rPr>
                <w:color w:val="000000"/>
                <w:sz w:val="20"/>
                <w:szCs w:val="20"/>
              </w:rPr>
              <w:t xml:space="preserve"> путей, катков, пр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 xml:space="preserve">дольной </w:t>
            </w:r>
            <w:proofErr w:type="spellStart"/>
            <w:r w:rsidRPr="00A96E50">
              <w:rPr>
                <w:color w:val="000000"/>
                <w:sz w:val="20"/>
                <w:szCs w:val="20"/>
              </w:rPr>
              <w:t>надвижке</w:t>
            </w:r>
            <w:proofErr w:type="spellEnd"/>
            <w:r w:rsidRPr="00A96E50">
              <w:rPr>
                <w:color w:val="000000"/>
                <w:sz w:val="20"/>
                <w:szCs w:val="20"/>
              </w:rPr>
              <w:t xml:space="preserve"> пролетного строения железнодорожного моста</w:t>
            </w:r>
            <w:r>
              <w:rPr>
                <w:color w:val="000000"/>
                <w:sz w:val="20"/>
                <w:szCs w:val="20"/>
              </w:rPr>
              <w:t xml:space="preserve"> во время 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конструкции 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ста</w:t>
            </w:r>
            <w:r w:rsidRPr="00A96E50">
              <w:rPr>
                <w:color w:val="000000"/>
                <w:sz w:val="20"/>
                <w:szCs w:val="20"/>
              </w:rPr>
              <w:t>/Пр15/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  <w:tr w:rsidR="00344CC2" w:rsidRPr="00B77EC1" w:rsidTr="00344CC2">
        <w:trPr>
          <w:trHeight w:val="951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Выбор тросов и л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бедок при продол</w:t>
            </w:r>
            <w:r w:rsidRPr="00A96E50">
              <w:rPr>
                <w:color w:val="000000"/>
                <w:sz w:val="20"/>
                <w:szCs w:val="20"/>
              </w:rPr>
              <w:t>ь</w:t>
            </w:r>
            <w:r w:rsidRPr="00A96E50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A96E50">
              <w:rPr>
                <w:color w:val="000000"/>
                <w:sz w:val="20"/>
                <w:szCs w:val="20"/>
              </w:rPr>
              <w:t>надвижке</w:t>
            </w:r>
            <w:proofErr w:type="spellEnd"/>
            <w:r w:rsidRPr="00A96E50">
              <w:rPr>
                <w:color w:val="000000"/>
                <w:sz w:val="20"/>
                <w:szCs w:val="20"/>
              </w:rPr>
              <w:t xml:space="preserve"> пр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летного строения железнодорожного моста во время р</w:t>
            </w:r>
            <w:r w:rsidRPr="00A96E50">
              <w:rPr>
                <w:color w:val="000000"/>
                <w:sz w:val="20"/>
                <w:szCs w:val="20"/>
              </w:rPr>
              <w:t>е</w:t>
            </w:r>
            <w:r w:rsidRPr="00A96E50">
              <w:rPr>
                <w:color w:val="000000"/>
                <w:sz w:val="20"/>
                <w:szCs w:val="20"/>
              </w:rPr>
              <w:t>констр</w:t>
            </w:r>
            <w:r>
              <w:rPr>
                <w:color w:val="000000"/>
                <w:sz w:val="20"/>
                <w:szCs w:val="20"/>
              </w:rPr>
              <w:t>укции 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ста</w:t>
            </w:r>
            <w:r w:rsidRPr="00A96E50">
              <w:rPr>
                <w:color w:val="000000"/>
                <w:sz w:val="20"/>
                <w:szCs w:val="20"/>
              </w:rPr>
              <w:t>/Пр16/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ОПК5.2</w:t>
            </w:r>
          </w:p>
        </w:tc>
      </w:tr>
      <w:tr w:rsidR="00344CC2" w:rsidRPr="00B77EC1" w:rsidTr="00344CC2">
        <w:trPr>
          <w:trHeight w:val="46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Реконструкция то</w:t>
            </w:r>
            <w:r w:rsidRPr="00A96E50">
              <w:rPr>
                <w:color w:val="000000"/>
                <w:sz w:val="20"/>
                <w:szCs w:val="20"/>
              </w:rPr>
              <w:t>н</w:t>
            </w:r>
            <w:r w:rsidRPr="00A96E50">
              <w:rPr>
                <w:color w:val="000000"/>
                <w:sz w:val="20"/>
                <w:szCs w:val="20"/>
              </w:rPr>
              <w:t>нелей /Лек 9/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ОПК-5.3</w:t>
            </w:r>
          </w:p>
        </w:tc>
      </w:tr>
      <w:tr w:rsidR="00344CC2" w:rsidRPr="00B77EC1" w:rsidTr="00344CC2">
        <w:trPr>
          <w:trHeight w:val="32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sz w:val="20"/>
                <w:szCs w:val="20"/>
                <w:lang w:eastAsia="en-US"/>
              </w:rPr>
              <w:t>Проработка вариа</w:t>
            </w:r>
            <w:r w:rsidRPr="00A96E50">
              <w:rPr>
                <w:sz w:val="20"/>
                <w:szCs w:val="20"/>
                <w:lang w:eastAsia="en-US"/>
              </w:rPr>
              <w:t>н</w:t>
            </w:r>
            <w:r w:rsidRPr="00A96E50">
              <w:rPr>
                <w:sz w:val="20"/>
                <w:szCs w:val="20"/>
                <w:lang w:eastAsia="en-US"/>
              </w:rPr>
              <w:t>тов реконструкции /Пр17/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 ОПК-5.2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ОПК-5.3</w:t>
            </w:r>
          </w:p>
        </w:tc>
      </w:tr>
      <w:tr w:rsidR="00344CC2" w:rsidRPr="00B77EC1" w:rsidTr="00344CC2">
        <w:trPr>
          <w:trHeight w:val="465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color w:val="000000"/>
                <w:sz w:val="20"/>
                <w:szCs w:val="20"/>
              </w:rPr>
              <w:t>Реконструкция м</w:t>
            </w:r>
            <w:r w:rsidRPr="00A96E50">
              <w:rPr>
                <w:color w:val="000000"/>
                <w:sz w:val="20"/>
                <w:szCs w:val="20"/>
              </w:rPr>
              <w:t>о</w:t>
            </w:r>
            <w:r w:rsidRPr="00A96E50">
              <w:rPr>
                <w:color w:val="000000"/>
                <w:sz w:val="20"/>
                <w:szCs w:val="20"/>
              </w:rPr>
              <w:t>стов и тоннелей (Ср.4)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12</w:t>
            </w: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ОПК-5.1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ОПК-5.3</w:t>
            </w:r>
          </w:p>
        </w:tc>
      </w:tr>
      <w:tr w:rsidR="00344CC2" w:rsidRPr="00B77EC1" w:rsidTr="00344CC2">
        <w:trPr>
          <w:trHeight w:val="630"/>
        </w:trPr>
        <w:tc>
          <w:tcPr>
            <w:tcW w:w="709" w:type="dxa"/>
            <w:vAlign w:val="center"/>
          </w:tcPr>
          <w:p w:rsidR="00344CC2" w:rsidRPr="00B77EC1" w:rsidRDefault="00344CC2" w:rsidP="00344CC2">
            <w:pPr>
              <w:jc w:val="center"/>
              <w:rPr>
                <w:sz w:val="20"/>
                <w:szCs w:val="20"/>
              </w:rPr>
            </w:pPr>
            <w:r w:rsidRPr="00B77EC1">
              <w:rPr>
                <w:sz w:val="20"/>
                <w:szCs w:val="20"/>
              </w:rPr>
              <w:t>1.</w:t>
            </w:r>
            <w:r w:rsidRPr="00B77EC1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067" w:type="dxa"/>
          </w:tcPr>
          <w:p w:rsidR="00344CC2" w:rsidRPr="00A96E50" w:rsidRDefault="00344CC2" w:rsidP="00344C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A96E50">
              <w:rPr>
                <w:sz w:val="20"/>
                <w:szCs w:val="20"/>
                <w:lang w:eastAsia="en-US"/>
              </w:rPr>
              <w:t>Выполнение РГР № 1 «Расчет грузопод</w:t>
            </w:r>
            <w:r w:rsidRPr="00A96E50">
              <w:rPr>
                <w:sz w:val="20"/>
                <w:szCs w:val="20"/>
                <w:lang w:eastAsia="en-US"/>
              </w:rPr>
              <w:t>ъ</w:t>
            </w:r>
            <w:r w:rsidRPr="00A96E50">
              <w:rPr>
                <w:sz w:val="20"/>
                <w:szCs w:val="20"/>
                <w:lang w:eastAsia="en-US"/>
              </w:rPr>
              <w:t>емности элементов ферм железнодоро</w:t>
            </w:r>
            <w:r w:rsidRPr="00A96E50">
              <w:rPr>
                <w:sz w:val="20"/>
                <w:szCs w:val="20"/>
                <w:lang w:eastAsia="en-US"/>
              </w:rPr>
              <w:t>ж</w:t>
            </w:r>
            <w:r w:rsidRPr="00A96E50">
              <w:rPr>
                <w:sz w:val="20"/>
                <w:szCs w:val="20"/>
                <w:lang w:eastAsia="en-US"/>
              </w:rPr>
              <w:lastRenderedPageBreak/>
              <w:t>ного моста»</w:t>
            </w:r>
          </w:p>
        </w:tc>
        <w:tc>
          <w:tcPr>
            <w:tcW w:w="504" w:type="dxa"/>
            <w:vAlign w:val="center"/>
          </w:tcPr>
          <w:p w:rsidR="00344CC2" w:rsidRDefault="00344CC2" w:rsidP="00344CC2">
            <w:pPr>
              <w:jc w:val="center"/>
            </w:pPr>
            <w:r w:rsidRPr="00186C9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3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44CC2" w:rsidRDefault="00344CC2" w:rsidP="00344CC2">
            <w:pPr>
              <w:jc w:val="center"/>
            </w:pPr>
            <w:r w:rsidRPr="00897C5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344CC2" w:rsidRPr="00A96E50" w:rsidRDefault="00344CC2" w:rsidP="00344C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6E50">
              <w:rPr>
                <w:sz w:val="20"/>
                <w:szCs w:val="20"/>
              </w:rPr>
              <w:t>ОПК-5.2</w:t>
            </w:r>
          </w:p>
        </w:tc>
      </w:tr>
    </w:tbl>
    <w:p w:rsidR="000D7A59" w:rsidRPr="003F35AD" w:rsidRDefault="000D7A59" w:rsidP="005913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35AD">
        <w:rPr>
          <w:sz w:val="20"/>
          <w:szCs w:val="20"/>
        </w:rPr>
        <w:lastRenderedPageBreak/>
        <w:t xml:space="preserve">* Код </w:t>
      </w:r>
      <w:r w:rsidRPr="003F35AD">
        <w:rPr>
          <w:bCs/>
          <w:sz w:val="20"/>
          <w:szCs w:val="20"/>
        </w:rPr>
        <w:t xml:space="preserve">индикатора достижения </w:t>
      </w:r>
      <w:r w:rsidRPr="003F35AD">
        <w:rPr>
          <w:sz w:val="20"/>
          <w:szCs w:val="20"/>
        </w:rPr>
        <w:t>компетенции проставляется или для всего раздела</w:t>
      </w:r>
      <w:r w:rsidR="003F35AD" w:rsidRPr="003F35AD">
        <w:rPr>
          <w:sz w:val="20"/>
          <w:szCs w:val="20"/>
        </w:rPr>
        <w:t>,</w:t>
      </w:r>
      <w:r w:rsidRPr="003F35AD">
        <w:rPr>
          <w:sz w:val="20"/>
          <w:szCs w:val="20"/>
        </w:rPr>
        <w:t xml:space="preserve"> или для каждой темы или для каждого вида работы.</w:t>
      </w:r>
    </w:p>
    <w:p w:rsidR="009D0BE5" w:rsidRDefault="009D0BE5" w:rsidP="009A1478">
      <w:pPr>
        <w:widowControl w:val="0"/>
        <w:autoSpaceDE w:val="0"/>
        <w:autoSpaceDN w:val="0"/>
        <w:adjustRightInd w:val="0"/>
      </w:pPr>
    </w:p>
    <w:p w:rsidR="00BB4C61" w:rsidRPr="00091462" w:rsidRDefault="00BB4C61" w:rsidP="009A1478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D7A59" w:rsidRPr="000C7F49" w:rsidTr="00D36F4F">
        <w:tc>
          <w:tcPr>
            <w:tcW w:w="9781" w:type="dxa"/>
            <w:shd w:val="clear" w:color="auto" w:fill="F2F2F2"/>
            <w:vAlign w:val="center"/>
          </w:tcPr>
          <w:p w:rsidR="000D7A59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0D7A59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0D7A59" w:rsidRPr="000225EB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0D7A59" w:rsidRPr="000C7F49" w:rsidTr="00D36F4F">
        <w:tc>
          <w:tcPr>
            <w:tcW w:w="9781" w:type="dxa"/>
            <w:vAlign w:val="center"/>
          </w:tcPr>
          <w:p w:rsidR="000D7A59" w:rsidRPr="006D77BA" w:rsidRDefault="000D7A59" w:rsidP="00EF34C1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 w:rsidR="00EF34C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EF34C1">
              <w:rPr>
                <w:sz w:val="20"/>
                <w:szCs w:val="20"/>
              </w:rPr>
              <w:t xml:space="preserve"> к рабочей программе дисциплины и </w:t>
            </w:r>
            <w:r>
              <w:rPr>
                <w:sz w:val="20"/>
                <w:szCs w:val="20"/>
              </w:rPr>
              <w:t>размещен</w:t>
            </w:r>
            <w:r w:rsidRPr="0018757E">
              <w:rPr>
                <w:sz w:val="20"/>
                <w:szCs w:val="20"/>
              </w:rPr>
              <w:t xml:space="preserve"> в электро</w:t>
            </w:r>
            <w:r w:rsidRPr="0018757E">
              <w:rPr>
                <w:sz w:val="20"/>
                <w:szCs w:val="20"/>
              </w:rPr>
              <w:t>н</w:t>
            </w:r>
            <w:r w:rsidRPr="0018757E">
              <w:rPr>
                <w:sz w:val="20"/>
                <w:szCs w:val="20"/>
              </w:rPr>
              <w:t>ной информационно-образовательной среде Университета, доступной обучающемуся через его личный каб</w:t>
            </w:r>
            <w:r w:rsidRPr="0018757E">
              <w:rPr>
                <w:sz w:val="20"/>
                <w:szCs w:val="20"/>
              </w:rPr>
              <w:t>и</w:t>
            </w:r>
            <w:r w:rsidRPr="0018757E">
              <w:rPr>
                <w:sz w:val="20"/>
                <w:szCs w:val="20"/>
              </w:rPr>
              <w:t>нет.</w:t>
            </w:r>
          </w:p>
        </w:tc>
      </w:tr>
    </w:tbl>
    <w:p w:rsidR="000D7A59" w:rsidRDefault="000D7A59" w:rsidP="00606E4F">
      <w:pPr>
        <w:widowControl w:val="0"/>
        <w:autoSpaceDE w:val="0"/>
        <w:autoSpaceDN w:val="0"/>
        <w:adjustRightInd w:val="0"/>
      </w:pPr>
    </w:p>
    <w:p w:rsidR="003F35AD" w:rsidRPr="00091FBC" w:rsidRDefault="003F35AD" w:rsidP="00606E4F">
      <w:pPr>
        <w:widowControl w:val="0"/>
        <w:autoSpaceDE w:val="0"/>
        <w:autoSpaceDN w:val="0"/>
        <w:adjustRightInd w:val="0"/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255"/>
        <w:gridCol w:w="5067"/>
        <w:gridCol w:w="1463"/>
        <w:gridCol w:w="1252"/>
      </w:tblGrid>
      <w:tr w:rsidR="000D7A59" w:rsidTr="00407505">
        <w:tc>
          <w:tcPr>
            <w:tcW w:w="9803" w:type="dxa"/>
            <w:gridSpan w:val="5"/>
            <w:shd w:val="clear" w:color="auto" w:fill="F2F2F2"/>
          </w:tcPr>
          <w:p w:rsidR="000D7A59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0D7A59" w:rsidRPr="001C664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0D7A59" w:rsidTr="00407505">
        <w:tc>
          <w:tcPr>
            <w:tcW w:w="9803" w:type="dxa"/>
            <w:gridSpan w:val="5"/>
            <w:shd w:val="clear" w:color="auto" w:fill="F2F2F2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0D7A59" w:rsidTr="00407505">
        <w:tc>
          <w:tcPr>
            <w:tcW w:w="9803" w:type="dxa"/>
            <w:gridSpan w:val="5"/>
            <w:shd w:val="clear" w:color="auto" w:fill="FFFFFF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0D7A59" w:rsidRPr="00407505" w:rsidTr="00407505">
        <w:tc>
          <w:tcPr>
            <w:tcW w:w="766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5067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Издательство,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Кол-во экз.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в библиот</w:t>
            </w:r>
            <w:r w:rsidRPr="00407505">
              <w:rPr>
                <w:sz w:val="18"/>
                <w:szCs w:val="18"/>
              </w:rPr>
              <w:t>е</w:t>
            </w:r>
            <w:r w:rsidRPr="00407505">
              <w:rPr>
                <w:sz w:val="18"/>
                <w:szCs w:val="18"/>
              </w:rPr>
              <w:t>ке/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100% онлайн</w:t>
            </w:r>
          </w:p>
        </w:tc>
      </w:tr>
      <w:tr w:rsidR="000D7A59" w:rsidRPr="00407505" w:rsidTr="00EF34C1">
        <w:tc>
          <w:tcPr>
            <w:tcW w:w="766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6.1.1.1</w:t>
            </w:r>
          </w:p>
        </w:tc>
        <w:tc>
          <w:tcPr>
            <w:tcW w:w="1255" w:type="dxa"/>
          </w:tcPr>
          <w:p w:rsidR="000D7A59" w:rsidRPr="00407505" w:rsidRDefault="000D7A59" w:rsidP="00EF34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Фролов Ю.С., Гу</w:t>
            </w:r>
            <w:r w:rsidRPr="00407505">
              <w:rPr>
                <w:color w:val="000000"/>
                <w:sz w:val="18"/>
                <w:szCs w:val="18"/>
              </w:rPr>
              <w:t>р</w:t>
            </w:r>
            <w:r w:rsidRPr="00407505">
              <w:rPr>
                <w:color w:val="000000"/>
                <w:sz w:val="18"/>
                <w:szCs w:val="18"/>
              </w:rPr>
              <w:t>ский В.А., Молчанов В.С.</w:t>
            </w:r>
          </w:p>
        </w:tc>
        <w:tc>
          <w:tcPr>
            <w:tcW w:w="5067" w:type="dxa"/>
          </w:tcPr>
          <w:p w:rsidR="000D7A59" w:rsidRPr="00407505" w:rsidRDefault="000D7A59" w:rsidP="00EF34C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Содержание и реконструкция тоннел</w:t>
            </w:r>
            <w:r w:rsidR="00EF34C1">
              <w:rPr>
                <w:color w:val="000000"/>
                <w:sz w:val="18"/>
                <w:szCs w:val="18"/>
              </w:rPr>
              <w:t>ей [Электронный р</w:t>
            </w:r>
            <w:r w:rsidR="00EF34C1">
              <w:rPr>
                <w:color w:val="000000"/>
                <w:sz w:val="18"/>
                <w:szCs w:val="18"/>
              </w:rPr>
              <w:t>е</w:t>
            </w:r>
            <w:r w:rsidR="00EF34C1">
              <w:rPr>
                <w:color w:val="000000"/>
                <w:sz w:val="18"/>
                <w:szCs w:val="18"/>
              </w:rPr>
              <w:t>сурс]: учебник</w:t>
            </w:r>
            <w:r w:rsidRPr="00407505">
              <w:rPr>
                <w:color w:val="000000"/>
                <w:sz w:val="18"/>
                <w:szCs w:val="18"/>
              </w:rPr>
              <w:t>- URL</w:t>
            </w:r>
          </w:p>
          <w:p w:rsidR="000D7A59" w:rsidRPr="00407505" w:rsidRDefault="00596D8F" w:rsidP="00EF34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7" w:history="1">
              <w:r w:rsidR="000D7A59" w:rsidRPr="00407505">
                <w:rPr>
                  <w:rStyle w:val="a9"/>
                  <w:sz w:val="18"/>
                  <w:szCs w:val="18"/>
                </w:rPr>
                <w:t>http://e.lanbook.com/books/element.php?pl1_id=4194</w:t>
              </w:r>
            </w:hyperlink>
          </w:p>
        </w:tc>
        <w:tc>
          <w:tcPr>
            <w:tcW w:w="1463" w:type="dxa"/>
          </w:tcPr>
          <w:p w:rsidR="000D7A59" w:rsidRPr="00407505" w:rsidRDefault="000D7A59" w:rsidP="00EF34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М.: УМЦ по образованию на ж.-д. трансп., 2011</w:t>
            </w:r>
          </w:p>
        </w:tc>
        <w:tc>
          <w:tcPr>
            <w:tcW w:w="1252" w:type="dxa"/>
            <w:vAlign w:val="center"/>
          </w:tcPr>
          <w:p w:rsidR="000D7A59" w:rsidRPr="00407505" w:rsidRDefault="000D7A59" w:rsidP="00EF34C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07505">
              <w:rPr>
                <w:color w:val="000000"/>
                <w:sz w:val="18"/>
                <w:szCs w:val="18"/>
                <w:lang w:val="en-US"/>
              </w:rPr>
              <w:t>100%</w:t>
            </w:r>
          </w:p>
          <w:p w:rsidR="000D7A59" w:rsidRPr="00407505" w:rsidRDefault="000D7A59" w:rsidP="00EF34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онлайн</w:t>
            </w:r>
          </w:p>
        </w:tc>
      </w:tr>
      <w:tr w:rsidR="000D7A59" w:rsidTr="00407505">
        <w:tc>
          <w:tcPr>
            <w:tcW w:w="9803" w:type="dxa"/>
            <w:gridSpan w:val="5"/>
            <w:shd w:val="clear" w:color="auto" w:fill="FFFFFF"/>
          </w:tcPr>
          <w:p w:rsidR="000D7A59" w:rsidRPr="002B2E91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0D7A59" w:rsidRPr="00407505" w:rsidTr="00407505">
        <w:tc>
          <w:tcPr>
            <w:tcW w:w="766" w:type="dxa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5067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Издательство,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год издания</w:t>
            </w:r>
          </w:p>
        </w:tc>
        <w:tc>
          <w:tcPr>
            <w:tcW w:w="1252" w:type="dxa"/>
            <w:vAlign w:val="center"/>
          </w:tcPr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Кол-во экз.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в библиот</w:t>
            </w:r>
            <w:r w:rsidRPr="00407505">
              <w:rPr>
                <w:sz w:val="18"/>
                <w:szCs w:val="18"/>
              </w:rPr>
              <w:t>е</w:t>
            </w:r>
            <w:r w:rsidRPr="00407505">
              <w:rPr>
                <w:sz w:val="18"/>
                <w:szCs w:val="18"/>
              </w:rPr>
              <w:t>ке/</w:t>
            </w:r>
          </w:p>
          <w:p w:rsidR="000D7A59" w:rsidRPr="00407505" w:rsidRDefault="000D7A5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100% онлайн</w:t>
            </w:r>
          </w:p>
        </w:tc>
      </w:tr>
      <w:tr w:rsidR="00C71DE5" w:rsidRPr="00407505" w:rsidTr="00EF34C1">
        <w:tc>
          <w:tcPr>
            <w:tcW w:w="766" w:type="dxa"/>
            <w:vAlign w:val="center"/>
          </w:tcPr>
          <w:p w:rsidR="00C71DE5" w:rsidRPr="00407505" w:rsidRDefault="00C71DE5" w:rsidP="00CB2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6.1.2.1</w:t>
            </w:r>
          </w:p>
        </w:tc>
        <w:tc>
          <w:tcPr>
            <w:tcW w:w="1255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Р. М. Ахм</w:t>
            </w:r>
            <w:r w:rsidRPr="00407505">
              <w:rPr>
                <w:color w:val="000000"/>
                <w:sz w:val="18"/>
                <w:szCs w:val="18"/>
              </w:rPr>
              <w:t>е</w:t>
            </w:r>
            <w:r w:rsidRPr="00407505">
              <w:rPr>
                <w:color w:val="000000"/>
                <w:sz w:val="18"/>
                <w:szCs w:val="18"/>
              </w:rPr>
              <w:t>дов, Р. Р. Ахмедов</w:t>
            </w:r>
          </w:p>
        </w:tc>
        <w:tc>
          <w:tcPr>
            <w:tcW w:w="5067" w:type="dxa"/>
          </w:tcPr>
          <w:p w:rsidR="00C71DE5" w:rsidRPr="00407505" w:rsidRDefault="00C71DE5" w:rsidP="00EF34C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 xml:space="preserve">Ремонт искусственных сооружений: учеб. для </w:t>
            </w:r>
            <w:proofErr w:type="spellStart"/>
            <w:r w:rsidRPr="00407505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407505">
              <w:rPr>
                <w:color w:val="000000"/>
                <w:sz w:val="18"/>
                <w:szCs w:val="18"/>
              </w:rPr>
              <w:t xml:space="preserve"> ж.-д. трансп</w:t>
            </w:r>
            <w:r w:rsidR="00407505" w:rsidRPr="0040750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63" w:type="dxa"/>
            <w:vAlign w:val="center"/>
          </w:tcPr>
          <w:p w:rsidR="00C71DE5" w:rsidRPr="00407505" w:rsidRDefault="003F35AD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C71DE5" w:rsidRPr="00407505">
              <w:rPr>
                <w:color w:val="000000"/>
                <w:sz w:val="18"/>
                <w:szCs w:val="18"/>
              </w:rPr>
              <w:t>: УМЦ по образованию на ж.д. трансп., 2013</w:t>
            </w:r>
          </w:p>
        </w:tc>
        <w:tc>
          <w:tcPr>
            <w:tcW w:w="1252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C71DE5" w:rsidRPr="00407505" w:rsidTr="00EF34C1">
        <w:tc>
          <w:tcPr>
            <w:tcW w:w="766" w:type="dxa"/>
            <w:vAlign w:val="center"/>
          </w:tcPr>
          <w:p w:rsidR="00C71DE5" w:rsidRPr="00407505" w:rsidRDefault="00C71DE5" w:rsidP="008179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6.1.2.2</w:t>
            </w:r>
          </w:p>
        </w:tc>
        <w:tc>
          <w:tcPr>
            <w:tcW w:w="1255" w:type="dxa"/>
            <w:vAlign w:val="center"/>
          </w:tcPr>
          <w:p w:rsidR="00C71DE5" w:rsidRPr="00407505" w:rsidRDefault="00C71DE5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С. А. Дерг</w:t>
            </w:r>
            <w:r w:rsidRPr="00407505">
              <w:rPr>
                <w:color w:val="000000"/>
                <w:sz w:val="18"/>
                <w:szCs w:val="18"/>
              </w:rPr>
              <w:t>у</w:t>
            </w:r>
            <w:r w:rsidRPr="00407505">
              <w:rPr>
                <w:color w:val="000000"/>
                <w:sz w:val="18"/>
                <w:szCs w:val="18"/>
              </w:rPr>
              <w:t>нов</w:t>
            </w:r>
          </w:p>
        </w:tc>
        <w:tc>
          <w:tcPr>
            <w:tcW w:w="5067" w:type="dxa"/>
          </w:tcPr>
          <w:p w:rsidR="00C71DE5" w:rsidRPr="00407505" w:rsidRDefault="00C71DE5" w:rsidP="00EF34C1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 xml:space="preserve">Инженерные сооружения в транспортном строительстве: учебное пособие. - </w:t>
            </w:r>
            <w:hyperlink r:id="rId8" w:history="1">
              <w:r w:rsidR="00407505" w:rsidRPr="00407505">
                <w:rPr>
                  <w:rStyle w:val="a9"/>
                  <w:sz w:val="18"/>
                  <w:szCs w:val="18"/>
                </w:rPr>
                <w:t>http://biblioclub.ru/index.php?page=book_red&amp;id=259163&amp;sr=1</w:t>
              </w:r>
            </w:hyperlink>
            <w:r w:rsidR="00407505" w:rsidRPr="004075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vAlign w:val="center"/>
          </w:tcPr>
          <w:p w:rsidR="00C71DE5" w:rsidRPr="00407505" w:rsidRDefault="003F35AD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Оренбург</w:t>
            </w:r>
            <w:r w:rsidR="00C71DE5" w:rsidRPr="00407505">
              <w:rPr>
                <w:color w:val="000000"/>
                <w:sz w:val="18"/>
                <w:szCs w:val="18"/>
              </w:rPr>
              <w:t>: ОГУ, 2014</w:t>
            </w:r>
          </w:p>
        </w:tc>
        <w:tc>
          <w:tcPr>
            <w:tcW w:w="1252" w:type="dxa"/>
            <w:vAlign w:val="center"/>
          </w:tcPr>
          <w:p w:rsidR="00552D9D" w:rsidRDefault="00552D9D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100 % </w:t>
            </w:r>
          </w:p>
          <w:p w:rsidR="00C71DE5" w:rsidRPr="00407505" w:rsidRDefault="00552D9D" w:rsidP="00C71DE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18"/>
                <w:szCs w:val="18"/>
              </w:rPr>
            </w:pPr>
            <w:r w:rsidRPr="00407505">
              <w:rPr>
                <w:color w:val="000000"/>
                <w:sz w:val="18"/>
                <w:szCs w:val="18"/>
              </w:rPr>
              <w:t>онлайн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FFFFF"/>
          </w:tcPr>
          <w:p w:rsidR="00C71DE5" w:rsidRPr="002B2E91" w:rsidRDefault="00C71DE5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71DE5" w:rsidRPr="00407505" w:rsidTr="00407505">
        <w:tc>
          <w:tcPr>
            <w:tcW w:w="766" w:type="dxa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5067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Издательство,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год издания/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Личный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кабинет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обучающегося</w:t>
            </w:r>
          </w:p>
        </w:tc>
        <w:tc>
          <w:tcPr>
            <w:tcW w:w="1252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Кол-во экз.</w:t>
            </w:r>
          </w:p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в библиот</w:t>
            </w:r>
            <w:r w:rsidRPr="00407505">
              <w:rPr>
                <w:sz w:val="18"/>
                <w:szCs w:val="18"/>
              </w:rPr>
              <w:t>е</w:t>
            </w:r>
            <w:r w:rsidRPr="00407505">
              <w:rPr>
                <w:sz w:val="18"/>
                <w:szCs w:val="18"/>
              </w:rPr>
              <w:t>ке/</w:t>
            </w:r>
          </w:p>
          <w:p w:rsidR="00C71DE5" w:rsidRPr="00407505" w:rsidRDefault="00C71DE5" w:rsidP="00552D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505">
              <w:rPr>
                <w:sz w:val="18"/>
                <w:szCs w:val="18"/>
              </w:rPr>
              <w:t>100% онлайн</w:t>
            </w:r>
          </w:p>
        </w:tc>
      </w:tr>
      <w:tr w:rsidR="00C71DE5" w:rsidRPr="00407505" w:rsidTr="00407505">
        <w:tc>
          <w:tcPr>
            <w:tcW w:w="766" w:type="dxa"/>
          </w:tcPr>
          <w:p w:rsidR="00C71DE5" w:rsidRPr="00407505" w:rsidRDefault="00552D9D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6.1.3.1</w:t>
            </w:r>
          </w:p>
        </w:tc>
        <w:tc>
          <w:tcPr>
            <w:tcW w:w="1255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C71DE5" w:rsidRPr="0040750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52D9D" w:rsidRPr="00407505" w:rsidTr="00407505">
        <w:tc>
          <w:tcPr>
            <w:tcW w:w="766" w:type="dxa"/>
          </w:tcPr>
          <w:p w:rsidR="00552D9D" w:rsidRDefault="00552D9D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6.1.3.2</w:t>
            </w:r>
          </w:p>
        </w:tc>
        <w:tc>
          <w:tcPr>
            <w:tcW w:w="1255" w:type="dxa"/>
            <w:vAlign w:val="center"/>
          </w:tcPr>
          <w:p w:rsidR="00552D9D" w:rsidRPr="00407505" w:rsidRDefault="00552D9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:rsidR="00552D9D" w:rsidRPr="00407505" w:rsidRDefault="00552D9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Align w:val="center"/>
          </w:tcPr>
          <w:p w:rsidR="00552D9D" w:rsidRPr="00407505" w:rsidRDefault="00552D9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52D9D" w:rsidRPr="00407505" w:rsidRDefault="00552D9D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Pr="002B2E91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37" w:type="dxa"/>
            <w:gridSpan w:val="4"/>
          </w:tcPr>
          <w:p w:rsidR="00C71DE5" w:rsidRPr="00A54EFB" w:rsidRDefault="00C71DE5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КрИЖТ</w:t>
            </w:r>
            <w:r w:rsidR="00552D9D">
              <w:rPr>
                <w:color w:val="000000"/>
                <w:sz w:val="20"/>
                <w:szCs w:val="20"/>
              </w:rPr>
              <w:t xml:space="preserve"> ИрГУПС</w:t>
            </w:r>
            <w:r w:rsidRPr="00A30368">
              <w:rPr>
                <w:color w:val="000000"/>
                <w:sz w:val="20"/>
                <w:szCs w:val="20"/>
              </w:rPr>
              <w:t>: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>URL: http://irbis.krsk.irgups.ru/. – Режим доступа: после авторизации. – Текст: электронный.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Pr="002B2E91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37" w:type="dxa"/>
            <w:gridSpan w:val="4"/>
          </w:tcPr>
          <w:p w:rsidR="00C71DE5" w:rsidRPr="00A54EFB" w:rsidRDefault="00C71DE5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</w:t>
            </w:r>
            <w:r w:rsidR="00552D9D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A30368">
              <w:rPr>
                <w:color w:val="000000"/>
                <w:sz w:val="20"/>
                <w:szCs w:val="20"/>
              </w:rPr>
              <w:t xml:space="preserve">: </w:t>
            </w:r>
            <w:r w:rsidR="00552D9D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A30368">
              <w:rPr>
                <w:color w:val="000000"/>
                <w:sz w:val="20"/>
                <w:szCs w:val="20"/>
              </w:rPr>
              <w:t>: сайт / ФГБУ ДПО «Уче</w:t>
            </w:r>
            <w:r w:rsidRPr="00A30368">
              <w:rPr>
                <w:color w:val="000000"/>
                <w:sz w:val="20"/>
                <w:szCs w:val="20"/>
              </w:rPr>
              <w:t>б</w:t>
            </w:r>
            <w:r w:rsidRPr="00A30368">
              <w:rPr>
                <w:color w:val="000000"/>
                <w:sz w:val="20"/>
                <w:szCs w:val="20"/>
              </w:rPr>
              <w:t>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9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37" w:type="dxa"/>
            <w:gridSpan w:val="4"/>
          </w:tcPr>
          <w:p w:rsidR="00C71DE5" w:rsidRPr="00F94B30" w:rsidRDefault="00552D9D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Znanium.com</w:t>
            </w:r>
            <w:r w:rsidR="00C71DE5" w:rsidRPr="00A30368">
              <w:rPr>
                <w:color w:val="000000"/>
                <w:sz w:val="20"/>
                <w:szCs w:val="20"/>
              </w:rPr>
              <w:t>: электронно-библиотечная система: сайт / ООО «ЗНАНИУМ». – Москва</w:t>
            </w:r>
            <w:r w:rsidR="00C71DE5">
              <w:rPr>
                <w:color w:val="000000"/>
                <w:sz w:val="20"/>
                <w:szCs w:val="20"/>
              </w:rPr>
              <w:t>. 2011 – 2020</w:t>
            </w:r>
            <w:r w:rsidR="00C71DE5" w:rsidRPr="00A30368">
              <w:rPr>
                <w:color w:val="000000"/>
                <w:sz w:val="20"/>
                <w:szCs w:val="20"/>
              </w:rPr>
              <w:t xml:space="preserve">. – </w:t>
            </w:r>
            <w:r w:rsidR="00C71DE5" w:rsidRPr="00A30368">
              <w:rPr>
                <w:color w:val="000000"/>
                <w:sz w:val="20"/>
                <w:szCs w:val="20"/>
              </w:rPr>
              <w:lastRenderedPageBreak/>
              <w:t>URL: http://</w:t>
            </w:r>
            <w:r w:rsidR="00C71DE5">
              <w:rPr>
                <w:color w:val="000000"/>
                <w:sz w:val="20"/>
                <w:szCs w:val="20"/>
                <w:lang w:val="en-US"/>
              </w:rPr>
              <w:t>new</w:t>
            </w:r>
            <w:r w:rsidR="00C71DE5" w:rsidRPr="00F55A8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znanium.com. – Режим доступа</w:t>
            </w:r>
            <w:r w:rsidR="00C71DE5" w:rsidRPr="00A30368">
              <w:rPr>
                <w:color w:val="000000"/>
                <w:sz w:val="20"/>
                <w:szCs w:val="20"/>
              </w:rPr>
              <w:t>: по</w:t>
            </w:r>
            <w:r w:rsidR="00C71DE5">
              <w:rPr>
                <w:color w:val="000000"/>
                <w:sz w:val="20"/>
                <w:szCs w:val="20"/>
              </w:rPr>
              <w:t xml:space="preserve"> подписке</w:t>
            </w:r>
            <w:r w:rsidR="00C71DE5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6.2.4</w:t>
            </w:r>
          </w:p>
        </w:tc>
        <w:tc>
          <w:tcPr>
            <w:tcW w:w="9037" w:type="dxa"/>
            <w:gridSpan w:val="4"/>
          </w:tcPr>
          <w:p w:rsidR="00C71DE5" w:rsidRPr="00A30368" w:rsidRDefault="00596D8F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10" w:history="1">
              <w:r w:rsidR="00C71DE5" w:rsidRPr="00677C91">
                <w:rPr>
                  <w:rStyle w:val="a9"/>
                  <w:color w:val="000000"/>
                  <w:sz w:val="20"/>
                  <w:szCs w:val="20"/>
                  <w:u w:val="none"/>
                </w:rPr>
                <w:t>Образовательная платформа Юрайт</w:t>
              </w:r>
            </w:hyperlink>
            <w:r w:rsidR="00C71DE5" w:rsidRPr="00677C91">
              <w:rPr>
                <w:color w:val="000000"/>
                <w:sz w:val="20"/>
                <w:szCs w:val="20"/>
              </w:rPr>
              <w:t>:</w:t>
            </w:r>
            <w:r w:rsidR="00C71DE5" w:rsidRPr="00A30368">
              <w:rPr>
                <w:color w:val="000000"/>
                <w:sz w:val="20"/>
                <w:szCs w:val="20"/>
              </w:rPr>
              <w:t xml:space="preserve"> электронная библиотека: сайт / ООО «Электронное издательство </w:t>
            </w:r>
            <w:proofErr w:type="spellStart"/>
            <w:r w:rsidR="00C71DE5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71DE5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C71DE5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71DE5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C71DE5">
              <w:rPr>
                <w:color w:val="000000"/>
                <w:sz w:val="20"/>
                <w:szCs w:val="20"/>
              </w:rPr>
              <w:t xml:space="preserve"> подписке</w:t>
            </w:r>
            <w:r w:rsidR="00C71DE5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37" w:type="dxa"/>
            <w:gridSpan w:val="4"/>
          </w:tcPr>
          <w:p w:rsidR="00C71DE5" w:rsidRDefault="00552D9D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C71DE5" w:rsidRPr="00A3036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C71DE5" w:rsidRPr="00A30368">
              <w:rPr>
                <w:color w:val="000000"/>
                <w:sz w:val="20"/>
                <w:szCs w:val="20"/>
              </w:rPr>
              <w:t xml:space="preserve">: сайт / Издательство Лань. – Санкт-Петербург, 2011 – . – URL: </w:t>
            </w:r>
            <w:hyperlink r:id="rId12" w:history="1">
              <w:r w:rsidR="00C71DE5" w:rsidRPr="00A671FC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="00C71DE5">
              <w:rPr>
                <w:color w:val="000000"/>
                <w:sz w:val="20"/>
                <w:szCs w:val="20"/>
              </w:rPr>
              <w:t>.</w:t>
            </w:r>
          </w:p>
          <w:p w:rsidR="00C71DE5" w:rsidRPr="00F94B30" w:rsidRDefault="00552D9D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Режим доступа</w:t>
            </w:r>
            <w:r w:rsidR="00C71DE5" w:rsidRPr="00A30368">
              <w:rPr>
                <w:color w:val="000000"/>
                <w:sz w:val="20"/>
                <w:szCs w:val="20"/>
              </w:rPr>
              <w:t>: по подписке. – Текст: электронный.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37" w:type="dxa"/>
            <w:gridSpan w:val="4"/>
          </w:tcPr>
          <w:p w:rsidR="00C71DE5" w:rsidRPr="00F94B30" w:rsidRDefault="00C71DE5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552D9D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A30368">
              <w:rPr>
                <w:color w:val="000000"/>
                <w:sz w:val="20"/>
                <w:szCs w:val="20"/>
              </w:rPr>
              <w:t>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C71DE5" w:rsidTr="00955A79">
        <w:tc>
          <w:tcPr>
            <w:tcW w:w="766" w:type="dxa"/>
            <w:vAlign w:val="center"/>
          </w:tcPr>
          <w:p w:rsidR="00C71DE5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37" w:type="dxa"/>
            <w:gridSpan w:val="4"/>
          </w:tcPr>
          <w:p w:rsidR="00C71DE5" w:rsidRPr="00A30368" w:rsidRDefault="00C71DE5" w:rsidP="00955A79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</w:t>
            </w:r>
            <w:r w:rsidR="00552D9D">
              <w:rPr>
                <w:color w:val="000000"/>
                <w:sz w:val="20"/>
                <w:szCs w:val="20"/>
              </w:rPr>
              <w:t>ональная электронная библиотека</w:t>
            </w:r>
            <w:r w:rsidR="00955A79">
              <w:rPr>
                <w:color w:val="000000"/>
                <w:sz w:val="20"/>
                <w:szCs w:val="20"/>
              </w:rPr>
              <w:t>: федеральный проект</w:t>
            </w:r>
            <w:r w:rsidRPr="007A11B1">
              <w:rPr>
                <w:color w:val="000000"/>
                <w:sz w:val="20"/>
                <w:szCs w:val="20"/>
              </w:rPr>
              <w:t>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D3D1D" w:rsidRDefault="00C71DE5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C71DE5" w:rsidRPr="00596D8F" w:rsidTr="00407505">
        <w:tc>
          <w:tcPr>
            <w:tcW w:w="766" w:type="dxa"/>
            <w:vAlign w:val="center"/>
          </w:tcPr>
          <w:p w:rsidR="00C71DE5" w:rsidRPr="002B2E91" w:rsidRDefault="00C71DE5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37" w:type="dxa"/>
            <w:gridSpan w:val="4"/>
          </w:tcPr>
          <w:p w:rsidR="00C71DE5" w:rsidRPr="00DA3702" w:rsidRDefault="00C71DE5" w:rsidP="00AA07DB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C71DE5" w:rsidRPr="00037494" w:rsidRDefault="00C71DE5" w:rsidP="00AA07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37" w:type="dxa"/>
            <w:gridSpan w:val="4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2B2E91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7147A" w:rsidTr="00407505">
        <w:tc>
          <w:tcPr>
            <w:tcW w:w="766" w:type="dxa"/>
            <w:vAlign w:val="center"/>
          </w:tcPr>
          <w:p w:rsidR="00E7147A" w:rsidRPr="002B2E91" w:rsidRDefault="00E7147A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37" w:type="dxa"/>
            <w:gridSpan w:val="4"/>
          </w:tcPr>
          <w:p w:rsidR="00E7147A" w:rsidRPr="000E2874" w:rsidRDefault="00E7147A" w:rsidP="00CB10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C71DE5" w:rsidTr="00407505">
        <w:tc>
          <w:tcPr>
            <w:tcW w:w="9803" w:type="dxa"/>
            <w:gridSpan w:val="5"/>
            <w:shd w:val="clear" w:color="auto" w:fill="F2F2F2"/>
            <w:vAlign w:val="center"/>
          </w:tcPr>
          <w:p w:rsidR="00C71DE5" w:rsidRPr="00C9184D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 w:rsidR="00955A79"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37" w:type="dxa"/>
            <w:gridSpan w:val="4"/>
          </w:tcPr>
          <w:p w:rsidR="00C71DE5" w:rsidRPr="002B2E91" w:rsidRDefault="00C71DE5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63A">
              <w:rPr>
                <w:color w:val="000000"/>
                <w:sz w:val="20"/>
                <w:szCs w:val="20"/>
              </w:rPr>
              <w:t>СП 79.1 3330.2012. Мосты и трубы. Правила обследований и испытаний.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5363A">
              <w:rPr>
                <w:sz w:val="20"/>
                <w:szCs w:val="20"/>
              </w:rPr>
              <w:t xml:space="preserve">ГОСТ Р 57208 – 2016. </w:t>
            </w:r>
            <w:bookmarkStart w:id="1" w:name="bookmark0"/>
            <w:r w:rsidRPr="0075363A">
              <w:rPr>
                <w:sz w:val="20"/>
                <w:szCs w:val="20"/>
              </w:rPr>
              <w:t>Т</w:t>
            </w:r>
            <w:bookmarkEnd w:id="1"/>
            <w:r>
              <w:rPr>
                <w:sz w:val="20"/>
                <w:szCs w:val="20"/>
              </w:rPr>
              <w:t xml:space="preserve">оннели и метрополитены. </w:t>
            </w:r>
            <w:bookmarkStart w:id="2" w:name="bookmark1"/>
            <w:r w:rsidRPr="0075363A">
              <w:rPr>
                <w:sz w:val="20"/>
                <w:szCs w:val="20"/>
              </w:rPr>
              <w:t>Правила обследования и устранения дефектови п</w:t>
            </w:r>
            <w:r w:rsidRPr="0075363A">
              <w:rPr>
                <w:sz w:val="20"/>
                <w:szCs w:val="20"/>
              </w:rPr>
              <w:t>о</w:t>
            </w:r>
            <w:r w:rsidRPr="0075363A">
              <w:rPr>
                <w:sz w:val="20"/>
                <w:szCs w:val="20"/>
              </w:rPr>
              <w:t>вреждений при эксплуатации</w:t>
            </w:r>
            <w:bookmarkEnd w:id="2"/>
            <w:r>
              <w:rPr>
                <w:sz w:val="20"/>
                <w:szCs w:val="20"/>
              </w:rPr>
              <w:t>.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63A">
              <w:rPr>
                <w:sz w:val="20"/>
                <w:szCs w:val="20"/>
              </w:rPr>
              <w:t>ГОСТ 31937- 2011. Здания и сооружения. Правила обследования и мониторинга технического состо</w:t>
            </w:r>
            <w:r w:rsidRPr="0075363A">
              <w:rPr>
                <w:sz w:val="20"/>
                <w:szCs w:val="20"/>
              </w:rPr>
              <w:t>я</w:t>
            </w:r>
            <w:r w:rsidRPr="0075363A">
              <w:rPr>
                <w:sz w:val="20"/>
                <w:szCs w:val="20"/>
              </w:rPr>
              <w:t>ния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СП 35.13330.2011. Мосты и трубы</w:t>
            </w:r>
          </w:p>
        </w:tc>
      </w:tr>
      <w:tr w:rsidR="00C71DE5" w:rsidTr="00407505">
        <w:tc>
          <w:tcPr>
            <w:tcW w:w="766" w:type="dxa"/>
            <w:vAlign w:val="center"/>
          </w:tcPr>
          <w:p w:rsidR="00C71DE5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6.4.5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2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</w:rPr>
              <w:t>СП 122.13330.2012. Тоннели железнодорожные и автодорожные.</w:t>
            </w:r>
          </w:p>
        </w:tc>
      </w:tr>
      <w:tr w:rsidR="00C71DE5" w:rsidRPr="0075363A" w:rsidTr="00407505">
        <w:tc>
          <w:tcPr>
            <w:tcW w:w="766" w:type="dxa"/>
            <w:vAlign w:val="center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363A">
              <w:rPr>
                <w:sz w:val="20"/>
                <w:szCs w:val="20"/>
              </w:rPr>
              <w:t>6.4.6</w:t>
            </w:r>
          </w:p>
        </w:tc>
        <w:tc>
          <w:tcPr>
            <w:tcW w:w="9037" w:type="dxa"/>
            <w:gridSpan w:val="4"/>
          </w:tcPr>
          <w:p w:rsidR="00C71DE5" w:rsidRPr="0075363A" w:rsidRDefault="00C71DE5" w:rsidP="0075363A">
            <w:pPr>
              <w:widowControl w:val="0"/>
              <w:autoSpaceDE w:val="0"/>
              <w:autoSpaceDN w:val="0"/>
              <w:adjustRightInd w:val="0"/>
              <w:rPr>
                <w:rFonts w:ascii="ArialMT" w:hAnsi="ArialMT"/>
                <w:color w:val="000000"/>
                <w:sz w:val="20"/>
                <w:szCs w:val="20"/>
              </w:rPr>
            </w:pPr>
            <w:r w:rsidRPr="0075363A">
              <w:rPr>
                <w:rFonts w:ascii="ArialMT" w:hAnsi="ArialMT"/>
                <w:color w:val="000000"/>
                <w:sz w:val="20"/>
                <w:szCs w:val="20"/>
              </w:rPr>
              <w:t>СП 274.1 325800.2016. Мосты. Мониторинг технического состояния.</w:t>
            </w:r>
          </w:p>
        </w:tc>
      </w:tr>
    </w:tbl>
    <w:p w:rsidR="000D7A59" w:rsidRDefault="000D7A59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BB4C61" w:rsidRDefault="00BB4C61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0D7A59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Pr="002B2E91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0D7A59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0D7A59" w:rsidRPr="002B2E91" w:rsidRDefault="000D7A59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Pr="002B2E91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0D7A59" w:rsidRPr="00675C98" w:rsidRDefault="000D7A59" w:rsidP="0015588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 А, Л, Т, Н КрИЖТ</w:t>
            </w:r>
            <w:r w:rsidR="00955A79">
              <w:rPr>
                <w:color w:val="000000"/>
                <w:sz w:val="20"/>
                <w:szCs w:val="20"/>
              </w:rPr>
              <w:t xml:space="preserve"> </w:t>
            </w:r>
            <w:r w:rsidRPr="00675C98">
              <w:rPr>
                <w:color w:val="000000"/>
                <w:sz w:val="20"/>
                <w:szCs w:val="20"/>
              </w:rPr>
              <w:t>ИрГУПС находятся по адресу г. Красноярск, ул. Новая Заря, д. 2И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Pr="002B2E91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0D7A59" w:rsidRPr="0087176D" w:rsidRDefault="000D7A59" w:rsidP="00AA07DB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Pr="002B2E91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>ключенной к информационно-телекоммуникационной сети «Интернет», и обеспечены доступом в электронную информационно-образовательную среду КрИЖТ</w:t>
            </w:r>
            <w:r w:rsidR="00955A79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ИрГУПС.</w:t>
            </w:r>
          </w:p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0D7A59" w:rsidRPr="003B7B5D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0D7A59" w:rsidTr="00D915D9">
        <w:tc>
          <w:tcPr>
            <w:tcW w:w="766" w:type="dxa"/>
            <w:vAlign w:val="center"/>
          </w:tcPr>
          <w:p w:rsidR="000D7A59" w:rsidRDefault="000D7A59" w:rsidP="00AA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0D7A59" w:rsidRPr="00675C98" w:rsidRDefault="000D7A59" w:rsidP="00AA07DB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0D7A59" w:rsidRDefault="000D7A59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B4C61" w:rsidRDefault="00BB4C61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0D7A59" w:rsidTr="0075363A">
        <w:tc>
          <w:tcPr>
            <w:tcW w:w="9781" w:type="dxa"/>
            <w:gridSpan w:val="2"/>
            <w:shd w:val="clear" w:color="auto" w:fill="F2F2F2"/>
            <w:vAlign w:val="center"/>
          </w:tcPr>
          <w:p w:rsidR="000D7A59" w:rsidRDefault="000D7A59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0D7A59" w:rsidRPr="002B2E91" w:rsidRDefault="000D7A59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0D7A59" w:rsidTr="0075363A">
        <w:tc>
          <w:tcPr>
            <w:tcW w:w="1688" w:type="dxa"/>
            <w:vAlign w:val="center"/>
          </w:tcPr>
          <w:p w:rsidR="000D7A59" w:rsidRPr="005E7B5E" w:rsidRDefault="000D7A59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0D7A59" w:rsidRPr="005E7B5E" w:rsidRDefault="000D7A59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0D7A59" w:rsidTr="00955A79">
        <w:tc>
          <w:tcPr>
            <w:tcW w:w="1688" w:type="dxa"/>
            <w:vAlign w:val="center"/>
          </w:tcPr>
          <w:p w:rsidR="000D7A59" w:rsidRPr="006A08FA" w:rsidRDefault="000D7A59" w:rsidP="00955A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0D7A59" w:rsidRPr="00BE57E7" w:rsidRDefault="000D7A59" w:rsidP="00955A79">
            <w:pPr>
              <w:autoSpaceDE w:val="0"/>
              <w:autoSpaceDN w:val="0"/>
              <w:adjustRightInd w:val="0"/>
              <w:ind w:firstLine="614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BE57E7">
              <w:rPr>
                <w:iCs/>
                <w:sz w:val="20"/>
                <w:szCs w:val="20"/>
              </w:rPr>
              <w:t>lection</w:t>
            </w:r>
            <w:proofErr w:type="spellEnd"/>
            <w:r w:rsidRPr="00BE57E7">
              <w:rPr>
                <w:iCs/>
                <w:sz w:val="20"/>
                <w:szCs w:val="20"/>
              </w:rPr>
              <w:t>» – чтение) – вид аудиторных учебных занятий. Ле</w:t>
            </w:r>
            <w:r w:rsidRPr="00BE57E7">
              <w:rPr>
                <w:iCs/>
                <w:sz w:val="20"/>
                <w:szCs w:val="20"/>
              </w:rPr>
              <w:t>к</w:t>
            </w:r>
            <w:r w:rsidRPr="00BE57E7">
              <w:rPr>
                <w:iCs/>
                <w:sz w:val="20"/>
                <w:szCs w:val="20"/>
              </w:rPr>
              <w:t>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</w:t>
            </w:r>
            <w:r w:rsidRPr="00BE57E7">
              <w:rPr>
                <w:iCs/>
                <w:sz w:val="20"/>
                <w:szCs w:val="20"/>
              </w:rPr>
              <w:t>а</w:t>
            </w:r>
            <w:r w:rsidRPr="00BE57E7">
              <w:rPr>
                <w:iCs/>
                <w:sz w:val="20"/>
                <w:szCs w:val="20"/>
              </w:rPr>
              <w:t>сти науки и техники;  концентрирует внимание обучающихся на наиболее сложных, узл</w:t>
            </w:r>
            <w:r w:rsidRPr="00BE57E7">
              <w:rPr>
                <w:iCs/>
                <w:sz w:val="20"/>
                <w:szCs w:val="20"/>
              </w:rPr>
              <w:t>о</w:t>
            </w:r>
            <w:r w:rsidRPr="00BE57E7">
              <w:rPr>
                <w:iCs/>
                <w:sz w:val="20"/>
                <w:szCs w:val="20"/>
              </w:rPr>
              <w:t>вых вопросах; стимулирует познавательную активность обучающихся.</w:t>
            </w:r>
          </w:p>
          <w:p w:rsidR="000D7A59" w:rsidRPr="00BE57E7" w:rsidRDefault="000D7A59" w:rsidP="00955A79">
            <w:pPr>
              <w:autoSpaceDE w:val="0"/>
              <w:autoSpaceDN w:val="0"/>
              <w:adjustRightInd w:val="0"/>
              <w:ind w:firstLine="614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Во время лекционных занятий обучающийся должен уметь сконцентрировать вн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lastRenderedPageBreak/>
              <w:t>мание на изучаемых проблемах и включить в работу все виды памяти: словесную, обра</w:t>
            </w:r>
            <w:r w:rsidRPr="00BE57E7">
              <w:rPr>
                <w:iCs/>
                <w:sz w:val="20"/>
                <w:szCs w:val="20"/>
              </w:rPr>
              <w:t>з</w:t>
            </w:r>
            <w:r w:rsidRPr="00BE57E7">
              <w:rPr>
                <w:iCs/>
                <w:sz w:val="20"/>
                <w:szCs w:val="20"/>
              </w:rPr>
              <w:t>ную и моторно-двигательную. Для этого весь материал, излагаемый преподавателем, об</w:t>
            </w:r>
            <w:r w:rsidRPr="00BE57E7">
              <w:rPr>
                <w:iCs/>
                <w:sz w:val="20"/>
                <w:szCs w:val="20"/>
              </w:rPr>
              <w:t>у</w:t>
            </w:r>
            <w:r w:rsidRPr="00BE57E7">
              <w:rPr>
                <w:iCs/>
                <w:sz w:val="20"/>
                <w:szCs w:val="20"/>
              </w:rPr>
              <w:t>чающемуся необходимо конспектировать. В конспект рекомендуется выписывать опред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</w:t>
            </w:r>
            <w:r w:rsidRPr="00BE57E7">
              <w:rPr>
                <w:iCs/>
                <w:sz w:val="20"/>
                <w:szCs w:val="20"/>
              </w:rPr>
              <w:t>о</w:t>
            </w:r>
            <w:r w:rsidRPr="00BE57E7">
              <w:rPr>
                <w:iCs/>
                <w:sz w:val="20"/>
                <w:szCs w:val="20"/>
              </w:rPr>
              <w:t>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</w:t>
            </w:r>
            <w:r w:rsidRPr="00BE57E7">
              <w:rPr>
                <w:iCs/>
                <w:sz w:val="20"/>
                <w:szCs w:val="20"/>
              </w:rPr>
              <w:t>я</w:t>
            </w:r>
            <w:r w:rsidRPr="00BE57E7">
              <w:rPr>
                <w:iCs/>
                <w:sz w:val="20"/>
                <w:szCs w:val="20"/>
              </w:rPr>
              <w:t>тии</w:t>
            </w:r>
            <w:r w:rsidR="00955A79">
              <w:rPr>
                <w:iCs/>
                <w:sz w:val="20"/>
                <w:szCs w:val="20"/>
              </w:rPr>
              <w:t>.</w:t>
            </w:r>
          </w:p>
        </w:tc>
      </w:tr>
      <w:tr w:rsidR="000D7A59" w:rsidTr="00955A79">
        <w:tc>
          <w:tcPr>
            <w:tcW w:w="1688" w:type="dxa"/>
            <w:vAlign w:val="center"/>
          </w:tcPr>
          <w:p w:rsidR="000D7A59" w:rsidRPr="006A08FA" w:rsidRDefault="000D7A59" w:rsidP="00955A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093" w:type="dxa"/>
            <w:vAlign w:val="center"/>
          </w:tcPr>
          <w:p w:rsidR="000D7A59" w:rsidRPr="00BE57E7" w:rsidRDefault="000D7A59" w:rsidP="00955A79">
            <w:pPr>
              <w:ind w:firstLine="614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0D7A59" w:rsidRPr="00BE57E7" w:rsidRDefault="000D7A59" w:rsidP="00955A79">
            <w:pPr>
              <w:ind w:firstLine="614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BE57E7">
              <w:rPr>
                <w:iCs/>
                <w:sz w:val="20"/>
                <w:szCs w:val="20"/>
              </w:rPr>
              <w:t>и</w:t>
            </w:r>
            <w:r w:rsidRPr="00BE57E7">
              <w:rPr>
                <w:iCs/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BE57E7">
              <w:rPr>
                <w:iCs/>
                <w:sz w:val="20"/>
                <w:szCs w:val="20"/>
              </w:rPr>
              <w:t>а</w:t>
            </w:r>
            <w:r w:rsidRPr="00BE57E7">
              <w:rPr>
                <w:iCs/>
                <w:sz w:val="20"/>
                <w:szCs w:val="20"/>
              </w:rPr>
              <w:t xml:space="preserve"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0D7A59" w:rsidRPr="00BE57E7" w:rsidRDefault="000D7A59" w:rsidP="00955A79">
            <w:pPr>
              <w:ind w:firstLine="614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 w:rsidR="00955A79">
              <w:rPr>
                <w:iCs/>
                <w:sz w:val="20"/>
                <w:szCs w:val="20"/>
              </w:rPr>
              <w:t>.</w:t>
            </w:r>
          </w:p>
        </w:tc>
      </w:tr>
      <w:tr w:rsidR="000D7A59" w:rsidTr="00955A79">
        <w:tc>
          <w:tcPr>
            <w:tcW w:w="1688" w:type="dxa"/>
            <w:vAlign w:val="center"/>
          </w:tcPr>
          <w:p w:rsidR="000D7A59" w:rsidRPr="006A08FA" w:rsidRDefault="000D7A59" w:rsidP="00955A79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0D7A59" w:rsidRPr="00BE57E7" w:rsidRDefault="000D7A59" w:rsidP="00955A79">
            <w:pPr>
              <w:autoSpaceDE w:val="0"/>
              <w:autoSpaceDN w:val="0"/>
              <w:adjustRightInd w:val="0"/>
              <w:ind w:firstLine="614"/>
              <w:rPr>
                <w:iCs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>Обучение по дисциплине предусматривает активную самостоятельную работу об</w:t>
            </w:r>
            <w:r w:rsidRPr="00BE57E7">
              <w:rPr>
                <w:iCs/>
                <w:sz w:val="20"/>
                <w:szCs w:val="20"/>
              </w:rPr>
              <w:t>у</w:t>
            </w:r>
            <w:r w:rsidRPr="00BE57E7">
              <w:rPr>
                <w:iCs/>
                <w:sz w:val="20"/>
                <w:szCs w:val="20"/>
              </w:rPr>
              <w:t>чающегося. На самостоятельную работу отводится 57часов по очной форме обучения и 92 часа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</w:t>
            </w:r>
            <w:r w:rsidRPr="00BE57E7">
              <w:rPr>
                <w:iCs/>
                <w:sz w:val="20"/>
                <w:szCs w:val="20"/>
              </w:rPr>
              <w:t>а</w:t>
            </w:r>
            <w:r w:rsidRPr="00BE57E7">
              <w:rPr>
                <w:iCs/>
                <w:sz w:val="20"/>
                <w:szCs w:val="20"/>
              </w:rPr>
              <w:t xml:space="preserve">ет учебный материал, разбирает примеры и решает </w:t>
            </w:r>
            <w:proofErr w:type="spellStart"/>
            <w:r w:rsidRPr="00BE57E7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BE57E7">
              <w:rPr>
                <w:iCs/>
                <w:sz w:val="20"/>
                <w:szCs w:val="20"/>
              </w:rPr>
              <w:t xml:space="preserve"> задачи в рамках в</w:t>
            </w:r>
            <w:r w:rsidRPr="00BE57E7">
              <w:rPr>
                <w:iCs/>
                <w:sz w:val="20"/>
                <w:szCs w:val="20"/>
              </w:rPr>
              <w:t>ы</w:t>
            </w:r>
            <w:r w:rsidRPr="00BE57E7">
              <w:rPr>
                <w:iCs/>
                <w:sz w:val="20"/>
                <w:szCs w:val="20"/>
              </w:rPr>
              <w:t xml:space="preserve">полнения как общих домашних заданий, так и индивидуальных домашних заданий (ИДЗ) </w:t>
            </w:r>
            <w:r w:rsidRPr="00955A79">
              <w:rPr>
                <w:iCs/>
                <w:sz w:val="20"/>
                <w:szCs w:val="20"/>
                <w:shd w:val="clear" w:color="auto" w:fill="FFFF00"/>
              </w:rPr>
              <w:t>и расчетно-графических работ (РГР).</w:t>
            </w:r>
            <w:r w:rsidRPr="00BE57E7">
              <w:rPr>
                <w:iCs/>
                <w:sz w:val="20"/>
                <w:szCs w:val="20"/>
              </w:rPr>
              <w:t xml:space="preserve"> При выполнении домашних заданий обучающемуся следует обратиться к задачам, решенным на предыдущих практических занятиях, реше</w:t>
            </w:r>
            <w:r w:rsidRPr="00BE57E7">
              <w:rPr>
                <w:iCs/>
                <w:sz w:val="20"/>
                <w:szCs w:val="20"/>
              </w:rPr>
              <w:t>н</w:t>
            </w:r>
            <w:r w:rsidRPr="00BE57E7">
              <w:rPr>
                <w:iCs/>
                <w:sz w:val="20"/>
                <w:szCs w:val="20"/>
              </w:rPr>
              <w:t>ным домашним работам, а также к примерам, приводимым лектором. Если этого будет н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</w:t>
            </w:r>
            <w:r w:rsidRPr="00BE57E7">
              <w:rPr>
                <w:iCs/>
                <w:sz w:val="20"/>
                <w:szCs w:val="20"/>
              </w:rPr>
              <w:t>н</w:t>
            </w:r>
            <w:r w:rsidRPr="00BE57E7">
              <w:rPr>
                <w:iCs/>
                <w:sz w:val="20"/>
                <w:szCs w:val="20"/>
              </w:rPr>
              <w:t>ный материал, задание выполнить не удается, то в обязательном порядке необходимо пос</w:t>
            </w:r>
            <w:r w:rsidRPr="00BE57E7">
              <w:rPr>
                <w:iCs/>
                <w:sz w:val="20"/>
                <w:szCs w:val="20"/>
              </w:rPr>
              <w:t>е</w:t>
            </w:r>
            <w:r w:rsidRPr="00BE57E7">
              <w:rPr>
                <w:iCs/>
                <w:sz w:val="20"/>
                <w:szCs w:val="20"/>
              </w:rPr>
              <w:t>тить консультацию преподавателя, ведущего практические занятия, и/или консультацию лектора.</w:t>
            </w:r>
          </w:p>
          <w:p w:rsidR="000D7A59" w:rsidRPr="00BE57E7" w:rsidRDefault="000D7A59" w:rsidP="00955A79">
            <w:pPr>
              <w:autoSpaceDE w:val="0"/>
              <w:autoSpaceDN w:val="0"/>
              <w:adjustRightInd w:val="0"/>
              <w:ind w:firstLine="8"/>
              <w:rPr>
                <w:iCs/>
                <w:color w:val="000000"/>
                <w:sz w:val="20"/>
                <w:szCs w:val="20"/>
              </w:rPr>
            </w:pPr>
            <w:r w:rsidRPr="00BE57E7">
              <w:rPr>
                <w:iCs/>
                <w:sz w:val="20"/>
                <w:szCs w:val="20"/>
              </w:rPr>
              <w:t xml:space="preserve">ИДЗ и </w:t>
            </w:r>
            <w:r w:rsidRPr="00955A79">
              <w:rPr>
                <w:iCs/>
                <w:sz w:val="20"/>
                <w:szCs w:val="20"/>
                <w:shd w:val="clear" w:color="auto" w:fill="FFFF00"/>
              </w:rPr>
              <w:t>РГР</w:t>
            </w:r>
            <w:r w:rsidRPr="00BE57E7">
              <w:rPr>
                <w:iCs/>
                <w:sz w:val="20"/>
                <w:szCs w:val="20"/>
              </w:rPr>
              <w:t xml:space="preserve">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</w:t>
            </w:r>
            <w:r w:rsidRPr="00BE57E7">
              <w:rPr>
                <w:iCs/>
                <w:sz w:val="20"/>
                <w:szCs w:val="20"/>
              </w:rPr>
              <w:t>р</w:t>
            </w:r>
            <w:r w:rsidRPr="00BE57E7">
              <w:rPr>
                <w:iCs/>
                <w:sz w:val="20"/>
                <w:szCs w:val="20"/>
              </w:rPr>
              <w:t>мулированным в Положении «Требования к оформлению текстовой и графической док</w:t>
            </w:r>
            <w:r w:rsidRPr="00BE57E7">
              <w:rPr>
                <w:iCs/>
                <w:sz w:val="20"/>
                <w:szCs w:val="20"/>
              </w:rPr>
              <w:t>у</w:t>
            </w:r>
            <w:r w:rsidRPr="00BE57E7">
              <w:rPr>
                <w:iCs/>
                <w:sz w:val="20"/>
                <w:szCs w:val="20"/>
              </w:rPr>
              <w:t xml:space="preserve">ментации. </w:t>
            </w:r>
            <w:proofErr w:type="spellStart"/>
            <w:r w:rsidRPr="00BE57E7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BE57E7">
              <w:rPr>
                <w:iCs/>
                <w:sz w:val="20"/>
                <w:szCs w:val="20"/>
              </w:rPr>
              <w:t xml:space="preserve">» </w:t>
            </w:r>
            <w:r w:rsidRPr="00BE57E7">
              <w:rPr>
                <w:iCs/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0D7A59" w:rsidRPr="00BE57E7" w:rsidRDefault="000D7A59" w:rsidP="00955A79">
            <w:pPr>
              <w:autoSpaceDE w:val="0"/>
              <w:autoSpaceDN w:val="0"/>
              <w:adjustRightInd w:val="0"/>
              <w:ind w:firstLine="614"/>
              <w:rPr>
                <w:iCs/>
                <w:sz w:val="20"/>
                <w:szCs w:val="20"/>
              </w:rPr>
            </w:pPr>
          </w:p>
        </w:tc>
      </w:tr>
      <w:tr w:rsidR="000D7A59" w:rsidTr="00955A79">
        <w:tc>
          <w:tcPr>
            <w:tcW w:w="9781" w:type="dxa"/>
            <w:gridSpan w:val="2"/>
            <w:vAlign w:val="center"/>
          </w:tcPr>
          <w:p w:rsidR="000D7A59" w:rsidRPr="00671D02" w:rsidRDefault="000D7A59" w:rsidP="00955A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</w:t>
            </w:r>
            <w:r w:rsidR="00955A79">
              <w:rPr>
                <w:sz w:val="20"/>
                <w:szCs w:val="20"/>
              </w:rPr>
              <w:t xml:space="preserve"> </w:t>
            </w:r>
            <w:r w:rsidRPr="00385318">
              <w:rPr>
                <w:sz w:val="20"/>
                <w:szCs w:val="20"/>
              </w:rPr>
              <w:t>ИрГУПС, доступной обучающем</w:t>
            </w:r>
            <w:r w:rsidR="009D5762">
              <w:rPr>
                <w:sz w:val="20"/>
                <w:szCs w:val="20"/>
              </w:rPr>
              <w:t>уся через его личный кабинет и э</w:t>
            </w:r>
            <w:r w:rsidRPr="00385318">
              <w:rPr>
                <w:sz w:val="20"/>
                <w:szCs w:val="20"/>
              </w:rPr>
              <w:t>лектронную библиотеку (ЭБ КрИЖТ</w:t>
            </w:r>
            <w:r w:rsidR="00955A79">
              <w:rPr>
                <w:sz w:val="20"/>
                <w:szCs w:val="20"/>
              </w:rPr>
              <w:t xml:space="preserve"> </w:t>
            </w:r>
            <w:r w:rsidRPr="00385318">
              <w:rPr>
                <w:sz w:val="20"/>
                <w:szCs w:val="20"/>
              </w:rPr>
              <w:t>ИрГУПС)</w:t>
            </w:r>
            <w:r w:rsidR="00955A79">
              <w:rPr>
                <w:sz w:val="20"/>
                <w:szCs w:val="20"/>
              </w:rPr>
              <w:t xml:space="preserve"> </w:t>
            </w:r>
            <w:hyperlink r:id="rId13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0D7A59" w:rsidRDefault="000D7A59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0D7A59" w:rsidRDefault="000D7A59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0D7A59" w:rsidRPr="006F1135" w:rsidRDefault="000D7A59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0D7A59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6619C" w:rsidRDefault="000D7A59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0D7A59" w:rsidRDefault="000D7A59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0D7A59" w:rsidRPr="0036619C" w:rsidRDefault="000D7A59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0D7A59" w:rsidRPr="003A28F1" w:rsidRDefault="000D7A59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Подпись</w:t>
            </w:r>
          </w:p>
          <w:p w:rsidR="000D7A59" w:rsidRPr="003A28F1" w:rsidRDefault="000D7A59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Дата</w:t>
            </w:r>
          </w:p>
        </w:tc>
      </w:tr>
      <w:tr w:rsidR="000D7A59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</w:t>
            </w:r>
          </w:p>
          <w:p w:rsidR="000D7A59" w:rsidRPr="003A28F1" w:rsidRDefault="000D7A59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Default="000D7A59" w:rsidP="000651A0">
            <w:pPr>
              <w:snapToGrid w:val="0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0D7A59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A59" w:rsidRPr="003A28F1" w:rsidRDefault="000D7A59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CB106C" w:rsidRDefault="00CB106C"/>
    <w:p w:rsidR="00CB106C" w:rsidRPr="004A456F" w:rsidRDefault="00CB106C" w:rsidP="00CB106C">
      <w:pPr>
        <w:jc w:val="center"/>
      </w:pPr>
      <w:r>
        <w:br w:type="page"/>
      </w:r>
      <w:r w:rsidRPr="004A456F">
        <w:lastRenderedPageBreak/>
        <w:t>ФЕДЕРАЛЬНОЕ АГЕНТСТВО ЖЕЛЕЗНОДОРОЖНОГО ТРАНСПОРТА</w:t>
      </w:r>
    </w:p>
    <w:p w:rsidR="00CB106C" w:rsidRPr="0019653A" w:rsidRDefault="00CB106C" w:rsidP="00CB106C">
      <w:pPr>
        <w:jc w:val="center"/>
        <w:rPr>
          <w:sz w:val="16"/>
          <w:szCs w:val="16"/>
        </w:rPr>
      </w:pP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CB106C" w:rsidRPr="000A014F" w:rsidRDefault="00CB106C" w:rsidP="00CB106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CB106C" w:rsidRDefault="00CB106C" w:rsidP="00CB106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CB106C" w:rsidRPr="00DA4A47" w:rsidRDefault="00CB106C" w:rsidP="00CB106C">
      <w:pPr>
        <w:jc w:val="center"/>
      </w:pPr>
      <w:r w:rsidRPr="000A014F">
        <w:rPr>
          <w:color w:val="000000"/>
        </w:rPr>
        <w:t>(КрИЖТ ИрГУПС)</w:t>
      </w:r>
    </w:p>
    <w:p w:rsidR="00CB106C" w:rsidRPr="00DA4A47" w:rsidRDefault="00CB106C" w:rsidP="00CB106C"/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tabs>
          <w:tab w:val="left" w:pos="0"/>
        </w:tabs>
        <w:jc w:val="both"/>
        <w:outlineLvl w:val="0"/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CB106C" w:rsidRPr="00DA4A47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CB106C" w:rsidRPr="00A71203" w:rsidRDefault="00CB106C" w:rsidP="00CB106C">
      <w:pPr>
        <w:jc w:val="center"/>
        <w:rPr>
          <w:sz w:val="28"/>
          <w:szCs w:val="28"/>
        </w:rPr>
      </w:pPr>
      <w:r w:rsidRPr="00A71203">
        <w:rPr>
          <w:b/>
          <w:bCs/>
          <w:iCs/>
          <w:sz w:val="28"/>
          <w:szCs w:val="28"/>
        </w:rPr>
        <w:t>Б1.О.41</w:t>
      </w:r>
      <w:r w:rsidRPr="00A71203">
        <w:rPr>
          <w:b/>
          <w:bCs/>
          <w:color w:val="000000"/>
          <w:sz w:val="28"/>
          <w:szCs w:val="28"/>
        </w:rPr>
        <w:t xml:space="preserve"> Содержание мостов и тоннелей</w:t>
      </w:r>
    </w:p>
    <w:p w:rsidR="00CB106C" w:rsidRPr="00DA4A47" w:rsidRDefault="00CB106C" w:rsidP="00CB106C">
      <w:pPr>
        <w:tabs>
          <w:tab w:val="right" w:leader="underscore" w:pos="9639"/>
        </w:tabs>
        <w:rPr>
          <w:bCs/>
        </w:rPr>
      </w:pPr>
    </w:p>
    <w:p w:rsidR="00CB106C" w:rsidRPr="00DA4A47" w:rsidRDefault="00CB106C" w:rsidP="00CB106C">
      <w:pPr>
        <w:jc w:val="center"/>
      </w:pPr>
    </w:p>
    <w:p w:rsidR="00CB106C" w:rsidRPr="00DA4A47" w:rsidRDefault="00CB106C" w:rsidP="00CB106C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both"/>
      </w:pPr>
    </w:p>
    <w:p w:rsidR="00CB106C" w:rsidRPr="00DA4A47" w:rsidRDefault="00CB106C" w:rsidP="00CB106C">
      <w:pPr>
        <w:jc w:val="both"/>
      </w:pPr>
    </w:p>
    <w:p w:rsidR="00CB106C" w:rsidRDefault="00CB106C" w:rsidP="00CB106C">
      <w:pPr>
        <w:pStyle w:val="af2"/>
        <w:spacing w:after="0"/>
        <w:ind w:left="360" w:right="1186" w:hanging="360"/>
      </w:pPr>
      <w:r w:rsidRPr="00DA4A47">
        <w:t xml:space="preserve">Специальность – </w:t>
      </w:r>
      <w:r w:rsidRPr="00226AFC">
        <w:rPr>
          <w:color w:val="000000"/>
          <w:u w:val="single"/>
        </w:rPr>
        <w:t>23.05.06 Строительство железных дорог, мостов и тран</w:t>
      </w:r>
      <w:r w:rsidRPr="00226AFC">
        <w:rPr>
          <w:color w:val="000000"/>
          <w:u w:val="single"/>
        </w:rPr>
        <w:t>с</w:t>
      </w:r>
      <w:r w:rsidRPr="00226AFC">
        <w:rPr>
          <w:color w:val="000000"/>
          <w:u w:val="single"/>
        </w:rPr>
        <w:t>портных тоннелей</w:t>
      </w:r>
      <w:r w:rsidRPr="00DA4A47">
        <w:t xml:space="preserve"> </w:t>
      </w:r>
    </w:p>
    <w:p w:rsidR="00CB106C" w:rsidRPr="0092720C" w:rsidRDefault="00CB106C" w:rsidP="00CB106C">
      <w:pPr>
        <w:pStyle w:val="af2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Default="00CB106C" w:rsidP="00CB106C">
      <w:pPr>
        <w:jc w:val="both"/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CB106C" w:rsidRPr="00DA4A47" w:rsidRDefault="00CB106C" w:rsidP="00CB106C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>КРАСНОЯРСК</w:t>
      </w:r>
    </w:p>
    <w:p w:rsidR="00CB106C" w:rsidRPr="00DA4A47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</w:pPr>
      <w:r w:rsidRPr="00DA4A47">
        <w:rPr>
          <w:b/>
        </w:rPr>
        <w:t>1. Общие положения</w:t>
      </w:r>
    </w:p>
    <w:p w:rsidR="00CB106C" w:rsidRPr="00DA4A47" w:rsidRDefault="00CB106C" w:rsidP="00CB106C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</w:t>
      </w:r>
      <w:r w:rsidRPr="00DA4A47">
        <w:t>о</w:t>
      </w:r>
      <w:r w:rsidRPr="00DA4A47">
        <w:t>граммы.</w:t>
      </w:r>
    </w:p>
    <w:p w:rsidR="00CB106C" w:rsidRPr="00DA4A47" w:rsidRDefault="00CB106C" w:rsidP="00CB106C">
      <w:pPr>
        <w:ind w:firstLine="720"/>
        <w:jc w:val="both"/>
      </w:pPr>
      <w:r w:rsidRPr="00DA4A47">
        <w:t>Фонды оценочных средств предназначены для использования обучающимися, пр</w:t>
      </w:r>
      <w:r w:rsidRPr="00DA4A47">
        <w:t>е</w:t>
      </w:r>
      <w:r w:rsidRPr="00DA4A47">
        <w:t>подавателями, администрацией Университета, а также сторонними образовательными о</w:t>
      </w:r>
      <w:r w:rsidRPr="00DA4A47">
        <w:t>р</w:t>
      </w:r>
      <w:r w:rsidRPr="00DA4A47">
        <w:t xml:space="preserve">ганизациями для оценивания качества освоения образовательной программы 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у обучающихся.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В соответствии с требованиями действующего законодательства в сфере образов</w:t>
      </w:r>
      <w:r w:rsidRPr="00DA4A47">
        <w:rPr>
          <w:sz w:val="24"/>
          <w:szCs w:val="24"/>
        </w:rPr>
        <w:t>а</w:t>
      </w:r>
      <w:r w:rsidRPr="00DA4A47">
        <w:rPr>
          <w:sz w:val="24"/>
          <w:szCs w:val="24"/>
        </w:rPr>
        <w:t>ния, оценочные средства представляются в виде ФОС для проведения промежуточной а</w:t>
      </w:r>
      <w:r w:rsidRPr="00DA4A47">
        <w:rPr>
          <w:sz w:val="24"/>
          <w:szCs w:val="24"/>
        </w:rPr>
        <w:t>т</w:t>
      </w:r>
      <w:r w:rsidRPr="00DA4A47">
        <w:rPr>
          <w:sz w:val="24"/>
          <w:szCs w:val="24"/>
        </w:rPr>
        <w:t>тестации обучающихся по дисциплине. С учетом действующего в Университете Полож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ния о формах, периодичности и порядке текущего контроля успеваемости и промежуто</w:t>
      </w:r>
      <w:r w:rsidRPr="00DA4A47">
        <w:rPr>
          <w:sz w:val="24"/>
          <w:szCs w:val="24"/>
        </w:rPr>
        <w:t>ч</w:t>
      </w:r>
      <w:r w:rsidRPr="00DA4A47">
        <w:rPr>
          <w:sz w:val="24"/>
          <w:szCs w:val="24"/>
        </w:rPr>
        <w:t>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ваемости обучающихся.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</w:t>
      </w:r>
      <w:r w:rsidR="007436BE">
        <w:rPr>
          <w:sz w:val="24"/>
          <w:szCs w:val="24"/>
        </w:rPr>
        <w:t>,</w:t>
      </w:r>
      <w:r w:rsidRPr="00DA4A47">
        <w:rPr>
          <w:sz w:val="24"/>
          <w:szCs w:val="24"/>
        </w:rPr>
        <w:t xml:space="preserve"> обучающихся</w:t>
      </w:r>
      <w:r w:rsidR="007436BE">
        <w:rPr>
          <w:sz w:val="24"/>
          <w:szCs w:val="24"/>
        </w:rPr>
        <w:t xml:space="preserve"> в процессе изучения дисциплины</w:t>
      </w:r>
      <w:r w:rsidRPr="00DA4A47">
        <w:rPr>
          <w:sz w:val="24"/>
          <w:szCs w:val="24"/>
        </w:rPr>
        <w:t>;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DA4A47">
        <w:rPr>
          <w:sz w:val="24"/>
          <w:szCs w:val="24"/>
        </w:rPr>
        <w:t>о</w:t>
      </w:r>
      <w:r w:rsidRPr="00DA4A47">
        <w:rPr>
          <w:sz w:val="24"/>
          <w:szCs w:val="24"/>
        </w:rPr>
        <w:t>нальной деятельности через совершенствование традиционных и внедрение инновацио</w:t>
      </w:r>
      <w:r w:rsidRPr="00DA4A47">
        <w:rPr>
          <w:sz w:val="24"/>
          <w:szCs w:val="24"/>
        </w:rPr>
        <w:t>н</w:t>
      </w:r>
      <w:r w:rsidRPr="00DA4A47">
        <w:rPr>
          <w:sz w:val="24"/>
          <w:szCs w:val="24"/>
        </w:rPr>
        <w:t>ных методов обучения в образовательный процесс;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CB106C" w:rsidRPr="00DA4A47" w:rsidRDefault="00CB106C" w:rsidP="00CB106C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Фонд оценочных средств сформирован на основе ключевых принципов оценив</w:t>
      </w:r>
      <w:r w:rsidRPr="00DA4A47">
        <w:rPr>
          <w:sz w:val="24"/>
          <w:szCs w:val="24"/>
        </w:rPr>
        <w:t>а</w:t>
      </w:r>
      <w:r w:rsidRPr="00DA4A47">
        <w:rPr>
          <w:sz w:val="24"/>
          <w:szCs w:val="24"/>
        </w:rPr>
        <w:t xml:space="preserve">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CB106C" w:rsidRPr="00DA4A47" w:rsidRDefault="00CB106C" w:rsidP="00CB106C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система: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</w:t>
      </w:r>
      <w:r w:rsidRPr="00DA4A47">
        <w:t>р</w:t>
      </w:r>
      <w:r w:rsidRPr="00DA4A47">
        <w:t>шению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</w:t>
      </w:r>
      <w:r w:rsidRPr="00DA4A47">
        <w:rPr>
          <w:color w:val="000000"/>
        </w:rPr>
        <w:t>о</w:t>
      </w:r>
      <w:r w:rsidRPr="00DA4A47">
        <w:rPr>
          <w:color w:val="000000"/>
        </w:rPr>
        <w:t>номерностях функционирования объектов профессиональной деятельности, методов и а</w:t>
      </w:r>
      <w:r w:rsidRPr="00DA4A47">
        <w:rPr>
          <w:color w:val="000000"/>
        </w:rPr>
        <w:t>л</w:t>
      </w:r>
      <w:r w:rsidRPr="00DA4A47">
        <w:rPr>
          <w:color w:val="000000"/>
        </w:rPr>
        <w:t>горитмов решения практических задач;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CB106C" w:rsidRPr="00DA4A47" w:rsidRDefault="00CB106C" w:rsidP="00CB106C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</w:t>
      </w:r>
      <w:r w:rsidRPr="00DA4A47">
        <w:rPr>
          <w:color w:val="000000"/>
        </w:rPr>
        <w:t>о</w:t>
      </w:r>
      <w:r w:rsidRPr="00DA4A47">
        <w:rPr>
          <w:color w:val="000000"/>
        </w:rPr>
        <w:t>сти, нетиповые задачи, принимать профессиональные и управленческие решения в усл</w:t>
      </w:r>
      <w:r w:rsidRPr="00DA4A47">
        <w:rPr>
          <w:color w:val="000000"/>
        </w:rPr>
        <w:t>о</w:t>
      </w:r>
      <w:r w:rsidRPr="00DA4A47">
        <w:rPr>
          <w:color w:val="000000"/>
        </w:rPr>
        <w:t>виях неполной определенности, при недостаточном документальном, нормативном и м</w:t>
      </w:r>
      <w:r w:rsidRPr="00DA4A47">
        <w:rPr>
          <w:color w:val="000000"/>
        </w:rPr>
        <w:t>е</w:t>
      </w:r>
      <w:r w:rsidRPr="00DA4A47">
        <w:rPr>
          <w:color w:val="000000"/>
        </w:rPr>
        <w:t>тодическом обеспечении.</w:t>
      </w:r>
    </w:p>
    <w:p w:rsidR="00CB106C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Pr="00DA4A47" w:rsidRDefault="00CB106C" w:rsidP="00CB106C">
      <w:pPr>
        <w:pStyle w:val="af6"/>
        <w:spacing w:before="0" w:beforeAutospacing="0" w:after="0" w:afterAutospacing="0"/>
        <w:jc w:val="center"/>
        <w:rPr>
          <w:b/>
        </w:rPr>
      </w:pPr>
    </w:p>
    <w:p w:rsidR="00CB106C" w:rsidRPr="00DA4A47" w:rsidRDefault="00CB106C" w:rsidP="00CB106C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CB106C" w:rsidRPr="00DA4A47" w:rsidRDefault="00CB106C" w:rsidP="00CB106C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CB106C" w:rsidRPr="00DA4A47" w:rsidRDefault="00CB106C" w:rsidP="00CB106C">
      <w:pPr>
        <w:pStyle w:val="af6"/>
        <w:spacing w:before="0" w:beforeAutospacing="0" w:after="0" w:afterAutospacing="0"/>
        <w:ind w:firstLine="709"/>
        <w:jc w:val="both"/>
      </w:pPr>
      <w:r w:rsidRPr="00DA4A47">
        <w:t xml:space="preserve">Дисциплина участвует в формировании компетенций: </w:t>
      </w:r>
    </w:p>
    <w:p w:rsidR="00CB106C" w:rsidRPr="00DA4A47" w:rsidRDefault="00CB106C" w:rsidP="00CB106C">
      <w:pPr>
        <w:pStyle w:val="af6"/>
        <w:spacing w:before="0" w:beforeAutospacing="0" w:after="0" w:afterAutospacing="0"/>
        <w:ind w:firstLine="709"/>
        <w:jc w:val="both"/>
      </w:pPr>
      <w:r w:rsidRPr="00CA3A30">
        <w:t>ОПК-5. Способен разрабатывать отдельные этапы технологических процессов пр</w:t>
      </w:r>
      <w:r w:rsidRPr="00CA3A30">
        <w:t>о</w:t>
      </w:r>
      <w:r w:rsidRPr="00CA3A30">
        <w:t>изводства, ремонта, эксплуатации и обслуживания транспортных систем и сетей, анализ</w:t>
      </w:r>
      <w:r w:rsidRPr="00CA3A30">
        <w:t>и</w:t>
      </w:r>
      <w:r w:rsidRPr="00CA3A30">
        <w:t>ровать, планировать и контролировать технологические процессы</w:t>
      </w:r>
      <w:r>
        <w:tab/>
      </w:r>
    </w:p>
    <w:p w:rsidR="00CB106C" w:rsidRPr="00DA4A47" w:rsidRDefault="00CB106C" w:rsidP="00CB106C">
      <w:pPr>
        <w:spacing w:after="200" w:line="276" w:lineRule="auto"/>
      </w:pPr>
      <w:r w:rsidRPr="00DA4A47">
        <w:br w:type="page"/>
      </w:r>
    </w:p>
    <w:p w:rsidR="00CB106C" w:rsidRPr="00DA4A47" w:rsidRDefault="00CB106C" w:rsidP="00CB106C">
      <w:pPr>
        <w:jc w:val="center"/>
        <w:rPr>
          <w:b/>
          <w:sz w:val="20"/>
          <w:szCs w:val="20"/>
        </w:rPr>
      </w:pPr>
      <w:r w:rsidRPr="00DA4A47">
        <w:rPr>
          <w:b/>
          <w:sz w:val="20"/>
          <w:szCs w:val="20"/>
        </w:rPr>
        <w:lastRenderedPageBreak/>
        <w:t>Программа контрольно-оценочных мероприятий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72"/>
        <w:gridCol w:w="1611"/>
        <w:gridCol w:w="3225"/>
        <w:gridCol w:w="1073"/>
        <w:gridCol w:w="2422"/>
      </w:tblGrid>
      <w:tr w:rsidR="00CB106C" w:rsidRPr="00DA4A47" w:rsidTr="007436BE">
        <w:trPr>
          <w:trHeight w:val="1150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деля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</w:t>
            </w:r>
            <w:r w:rsidRPr="00DA4A47">
              <w:rPr>
                <w:bCs/>
                <w:sz w:val="20"/>
                <w:szCs w:val="20"/>
              </w:rPr>
              <w:t>н</w:t>
            </w:r>
            <w:r w:rsidRPr="00DA4A47">
              <w:rPr>
                <w:bCs/>
                <w:sz w:val="20"/>
                <w:szCs w:val="20"/>
              </w:rPr>
              <w:t>дикатора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CB106C" w:rsidRPr="00DA4A47" w:rsidRDefault="00CB106C" w:rsidP="00CB106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CB106C" w:rsidRPr="00DA4A47" w:rsidRDefault="00CB106C" w:rsidP="00CB106C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CB106C" w:rsidRPr="00DA4A47" w:rsidTr="007436BE">
        <w:trPr>
          <w:trHeight w:val="227"/>
        </w:trPr>
        <w:tc>
          <w:tcPr>
            <w:tcW w:w="9540" w:type="dxa"/>
            <w:gridSpan w:val="6"/>
            <w:vAlign w:val="center"/>
          </w:tcPr>
          <w:p w:rsidR="00CB106C" w:rsidRPr="007436BE" w:rsidRDefault="00CB106C" w:rsidP="00CB106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436BE">
              <w:rPr>
                <w:b/>
                <w:sz w:val="20"/>
                <w:szCs w:val="20"/>
                <w:lang w:val="en-US"/>
              </w:rPr>
              <w:t xml:space="preserve"> </w:t>
            </w:r>
            <w:r w:rsidR="007436BE">
              <w:rPr>
                <w:b/>
                <w:sz w:val="20"/>
                <w:szCs w:val="20"/>
              </w:rPr>
              <w:t>семестр</w:t>
            </w:r>
          </w:p>
        </w:tc>
      </w:tr>
      <w:tr w:rsidR="00CB106C" w:rsidRPr="00DA4A47" w:rsidTr="007436BE">
        <w:trPr>
          <w:trHeight w:val="696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Общие сведения об искусственных сооружениях, эксплуатируемых на сети железных дорог России. 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7436BE">
        <w:trPr>
          <w:trHeight w:val="696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Повреждения и проблемы экспл</w:t>
            </w:r>
            <w:r w:rsidRPr="00B77EC1">
              <w:rPr>
                <w:color w:val="000000"/>
                <w:sz w:val="20"/>
                <w:szCs w:val="20"/>
              </w:rPr>
              <w:t>у</w:t>
            </w:r>
            <w:r w:rsidRPr="00B77EC1">
              <w:rPr>
                <w:color w:val="000000"/>
                <w:sz w:val="20"/>
                <w:szCs w:val="20"/>
              </w:rPr>
              <w:t>атации мостов и труб.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ОПК-5.2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7436BE">
        <w:trPr>
          <w:trHeight w:val="681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Повреждения и проблемы экспл</w:t>
            </w:r>
            <w:r w:rsidRPr="00B77EC1">
              <w:rPr>
                <w:color w:val="000000"/>
                <w:sz w:val="20"/>
                <w:szCs w:val="20"/>
              </w:rPr>
              <w:t>у</w:t>
            </w:r>
            <w:r w:rsidRPr="00B77EC1">
              <w:rPr>
                <w:color w:val="000000"/>
                <w:sz w:val="20"/>
                <w:szCs w:val="20"/>
              </w:rPr>
              <w:t>атации тоннелей.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7436BE">
        <w:trPr>
          <w:trHeight w:val="696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Система содержания мостов и тоннелей на железных дорогах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7436BE">
        <w:trPr>
          <w:trHeight w:val="696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Обследование и испытания м</w:t>
            </w:r>
            <w:r w:rsidRPr="00B77EC1">
              <w:rPr>
                <w:color w:val="000000"/>
                <w:sz w:val="20"/>
                <w:szCs w:val="20"/>
              </w:rPr>
              <w:t>о</w:t>
            </w:r>
            <w:r w:rsidRPr="00B77EC1">
              <w:rPr>
                <w:color w:val="000000"/>
                <w:sz w:val="20"/>
                <w:szCs w:val="20"/>
              </w:rPr>
              <w:t>стов.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ОПК-5.2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7436BE">
        <w:trPr>
          <w:trHeight w:val="681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Классификация железнодорожных мостов по грузоподъемности. Условия пропуска поездов.</w:t>
            </w:r>
          </w:p>
        </w:tc>
        <w:tc>
          <w:tcPr>
            <w:tcW w:w="1073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ОПК-5.2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7436BE">
        <w:trPr>
          <w:trHeight w:val="696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>Ремонт и усиление  мостов.</w:t>
            </w:r>
          </w:p>
        </w:tc>
        <w:tc>
          <w:tcPr>
            <w:tcW w:w="107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7436BE">
        <w:trPr>
          <w:trHeight w:val="696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B77EC1">
              <w:rPr>
                <w:color w:val="000000"/>
                <w:sz w:val="20"/>
                <w:szCs w:val="20"/>
              </w:rPr>
              <w:t xml:space="preserve">Реконструкция мостов  </w:t>
            </w:r>
          </w:p>
        </w:tc>
        <w:tc>
          <w:tcPr>
            <w:tcW w:w="107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CB106C" w:rsidRPr="00DA4A47" w:rsidTr="007436BE">
        <w:trPr>
          <w:trHeight w:val="681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дели</w:t>
            </w: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р</w:t>
            </w:r>
            <w:r w:rsidRPr="00B77EC1">
              <w:rPr>
                <w:color w:val="000000"/>
                <w:sz w:val="20"/>
                <w:szCs w:val="20"/>
              </w:rPr>
              <w:t>еконструкция тоннелей</w:t>
            </w:r>
          </w:p>
        </w:tc>
        <w:tc>
          <w:tcPr>
            <w:tcW w:w="107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418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CB106C" w:rsidRPr="00DA4A47" w:rsidTr="007436BE">
        <w:trPr>
          <w:trHeight w:val="711"/>
        </w:trPr>
        <w:tc>
          <w:tcPr>
            <w:tcW w:w="537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CB106C" w:rsidRPr="00DA4A47" w:rsidRDefault="00CB106C" w:rsidP="00CB106C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Промежуто</w:t>
            </w:r>
            <w:r w:rsidRPr="00DA4A47">
              <w:rPr>
                <w:sz w:val="20"/>
                <w:szCs w:val="20"/>
              </w:rPr>
              <w:t>ч</w:t>
            </w:r>
            <w:r w:rsidRPr="00DA4A47">
              <w:rPr>
                <w:sz w:val="20"/>
                <w:szCs w:val="20"/>
              </w:rPr>
              <w:t>ный</w:t>
            </w:r>
          </w:p>
        </w:tc>
        <w:tc>
          <w:tcPr>
            <w:tcW w:w="3225" w:type="dxa"/>
            <w:vAlign w:val="center"/>
          </w:tcPr>
          <w:p w:rsidR="00CB106C" w:rsidRPr="00DA4A47" w:rsidRDefault="00CB106C" w:rsidP="00CB10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лекций и практических зан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</w:t>
            </w:r>
          </w:p>
        </w:tc>
        <w:tc>
          <w:tcPr>
            <w:tcW w:w="1073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ОПК-5.1, ОПК-5.2,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ОПК-5.3</w:t>
            </w:r>
          </w:p>
        </w:tc>
        <w:tc>
          <w:tcPr>
            <w:tcW w:w="2418" w:type="dxa"/>
            <w:vAlign w:val="center"/>
          </w:tcPr>
          <w:p w:rsidR="00CB106C" w:rsidRDefault="00CB106C" w:rsidP="00CB10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 </w:t>
            </w:r>
            <w:r w:rsidRPr="00DA4A47">
              <w:rPr>
                <w:sz w:val="20"/>
                <w:szCs w:val="20"/>
              </w:rPr>
              <w:t>(устно)</w:t>
            </w:r>
            <w:r>
              <w:rPr>
                <w:sz w:val="20"/>
                <w:szCs w:val="20"/>
              </w:rPr>
              <w:t>,</w:t>
            </w:r>
          </w:p>
          <w:p w:rsidR="00CB106C" w:rsidRPr="00DA4A47" w:rsidRDefault="00CB106C" w:rsidP="00CB10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(компьютерные технологии)</w:t>
            </w:r>
          </w:p>
        </w:tc>
      </w:tr>
    </w:tbl>
    <w:p w:rsidR="00CB106C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CB106C" w:rsidRPr="00DA4A47" w:rsidRDefault="00CB106C" w:rsidP="00CB106C">
      <w:pPr>
        <w:jc w:val="center"/>
      </w:pPr>
      <w:r w:rsidRPr="00DA4A47">
        <w:rPr>
          <w:b/>
        </w:rPr>
        <w:t>на различных этапах их формирования.  Описание шкал оценивания</w:t>
      </w:r>
    </w:p>
    <w:p w:rsidR="00CB106C" w:rsidRPr="00DA4A47" w:rsidRDefault="00CB106C" w:rsidP="00CB106C">
      <w:pPr>
        <w:ind w:firstLine="540"/>
        <w:jc w:val="both"/>
      </w:pPr>
    </w:p>
    <w:p w:rsidR="00CB106C" w:rsidRPr="00DA4A47" w:rsidRDefault="00CB106C" w:rsidP="00CB106C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</w:t>
      </w:r>
      <w:r w:rsidRPr="00DA4A47">
        <w:t>а</w:t>
      </w:r>
      <w:r w:rsidRPr="00DA4A47">
        <w:t>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</w:t>
      </w:r>
      <w:r w:rsidRPr="00DA4A47">
        <w:t>у</w:t>
      </w:r>
      <w:r w:rsidRPr="00DA4A47">
        <w:t>чающихся поэтапным требованиям образовательной программы к результатам обучения и формирования компетенций.</w:t>
      </w:r>
    </w:p>
    <w:p w:rsidR="00CB106C" w:rsidRPr="00DA4A47" w:rsidRDefault="00CB106C" w:rsidP="00CB106C">
      <w:pPr>
        <w:ind w:firstLine="540"/>
        <w:jc w:val="both"/>
      </w:pPr>
      <w:r w:rsidRPr="00DA4A47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</w:t>
      </w:r>
      <w:r w:rsidRPr="00DA4A47">
        <w:t>и</w:t>
      </w:r>
      <w:r w:rsidRPr="00DA4A47">
        <w:t>ровки. Результаты оценивания учитываются в виде средней оценки при проведении пр</w:t>
      </w:r>
      <w:r w:rsidRPr="00DA4A47">
        <w:t>о</w:t>
      </w:r>
      <w:r w:rsidRPr="00DA4A47">
        <w:t>межуточной аттестации.</w:t>
      </w:r>
    </w:p>
    <w:p w:rsidR="00CB106C" w:rsidRPr="00DA4A47" w:rsidRDefault="00CB106C" w:rsidP="00CB106C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</w:t>
      </w:r>
      <w:r w:rsidRPr="00DA4A47">
        <w:t>т</w:t>
      </w:r>
      <w:r w:rsidRPr="00DA4A47">
        <w:t>лично», «хорошо», «удовлетворительно», «неудовлетворительно» и/или двухбалльная шкала: «зачтено», «не зачтено».</w:t>
      </w:r>
    </w:p>
    <w:p w:rsidR="00CB106C" w:rsidRPr="00DA4A47" w:rsidRDefault="00CB106C" w:rsidP="00CB106C">
      <w:pPr>
        <w:ind w:firstLine="540"/>
        <w:jc w:val="both"/>
      </w:pPr>
      <w:r w:rsidRPr="00DA4A47">
        <w:lastRenderedPageBreak/>
        <w:t>Перечень оценочных средств, используемых для оценивания компетенций на ра</w:t>
      </w:r>
      <w:r w:rsidRPr="00DA4A47">
        <w:t>з</w:t>
      </w:r>
      <w:r w:rsidRPr="00DA4A47">
        <w:t>личных этапах их формирования, а также, краткая характеристика этих средств приведены в таблице</w:t>
      </w:r>
    </w:p>
    <w:p w:rsidR="00CB106C" w:rsidRDefault="00CB106C" w:rsidP="00CB106C">
      <w:pPr>
        <w:ind w:firstLine="540"/>
        <w:jc w:val="both"/>
      </w:pPr>
    </w:p>
    <w:p w:rsidR="00CB106C" w:rsidRDefault="00CB106C" w:rsidP="00CB106C">
      <w:pPr>
        <w:ind w:firstLine="540"/>
        <w:jc w:val="both"/>
      </w:pPr>
    </w:p>
    <w:p w:rsidR="00CB106C" w:rsidRPr="00DA4A47" w:rsidRDefault="00CB106C" w:rsidP="00CB106C">
      <w:pPr>
        <w:ind w:firstLine="540"/>
        <w:jc w:val="both"/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1599"/>
      </w:tblGrid>
      <w:tr w:rsidR="00CB106C" w:rsidRPr="00DA4A47" w:rsidTr="007436B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CB106C" w:rsidRPr="00DA4A47" w:rsidRDefault="00CB106C" w:rsidP="00CB106C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CB106C" w:rsidRPr="00DA4A47" w:rsidTr="007436B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нение объема</w:t>
            </w:r>
            <w:r w:rsidR="007436BE">
              <w:rPr>
                <w:sz w:val="20"/>
                <w:szCs w:val="20"/>
              </w:rPr>
              <w:t xml:space="preserve"> </w:t>
            </w:r>
            <w:r w:rsidRPr="00DA4A47">
              <w:rPr>
                <w:sz w:val="20"/>
                <w:szCs w:val="20"/>
              </w:rPr>
              <w:t>знаний обучающегося</w:t>
            </w:r>
            <w:r w:rsidR="007436BE">
              <w:rPr>
                <w:sz w:val="20"/>
                <w:szCs w:val="20"/>
              </w:rPr>
              <w:t>,</w:t>
            </w:r>
            <w:r w:rsidRPr="00DA4A47">
              <w:rPr>
                <w:sz w:val="20"/>
                <w:szCs w:val="20"/>
              </w:rPr>
              <w:t xml:space="preserve"> по определенному разделу, теме, проблеме и т.п.</w:t>
            </w:r>
          </w:p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CB106C" w:rsidRPr="00DA4A47" w:rsidTr="007436B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стол, дискуссия,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лемика, диспут, дебаты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ind w:left="64" w:right="122" w:firstLine="8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  <w:p w:rsidR="00CB106C" w:rsidRPr="00DA4A47" w:rsidRDefault="00CB106C" w:rsidP="007436BE">
            <w:pPr>
              <w:ind w:left="64" w:right="122" w:firstLine="8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ind w:right="70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Перечень ди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куссионных тем для пров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дения круглого стола, диску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сии, полемики, диспута, деб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 xml:space="preserve">тов </w:t>
            </w:r>
          </w:p>
        </w:tc>
      </w:tr>
      <w:tr w:rsidR="00CB106C" w:rsidRPr="00DA4A47" w:rsidTr="007436B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ind w:left="64" w:right="22" w:firstLine="8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CB106C" w:rsidRPr="00DA4A47" w:rsidRDefault="00CB106C" w:rsidP="007436BE">
            <w:pPr>
              <w:ind w:left="64" w:right="22" w:firstLine="8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7436BE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заданий</w:t>
            </w:r>
          </w:p>
        </w:tc>
      </w:tr>
    </w:tbl>
    <w:p w:rsidR="00CB106C" w:rsidRPr="00DA4A47" w:rsidRDefault="00CB106C" w:rsidP="00CB106C">
      <w:pPr>
        <w:ind w:firstLine="540"/>
        <w:jc w:val="both"/>
      </w:pPr>
    </w:p>
    <w:p w:rsidR="00CB106C" w:rsidRPr="00DA4A47" w:rsidRDefault="00CB106C" w:rsidP="00CB106C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CB106C" w:rsidRPr="00DA4A47" w:rsidRDefault="00CB106C" w:rsidP="00CB106C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результатов обучения при проведении</w:t>
      </w:r>
    </w:p>
    <w:p w:rsidR="00CB106C" w:rsidRPr="00DD2F13" w:rsidRDefault="00CB106C" w:rsidP="00CB106C">
      <w:pPr>
        <w:ind w:firstLine="567"/>
        <w:jc w:val="center"/>
        <w:rPr>
          <w:b/>
        </w:rPr>
      </w:pPr>
      <w:r w:rsidRPr="00DD2F13">
        <w:rPr>
          <w:b/>
        </w:rPr>
        <w:t>текущего контроля успеваемости</w:t>
      </w:r>
    </w:p>
    <w:p w:rsidR="00CB106C" w:rsidRPr="00DD2F13" w:rsidRDefault="00CB106C" w:rsidP="00CB106C">
      <w:r w:rsidRPr="00DD2F13">
        <w:t xml:space="preserve">Собеседование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CB106C" w:rsidRPr="00DD2F13" w:rsidTr="00DD2F13">
        <w:tc>
          <w:tcPr>
            <w:tcW w:w="2127" w:type="dxa"/>
            <w:vAlign w:val="center"/>
          </w:tcPr>
          <w:p w:rsidR="00DD2F13" w:rsidRDefault="00CB106C" w:rsidP="00CB106C">
            <w:pPr>
              <w:jc w:val="center"/>
            </w:pPr>
            <w:r w:rsidRPr="00DD2F13">
              <w:t xml:space="preserve">Шкала </w:t>
            </w:r>
          </w:p>
          <w:p w:rsidR="00CB106C" w:rsidRPr="00DD2F13" w:rsidRDefault="00CB106C" w:rsidP="00CB106C">
            <w:pPr>
              <w:jc w:val="center"/>
            </w:pPr>
            <w:r w:rsidRPr="00DD2F13">
              <w:t>оценивания</w:t>
            </w:r>
          </w:p>
        </w:tc>
        <w:tc>
          <w:tcPr>
            <w:tcW w:w="7371" w:type="dxa"/>
          </w:tcPr>
          <w:p w:rsidR="00CB106C" w:rsidRPr="00DD2F13" w:rsidRDefault="00CB106C" w:rsidP="00CB106C">
            <w:pPr>
              <w:jc w:val="center"/>
            </w:pPr>
            <w:r w:rsidRPr="00DD2F13">
              <w:t>Критерии оценивания</w:t>
            </w:r>
          </w:p>
        </w:tc>
      </w:tr>
      <w:tr w:rsidR="00CB106C" w:rsidRPr="00DD2F13" w:rsidTr="00DD2F13"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«отлично»</w:t>
            </w:r>
          </w:p>
        </w:tc>
        <w:tc>
          <w:tcPr>
            <w:tcW w:w="7371" w:type="dxa"/>
          </w:tcPr>
          <w:p w:rsidR="00CB106C" w:rsidRPr="00DD2F13" w:rsidRDefault="00CB106C" w:rsidP="007436BE">
            <w:r w:rsidRPr="00DD2F13">
              <w:rPr>
                <w:lang w:eastAsia="en-US"/>
              </w:rPr>
              <w:t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положения иллюстрируются практическ</w:t>
            </w:r>
            <w:r w:rsidRPr="00DD2F13">
              <w:rPr>
                <w:lang w:eastAsia="en-US"/>
              </w:rPr>
              <w:t>и</w:t>
            </w:r>
            <w:r w:rsidRPr="00DD2F13">
              <w:rPr>
                <w:lang w:eastAsia="en-US"/>
              </w:rPr>
              <w:t>ми примерами и экспериментальными данными. Обучающимся формулируется и обосновывается собственная точка зрения на зая</w:t>
            </w:r>
            <w:r w:rsidRPr="00DD2F13">
              <w:rPr>
                <w:lang w:eastAsia="en-US"/>
              </w:rPr>
              <w:t>в</w:t>
            </w:r>
            <w:r w:rsidRPr="00DD2F13">
              <w:rPr>
                <w:lang w:eastAsia="en-US"/>
              </w:rPr>
              <w:t>ленные проблемы,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CB106C" w:rsidRPr="00DD2F13" w:rsidTr="00DD2F13"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«хорошо»</w:t>
            </w:r>
          </w:p>
        </w:tc>
        <w:tc>
          <w:tcPr>
            <w:tcW w:w="7371" w:type="dxa"/>
          </w:tcPr>
          <w:p w:rsidR="00CB106C" w:rsidRPr="00DD2F13" w:rsidRDefault="00CB106C" w:rsidP="007436BE">
            <w:r w:rsidRPr="00DD2F13">
              <w:rPr>
                <w:lang w:eastAsia="en-US"/>
              </w:rPr>
              <w:t>В ответе обучающегося описываются и сравниваются основные с</w:t>
            </w:r>
            <w:r w:rsidRPr="00DD2F13">
              <w:rPr>
                <w:lang w:eastAsia="en-US"/>
              </w:rPr>
              <w:t>о</w:t>
            </w:r>
            <w:r w:rsidRPr="00DD2F13">
              <w:rPr>
                <w:lang w:eastAsia="en-US"/>
              </w:rPr>
              <w:t>временные концепции и теории по данному вопросу, описанные те</w:t>
            </w:r>
            <w:r w:rsidRPr="00DD2F13">
              <w:rPr>
                <w:lang w:eastAsia="en-US"/>
              </w:rPr>
              <w:t>о</w:t>
            </w:r>
            <w:r w:rsidRPr="00DD2F13">
              <w:rPr>
                <w:lang w:eastAsia="en-US"/>
              </w:rPr>
              <w:t>ретические положения иллюстрируются практическими примерами, обучающимся формулируется собственная точка зрения на заявле</w:t>
            </w:r>
            <w:r w:rsidRPr="00DD2F13">
              <w:rPr>
                <w:lang w:eastAsia="en-US"/>
              </w:rPr>
              <w:t>н</w:t>
            </w:r>
            <w:r w:rsidRPr="00DD2F13">
              <w:rPr>
                <w:lang w:eastAsia="en-US"/>
              </w:rPr>
              <w:t>ные проблемы, однако он испытывает затруднения в ее аргумент</w:t>
            </w:r>
            <w:r w:rsidRPr="00DD2F13">
              <w:rPr>
                <w:lang w:eastAsia="en-US"/>
              </w:rPr>
              <w:t>а</w:t>
            </w:r>
            <w:r w:rsidRPr="00DD2F13">
              <w:rPr>
                <w:lang w:eastAsia="en-US"/>
              </w:rPr>
              <w:t>ции. Материал излагается профессиональным языком с использов</w:t>
            </w:r>
            <w:r w:rsidRPr="00DD2F13">
              <w:rPr>
                <w:lang w:eastAsia="en-US"/>
              </w:rPr>
              <w:t>а</w:t>
            </w:r>
            <w:r w:rsidRPr="00DD2F13">
              <w:rPr>
                <w:lang w:eastAsia="en-US"/>
              </w:rPr>
              <w:t>нием соответствующей системы понятий и терминов</w:t>
            </w:r>
          </w:p>
        </w:tc>
      </w:tr>
      <w:tr w:rsidR="00CB106C" w:rsidRPr="00DD2F13" w:rsidTr="00DD2F13"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«удовлетвор</w:t>
            </w:r>
            <w:r w:rsidRPr="00DD2F13">
              <w:t>и</w:t>
            </w:r>
            <w:r w:rsidRPr="00DD2F13">
              <w:t>тельно»</w:t>
            </w:r>
          </w:p>
        </w:tc>
        <w:tc>
          <w:tcPr>
            <w:tcW w:w="7371" w:type="dxa"/>
          </w:tcPr>
          <w:p w:rsidR="00CB106C" w:rsidRPr="00DD2F13" w:rsidRDefault="00CB106C" w:rsidP="007436BE">
            <w:pPr>
              <w:rPr>
                <w:u w:val="single"/>
              </w:rPr>
            </w:pPr>
            <w:r w:rsidRPr="00DD2F13">
              <w:rPr>
                <w:lang w:eastAsia="en-US"/>
              </w:rPr>
              <w:t>В ответе обучающегося отражены лишь некоторые современные концепции и теории по данному вопросу, анализ и сопоставление этих теорий не проводится. Обучающийся испытывает значительные затруднения при иллюстрации теоретических положений практич</w:t>
            </w:r>
            <w:r w:rsidRPr="00DD2F13">
              <w:rPr>
                <w:lang w:eastAsia="en-US"/>
              </w:rPr>
              <w:t>е</w:t>
            </w:r>
            <w:r w:rsidRPr="00DD2F13">
              <w:rPr>
                <w:lang w:eastAsia="en-US"/>
              </w:rPr>
              <w:t>скими примерами. У обучающегося отсутствует собственная точка зрения на заявленные проблемы. Материал излагается професси</w:t>
            </w:r>
            <w:r w:rsidRPr="00DD2F13">
              <w:rPr>
                <w:lang w:eastAsia="en-US"/>
              </w:rPr>
              <w:t>о</w:t>
            </w:r>
            <w:r w:rsidRPr="00DD2F13">
              <w:rPr>
                <w:lang w:eastAsia="en-US"/>
              </w:rPr>
              <w:lastRenderedPageBreak/>
              <w:t>нальным языком с использованием соответствующей системы пон</w:t>
            </w:r>
            <w:r w:rsidRPr="00DD2F13">
              <w:rPr>
                <w:lang w:eastAsia="en-US"/>
              </w:rPr>
              <w:t>я</w:t>
            </w:r>
            <w:r w:rsidRPr="00DD2F13">
              <w:rPr>
                <w:lang w:eastAsia="en-US"/>
              </w:rPr>
              <w:t>тий и терминов</w:t>
            </w:r>
          </w:p>
        </w:tc>
      </w:tr>
      <w:tr w:rsidR="00CB106C" w:rsidRPr="00DD2F13" w:rsidTr="00DD2F13"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lastRenderedPageBreak/>
              <w:t>«неудовлетвор</w:t>
            </w:r>
            <w:r w:rsidRPr="00DD2F13">
              <w:t>и</w:t>
            </w:r>
            <w:r w:rsidRPr="00DD2F13">
              <w:t>тельно»</w:t>
            </w:r>
          </w:p>
        </w:tc>
        <w:tc>
          <w:tcPr>
            <w:tcW w:w="7371" w:type="dxa"/>
          </w:tcPr>
          <w:p w:rsidR="00CB106C" w:rsidRPr="00DD2F13" w:rsidRDefault="00CB106C" w:rsidP="007436BE">
            <w:pPr>
              <w:rPr>
                <w:lang w:eastAsia="en-US"/>
              </w:rPr>
            </w:pPr>
            <w:r w:rsidRPr="00DD2F13">
              <w:rPr>
                <w:lang w:eastAsia="en-US"/>
              </w:rPr>
              <w:t>Ответ обучающегося не отражает современные концепции и теории по данному вопросу. Обучающийся не может привести практических примеров. Материал излагается «житейским» языком, не использ</w:t>
            </w:r>
            <w:r w:rsidRPr="00DD2F13">
              <w:rPr>
                <w:lang w:eastAsia="en-US"/>
              </w:rPr>
              <w:t>у</w:t>
            </w:r>
            <w:r w:rsidRPr="00DD2F13">
              <w:rPr>
                <w:lang w:eastAsia="en-US"/>
              </w:rPr>
              <w:t xml:space="preserve">ются понятия и термины соответствующей научной области. </w:t>
            </w:r>
          </w:p>
          <w:p w:rsidR="00CB106C" w:rsidRPr="00DD2F13" w:rsidRDefault="00CB106C" w:rsidP="007436BE">
            <w:r w:rsidRPr="00DD2F13">
              <w:rPr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определения базовым понятиям</w:t>
            </w:r>
          </w:p>
        </w:tc>
      </w:tr>
    </w:tbl>
    <w:p w:rsidR="00DD2F13" w:rsidRDefault="00DD2F13" w:rsidP="00CB106C"/>
    <w:p w:rsidR="00CB106C" w:rsidRPr="00DD2F13" w:rsidRDefault="00CB106C" w:rsidP="00CB106C">
      <w:r w:rsidRPr="00DD2F13">
        <w:t>Круглый стол, дискуссия, полемика, диспут, дебаты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CB106C" w:rsidRPr="00DD2F13" w:rsidTr="00DD2F13">
        <w:trPr>
          <w:trHeight w:val="231"/>
        </w:trPr>
        <w:tc>
          <w:tcPr>
            <w:tcW w:w="2127" w:type="dxa"/>
            <w:vAlign w:val="center"/>
          </w:tcPr>
          <w:p w:rsidR="00DD2F13" w:rsidRDefault="00CB106C" w:rsidP="00CB106C">
            <w:pPr>
              <w:jc w:val="center"/>
            </w:pPr>
            <w:r w:rsidRPr="00DD2F13">
              <w:t xml:space="preserve">Шкала </w:t>
            </w:r>
          </w:p>
          <w:p w:rsidR="00CB106C" w:rsidRPr="00DD2F13" w:rsidRDefault="00CB106C" w:rsidP="00CB106C">
            <w:pPr>
              <w:jc w:val="center"/>
            </w:pPr>
            <w:r w:rsidRPr="00DD2F13">
              <w:t>оценивания</w:t>
            </w:r>
          </w:p>
        </w:tc>
        <w:tc>
          <w:tcPr>
            <w:tcW w:w="7371" w:type="dxa"/>
          </w:tcPr>
          <w:p w:rsidR="00CB106C" w:rsidRPr="00DD2F13" w:rsidRDefault="00CB106C" w:rsidP="00CB106C">
            <w:pPr>
              <w:jc w:val="center"/>
            </w:pPr>
            <w:r w:rsidRPr="00DD2F13">
              <w:t>Критерии оценивания</w:t>
            </w:r>
          </w:p>
        </w:tc>
      </w:tr>
      <w:tr w:rsidR="00CB106C" w:rsidRPr="00DD2F13" w:rsidTr="00DD2F13">
        <w:trPr>
          <w:trHeight w:val="941"/>
        </w:trPr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«отлично»</w:t>
            </w:r>
          </w:p>
        </w:tc>
        <w:tc>
          <w:tcPr>
            <w:tcW w:w="7371" w:type="dxa"/>
          </w:tcPr>
          <w:p w:rsidR="00CB106C" w:rsidRPr="00DD2F13" w:rsidRDefault="00CB106C" w:rsidP="007436BE">
            <w:r w:rsidRPr="00DD2F13">
              <w:t>Выбранная обучающимся тема (проблема) актуальна в данном курсе; представлен подробный план-конспект, в котором отражены вопр</w:t>
            </w:r>
            <w:r w:rsidRPr="00DD2F13">
              <w:t>о</w:t>
            </w:r>
            <w:r w:rsidRPr="00DD2F13">
              <w:t>сы для круглого стола, дискуссии, полемики, диспута, дебатов; вр</w:t>
            </w:r>
            <w:r w:rsidRPr="00DD2F13">
              <w:t>е</w:t>
            </w:r>
            <w:r w:rsidRPr="00DD2F13">
              <w:t>менной регламент обсуждения обоснован; даны возможные вариа</w:t>
            </w:r>
            <w:r w:rsidRPr="00DD2F13">
              <w:t>н</w:t>
            </w:r>
            <w:r w:rsidRPr="00DD2F13">
              <w:t>ты ответов; использованы примеры из науки и практики</w:t>
            </w:r>
          </w:p>
        </w:tc>
      </w:tr>
      <w:tr w:rsidR="00CB106C" w:rsidRPr="00DD2F13" w:rsidTr="00DD2F13">
        <w:trPr>
          <w:trHeight w:val="941"/>
        </w:trPr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«хорошо»</w:t>
            </w:r>
          </w:p>
        </w:tc>
        <w:tc>
          <w:tcPr>
            <w:tcW w:w="7371" w:type="dxa"/>
          </w:tcPr>
          <w:p w:rsidR="00CB106C" w:rsidRPr="00DD2F13" w:rsidRDefault="00CB106C" w:rsidP="007436BE">
            <w:r w:rsidRPr="00DD2F13">
              <w:t>Выбранная обучающимся тема (проблема) актуальна в данном курсе; представлен сжатый план-конспект, в котором отражены вопросы для круглого стола, дискуссии, полемики, диспута, дебатов; време</w:t>
            </w:r>
            <w:r w:rsidRPr="00DD2F13">
              <w:t>н</w:t>
            </w:r>
            <w:r w:rsidRPr="00DD2F13">
              <w:t>ной регламент обсуждения обоснован; отсутствуют возможные в</w:t>
            </w:r>
            <w:r w:rsidRPr="00DD2F13">
              <w:t>а</w:t>
            </w:r>
            <w:r w:rsidRPr="00DD2F13">
              <w:t>рианты ответов; приведен один пример из практики</w:t>
            </w:r>
          </w:p>
        </w:tc>
      </w:tr>
      <w:tr w:rsidR="00CB106C" w:rsidRPr="00DD2F13" w:rsidTr="00DD2F13">
        <w:trPr>
          <w:trHeight w:val="1172"/>
        </w:trPr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«удовлетвор</w:t>
            </w:r>
            <w:r w:rsidRPr="00DD2F13">
              <w:t>и</w:t>
            </w:r>
            <w:r w:rsidRPr="00DD2F13">
              <w:t>тельно»</w:t>
            </w:r>
          </w:p>
        </w:tc>
        <w:tc>
          <w:tcPr>
            <w:tcW w:w="7371" w:type="dxa"/>
          </w:tcPr>
          <w:p w:rsidR="00CB106C" w:rsidRPr="00DD2F13" w:rsidRDefault="00CB106C" w:rsidP="007436BE">
            <w:pPr>
              <w:rPr>
                <w:u w:val="single"/>
              </w:rPr>
            </w:pPr>
            <w:r w:rsidRPr="00DD2F13">
              <w:t>Выбранная обучающимся тема (проблема) недостаточно актуальна в данном курсе; представлен содержательно краткий план-конспект, в котором отражены вопросы для круглого стола, дискуссии, полем</w:t>
            </w:r>
            <w:r w:rsidRPr="00DD2F13">
              <w:t>и</w:t>
            </w:r>
            <w:r w:rsidRPr="00DD2F13">
              <w:t>ки, диспута, дебатов; отсутствует временной регламент обсуждения; отсутствуют возможные варианты ответов; отсутствуют примеры из практики</w:t>
            </w:r>
          </w:p>
        </w:tc>
      </w:tr>
      <w:tr w:rsidR="00CB106C" w:rsidRPr="00DD2F13" w:rsidTr="00DD2F13">
        <w:trPr>
          <w:trHeight w:val="956"/>
        </w:trPr>
        <w:tc>
          <w:tcPr>
            <w:tcW w:w="2127" w:type="dxa"/>
            <w:vAlign w:val="center"/>
          </w:tcPr>
          <w:p w:rsidR="00CB106C" w:rsidRPr="00DD2F13" w:rsidRDefault="00CB106C" w:rsidP="00CB106C">
            <w:pPr>
              <w:jc w:val="center"/>
            </w:pPr>
            <w:r w:rsidRPr="00DD2F13">
              <w:t>«неудовлетвор</w:t>
            </w:r>
            <w:r w:rsidRPr="00DD2F13">
              <w:t>и</w:t>
            </w:r>
            <w:r w:rsidRPr="00DD2F13">
              <w:t>тельно»</w:t>
            </w:r>
          </w:p>
        </w:tc>
        <w:tc>
          <w:tcPr>
            <w:tcW w:w="7371" w:type="dxa"/>
          </w:tcPr>
          <w:p w:rsidR="00CB106C" w:rsidRPr="00DD2F13" w:rsidRDefault="00CB106C" w:rsidP="007436BE">
            <w:r w:rsidRPr="00DD2F13">
              <w:t>Выбранная обучающимся тема (проблема) не актуальна для данного курса; частично представлены вопросы для круглого стола, диску</w:t>
            </w:r>
            <w:r w:rsidRPr="00DD2F13">
              <w:t>с</w:t>
            </w:r>
            <w:r w:rsidRPr="00DD2F13">
              <w:t>сии, полемики, диспута, дебатов; отсутствует временной регламент обсуждения; отсутствуют возможные варианты ответов; отсутствуют примеры из практики</w:t>
            </w:r>
          </w:p>
        </w:tc>
      </w:tr>
    </w:tbl>
    <w:p w:rsidR="00CB106C" w:rsidRPr="00DD2F13" w:rsidRDefault="00CB106C" w:rsidP="00CB106C">
      <w:pPr>
        <w:pStyle w:val="Style1"/>
        <w:widowControl/>
        <w:tabs>
          <w:tab w:val="num" w:pos="435"/>
        </w:tabs>
        <w:jc w:val="center"/>
        <w:rPr>
          <w:rStyle w:val="FontStyle20"/>
          <w:bCs/>
          <w:sz w:val="24"/>
        </w:rPr>
      </w:pPr>
    </w:p>
    <w:p w:rsidR="00CB106C" w:rsidRPr="00DA4A47" w:rsidRDefault="00CB106C" w:rsidP="00CB106C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3. Типовые контрольные задания или иные материалы, необходимые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для оценки знаний, умений, навыков и (или) опыта деятельности,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характеризующих этапы формирования компетенций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в процессе освоения образовательной программы</w:t>
      </w:r>
    </w:p>
    <w:p w:rsidR="00CB106C" w:rsidRDefault="00CB106C" w:rsidP="00CB106C">
      <w:pPr>
        <w:jc w:val="center"/>
        <w:rPr>
          <w:b/>
        </w:rPr>
      </w:pPr>
    </w:p>
    <w:p w:rsidR="00CB106C" w:rsidRDefault="00CB106C" w:rsidP="00CB106C">
      <w:pPr>
        <w:jc w:val="center"/>
        <w:rPr>
          <w:b/>
        </w:rPr>
      </w:pPr>
      <w:r w:rsidRPr="00DA4A47">
        <w:rPr>
          <w:b/>
        </w:rPr>
        <w:t>3.1 Темы Круглого стола</w:t>
      </w:r>
    </w:p>
    <w:p w:rsidR="00CB106C" w:rsidRDefault="00CB106C" w:rsidP="00CB106C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98"/>
      </w:tblGrid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1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и дефекты металлических мостов. Причины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2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и дефекты железобетонных мостов. Причины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3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труб. Причины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4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железнодорожных тоннелей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5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автодорожных тоннелей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6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Повреждения опор мостов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7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Аварии на железнодорожных мостах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t>8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tabs>
                <w:tab w:val="right" w:pos="9144"/>
              </w:tabs>
              <w:autoSpaceDE w:val="0"/>
              <w:autoSpaceDN w:val="0"/>
              <w:adjustRightInd w:val="0"/>
            </w:pPr>
            <w:r>
              <w:t>Аварии на автодорожных мостах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DF4">
              <w:lastRenderedPageBreak/>
              <w:t>9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Аварии на тоннелях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Реконструкция железнодорожных тоннелей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Реконструкция автодорожных тоннелей</w:t>
            </w:r>
          </w:p>
        </w:tc>
      </w:tr>
      <w:tr w:rsidR="00CB106C" w:rsidRPr="00165DF4" w:rsidTr="00DD2F13">
        <w:tc>
          <w:tcPr>
            <w:tcW w:w="900" w:type="dxa"/>
            <w:vAlign w:val="center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98" w:type="dxa"/>
          </w:tcPr>
          <w:p w:rsidR="00CB106C" w:rsidRPr="00165DF4" w:rsidRDefault="00CB106C" w:rsidP="00CB106C">
            <w:pPr>
              <w:widowControl w:val="0"/>
              <w:autoSpaceDE w:val="0"/>
              <w:autoSpaceDN w:val="0"/>
              <w:adjustRightInd w:val="0"/>
            </w:pPr>
            <w:r>
              <w:t>Причины повреждений тоннелей</w:t>
            </w:r>
          </w:p>
        </w:tc>
      </w:tr>
    </w:tbl>
    <w:p w:rsidR="00CB106C" w:rsidRPr="008A449B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2</w:t>
      </w:r>
      <w:r w:rsidRPr="00DA4A47">
        <w:rPr>
          <w:b/>
        </w:rPr>
        <w:t xml:space="preserve"> Перечень вопросов к </w:t>
      </w:r>
      <w:r>
        <w:rPr>
          <w:b/>
        </w:rPr>
        <w:t>зачету</w:t>
      </w:r>
    </w:p>
    <w:p w:rsidR="00CB106C" w:rsidRPr="008A449B" w:rsidRDefault="00CB106C" w:rsidP="00CB106C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98"/>
      </w:tblGrid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Общие сведения о состоянии железнодорожных мостов на дорогах России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Особенности эксплуатации ИССО в сложных условиях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Техническая документация по ИССО на железных дорогах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Эксплуатационные обустройства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5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Техническая документация по ИССО на автодорогах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6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Переустройство моста под совмещенную езду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7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</w:pPr>
            <w:r w:rsidRPr="008A449B">
              <w:t>Автоматизированные системы управления содержанием ИССО (АСУ ИССО, АИС ИССО, ИПС «Мост» и др.)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8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Эксплуатация ИССО с наледями и на многолетнемерзлых грунтах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9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Организация содержания ИССО на железных дорогах, автодорогах и городских магистралях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10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Ремонт массивных опор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11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Общие сведения о реконструкции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12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Содержание </w:t>
            </w:r>
            <w:proofErr w:type="spellStart"/>
            <w:r w:rsidRPr="008A449B">
              <w:t>подмостового</w:t>
            </w:r>
            <w:proofErr w:type="spellEnd"/>
            <w:r w:rsidRPr="008A449B">
              <w:t xml:space="preserve"> русла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13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Общие данные о состоянии металлических мостов, опор, водопропускных труб и пешеходных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14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Увеличение числа путей на мосту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15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Технико-экономическое обоснование целесообразности реконструкции ИССО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16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Замена пролетных строений стреловыми кранами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17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Современная техническая политика в области содержания мостов, труб и других ИССО на железных дорогах России.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18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Подъем и опускание пролетных строений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19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Текущее содержание ИССО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20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 xml:space="preserve">Замена пролетных строений продольной </w:t>
            </w:r>
            <w:proofErr w:type="spellStart"/>
            <w:r w:rsidRPr="008A449B">
              <w:t>надвижкой</w:t>
            </w:r>
            <w:proofErr w:type="spellEnd"/>
            <w:r w:rsidRPr="008A449B">
              <w:t xml:space="preserve"> и </w:t>
            </w:r>
            <w:proofErr w:type="spellStart"/>
            <w:r w:rsidRPr="008A449B">
              <w:t>и</w:t>
            </w:r>
            <w:proofErr w:type="spellEnd"/>
            <w:r w:rsidRPr="008A449B">
              <w:t xml:space="preserve"> поперечной перекаткой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21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Ремонт металлических пролетных строений моста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22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Увеличение </w:t>
            </w:r>
            <w:proofErr w:type="spellStart"/>
            <w:r w:rsidRPr="008A449B">
              <w:t>подмостового</w:t>
            </w:r>
            <w:proofErr w:type="spellEnd"/>
            <w:r w:rsidRPr="008A449B">
              <w:t xml:space="preserve"> габарита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23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Ремонт железобетонных пролетных строений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24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Работы, связанны с подъемкой пути на мосту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25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Содержание и ремонт мостового полотна ад мостов</w:t>
            </w:r>
          </w:p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Эксплуатационные обустройства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26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Обследование и испытание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27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Классификация мостов по грузоподъемности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28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ремонтов мостов при текущем содержании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29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капитального ремонта моста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30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реконструкции моста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31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Повреждения металлических пролетных строений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32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</w:pPr>
            <w:r w:rsidRPr="008A449B">
              <w:t>Повреждения и аварии тоннелей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33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Обследование тоннелей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34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Система содержания тоннелей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35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ремонта тоннельных конструкций в процессе текущего содержания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36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капитального ремонта тоннелей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37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реконструкции тоннелей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38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Классификация железобетонных пролетных строений ад мостов по грузопод</w:t>
            </w:r>
            <w:r w:rsidRPr="008A449B">
              <w:t>ъ</w:t>
            </w:r>
            <w:r w:rsidRPr="008A449B">
              <w:lastRenderedPageBreak/>
              <w:t>емности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lastRenderedPageBreak/>
              <w:t>39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 xml:space="preserve">Классификация металлических пролетных строений </w:t>
            </w:r>
            <w:proofErr w:type="spellStart"/>
            <w:r w:rsidRPr="008A449B">
              <w:t>жд</w:t>
            </w:r>
            <w:proofErr w:type="spellEnd"/>
            <w:r w:rsidRPr="008A449B">
              <w:t xml:space="preserve"> мостов по грузоподъе</w:t>
            </w:r>
            <w:r w:rsidRPr="008A449B">
              <w:t>м</w:t>
            </w:r>
            <w:r w:rsidRPr="008A449B">
              <w:t>ности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40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Классификация опор мостов по грузоподъемности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41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Переустройство моста на трубу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42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Виды усиления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43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Проект удлинения трубы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44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Реконструкция моста при увеличении автодорожного габарита.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45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Повреждения железобетонных пролетных строений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46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Повреждения опор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47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Системы мониторинга мостов</w:t>
            </w:r>
          </w:p>
        </w:tc>
      </w:tr>
      <w:tr w:rsidR="00CB106C" w:rsidRPr="008A449B" w:rsidTr="00DD2F13">
        <w:tc>
          <w:tcPr>
            <w:tcW w:w="900" w:type="dxa"/>
            <w:vAlign w:val="center"/>
          </w:tcPr>
          <w:p w:rsidR="00CB106C" w:rsidRPr="008A449B" w:rsidRDefault="00CB106C" w:rsidP="00DD2F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49B">
              <w:t>48</w:t>
            </w:r>
          </w:p>
        </w:tc>
        <w:tc>
          <w:tcPr>
            <w:tcW w:w="8598" w:type="dxa"/>
            <w:vAlign w:val="center"/>
          </w:tcPr>
          <w:p w:rsidR="00CB106C" w:rsidRPr="008A449B" w:rsidRDefault="00CB106C" w:rsidP="00CB106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9B">
              <w:t>Состав и содержание проекта по реконструкции моста.</w:t>
            </w:r>
          </w:p>
        </w:tc>
      </w:tr>
    </w:tbl>
    <w:p w:rsidR="00CB106C" w:rsidRPr="008A449B" w:rsidRDefault="00CB106C" w:rsidP="00CB106C"/>
    <w:p w:rsidR="00CB106C" w:rsidRDefault="00CB106C" w:rsidP="00CB106C">
      <w:pPr>
        <w:jc w:val="both"/>
      </w:pPr>
    </w:p>
    <w:p w:rsidR="00757105" w:rsidRPr="00DA4A47" w:rsidRDefault="00757105" w:rsidP="00CB106C">
      <w:pPr>
        <w:jc w:val="both"/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CB106C" w:rsidRPr="00DA4A47" w:rsidRDefault="00CB106C" w:rsidP="00CB106C">
      <w:pPr>
        <w:pStyle w:val="af2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CB106C" w:rsidRPr="00DA4A47" w:rsidRDefault="00CB106C" w:rsidP="00CB106C">
      <w:pPr>
        <w:pStyle w:val="af2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CB106C" w:rsidRPr="00DA4A47" w:rsidRDefault="00CB106C" w:rsidP="00CB106C">
      <w:pPr>
        <w:pStyle w:val="af2"/>
        <w:jc w:val="center"/>
        <w:rPr>
          <w:b/>
          <w:bCs/>
        </w:rPr>
      </w:pPr>
    </w:p>
    <w:p w:rsidR="00CB106C" w:rsidRPr="00DA4A47" w:rsidRDefault="00CB106C" w:rsidP="00CB106C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</w:t>
      </w:r>
      <w:r w:rsidRPr="00DA4A47">
        <w:t>о</w:t>
      </w:r>
      <w:r w:rsidRPr="00DA4A47">
        <w:t>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CB106C" w:rsidRPr="00DA4A47" w:rsidRDefault="00CB106C" w:rsidP="00CB106C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095"/>
      </w:tblGrid>
      <w:tr w:rsidR="00CB106C" w:rsidRPr="00DA4A47" w:rsidTr="00757105">
        <w:tc>
          <w:tcPr>
            <w:tcW w:w="2119" w:type="dxa"/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Наименование</w:t>
            </w:r>
          </w:p>
          <w:p w:rsidR="00CB106C" w:rsidRPr="00DA4A47" w:rsidRDefault="00CB106C" w:rsidP="00CB106C">
            <w:pPr>
              <w:jc w:val="center"/>
            </w:pPr>
            <w:r w:rsidRPr="00DA4A47">
              <w:t>оценочного</w:t>
            </w:r>
          </w:p>
          <w:p w:rsidR="00CB106C" w:rsidRPr="00DA4A47" w:rsidRDefault="00CB106C" w:rsidP="00CB106C">
            <w:pPr>
              <w:tabs>
                <w:tab w:val="left" w:pos="1944"/>
              </w:tabs>
              <w:ind w:right="49"/>
              <w:jc w:val="center"/>
            </w:pPr>
            <w:r w:rsidRPr="00DA4A47">
              <w:t>средства</w:t>
            </w:r>
          </w:p>
        </w:tc>
        <w:tc>
          <w:tcPr>
            <w:tcW w:w="7095" w:type="dxa"/>
            <w:vAlign w:val="center"/>
          </w:tcPr>
          <w:p w:rsidR="00CB106C" w:rsidRPr="00DA4A47" w:rsidRDefault="00CB106C" w:rsidP="00CB106C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Описания процедуры проведения контрольно-оценочного мер</w:t>
            </w:r>
            <w:r w:rsidRPr="00DA4A47">
              <w:t>о</w:t>
            </w:r>
            <w:r w:rsidRPr="00DA4A47">
              <w:t>приятия</w:t>
            </w:r>
          </w:p>
          <w:p w:rsidR="00CB106C" w:rsidRPr="00DA4A47" w:rsidRDefault="00CB106C" w:rsidP="00CB106C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и процедуры оценивания результатов обучения</w:t>
            </w:r>
          </w:p>
        </w:tc>
      </w:tr>
      <w:tr w:rsidR="00CB106C" w:rsidRPr="00DA4A47" w:rsidTr="00757105">
        <w:tc>
          <w:tcPr>
            <w:tcW w:w="2119" w:type="dxa"/>
            <w:vAlign w:val="center"/>
          </w:tcPr>
          <w:p w:rsidR="00CB106C" w:rsidRPr="00DA4A47" w:rsidRDefault="00CB106C" w:rsidP="00CB106C">
            <w:r w:rsidRPr="00DA4A47">
              <w:t>Собеседование</w:t>
            </w:r>
          </w:p>
        </w:tc>
        <w:tc>
          <w:tcPr>
            <w:tcW w:w="7095" w:type="dxa"/>
          </w:tcPr>
          <w:p w:rsidR="00CB106C" w:rsidRPr="00DA4A47" w:rsidRDefault="00CB106C" w:rsidP="00CB106C">
            <w:pPr>
              <w:jc w:val="both"/>
            </w:pPr>
            <w:r w:rsidRPr="00DA4A47">
              <w:t>Собеседование проводится в процессе чтения лекций, ведения практических занятий в форме опроса обучающихся по отдел</w:t>
            </w:r>
            <w:r w:rsidRPr="00DA4A47">
              <w:t>ь</w:t>
            </w:r>
            <w:r w:rsidRPr="00DA4A47">
              <w:t>ным сложным расчетам мостовых конструкций с целью контроля понимания и усвояемости материала</w:t>
            </w:r>
          </w:p>
        </w:tc>
      </w:tr>
      <w:tr w:rsidR="00CB106C" w:rsidRPr="00DA4A47" w:rsidTr="00757105">
        <w:tc>
          <w:tcPr>
            <w:tcW w:w="2119" w:type="dxa"/>
          </w:tcPr>
          <w:p w:rsidR="00CB106C" w:rsidRPr="00DA4A47" w:rsidRDefault="00CB106C" w:rsidP="00CB106C">
            <w:r w:rsidRPr="00DA4A47">
              <w:t>Круглый стол, дискуссия, пол</w:t>
            </w:r>
            <w:r w:rsidRPr="00DA4A47">
              <w:t>е</w:t>
            </w:r>
            <w:r w:rsidRPr="00DA4A47">
              <w:t>мика, диспут, д</w:t>
            </w:r>
            <w:r w:rsidRPr="00DA4A47">
              <w:t>е</w:t>
            </w:r>
            <w:r w:rsidRPr="00DA4A47">
              <w:t>баты</w:t>
            </w:r>
          </w:p>
        </w:tc>
        <w:tc>
          <w:tcPr>
            <w:tcW w:w="7095" w:type="dxa"/>
          </w:tcPr>
          <w:p w:rsidR="00CB106C" w:rsidRPr="00DA4A47" w:rsidRDefault="00CB106C" w:rsidP="00CB106C">
            <w:pPr>
              <w:jc w:val="both"/>
            </w:pPr>
            <w:r w:rsidRPr="00DA4A47">
              <w:t>Круглый стол проводится во время лекций и практических зан</w:t>
            </w:r>
            <w:r w:rsidRPr="00DA4A47">
              <w:t>я</w:t>
            </w:r>
            <w:r w:rsidRPr="00DA4A47">
              <w:t>тий. График проведения Круглых столов может быть «плава</w:t>
            </w:r>
            <w:r w:rsidRPr="00DA4A47">
              <w:t>ю</w:t>
            </w:r>
            <w:r w:rsidRPr="00DA4A47">
              <w:t>щим», но Преподаватель должен заранее за неделю предупр</w:t>
            </w:r>
            <w:r w:rsidRPr="00DA4A47">
              <w:t>е</w:t>
            </w:r>
            <w:r w:rsidRPr="00DA4A47">
              <w:t>ждать о теме Круглого стола. При Круглом столе выступают ра</w:t>
            </w:r>
            <w:r w:rsidRPr="00DA4A47">
              <w:t>з</w:t>
            </w:r>
            <w:r w:rsidRPr="00DA4A47">
              <w:t>ные докладчики с небольшими сообщениями, организовывается дискуссия.</w:t>
            </w:r>
          </w:p>
        </w:tc>
      </w:tr>
    </w:tbl>
    <w:p w:rsidR="00CB106C" w:rsidRPr="00DA4A47" w:rsidRDefault="00CB106C" w:rsidP="00CB106C"/>
    <w:p w:rsidR="00CB106C" w:rsidRPr="00DD2F13" w:rsidRDefault="00CB106C" w:rsidP="00CB106C">
      <w:pPr>
        <w:ind w:firstLine="709"/>
        <w:jc w:val="both"/>
      </w:pPr>
      <w:r w:rsidRPr="00DD2F13">
        <w:t>Перечень вопросов к экзамену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:rsidR="00CB106C" w:rsidRPr="00DD2F13" w:rsidRDefault="00CB106C" w:rsidP="00CB106C">
      <w:pPr>
        <w:ind w:firstLine="709"/>
        <w:jc w:val="center"/>
      </w:pPr>
    </w:p>
    <w:p w:rsidR="00CB106C" w:rsidRPr="00DD2F13" w:rsidRDefault="00CB106C" w:rsidP="00CB106C">
      <w:pPr>
        <w:jc w:val="center"/>
        <w:rPr>
          <w:b/>
        </w:rPr>
      </w:pPr>
      <w:r w:rsidRPr="00DD2F13">
        <w:rPr>
          <w:b/>
        </w:rPr>
        <w:t>Описание процедур проведения промежуточной аттестации в форме зачета</w:t>
      </w:r>
    </w:p>
    <w:p w:rsidR="00CB106C" w:rsidRPr="00DD2F13" w:rsidRDefault="00CB106C" w:rsidP="00CB106C">
      <w:pPr>
        <w:ind w:firstLine="709"/>
        <w:jc w:val="center"/>
        <w:rPr>
          <w:b/>
        </w:rPr>
      </w:pPr>
      <w:r w:rsidRPr="00DD2F13">
        <w:rPr>
          <w:b/>
        </w:rPr>
        <w:t>и оценивания результатов обучения</w:t>
      </w:r>
    </w:p>
    <w:p w:rsidR="00CB106C" w:rsidRPr="00DD2F13" w:rsidRDefault="00CB106C" w:rsidP="00CB106C">
      <w:pPr>
        <w:ind w:firstLine="709"/>
        <w:jc w:val="both"/>
        <w:rPr>
          <w:color w:val="000000" w:themeColor="text1"/>
        </w:rPr>
      </w:pPr>
      <w:r w:rsidRPr="00DD2F13">
        <w:rPr>
          <w:color w:val="000000" w:themeColor="text1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</w:t>
      </w:r>
      <w:r w:rsidRPr="00DD2F13">
        <w:rPr>
          <w:color w:val="000000" w:themeColor="text1"/>
        </w:rPr>
        <w:t>е</w:t>
      </w:r>
      <w:r w:rsidRPr="00DD2F13">
        <w:rPr>
          <w:color w:val="000000" w:themeColor="text1"/>
        </w:rPr>
        <w:t>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</w:t>
      </w:r>
      <w:r w:rsidRPr="00DD2F13">
        <w:rPr>
          <w:color w:val="000000" w:themeColor="text1"/>
        </w:rPr>
        <w:t>ю</w:t>
      </w:r>
      <w:r w:rsidRPr="00DD2F13">
        <w:rPr>
          <w:color w:val="000000" w:themeColor="text1"/>
        </w:rPr>
        <w:t xml:space="preserve">щихся при освоении дисциплины. С целью использования результатов текущего контроля успеваемости преподаватель подсчитывает среднюю оценку уровня </w:t>
      </w:r>
      <w:proofErr w:type="spellStart"/>
      <w:r w:rsidRPr="00DD2F13">
        <w:rPr>
          <w:color w:val="000000" w:themeColor="text1"/>
        </w:rPr>
        <w:t>сформированности</w:t>
      </w:r>
      <w:proofErr w:type="spellEnd"/>
      <w:r w:rsidRPr="00DD2F13">
        <w:rPr>
          <w:color w:val="000000" w:themeColor="text1"/>
        </w:rPr>
        <w:t xml:space="preserve"> компетенций обучающегося (сумма оценок, полученных обучающимся, делится на число оценок).</w:t>
      </w:r>
    </w:p>
    <w:p w:rsidR="00CB106C" w:rsidRPr="00DD2F13" w:rsidRDefault="00CB106C" w:rsidP="00CB106C">
      <w:pPr>
        <w:ind w:firstLine="540"/>
        <w:jc w:val="both"/>
        <w:rPr>
          <w:b/>
          <w:i/>
          <w:color w:val="000000" w:themeColor="text1"/>
        </w:rPr>
      </w:pP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 xml:space="preserve">Шкала и критерии оценивания уровня </w:t>
      </w:r>
      <w:proofErr w:type="spellStart"/>
      <w:r w:rsidRPr="00DA4A47">
        <w:rPr>
          <w:b/>
        </w:rPr>
        <w:t>сформированности</w:t>
      </w:r>
      <w:proofErr w:type="spellEnd"/>
      <w:r w:rsidRPr="00DA4A47">
        <w:rPr>
          <w:b/>
        </w:rPr>
        <w:t xml:space="preserve"> компетенций в результате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изучения дисциплины при проведении промежуточной аттестации</w:t>
      </w:r>
    </w:p>
    <w:p w:rsidR="00CB106C" w:rsidRPr="00DA4A47" w:rsidRDefault="00CB106C" w:rsidP="00CB106C">
      <w:pPr>
        <w:jc w:val="center"/>
        <w:rPr>
          <w:b/>
        </w:rPr>
      </w:pPr>
      <w:r w:rsidRPr="00DA4A47">
        <w:rPr>
          <w:b/>
        </w:rPr>
        <w:t>в форме зачета по результатам текущего контроля</w:t>
      </w:r>
    </w:p>
    <w:p w:rsidR="00CB106C" w:rsidRDefault="00CB106C" w:rsidP="00CB106C">
      <w:pPr>
        <w:jc w:val="center"/>
        <w:rPr>
          <w:b/>
          <w:i/>
        </w:rPr>
      </w:pPr>
      <w:r w:rsidRPr="00DA4A47">
        <w:rPr>
          <w:b/>
        </w:rPr>
        <w:t>(без дополнительного аттестационного испытания</w:t>
      </w:r>
      <w:r w:rsidRPr="00DA4A47">
        <w:rPr>
          <w:b/>
          <w:i/>
        </w:rPr>
        <w:t>)</w:t>
      </w:r>
    </w:p>
    <w:p w:rsidR="00757105" w:rsidRPr="00DA4A47" w:rsidRDefault="00757105" w:rsidP="00CB106C">
      <w:pPr>
        <w:jc w:val="center"/>
        <w:rPr>
          <w:b/>
          <w:i/>
        </w:rPr>
      </w:pPr>
    </w:p>
    <w:tbl>
      <w:tblPr>
        <w:tblW w:w="9007" w:type="dxa"/>
        <w:jc w:val="center"/>
        <w:tblLook w:val="01E0" w:firstRow="1" w:lastRow="1" w:firstColumn="1" w:lastColumn="1" w:noHBand="0" w:noVBand="0"/>
      </w:tblPr>
      <w:tblGrid>
        <w:gridCol w:w="4324"/>
        <w:gridCol w:w="4683"/>
      </w:tblGrid>
      <w:tr w:rsidR="00CB106C" w:rsidRPr="00DA4A47" w:rsidTr="00DD2F13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  <w:rPr>
                <w:color w:val="333333"/>
              </w:rPr>
            </w:pPr>
            <w:r w:rsidRPr="00DA4A47">
              <w:t xml:space="preserve">Средняя </w:t>
            </w:r>
            <w:r w:rsidRPr="00DA4A47">
              <w:rPr>
                <w:color w:val="333333"/>
              </w:rPr>
              <w:t>оценка уровня</w:t>
            </w:r>
          </w:p>
          <w:p w:rsidR="00CB106C" w:rsidRPr="00DA4A47" w:rsidRDefault="00CB106C" w:rsidP="00CB106C">
            <w:pPr>
              <w:jc w:val="center"/>
              <w:rPr>
                <w:color w:val="333333"/>
              </w:rPr>
            </w:pPr>
            <w:proofErr w:type="spellStart"/>
            <w:r w:rsidRPr="00DA4A47">
              <w:rPr>
                <w:color w:val="333333"/>
              </w:rPr>
              <w:t>сформированности</w:t>
            </w:r>
            <w:proofErr w:type="spellEnd"/>
            <w:r w:rsidRPr="00DA4A47">
              <w:rPr>
                <w:color w:val="333333"/>
              </w:rPr>
              <w:t xml:space="preserve"> компетенций</w:t>
            </w:r>
          </w:p>
          <w:p w:rsidR="00CB106C" w:rsidRPr="00DA4A47" w:rsidRDefault="00CB106C" w:rsidP="00CB106C">
            <w:pPr>
              <w:jc w:val="center"/>
            </w:pPr>
            <w:r w:rsidRPr="00DA4A47">
              <w:rPr>
                <w:color w:val="333333"/>
              </w:rPr>
              <w:t>по результатам текущего контроля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Оценка</w:t>
            </w:r>
          </w:p>
        </w:tc>
      </w:tr>
      <w:tr w:rsidR="00CB106C" w:rsidRPr="00DA4A47" w:rsidTr="00DD2F13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CB106C">
            <w:pPr>
              <w:jc w:val="both"/>
            </w:pPr>
            <w:r w:rsidRPr="00DA4A47">
              <w:t>Оценка не менее 3,0 и нет ни одной н</w:t>
            </w:r>
            <w:r w:rsidRPr="00DA4A47">
              <w:t>е</w:t>
            </w:r>
            <w:r w:rsidRPr="00DA4A47">
              <w:t>удовлетворительной оценки по тек</w:t>
            </w:r>
            <w:r w:rsidRPr="00DA4A47">
              <w:t>у</w:t>
            </w:r>
            <w:r w:rsidRPr="00DA4A47">
              <w:t>щему контролю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«зачтено»</w:t>
            </w:r>
          </w:p>
        </w:tc>
      </w:tr>
      <w:tr w:rsidR="00CB106C" w:rsidRPr="00DA4A47" w:rsidTr="00DD2F13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6C" w:rsidRPr="00DA4A47" w:rsidRDefault="00CB106C" w:rsidP="00CB106C">
            <w:pPr>
              <w:jc w:val="both"/>
            </w:pPr>
            <w:r w:rsidRPr="00DA4A47"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6C" w:rsidRPr="00DA4A47" w:rsidRDefault="00CB106C" w:rsidP="00CB106C">
            <w:pPr>
              <w:jc w:val="center"/>
            </w:pPr>
            <w:r w:rsidRPr="00DA4A47">
              <w:t>«не зачтено»</w:t>
            </w:r>
          </w:p>
        </w:tc>
      </w:tr>
    </w:tbl>
    <w:p w:rsidR="00757105" w:rsidRDefault="00757105" w:rsidP="00CB106C">
      <w:pPr>
        <w:ind w:firstLine="540"/>
        <w:jc w:val="both"/>
        <w:rPr>
          <w:color w:val="333333"/>
        </w:rPr>
      </w:pPr>
    </w:p>
    <w:p w:rsidR="00CB106C" w:rsidRPr="00DA4A47" w:rsidRDefault="00CB106C" w:rsidP="00CB106C">
      <w:pPr>
        <w:ind w:firstLine="540"/>
        <w:jc w:val="both"/>
      </w:pPr>
      <w:r w:rsidRPr="00DA4A47">
        <w:rPr>
          <w:color w:val="333333"/>
        </w:rPr>
        <w:t xml:space="preserve">Если оценка уровня </w:t>
      </w:r>
      <w:proofErr w:type="spellStart"/>
      <w:r w:rsidRPr="00DA4A47">
        <w:rPr>
          <w:color w:val="333333"/>
        </w:rPr>
        <w:t>сформированности</w:t>
      </w:r>
      <w:proofErr w:type="spellEnd"/>
      <w:r w:rsidRPr="00DA4A47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DA4A47">
        <w:t>, то пром</w:t>
      </w:r>
      <w:r w:rsidRPr="00DA4A47">
        <w:t>е</w:t>
      </w:r>
      <w:r w:rsidRPr="00DA4A47">
        <w:t>жуточная аттестация в форме за</w:t>
      </w:r>
      <w:r w:rsidR="00757105">
        <w:t xml:space="preserve">чета проводится </w:t>
      </w:r>
      <w:r w:rsidRPr="00DA4A47">
        <w:t>в форме собеседования по перечню те</w:t>
      </w:r>
      <w:r w:rsidRPr="00DA4A47">
        <w:t>о</w:t>
      </w:r>
      <w:r w:rsidRPr="00DA4A47">
        <w:t>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CB106C" w:rsidRPr="00DA4A47" w:rsidRDefault="00CB106C" w:rsidP="00CB106C">
      <w:pPr>
        <w:ind w:firstLine="540"/>
        <w:jc w:val="both"/>
        <w:rPr>
          <w:b/>
        </w:rPr>
      </w:pPr>
    </w:p>
    <w:p w:rsidR="000D7A59" w:rsidRDefault="000D7A59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757105" w:rsidRDefault="00757105"/>
    <w:p w:rsidR="00DD2F13" w:rsidRDefault="00DD2F13"/>
    <w:p w:rsidR="00757105" w:rsidRDefault="00757105"/>
    <w:p w:rsidR="00757105" w:rsidRDefault="00757105"/>
    <w:p w:rsidR="00757105" w:rsidRDefault="00757105"/>
    <w:p w:rsidR="00757105" w:rsidRDefault="00757105" w:rsidP="00757105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рабочей программы дисциплины</w:t>
      </w:r>
    </w:p>
    <w:p w:rsidR="00757105" w:rsidRPr="006F1135" w:rsidRDefault="00757105" w:rsidP="00757105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747"/>
      </w:tblGrid>
      <w:tr w:rsidR="00757105" w:rsidTr="00757105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6619C" w:rsidRDefault="00757105" w:rsidP="00A64465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757105" w:rsidRDefault="00757105" w:rsidP="00A64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757105" w:rsidRPr="0036619C" w:rsidRDefault="00757105" w:rsidP="00A64465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757105" w:rsidRPr="003A28F1" w:rsidRDefault="00757105" w:rsidP="00A64465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Подпись</w:t>
            </w:r>
          </w:p>
          <w:p w:rsidR="00757105" w:rsidRPr="003A28F1" w:rsidRDefault="00757105" w:rsidP="00A64465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отв. исп.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Дата</w:t>
            </w:r>
          </w:p>
        </w:tc>
      </w:tr>
      <w:tr w:rsidR="00757105" w:rsidTr="00757105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Default="00757105" w:rsidP="00A64465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</w:t>
            </w:r>
          </w:p>
          <w:p w:rsidR="00757105" w:rsidRPr="003A28F1" w:rsidRDefault="00757105" w:rsidP="00A64465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A28F1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Default="00757105" w:rsidP="00A64465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Default="00757105" w:rsidP="00A64465">
            <w:pPr>
              <w:snapToGrid w:val="0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Default="00757105" w:rsidP="00A64465">
            <w:pPr>
              <w:snapToGrid w:val="0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757105" w:rsidTr="0075710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05" w:rsidRPr="003A28F1" w:rsidRDefault="00757105" w:rsidP="00A64465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757105" w:rsidRDefault="00757105" w:rsidP="00757105"/>
    <w:p w:rsidR="00757105" w:rsidRDefault="00757105" w:rsidP="00757105"/>
    <w:sectPr w:rsidR="00757105" w:rsidSect="006171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9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3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8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3599A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25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27">
    <w:nsid w:val="6E2002B7"/>
    <w:multiLevelType w:val="hybridMultilevel"/>
    <w:tmpl w:val="8B104FE8"/>
    <w:lvl w:ilvl="0" w:tplc="D3DAFE22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E3EED530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0AACCE34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230A99A8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6C44E804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9504560C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7F76316E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AF4ED338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C3A29104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28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4"/>
  </w:num>
  <w:num w:numId="5">
    <w:abstractNumId w:val="17"/>
  </w:num>
  <w:num w:numId="6">
    <w:abstractNumId w:val="4"/>
  </w:num>
  <w:num w:numId="7">
    <w:abstractNumId w:val="18"/>
  </w:num>
  <w:num w:numId="8">
    <w:abstractNumId w:val="11"/>
  </w:num>
  <w:num w:numId="9">
    <w:abstractNumId w:val="13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2"/>
  </w:num>
  <w:num w:numId="16">
    <w:abstractNumId w:val="28"/>
  </w:num>
  <w:num w:numId="17">
    <w:abstractNumId w:val="7"/>
  </w:num>
  <w:num w:numId="18">
    <w:abstractNumId w:val="3"/>
  </w:num>
  <w:num w:numId="19">
    <w:abstractNumId w:val="29"/>
  </w:num>
  <w:num w:numId="20">
    <w:abstractNumId w:val="20"/>
  </w:num>
  <w:num w:numId="21">
    <w:abstractNumId w:val="12"/>
  </w:num>
  <w:num w:numId="22">
    <w:abstractNumId w:val="10"/>
  </w:num>
  <w:num w:numId="23">
    <w:abstractNumId w:val="5"/>
  </w:num>
  <w:num w:numId="24">
    <w:abstractNumId w:val="25"/>
  </w:num>
  <w:num w:numId="25">
    <w:abstractNumId w:val="9"/>
  </w:num>
  <w:num w:numId="26">
    <w:abstractNumId w:val="26"/>
  </w:num>
  <w:num w:numId="27">
    <w:abstractNumId w:val="24"/>
  </w:num>
  <w:num w:numId="28">
    <w:abstractNumId w:val="8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30EA"/>
    <w:rsid w:val="0001174F"/>
    <w:rsid w:val="0001354E"/>
    <w:rsid w:val="000225EB"/>
    <w:rsid w:val="00037494"/>
    <w:rsid w:val="000651A0"/>
    <w:rsid w:val="00080F71"/>
    <w:rsid w:val="00091462"/>
    <w:rsid w:val="00091FBC"/>
    <w:rsid w:val="000A014F"/>
    <w:rsid w:val="000B2D22"/>
    <w:rsid w:val="000B7E02"/>
    <w:rsid w:val="000C1D62"/>
    <w:rsid w:val="000C7F49"/>
    <w:rsid w:val="000D045D"/>
    <w:rsid w:val="000D3CD6"/>
    <w:rsid w:val="000D61CB"/>
    <w:rsid w:val="000D761D"/>
    <w:rsid w:val="000D7A59"/>
    <w:rsid w:val="000E5E50"/>
    <w:rsid w:val="00102555"/>
    <w:rsid w:val="001045C5"/>
    <w:rsid w:val="00110710"/>
    <w:rsid w:val="00122E87"/>
    <w:rsid w:val="00132C1F"/>
    <w:rsid w:val="00133055"/>
    <w:rsid w:val="00145A51"/>
    <w:rsid w:val="00155881"/>
    <w:rsid w:val="00160405"/>
    <w:rsid w:val="0018757E"/>
    <w:rsid w:val="0019653A"/>
    <w:rsid w:val="001C3F06"/>
    <w:rsid w:val="001C6641"/>
    <w:rsid w:val="001C7CCC"/>
    <w:rsid w:val="001D05D8"/>
    <w:rsid w:val="001D1A5A"/>
    <w:rsid w:val="001E4834"/>
    <w:rsid w:val="001E765B"/>
    <w:rsid w:val="0020087F"/>
    <w:rsid w:val="00214EA8"/>
    <w:rsid w:val="0024178A"/>
    <w:rsid w:val="00246870"/>
    <w:rsid w:val="00254101"/>
    <w:rsid w:val="00270ADF"/>
    <w:rsid w:val="00277F3C"/>
    <w:rsid w:val="0028388A"/>
    <w:rsid w:val="0029716C"/>
    <w:rsid w:val="002A68FB"/>
    <w:rsid w:val="002B1CB6"/>
    <w:rsid w:val="002B1CD7"/>
    <w:rsid w:val="002B2E91"/>
    <w:rsid w:val="002B7231"/>
    <w:rsid w:val="002D0F31"/>
    <w:rsid w:val="002D3D1D"/>
    <w:rsid w:val="002F6762"/>
    <w:rsid w:val="0030165A"/>
    <w:rsid w:val="00315822"/>
    <w:rsid w:val="00323B8D"/>
    <w:rsid w:val="00326200"/>
    <w:rsid w:val="00344CC2"/>
    <w:rsid w:val="00363AFA"/>
    <w:rsid w:val="0036619C"/>
    <w:rsid w:val="0036738B"/>
    <w:rsid w:val="0037775C"/>
    <w:rsid w:val="00377CB8"/>
    <w:rsid w:val="00385318"/>
    <w:rsid w:val="003A28F1"/>
    <w:rsid w:val="003A3C7B"/>
    <w:rsid w:val="003B0C00"/>
    <w:rsid w:val="003B1029"/>
    <w:rsid w:val="003B6AC8"/>
    <w:rsid w:val="003B7B5D"/>
    <w:rsid w:val="003E32DE"/>
    <w:rsid w:val="003E35A2"/>
    <w:rsid w:val="003F35AD"/>
    <w:rsid w:val="003F63F1"/>
    <w:rsid w:val="004046E3"/>
    <w:rsid w:val="00407505"/>
    <w:rsid w:val="0041339B"/>
    <w:rsid w:val="00445DD2"/>
    <w:rsid w:val="00480047"/>
    <w:rsid w:val="00487924"/>
    <w:rsid w:val="00490FA4"/>
    <w:rsid w:val="004A456F"/>
    <w:rsid w:val="004B3701"/>
    <w:rsid w:val="004D3DC8"/>
    <w:rsid w:val="0050643C"/>
    <w:rsid w:val="00513392"/>
    <w:rsid w:val="005302C1"/>
    <w:rsid w:val="005303F4"/>
    <w:rsid w:val="00550AEE"/>
    <w:rsid w:val="00552D9D"/>
    <w:rsid w:val="005601C0"/>
    <w:rsid w:val="00560BFC"/>
    <w:rsid w:val="005665DB"/>
    <w:rsid w:val="0056795C"/>
    <w:rsid w:val="00572296"/>
    <w:rsid w:val="00590B6F"/>
    <w:rsid w:val="00591318"/>
    <w:rsid w:val="00596D8F"/>
    <w:rsid w:val="005B1AC2"/>
    <w:rsid w:val="005B33C8"/>
    <w:rsid w:val="005D5579"/>
    <w:rsid w:val="005E7B5E"/>
    <w:rsid w:val="005F23FB"/>
    <w:rsid w:val="00606E4F"/>
    <w:rsid w:val="006171A8"/>
    <w:rsid w:val="00626DFE"/>
    <w:rsid w:val="006414A6"/>
    <w:rsid w:val="00657577"/>
    <w:rsid w:val="00670B17"/>
    <w:rsid w:val="00671D02"/>
    <w:rsid w:val="00675C98"/>
    <w:rsid w:val="00677C91"/>
    <w:rsid w:val="00685A37"/>
    <w:rsid w:val="006A08FA"/>
    <w:rsid w:val="006A7060"/>
    <w:rsid w:val="006D77BA"/>
    <w:rsid w:val="006E170C"/>
    <w:rsid w:val="006E4E20"/>
    <w:rsid w:val="006E6C4E"/>
    <w:rsid w:val="006F0841"/>
    <w:rsid w:val="006F1135"/>
    <w:rsid w:val="00713186"/>
    <w:rsid w:val="00735DD3"/>
    <w:rsid w:val="0073600C"/>
    <w:rsid w:val="00741E71"/>
    <w:rsid w:val="00742B91"/>
    <w:rsid w:val="007436BE"/>
    <w:rsid w:val="0075363A"/>
    <w:rsid w:val="00757105"/>
    <w:rsid w:val="00761AAE"/>
    <w:rsid w:val="007817A8"/>
    <w:rsid w:val="00784C44"/>
    <w:rsid w:val="007A11B1"/>
    <w:rsid w:val="007A34B2"/>
    <w:rsid w:val="007A5221"/>
    <w:rsid w:val="007A718E"/>
    <w:rsid w:val="007C3204"/>
    <w:rsid w:val="007E405E"/>
    <w:rsid w:val="0081797E"/>
    <w:rsid w:val="00824A18"/>
    <w:rsid w:val="00833DC6"/>
    <w:rsid w:val="00835043"/>
    <w:rsid w:val="00845E38"/>
    <w:rsid w:val="0085343D"/>
    <w:rsid w:val="00866003"/>
    <w:rsid w:val="0087176D"/>
    <w:rsid w:val="00881D1D"/>
    <w:rsid w:val="008A6FC0"/>
    <w:rsid w:val="008B1EF2"/>
    <w:rsid w:val="008B3F81"/>
    <w:rsid w:val="008B67FA"/>
    <w:rsid w:val="008D47BA"/>
    <w:rsid w:val="008D7940"/>
    <w:rsid w:val="008E299F"/>
    <w:rsid w:val="008E5DB9"/>
    <w:rsid w:val="0092720C"/>
    <w:rsid w:val="009369FC"/>
    <w:rsid w:val="0095408C"/>
    <w:rsid w:val="00954231"/>
    <w:rsid w:val="00955A79"/>
    <w:rsid w:val="009601FE"/>
    <w:rsid w:val="00960863"/>
    <w:rsid w:val="009610A3"/>
    <w:rsid w:val="00962B26"/>
    <w:rsid w:val="00962E1E"/>
    <w:rsid w:val="00976E80"/>
    <w:rsid w:val="0098344A"/>
    <w:rsid w:val="009A1478"/>
    <w:rsid w:val="009A48CC"/>
    <w:rsid w:val="009B252E"/>
    <w:rsid w:val="009B58B6"/>
    <w:rsid w:val="009C74B0"/>
    <w:rsid w:val="009D0BE5"/>
    <w:rsid w:val="009D5567"/>
    <w:rsid w:val="009D5762"/>
    <w:rsid w:val="009F23D8"/>
    <w:rsid w:val="009F3B51"/>
    <w:rsid w:val="00A24E68"/>
    <w:rsid w:val="00A263C7"/>
    <w:rsid w:val="00A30368"/>
    <w:rsid w:val="00A54EFB"/>
    <w:rsid w:val="00A60F1A"/>
    <w:rsid w:val="00A671FC"/>
    <w:rsid w:val="00A85BB0"/>
    <w:rsid w:val="00A96E50"/>
    <w:rsid w:val="00AA07DB"/>
    <w:rsid w:val="00AA17CD"/>
    <w:rsid w:val="00AA25A2"/>
    <w:rsid w:val="00AB7FC5"/>
    <w:rsid w:val="00AF0042"/>
    <w:rsid w:val="00AF3325"/>
    <w:rsid w:val="00B140DB"/>
    <w:rsid w:val="00B5494C"/>
    <w:rsid w:val="00B570DD"/>
    <w:rsid w:val="00B77EC1"/>
    <w:rsid w:val="00B83EE5"/>
    <w:rsid w:val="00B86520"/>
    <w:rsid w:val="00BA4120"/>
    <w:rsid w:val="00BA5A68"/>
    <w:rsid w:val="00BB4C61"/>
    <w:rsid w:val="00BB688B"/>
    <w:rsid w:val="00BC139C"/>
    <w:rsid w:val="00BD23F9"/>
    <w:rsid w:val="00BD571B"/>
    <w:rsid w:val="00BE57E7"/>
    <w:rsid w:val="00BF11ED"/>
    <w:rsid w:val="00C05127"/>
    <w:rsid w:val="00C071E7"/>
    <w:rsid w:val="00C1260E"/>
    <w:rsid w:val="00C242A1"/>
    <w:rsid w:val="00C4385E"/>
    <w:rsid w:val="00C66E6F"/>
    <w:rsid w:val="00C71DE5"/>
    <w:rsid w:val="00C753E7"/>
    <w:rsid w:val="00C76A8F"/>
    <w:rsid w:val="00C76D92"/>
    <w:rsid w:val="00C81D4F"/>
    <w:rsid w:val="00C9184D"/>
    <w:rsid w:val="00CA2F3E"/>
    <w:rsid w:val="00CB106C"/>
    <w:rsid w:val="00CB1767"/>
    <w:rsid w:val="00CB25A4"/>
    <w:rsid w:val="00CB67EB"/>
    <w:rsid w:val="00CC6BB0"/>
    <w:rsid w:val="00CF7C84"/>
    <w:rsid w:val="00D22A6F"/>
    <w:rsid w:val="00D2506C"/>
    <w:rsid w:val="00D34BF3"/>
    <w:rsid w:val="00D36F4F"/>
    <w:rsid w:val="00D65A3D"/>
    <w:rsid w:val="00D70A45"/>
    <w:rsid w:val="00D75C51"/>
    <w:rsid w:val="00D777DF"/>
    <w:rsid w:val="00D8402C"/>
    <w:rsid w:val="00D915D9"/>
    <w:rsid w:val="00DA3702"/>
    <w:rsid w:val="00DB3B8E"/>
    <w:rsid w:val="00DD166B"/>
    <w:rsid w:val="00DD2831"/>
    <w:rsid w:val="00DD2F13"/>
    <w:rsid w:val="00DE63CD"/>
    <w:rsid w:val="00DF3B6F"/>
    <w:rsid w:val="00DF6451"/>
    <w:rsid w:val="00E153C3"/>
    <w:rsid w:val="00E21FC3"/>
    <w:rsid w:val="00E2346F"/>
    <w:rsid w:val="00E3475C"/>
    <w:rsid w:val="00E7147A"/>
    <w:rsid w:val="00E93A6B"/>
    <w:rsid w:val="00EA3B5E"/>
    <w:rsid w:val="00EC1404"/>
    <w:rsid w:val="00EC47C9"/>
    <w:rsid w:val="00ED2DCE"/>
    <w:rsid w:val="00EE079F"/>
    <w:rsid w:val="00EF34C1"/>
    <w:rsid w:val="00EF64B9"/>
    <w:rsid w:val="00F0131C"/>
    <w:rsid w:val="00F14FC1"/>
    <w:rsid w:val="00F179DC"/>
    <w:rsid w:val="00F26E77"/>
    <w:rsid w:val="00F41839"/>
    <w:rsid w:val="00F55A84"/>
    <w:rsid w:val="00F62B2F"/>
    <w:rsid w:val="00F70A28"/>
    <w:rsid w:val="00F70FD5"/>
    <w:rsid w:val="00F81FAC"/>
    <w:rsid w:val="00F8766D"/>
    <w:rsid w:val="00F94B30"/>
    <w:rsid w:val="00FA7E6E"/>
    <w:rsid w:val="00FB2210"/>
    <w:rsid w:val="00FB2A6A"/>
    <w:rsid w:val="00FF5E3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character" w:customStyle="1" w:styleId="d2e5eaf1f2e2fbedeef1eae8c7ede0ea">
    <w:name w:val="Тd2еe5кeaсf1тf2 вe2ыfbнedоeeсf1кeaиe8 Зc7нedаe0кea"/>
    <w:uiPriority w:val="99"/>
    <w:rsid w:val="00AA07DB"/>
    <w:rPr>
      <w:rFonts w:ascii="Tahoma" w:hAnsi="Tahoma"/>
      <w:sz w:val="16"/>
    </w:rPr>
  </w:style>
  <w:style w:type="character" w:customStyle="1" w:styleId="16">
    <w:name w:val="Неразрешенное упоминание1"/>
    <w:uiPriority w:val="99"/>
    <w:semiHidden/>
    <w:rsid w:val="00155881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F5E3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CB106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3">
    <w:name w:val="p3"/>
    <w:basedOn w:val="a0"/>
    <w:uiPriority w:val="99"/>
    <w:rsid w:val="00CB106C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CB106C"/>
    <w:rPr>
      <w:rFonts w:cs="Times New Roman"/>
    </w:rPr>
  </w:style>
  <w:style w:type="character" w:customStyle="1" w:styleId="s2">
    <w:name w:val="s2"/>
    <w:basedOn w:val="a1"/>
    <w:uiPriority w:val="99"/>
    <w:rsid w:val="00CB106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uiPriority w:val="99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basedOn w:val="af3"/>
    <w:link w:val="af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7">
    <w:name w:val="Знак Знак Знак"/>
    <w:uiPriority w:val="99"/>
    <w:rsid w:val="007C3204"/>
    <w:rPr>
      <w:sz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c">
    <w:name w:val="ударение"/>
    <w:uiPriority w:val="99"/>
    <w:rsid w:val="007C3204"/>
    <w:rPr>
      <w:rFonts w:cs="Times New Roman"/>
    </w:rPr>
  </w:style>
  <w:style w:type="character" w:styleId="afd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e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character" w:customStyle="1" w:styleId="d2e5eaf1f2e2fbedeef1eae8c7ede0ea">
    <w:name w:val="Тd2еe5кeaсf1тf2 вe2ыfbнedоeeсf1кeaиe8 Зc7нedаe0кea"/>
    <w:uiPriority w:val="99"/>
    <w:rsid w:val="00AA07DB"/>
    <w:rPr>
      <w:rFonts w:ascii="Tahoma" w:hAnsi="Tahoma"/>
      <w:sz w:val="16"/>
    </w:rPr>
  </w:style>
  <w:style w:type="character" w:customStyle="1" w:styleId="16">
    <w:name w:val="Неразрешенное упоминание1"/>
    <w:uiPriority w:val="99"/>
    <w:semiHidden/>
    <w:rsid w:val="00155881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rsid w:val="00FF5E3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CB106C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3">
    <w:name w:val="p3"/>
    <w:basedOn w:val="a0"/>
    <w:uiPriority w:val="99"/>
    <w:rsid w:val="00CB106C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CB106C"/>
    <w:rPr>
      <w:rFonts w:cs="Times New Roman"/>
    </w:rPr>
  </w:style>
  <w:style w:type="character" w:customStyle="1" w:styleId="s2">
    <w:name w:val="s2"/>
    <w:basedOn w:val="a1"/>
    <w:uiPriority w:val="99"/>
    <w:rsid w:val="00CB10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59163&amp;sr=1" TargetMode="External"/><Relationship Id="rId13" Type="http://schemas.openxmlformats.org/officeDocument/2006/relationships/hyperlink" Target="http://irbis.krsk.irgup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/books/element.php?pl1_id=4194" TargetMode="External"/><Relationship Id="rId12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czdt.ru/boo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E8B2-045A-4D1E-B18E-BD9A6028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20</Pages>
  <Words>4841</Words>
  <Characters>36576</Characters>
  <Application>Microsoft Office Word</Application>
  <DocSecurity>0</DocSecurity>
  <Lines>304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24</cp:revision>
  <cp:lastPrinted>2022-06-02T07:36:00Z</cp:lastPrinted>
  <dcterms:created xsi:type="dcterms:W3CDTF">2022-04-25T02:33:00Z</dcterms:created>
  <dcterms:modified xsi:type="dcterms:W3CDTF">2022-06-16T03:43:00Z</dcterms:modified>
</cp:coreProperties>
</file>