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8" w:type="dxa"/>
        <w:tblInd w:w="14" w:type="dxa"/>
        <w:tblLayout w:type="fixed"/>
        <w:tblLook w:val="04A0" w:firstRow="1" w:lastRow="0" w:firstColumn="1" w:lastColumn="0" w:noHBand="0" w:noVBand="1"/>
      </w:tblPr>
      <w:tblGrid>
        <w:gridCol w:w="285"/>
        <w:gridCol w:w="9963"/>
      </w:tblGrid>
      <w:tr w:rsidR="00C07885" w:rsidTr="00041177">
        <w:tc>
          <w:tcPr>
            <w:tcW w:w="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C07885" w:rsidRDefault="00C07885">
            <w:pPr>
              <w:widowControl w:val="0"/>
              <w:autoSpaceDE w:val="0"/>
              <w:autoSpaceDN w:val="0"/>
              <w:adjustRightInd w:val="0"/>
              <w:spacing w:line="218" w:lineRule="exact"/>
              <w:ind w:left="15" w:right="15"/>
              <w:jc w:val="center"/>
              <w:rPr>
                <w:color w:val="000000"/>
                <w:szCs w:val="20"/>
              </w:rPr>
            </w:pPr>
          </w:p>
        </w:tc>
        <w:tc>
          <w:tcPr>
            <w:tcW w:w="9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041177" w:rsidRDefault="00041177">
            <w:pPr>
              <w:widowControl w:val="0"/>
              <w:autoSpaceDE w:val="0"/>
              <w:autoSpaceDN w:val="0"/>
              <w:adjustRightInd w:val="0"/>
              <w:spacing w:line="218" w:lineRule="exact"/>
              <w:ind w:left="15" w:right="15"/>
              <w:rPr>
                <w:b/>
                <w:color w:val="000000"/>
                <w:sz w:val="32"/>
                <w:szCs w:val="20"/>
              </w:rPr>
            </w:pPr>
            <w:r>
              <w:rPr>
                <w:b/>
                <w:color w:val="000000"/>
                <w:sz w:val="32"/>
                <w:szCs w:val="20"/>
              </w:rPr>
              <w:t>3.4.1.</w:t>
            </w:r>
            <w:r w:rsidR="00C07885" w:rsidRPr="00041177">
              <w:rPr>
                <w:b/>
                <w:color w:val="000000"/>
                <w:sz w:val="32"/>
                <w:szCs w:val="20"/>
              </w:rPr>
              <w:t xml:space="preserve">Цилиндрические и конические поверхности. </w:t>
            </w:r>
          </w:p>
          <w:p w:rsidR="00041177" w:rsidRDefault="00041177">
            <w:pPr>
              <w:widowControl w:val="0"/>
              <w:autoSpaceDE w:val="0"/>
              <w:autoSpaceDN w:val="0"/>
              <w:adjustRightInd w:val="0"/>
              <w:spacing w:line="218" w:lineRule="exact"/>
              <w:ind w:left="15" w:right="15"/>
              <w:rPr>
                <w:b/>
                <w:color w:val="000000"/>
                <w:sz w:val="32"/>
                <w:szCs w:val="20"/>
              </w:rPr>
            </w:pPr>
          </w:p>
          <w:p w:rsidR="00041177" w:rsidRDefault="00041177">
            <w:pPr>
              <w:widowControl w:val="0"/>
              <w:autoSpaceDE w:val="0"/>
              <w:autoSpaceDN w:val="0"/>
              <w:adjustRightInd w:val="0"/>
              <w:spacing w:line="218" w:lineRule="exact"/>
              <w:ind w:left="15" w:right="15"/>
              <w:rPr>
                <w:b/>
                <w:color w:val="000000"/>
                <w:sz w:val="32"/>
                <w:szCs w:val="20"/>
              </w:rPr>
            </w:pPr>
            <w:r>
              <w:rPr>
                <w:b/>
                <w:color w:val="000000"/>
                <w:sz w:val="32"/>
                <w:szCs w:val="20"/>
              </w:rPr>
              <w:t>3.4.2.</w:t>
            </w:r>
            <w:r w:rsidR="00C07885" w:rsidRPr="00041177">
              <w:rPr>
                <w:b/>
                <w:color w:val="000000"/>
                <w:sz w:val="32"/>
                <w:szCs w:val="20"/>
              </w:rPr>
              <w:t xml:space="preserve">Поверхности вращения. </w:t>
            </w:r>
          </w:p>
          <w:p w:rsidR="00041177" w:rsidRDefault="00041177">
            <w:pPr>
              <w:widowControl w:val="0"/>
              <w:autoSpaceDE w:val="0"/>
              <w:autoSpaceDN w:val="0"/>
              <w:adjustRightInd w:val="0"/>
              <w:spacing w:line="218" w:lineRule="exact"/>
              <w:ind w:left="15" w:right="15"/>
              <w:rPr>
                <w:b/>
                <w:color w:val="000000"/>
                <w:sz w:val="32"/>
                <w:szCs w:val="20"/>
              </w:rPr>
            </w:pPr>
          </w:p>
          <w:p w:rsidR="006339F6" w:rsidRDefault="006339F6">
            <w:pPr>
              <w:widowControl w:val="0"/>
              <w:autoSpaceDE w:val="0"/>
              <w:autoSpaceDN w:val="0"/>
              <w:adjustRightInd w:val="0"/>
              <w:spacing w:line="218" w:lineRule="exact"/>
              <w:ind w:left="15" w:right="15"/>
              <w:rPr>
                <w:b/>
                <w:color w:val="000000"/>
                <w:sz w:val="32"/>
                <w:szCs w:val="20"/>
              </w:rPr>
            </w:pPr>
          </w:p>
          <w:p w:rsidR="006339F6" w:rsidRDefault="006339F6">
            <w:pPr>
              <w:widowControl w:val="0"/>
              <w:autoSpaceDE w:val="0"/>
              <w:autoSpaceDN w:val="0"/>
              <w:adjustRightInd w:val="0"/>
              <w:spacing w:line="218" w:lineRule="exact"/>
              <w:ind w:left="15" w:right="15"/>
              <w:rPr>
                <w:b/>
                <w:color w:val="000000"/>
                <w:sz w:val="32"/>
                <w:szCs w:val="20"/>
              </w:rPr>
            </w:pPr>
          </w:p>
          <w:p w:rsidR="00C07885" w:rsidRDefault="00041177">
            <w:pPr>
              <w:widowControl w:val="0"/>
              <w:autoSpaceDE w:val="0"/>
              <w:autoSpaceDN w:val="0"/>
              <w:adjustRightInd w:val="0"/>
              <w:spacing w:line="218" w:lineRule="exact"/>
              <w:ind w:left="15" w:right="15"/>
              <w:rPr>
                <w:b/>
                <w:color w:val="000000"/>
                <w:sz w:val="32"/>
                <w:szCs w:val="20"/>
              </w:rPr>
            </w:pPr>
            <w:r>
              <w:rPr>
                <w:b/>
                <w:color w:val="000000"/>
                <w:sz w:val="32"/>
                <w:szCs w:val="20"/>
              </w:rPr>
              <w:t>3.4.3.</w:t>
            </w:r>
            <w:r w:rsidR="00C07885" w:rsidRPr="00041177">
              <w:rPr>
                <w:b/>
                <w:color w:val="000000"/>
                <w:sz w:val="32"/>
                <w:szCs w:val="20"/>
              </w:rPr>
              <w:t xml:space="preserve">Поверхности второго порядка. </w:t>
            </w:r>
          </w:p>
          <w:p w:rsidR="00450138" w:rsidRDefault="00450138">
            <w:pPr>
              <w:widowControl w:val="0"/>
              <w:autoSpaceDE w:val="0"/>
              <w:autoSpaceDN w:val="0"/>
              <w:adjustRightInd w:val="0"/>
              <w:spacing w:line="218" w:lineRule="exact"/>
              <w:ind w:left="15" w:right="15"/>
              <w:rPr>
                <w:b/>
                <w:color w:val="000000"/>
                <w:sz w:val="32"/>
                <w:szCs w:val="20"/>
              </w:rPr>
            </w:pPr>
          </w:p>
          <w:p w:rsidR="00450138" w:rsidRPr="00AA2E78" w:rsidRDefault="00450138" w:rsidP="00450138">
            <w:pPr>
              <w:outlineLvl w:val="3"/>
              <w:rPr>
                <w:rFonts w:ascii="Georgia" w:hAnsi="Georgia" w:cs="Arial"/>
                <w:b/>
                <w:bCs/>
                <w:color w:val="444444"/>
                <w:sz w:val="36"/>
                <w:szCs w:val="36"/>
              </w:rPr>
            </w:pPr>
          </w:p>
          <w:tbl>
            <w:tblPr>
              <w:tblW w:w="0" w:type="auto"/>
              <w:tblCellSpacing w:w="0" w:type="dxa"/>
              <w:tblLayout w:type="fixed"/>
              <w:tblCellMar>
                <w:top w:w="15" w:type="dxa"/>
                <w:left w:w="15" w:type="dxa"/>
                <w:bottom w:w="15" w:type="dxa"/>
                <w:right w:w="15" w:type="dxa"/>
              </w:tblCellMar>
              <w:tblLook w:val="04A0" w:firstRow="1" w:lastRow="0" w:firstColumn="1" w:lastColumn="0" w:noHBand="0" w:noVBand="1"/>
            </w:tblPr>
            <w:tblGrid>
              <w:gridCol w:w="9355"/>
            </w:tblGrid>
            <w:tr w:rsidR="00450138" w:rsidRPr="00AA2E78" w:rsidTr="00EF1F17">
              <w:trPr>
                <w:tblCellSpacing w:w="0" w:type="dxa"/>
              </w:trPr>
              <w:tc>
                <w:tcPr>
                  <w:tcW w:w="9355" w:type="dxa"/>
                  <w:tcMar>
                    <w:top w:w="36" w:type="dxa"/>
                    <w:left w:w="36" w:type="dxa"/>
                    <w:bottom w:w="36" w:type="dxa"/>
                    <w:right w:w="36" w:type="dxa"/>
                  </w:tcMar>
                  <w:hideMark/>
                </w:tcPr>
                <w:p w:rsidR="00450138" w:rsidRPr="00AA2E78" w:rsidRDefault="00450138" w:rsidP="00EF1F17">
                  <w:pPr>
                    <w:ind w:firstLine="540"/>
                    <w:jc w:val="both"/>
                    <w:rPr>
                      <w:rFonts w:ascii="Arial" w:hAnsi="Arial" w:cs="Arial"/>
                      <w:szCs w:val="20"/>
                    </w:rPr>
                  </w:pPr>
                  <w:r w:rsidRPr="00AA2E78">
                    <w:rPr>
                      <w:rFonts w:ascii="Arial" w:hAnsi="Arial" w:cs="Arial"/>
                      <w:color w:val="000000"/>
                      <w:sz w:val="27"/>
                      <w:szCs w:val="27"/>
                    </w:rPr>
                    <w:t xml:space="preserve">С помощью векторов мы ввели понятие пространства и его размерности, в частности трехмерного. Рассмотрим в нем поверхности, которые "похожи" на поверхности, образованные вращением кривой второго порядка вокруг ее оси симметрии. Например, сфера может быть получена вращением окружности вокруг диаметра. Поверхность, описываемая некоторой линией, вращающейся вокруг неподвижной прямой </w:t>
                  </w:r>
                  <w:r w:rsidRPr="00AA2E78">
                    <w:rPr>
                      <w:rFonts w:ascii="Arial" w:hAnsi="Arial" w:cs="Arial"/>
                      <w:i/>
                      <w:iCs/>
                      <w:color w:val="000000"/>
                      <w:sz w:val="27"/>
                      <w:szCs w:val="27"/>
                    </w:rPr>
                    <w:t>d</w:t>
                  </w:r>
                  <w:r w:rsidRPr="00AA2E78">
                    <w:rPr>
                      <w:rFonts w:ascii="Arial" w:hAnsi="Arial" w:cs="Arial"/>
                      <w:color w:val="000000"/>
                      <w:sz w:val="27"/>
                      <w:szCs w:val="27"/>
                    </w:rPr>
                    <w:t xml:space="preserve">, называется поверхностью вращения с осью вращения </w:t>
                  </w:r>
                  <w:r w:rsidRPr="00AA2E78">
                    <w:rPr>
                      <w:rFonts w:ascii="Arial" w:hAnsi="Arial" w:cs="Arial"/>
                      <w:i/>
                      <w:iCs/>
                      <w:color w:val="000000"/>
                      <w:sz w:val="27"/>
                      <w:szCs w:val="27"/>
                    </w:rPr>
                    <w:t>d</w:t>
                  </w:r>
                  <w:r w:rsidRPr="00AA2E78">
                    <w:rPr>
                      <w:rFonts w:ascii="Arial" w:hAnsi="Arial" w:cs="Arial"/>
                      <w:color w:val="000000"/>
                      <w:sz w:val="27"/>
                      <w:szCs w:val="27"/>
                    </w:rPr>
                    <w:t>. Наряду с такими поверхностями мы встретимся и с более сложными случаями.</w:t>
                  </w:r>
                </w:p>
                <w:p w:rsidR="00450138" w:rsidRPr="00AA2E78" w:rsidRDefault="00450138" w:rsidP="00EF1F17">
                  <w:pPr>
                    <w:ind w:firstLine="540"/>
                    <w:jc w:val="both"/>
                    <w:rPr>
                      <w:rFonts w:ascii="Arial" w:hAnsi="Arial" w:cs="Arial"/>
                      <w:szCs w:val="20"/>
                    </w:rPr>
                  </w:pPr>
                  <w:r w:rsidRPr="00AA2E78">
                    <w:rPr>
                      <w:rFonts w:ascii="Arial" w:hAnsi="Arial" w:cs="Arial"/>
                      <w:color w:val="000000"/>
                      <w:spacing w:val="-6"/>
                      <w:sz w:val="27"/>
                      <w:szCs w:val="27"/>
                    </w:rPr>
                    <w:t xml:space="preserve">Пусть в пространстве </w:t>
                  </w:r>
                  <w:proofErr w:type="gramStart"/>
                  <w:r w:rsidRPr="00AA2E78">
                    <w:rPr>
                      <w:rFonts w:ascii="Arial" w:hAnsi="Arial" w:cs="Arial"/>
                      <w:color w:val="000000"/>
                      <w:spacing w:val="-6"/>
                      <w:sz w:val="27"/>
                      <w:szCs w:val="27"/>
                    </w:rPr>
                    <w:t>задана  прямоугольная декартова</w:t>
                  </w:r>
                  <w:proofErr w:type="gramEnd"/>
                  <w:r w:rsidRPr="00AA2E78">
                    <w:rPr>
                      <w:rFonts w:ascii="Arial" w:hAnsi="Arial" w:cs="Arial"/>
                      <w:color w:val="000000"/>
                      <w:spacing w:val="-6"/>
                      <w:sz w:val="27"/>
                      <w:szCs w:val="27"/>
                    </w:rPr>
                    <w:t xml:space="preserve"> система координат.</w:t>
                  </w:r>
                </w:p>
                <w:p w:rsidR="00450138" w:rsidRPr="00AA2E78" w:rsidRDefault="00450138" w:rsidP="00EF1F17">
                  <w:pPr>
                    <w:ind w:firstLine="540"/>
                    <w:jc w:val="both"/>
                    <w:rPr>
                      <w:rFonts w:ascii="Arial" w:hAnsi="Arial" w:cs="Arial"/>
                      <w:szCs w:val="20"/>
                    </w:rPr>
                  </w:pPr>
                  <w:r w:rsidRPr="00AA2E78">
                    <w:rPr>
                      <w:rFonts w:ascii="Arial" w:hAnsi="Arial" w:cs="Arial"/>
                      <w:b/>
                      <w:bCs/>
                      <w:i/>
                      <w:iCs/>
                      <w:color w:val="000000"/>
                      <w:sz w:val="27"/>
                      <w:szCs w:val="27"/>
                    </w:rPr>
                    <w:t>Поверхность второго порядка</w:t>
                  </w:r>
                  <w:r w:rsidRPr="00AA2E78">
                    <w:rPr>
                      <w:rFonts w:ascii="Arial" w:hAnsi="Arial" w:cs="Arial"/>
                      <w:color w:val="000000"/>
                      <w:sz w:val="27"/>
                      <w:szCs w:val="27"/>
                    </w:rPr>
                    <w:t xml:space="preserve"> – геометрическое место точек, декартовы прямоугольные координаты которых, удовлетворяют уравнению вида</w:t>
                  </w:r>
                </w:p>
                <w:p w:rsidR="00450138" w:rsidRPr="00AA2E78" w:rsidRDefault="00450138" w:rsidP="00EF1F17">
                  <w:pPr>
                    <w:jc w:val="right"/>
                    <w:rPr>
                      <w:rFonts w:ascii="Arial" w:hAnsi="Arial" w:cs="Arial"/>
                      <w:szCs w:val="20"/>
                    </w:rPr>
                  </w:pPr>
                  <w:r>
                    <w:rPr>
                      <w:rFonts w:ascii="Arial" w:hAnsi="Arial" w:cs="Arial"/>
                      <w:noProof/>
                      <w:color w:val="0033CC"/>
                      <w:sz w:val="27"/>
                      <w:szCs w:val="27"/>
                      <w:vertAlign w:val="subscript"/>
                    </w:rPr>
                    <w:drawing>
                      <wp:inline distT="0" distB="0" distL="0" distR="0">
                        <wp:extent cx="5532120" cy="220980"/>
                        <wp:effectExtent l="19050" t="0" r="0" b="0"/>
                        <wp:docPr id="274" name="Рисунок 166" descr="https://www.sites.google.com/site/vyssaamatem/_/rsrc/1494680765737/kupit-ucastok/ii-10-poverhnosti-vtorogo-poradka/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www.sites.google.com/site/vyssaamatem/_/rsrc/1494680765737/kupit-ucastok/ii-10-poverhnosti-vtorogo-poradka/2.jpg">
                                  <a:hlinkClick r:id="rId5"/>
                                </pic:cNvPr>
                                <pic:cNvPicPr>
                                  <a:picLocks noChangeAspect="1" noChangeArrowheads="1"/>
                                </pic:cNvPicPr>
                              </pic:nvPicPr>
                              <pic:blipFill>
                                <a:blip r:embed="rId6" cstate="print"/>
                                <a:srcRect/>
                                <a:stretch>
                                  <a:fillRect/>
                                </a:stretch>
                              </pic:blipFill>
                              <pic:spPr bwMode="auto">
                                <a:xfrm>
                                  <a:off x="0" y="0"/>
                                  <a:ext cx="5532120" cy="220980"/>
                                </a:xfrm>
                                <a:prstGeom prst="rect">
                                  <a:avLst/>
                                </a:prstGeom>
                                <a:noFill/>
                                <a:ln w="9525">
                                  <a:noFill/>
                                  <a:miter lim="800000"/>
                                  <a:headEnd/>
                                  <a:tailEnd/>
                                </a:ln>
                              </pic:spPr>
                            </pic:pic>
                          </a:graphicData>
                        </a:graphic>
                      </wp:inline>
                    </w:drawing>
                  </w:r>
                  <w:r w:rsidRPr="00AA2E78">
                    <w:rPr>
                      <w:rFonts w:ascii="Arial" w:hAnsi="Arial" w:cs="Arial"/>
                      <w:color w:val="000000"/>
                      <w:sz w:val="27"/>
                      <w:szCs w:val="27"/>
                    </w:rPr>
                    <w:t>,                                                                              </w:t>
                  </w:r>
                  <w:r w:rsidRPr="00AA2E78">
                    <w:rPr>
                      <w:rFonts w:ascii="Arial" w:hAnsi="Arial" w:cs="Arial"/>
                      <w:b/>
                      <w:bCs/>
                      <w:color w:val="000000"/>
                      <w:sz w:val="27"/>
                      <w:szCs w:val="27"/>
                    </w:rPr>
                    <w:t>(2.48)</w:t>
                  </w:r>
                </w:p>
                <w:p w:rsidR="00450138" w:rsidRPr="00AA2E78" w:rsidRDefault="00450138" w:rsidP="00EF1F17">
                  <w:pPr>
                    <w:jc w:val="both"/>
                    <w:rPr>
                      <w:rFonts w:ascii="Arial" w:hAnsi="Arial" w:cs="Arial"/>
                      <w:szCs w:val="20"/>
                    </w:rPr>
                  </w:pPr>
                  <w:proofErr w:type="gramStart"/>
                  <w:r w:rsidRPr="00AA2E78">
                    <w:rPr>
                      <w:rFonts w:ascii="Arial" w:hAnsi="Arial" w:cs="Arial"/>
                      <w:color w:val="000000"/>
                      <w:spacing w:val="-6"/>
                      <w:sz w:val="27"/>
                      <w:szCs w:val="27"/>
                    </w:rPr>
                    <w:t>в котором хотя бы один из коэффициентов </w:t>
                  </w:r>
                  <w:r>
                    <w:rPr>
                      <w:rFonts w:ascii="Arial" w:hAnsi="Arial" w:cs="Arial"/>
                      <w:noProof/>
                      <w:color w:val="0033CC"/>
                      <w:spacing w:val="-6"/>
                      <w:sz w:val="27"/>
                      <w:szCs w:val="27"/>
                      <w:vertAlign w:val="subscript"/>
                    </w:rPr>
                    <w:drawing>
                      <wp:inline distT="0" distB="0" distL="0" distR="0">
                        <wp:extent cx="1737360" cy="182880"/>
                        <wp:effectExtent l="19050" t="0" r="0" b="0"/>
                        <wp:docPr id="273" name="Рисунок 167" descr="https://www.sites.google.com/site/vyssaamatem/_/rsrc/1494680768929/kupit-ucastok/ii-10-poverhnosti-vtorogo-poradka/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www.sites.google.com/site/vyssaamatem/_/rsrc/1494680768929/kupit-ucastok/ii-10-poverhnosti-vtorogo-poradka/3.jpg">
                                  <a:hlinkClick r:id="rId7"/>
                                </pic:cNvPr>
                                <pic:cNvPicPr>
                                  <a:picLocks noChangeAspect="1" noChangeArrowheads="1"/>
                                </pic:cNvPicPr>
                              </pic:nvPicPr>
                              <pic:blipFill>
                                <a:blip r:embed="rId8" cstate="print"/>
                                <a:srcRect/>
                                <a:stretch>
                                  <a:fillRect/>
                                </a:stretch>
                              </pic:blipFill>
                              <pic:spPr bwMode="auto">
                                <a:xfrm>
                                  <a:off x="0" y="0"/>
                                  <a:ext cx="1737360" cy="182880"/>
                                </a:xfrm>
                                <a:prstGeom prst="rect">
                                  <a:avLst/>
                                </a:prstGeom>
                                <a:noFill/>
                                <a:ln w="9525">
                                  <a:noFill/>
                                  <a:miter lim="800000"/>
                                  <a:headEnd/>
                                  <a:tailEnd/>
                                </a:ln>
                              </pic:spPr>
                            </pic:pic>
                          </a:graphicData>
                        </a:graphic>
                      </wp:inline>
                    </w:drawing>
                  </w:r>
                  <w:r w:rsidRPr="00AA2E78">
                    <w:rPr>
                      <w:rFonts w:ascii="Arial" w:hAnsi="Arial" w:cs="Arial"/>
                      <w:color w:val="000000"/>
                      <w:spacing w:val="-6"/>
                      <w:sz w:val="27"/>
                      <w:szCs w:val="27"/>
                    </w:rPr>
                    <w:t> отличен от нуля.</w:t>
                  </w:r>
                  <w:proofErr w:type="gramEnd"/>
                  <w:r w:rsidRPr="00AA2E78">
                    <w:rPr>
                      <w:rFonts w:ascii="Arial" w:hAnsi="Arial" w:cs="Arial"/>
                      <w:color w:val="000000"/>
                      <w:spacing w:val="-6"/>
                      <w:sz w:val="27"/>
                      <w:szCs w:val="27"/>
                    </w:rPr>
                    <w:t xml:space="preserve"> Уравнение (2.48) называется общим уравнением поверхности второго порядка.</w:t>
                  </w:r>
                </w:p>
                <w:p w:rsidR="00450138" w:rsidRPr="00AA2E78" w:rsidRDefault="00450138" w:rsidP="00EF1F17">
                  <w:pPr>
                    <w:ind w:firstLine="540"/>
                    <w:jc w:val="both"/>
                    <w:rPr>
                      <w:rFonts w:ascii="Arial" w:hAnsi="Arial" w:cs="Arial"/>
                      <w:szCs w:val="20"/>
                    </w:rPr>
                  </w:pPr>
                  <w:r w:rsidRPr="00AA2E78">
                    <w:rPr>
                      <w:rFonts w:ascii="Arial" w:hAnsi="Arial" w:cs="Arial"/>
                      <w:color w:val="000000"/>
                      <w:spacing w:val="-6"/>
                      <w:sz w:val="27"/>
                      <w:szCs w:val="27"/>
                    </w:rPr>
                    <w:t xml:space="preserve">Уравнение (2.48) может и не определять действительного геометрического образа, но для сохранения общности в таких случаях говорят, что оно определяет мнимую поверхность второго порядка. В зависимости от значений коэффициентов общего уравнения (2.48) оно может быть преобразовано с помощью параллельного переноса и поворота системы координат к одному из канонических видов, каждому из которых соответствует определённый класс поверхностей второго порядка. Среди них выделяют пять основных классов поверхностей: эллипсоиды, гиперболоиды, параболоиды, конусы и цилиндры. </w:t>
                  </w:r>
                  <w:r w:rsidRPr="00AA2E78">
                    <w:rPr>
                      <w:rFonts w:ascii="Arial" w:hAnsi="Arial" w:cs="Arial"/>
                      <w:color w:val="000000"/>
                      <w:sz w:val="27"/>
                      <w:szCs w:val="27"/>
                    </w:rPr>
                    <w:t xml:space="preserve">Для каждой из этих поверхностей </w:t>
                  </w:r>
                  <w:proofErr w:type="gramStart"/>
                  <w:r w:rsidRPr="00AA2E78">
                    <w:rPr>
                      <w:rFonts w:ascii="Arial" w:hAnsi="Arial" w:cs="Arial"/>
                      <w:color w:val="000000"/>
                      <w:sz w:val="27"/>
                      <w:szCs w:val="27"/>
                    </w:rPr>
                    <w:t>существует</w:t>
                  </w:r>
                  <w:proofErr w:type="gramEnd"/>
                  <w:r w:rsidRPr="00AA2E78">
                    <w:rPr>
                      <w:rFonts w:ascii="Arial" w:hAnsi="Arial" w:cs="Arial"/>
                      <w:color w:val="000000"/>
                      <w:sz w:val="27"/>
                      <w:szCs w:val="27"/>
                    </w:rPr>
                    <w:t xml:space="preserve"> декартова прямоугольная система координат, в которой поверхность задается простым уравнением, называемым каноническим уравнением. </w:t>
                  </w:r>
                </w:p>
                <w:p w:rsidR="00450138" w:rsidRPr="00AA2E78" w:rsidRDefault="00450138" w:rsidP="00EF1F17">
                  <w:pPr>
                    <w:ind w:firstLine="540"/>
                    <w:jc w:val="both"/>
                    <w:rPr>
                      <w:rFonts w:ascii="Arial" w:hAnsi="Arial" w:cs="Arial"/>
                      <w:szCs w:val="20"/>
                    </w:rPr>
                  </w:pPr>
                  <w:r w:rsidRPr="00AA2E78">
                    <w:rPr>
                      <w:rFonts w:ascii="Arial" w:hAnsi="Arial" w:cs="Arial"/>
                      <w:color w:val="000000"/>
                      <w:spacing w:val="-6"/>
                      <w:sz w:val="27"/>
                      <w:szCs w:val="27"/>
                    </w:rPr>
                    <w:t xml:space="preserve">Перечисленные поверхности второго порядка относятся к так называемым </w:t>
                  </w:r>
                  <w:proofErr w:type="spellStart"/>
                  <w:r w:rsidRPr="00AA2E78">
                    <w:rPr>
                      <w:rFonts w:ascii="Arial" w:hAnsi="Arial" w:cs="Arial"/>
                      <w:color w:val="000000"/>
                      <w:spacing w:val="-6"/>
                      <w:sz w:val="27"/>
                      <w:szCs w:val="27"/>
                    </w:rPr>
                    <w:t>нераспадающимся</w:t>
                  </w:r>
                  <w:proofErr w:type="spellEnd"/>
                  <w:r w:rsidRPr="00AA2E78">
                    <w:rPr>
                      <w:rFonts w:ascii="Arial" w:hAnsi="Arial" w:cs="Arial"/>
                      <w:color w:val="000000"/>
                      <w:spacing w:val="-6"/>
                      <w:sz w:val="27"/>
                      <w:szCs w:val="27"/>
                    </w:rPr>
                    <w:t xml:space="preserve"> поверхностям второго порядка. Можно говорить о случаях вырождения – распадающихся поверхностях второго порядка, к которым относятся: пары пересекающихся плоскостей, пары мнимых пересекающихся плоскостей, пары параллельных плоскостей, пары мнимых параллельных плоскостей, пары совпадающих плоскостей.</w:t>
                  </w:r>
                </w:p>
                <w:p w:rsidR="00450138" w:rsidRPr="00AA2E78" w:rsidRDefault="00450138" w:rsidP="00EF1F17">
                  <w:pPr>
                    <w:spacing w:before="100" w:beforeAutospacing="1" w:after="100" w:afterAutospacing="1"/>
                    <w:ind w:firstLine="539"/>
                    <w:jc w:val="both"/>
                    <w:rPr>
                      <w:rFonts w:ascii="Arial" w:hAnsi="Arial" w:cs="Arial"/>
                      <w:szCs w:val="20"/>
                    </w:rPr>
                  </w:pPr>
                  <w:r w:rsidRPr="00AA2E78">
                    <w:rPr>
                      <w:rFonts w:ascii="Arial" w:hAnsi="Arial" w:cs="Arial"/>
                      <w:color w:val="000000"/>
                      <w:sz w:val="27"/>
                      <w:szCs w:val="27"/>
                    </w:rPr>
                    <w:t xml:space="preserve">Наша цель – указать канонические уравнения для поверхностей </w:t>
                  </w:r>
                  <w:r w:rsidRPr="00AA2E78">
                    <w:rPr>
                      <w:rFonts w:ascii="Arial" w:hAnsi="Arial" w:cs="Arial"/>
                      <w:color w:val="000000"/>
                      <w:sz w:val="27"/>
                      <w:szCs w:val="27"/>
                    </w:rPr>
                    <w:lastRenderedPageBreak/>
                    <w:t>второго порядка и показать, как выглядят эти поверхности.</w:t>
                  </w:r>
                </w:p>
                <w:p w:rsidR="00450138" w:rsidRPr="00AA2E78" w:rsidRDefault="00450138" w:rsidP="00EF1F17">
                  <w:pPr>
                    <w:ind w:firstLine="540"/>
                    <w:jc w:val="both"/>
                    <w:rPr>
                      <w:rFonts w:ascii="Arial" w:hAnsi="Arial" w:cs="Arial"/>
                      <w:szCs w:val="20"/>
                    </w:rPr>
                  </w:pPr>
                  <w:r w:rsidRPr="00AA2E78">
                    <w:rPr>
                      <w:rFonts w:ascii="Arial" w:hAnsi="Arial" w:cs="Arial"/>
                      <w:color w:val="000000"/>
                      <w:sz w:val="27"/>
                      <w:szCs w:val="27"/>
                    </w:rPr>
                    <w:t xml:space="preserve">Поверхность, задаваемая в некоторой прямоугольной декартовой системе координат уравнением </w:t>
                  </w:r>
                </w:p>
                <w:p w:rsidR="00450138" w:rsidRPr="00AA2E78" w:rsidRDefault="00450138" w:rsidP="00EF1F17">
                  <w:pPr>
                    <w:jc w:val="right"/>
                    <w:rPr>
                      <w:rFonts w:ascii="Arial" w:hAnsi="Arial" w:cs="Arial"/>
                      <w:szCs w:val="20"/>
                    </w:rPr>
                  </w:pPr>
                  <w:r>
                    <w:rPr>
                      <w:rFonts w:ascii="Arial" w:hAnsi="Arial" w:cs="Arial"/>
                      <w:noProof/>
                      <w:color w:val="0033CC"/>
                      <w:sz w:val="27"/>
                      <w:szCs w:val="27"/>
                    </w:rPr>
                    <w:drawing>
                      <wp:inline distT="0" distB="0" distL="0" distR="0">
                        <wp:extent cx="1249680" cy="411480"/>
                        <wp:effectExtent l="19050" t="0" r="7620" b="0"/>
                        <wp:docPr id="272" name="Рисунок 168" descr="https://www.sites.google.com/site/vyssaamatem/_/rsrc/1494680773097/kupit-ucastok/ii-10-poverhnosti-vtorogo-poradka/4.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www.sites.google.com/site/vyssaamatem/_/rsrc/1494680773097/kupit-ucastok/ii-10-poverhnosti-vtorogo-poradka/4.jpg">
                                  <a:hlinkClick r:id="rId9"/>
                                </pic:cNvPr>
                                <pic:cNvPicPr>
                                  <a:picLocks noChangeAspect="1" noChangeArrowheads="1"/>
                                </pic:cNvPicPr>
                              </pic:nvPicPr>
                              <pic:blipFill>
                                <a:blip r:embed="rId10" cstate="print"/>
                                <a:srcRect/>
                                <a:stretch>
                                  <a:fillRect/>
                                </a:stretch>
                              </pic:blipFill>
                              <pic:spPr bwMode="auto">
                                <a:xfrm>
                                  <a:off x="0" y="0"/>
                                  <a:ext cx="1249680" cy="411480"/>
                                </a:xfrm>
                                <a:prstGeom prst="rect">
                                  <a:avLst/>
                                </a:prstGeom>
                                <a:noFill/>
                                <a:ln w="9525">
                                  <a:noFill/>
                                  <a:miter lim="800000"/>
                                  <a:headEnd/>
                                  <a:tailEnd/>
                                </a:ln>
                              </pic:spPr>
                            </pic:pic>
                          </a:graphicData>
                        </a:graphic>
                      </wp:inline>
                    </w:drawing>
                  </w:r>
                  <w:r w:rsidRPr="00AA2E78">
                    <w:rPr>
                      <w:rFonts w:ascii="Arial" w:hAnsi="Arial" w:cs="Arial"/>
                      <w:color w:val="000000"/>
                      <w:sz w:val="27"/>
                      <w:szCs w:val="27"/>
                    </w:rPr>
                    <w:t>  (</w:t>
                  </w:r>
                  <w:r w:rsidRPr="00AA2E78">
                    <w:rPr>
                      <w:rFonts w:ascii="Arial" w:hAnsi="Arial" w:cs="Arial"/>
                      <w:i/>
                      <w:iCs/>
                      <w:color w:val="000000"/>
                      <w:sz w:val="27"/>
                      <w:szCs w:val="27"/>
                    </w:rPr>
                    <w:t>a</w:t>
                  </w:r>
                  <w:r w:rsidRPr="00AA2E78">
                    <w:rPr>
                      <w:rFonts w:ascii="Arial" w:hAnsi="Arial" w:cs="Arial"/>
                      <w:color w:val="000000"/>
                      <w:sz w:val="27"/>
                      <w:szCs w:val="27"/>
                    </w:rPr>
                    <w:t xml:space="preserve"> &gt; 0, </w:t>
                  </w:r>
                  <w:r w:rsidRPr="00AA2E78">
                    <w:rPr>
                      <w:rFonts w:ascii="Arial" w:hAnsi="Arial" w:cs="Arial"/>
                      <w:i/>
                      <w:iCs/>
                      <w:color w:val="000000"/>
                      <w:sz w:val="27"/>
                      <w:szCs w:val="27"/>
                    </w:rPr>
                    <w:t>b</w:t>
                  </w:r>
                  <w:r w:rsidRPr="00AA2E78">
                    <w:rPr>
                      <w:rFonts w:ascii="Arial" w:hAnsi="Arial" w:cs="Arial"/>
                      <w:color w:val="000000"/>
                      <w:sz w:val="27"/>
                      <w:szCs w:val="27"/>
                    </w:rPr>
                    <w:t xml:space="preserve"> &gt; 0, </w:t>
                  </w:r>
                  <w:r w:rsidRPr="00AA2E78">
                    <w:rPr>
                      <w:rFonts w:ascii="Arial" w:hAnsi="Arial" w:cs="Arial"/>
                      <w:i/>
                      <w:iCs/>
                      <w:color w:val="000000"/>
                      <w:sz w:val="27"/>
                      <w:szCs w:val="27"/>
                    </w:rPr>
                    <w:t>c</w:t>
                  </w:r>
                  <w:r w:rsidRPr="00AA2E78">
                    <w:rPr>
                      <w:rFonts w:ascii="Arial" w:hAnsi="Arial" w:cs="Arial"/>
                      <w:color w:val="000000"/>
                      <w:sz w:val="27"/>
                      <w:szCs w:val="27"/>
                    </w:rPr>
                    <w:t> &gt; 0),                                                                                                                                                </w:t>
                  </w:r>
                  <w:r w:rsidRPr="00AA2E78">
                    <w:rPr>
                      <w:rFonts w:ascii="Arial" w:hAnsi="Arial" w:cs="Arial"/>
                      <w:b/>
                      <w:bCs/>
                      <w:color w:val="000000"/>
                      <w:sz w:val="27"/>
                      <w:szCs w:val="27"/>
                    </w:rPr>
                    <w:t>(2.49)</w:t>
                  </w:r>
                </w:p>
                <w:p w:rsidR="00450138" w:rsidRPr="00AA2E78" w:rsidRDefault="00450138" w:rsidP="00EF1F17">
                  <w:pPr>
                    <w:jc w:val="both"/>
                    <w:rPr>
                      <w:rFonts w:ascii="Arial" w:hAnsi="Arial" w:cs="Arial"/>
                      <w:szCs w:val="20"/>
                    </w:rPr>
                  </w:pPr>
                  <w:r w:rsidRPr="00AA2E78">
                    <w:rPr>
                      <w:rFonts w:ascii="Arial" w:hAnsi="Arial" w:cs="Arial"/>
                      <w:color w:val="000000"/>
                      <w:sz w:val="27"/>
                      <w:szCs w:val="27"/>
                    </w:rPr>
                    <w:t xml:space="preserve">называется </w:t>
                  </w:r>
                  <w:bookmarkStart w:id="0" w:name="1"/>
                  <w:bookmarkEnd w:id="0"/>
                  <w:r w:rsidRPr="00AA2E78">
                    <w:rPr>
                      <w:rFonts w:ascii="Arial" w:hAnsi="Arial" w:cs="Arial"/>
                      <w:b/>
                      <w:bCs/>
                      <w:i/>
                      <w:iCs/>
                      <w:color w:val="000000"/>
                      <w:sz w:val="27"/>
                      <w:szCs w:val="27"/>
                    </w:rPr>
                    <w:t xml:space="preserve">эллипсоидом </w:t>
                  </w:r>
                  <w:r w:rsidRPr="00AA2E78">
                    <w:rPr>
                      <w:rFonts w:ascii="Arial" w:hAnsi="Arial" w:cs="Arial"/>
                      <w:color w:val="000000"/>
                      <w:sz w:val="27"/>
                      <w:szCs w:val="27"/>
                    </w:rPr>
                    <w:t>(рис. 2.22).</w:t>
                  </w:r>
                </w:p>
                <w:p w:rsidR="00450138" w:rsidRPr="00AA2E78" w:rsidRDefault="00450138" w:rsidP="00EF1F17">
                  <w:pPr>
                    <w:ind w:firstLine="540"/>
                    <w:jc w:val="both"/>
                    <w:rPr>
                      <w:rFonts w:ascii="Arial" w:hAnsi="Arial" w:cs="Arial"/>
                      <w:szCs w:val="20"/>
                    </w:rPr>
                  </w:pPr>
                  <w:r w:rsidRPr="00AA2E78">
                    <w:rPr>
                      <w:rFonts w:ascii="Arial" w:hAnsi="Arial" w:cs="Arial"/>
                      <w:color w:val="000000"/>
                      <w:sz w:val="27"/>
                      <w:szCs w:val="27"/>
                    </w:rPr>
                    <w:t>Свойства эллипсоида.</w:t>
                  </w:r>
                </w:p>
                <w:p w:rsidR="00450138" w:rsidRPr="00AA2E78" w:rsidRDefault="00450138" w:rsidP="00EF1F17">
                  <w:pPr>
                    <w:ind w:firstLine="540"/>
                    <w:jc w:val="both"/>
                    <w:rPr>
                      <w:rFonts w:ascii="Arial" w:hAnsi="Arial" w:cs="Arial"/>
                      <w:szCs w:val="20"/>
                    </w:rPr>
                  </w:pPr>
                  <w:r w:rsidRPr="00AA2E78">
                    <w:rPr>
                      <w:rFonts w:ascii="Arial" w:hAnsi="Arial" w:cs="Arial"/>
                      <w:color w:val="000000"/>
                      <w:sz w:val="27"/>
                      <w:szCs w:val="27"/>
                    </w:rPr>
                    <w:t>1.           Эллипсоид – ограниченная поверхность, поскольку из его уравнения следует, что </w:t>
                  </w:r>
                  <w:r>
                    <w:rPr>
                      <w:rFonts w:ascii="Arial" w:hAnsi="Arial" w:cs="Arial"/>
                      <w:noProof/>
                      <w:color w:val="0033CC"/>
                      <w:sz w:val="27"/>
                      <w:szCs w:val="27"/>
                      <w:vertAlign w:val="subscript"/>
                    </w:rPr>
                    <w:drawing>
                      <wp:inline distT="0" distB="0" distL="0" distR="0">
                        <wp:extent cx="1455420" cy="228600"/>
                        <wp:effectExtent l="19050" t="0" r="0" b="0"/>
                        <wp:docPr id="271" name="Рисунок 169" descr="https://www.sites.google.com/site/vyssaamatem/_/rsrc/1494680776925/kupit-ucastok/ii-10-poverhnosti-vtorogo-poradka/5.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www.sites.google.com/site/vyssaamatem/_/rsrc/1494680776925/kupit-ucastok/ii-10-poverhnosti-vtorogo-poradka/5.jpg">
                                  <a:hlinkClick r:id="rId11"/>
                                </pic:cNvPr>
                                <pic:cNvPicPr>
                                  <a:picLocks noChangeAspect="1" noChangeArrowheads="1"/>
                                </pic:cNvPicPr>
                              </pic:nvPicPr>
                              <pic:blipFill>
                                <a:blip r:embed="rId12" cstate="print"/>
                                <a:srcRect/>
                                <a:stretch>
                                  <a:fillRect/>
                                </a:stretch>
                              </pic:blipFill>
                              <pic:spPr bwMode="auto">
                                <a:xfrm>
                                  <a:off x="0" y="0"/>
                                  <a:ext cx="1455420" cy="228600"/>
                                </a:xfrm>
                                <a:prstGeom prst="rect">
                                  <a:avLst/>
                                </a:prstGeom>
                                <a:noFill/>
                                <a:ln w="9525">
                                  <a:noFill/>
                                  <a:miter lim="800000"/>
                                  <a:headEnd/>
                                  <a:tailEnd/>
                                </a:ln>
                              </pic:spPr>
                            </pic:pic>
                          </a:graphicData>
                        </a:graphic>
                      </wp:inline>
                    </w:drawing>
                  </w:r>
                  <w:r w:rsidRPr="00AA2E78">
                    <w:rPr>
                      <w:rFonts w:ascii="Arial" w:hAnsi="Arial" w:cs="Arial"/>
                      <w:color w:val="000000"/>
                      <w:sz w:val="27"/>
                      <w:szCs w:val="27"/>
                    </w:rPr>
                    <w:t>.  </w:t>
                  </w:r>
                </w:p>
                <w:p w:rsidR="00450138" w:rsidRPr="00AA2E78" w:rsidRDefault="00450138" w:rsidP="00EF1F17">
                  <w:pPr>
                    <w:ind w:firstLine="540"/>
                    <w:jc w:val="both"/>
                    <w:rPr>
                      <w:rFonts w:ascii="Arial" w:hAnsi="Arial" w:cs="Arial"/>
                      <w:szCs w:val="20"/>
                    </w:rPr>
                  </w:pPr>
                  <w:r w:rsidRPr="00AA2E78">
                    <w:rPr>
                      <w:rFonts w:ascii="Arial" w:hAnsi="Arial" w:cs="Arial"/>
                      <w:color w:val="000000"/>
                      <w:sz w:val="27"/>
                      <w:szCs w:val="27"/>
                    </w:rPr>
                    <w:t>2.           Эллипсоид обладает</w:t>
                  </w:r>
                </w:p>
                <w:p w:rsidR="00450138" w:rsidRPr="00AA2E78" w:rsidRDefault="00450138" w:rsidP="00EF1F17">
                  <w:pPr>
                    <w:spacing w:before="100" w:beforeAutospacing="1" w:after="100" w:afterAutospacing="1"/>
                    <w:ind w:firstLine="540"/>
                    <w:jc w:val="both"/>
                    <w:rPr>
                      <w:rFonts w:ascii="Arial" w:hAnsi="Arial" w:cs="Arial"/>
                      <w:szCs w:val="20"/>
                    </w:rPr>
                  </w:pPr>
                  <w:r w:rsidRPr="00AA2E78">
                    <w:rPr>
                      <w:rFonts w:ascii="Arial" w:hAnsi="Arial" w:cs="Arial"/>
                      <w:color w:val="000000"/>
                      <w:sz w:val="27"/>
                      <w:szCs w:val="27"/>
                    </w:rPr>
                    <w:t>·               центральной симметрией относительно начала координат,</w:t>
                  </w:r>
                </w:p>
                <w:p w:rsidR="00450138" w:rsidRPr="00AA2E78" w:rsidRDefault="00450138" w:rsidP="00EF1F17">
                  <w:pPr>
                    <w:spacing w:before="100" w:beforeAutospacing="1" w:after="100" w:afterAutospacing="1"/>
                    <w:ind w:firstLine="540"/>
                    <w:jc w:val="both"/>
                    <w:rPr>
                      <w:rFonts w:ascii="Arial" w:hAnsi="Arial" w:cs="Arial"/>
                      <w:szCs w:val="20"/>
                    </w:rPr>
                  </w:pPr>
                  <w:r w:rsidRPr="00AA2E78">
                    <w:rPr>
                      <w:rFonts w:ascii="Arial" w:hAnsi="Arial" w:cs="Arial"/>
                      <w:color w:val="000000"/>
                      <w:sz w:val="27"/>
                      <w:szCs w:val="27"/>
                    </w:rPr>
                    <w:t>·               осевой симметрией относительно координатных осей,</w:t>
                  </w:r>
                </w:p>
                <w:p w:rsidR="00450138" w:rsidRPr="00AA2E78" w:rsidRDefault="00450138" w:rsidP="00EF1F17">
                  <w:pPr>
                    <w:spacing w:before="100" w:beforeAutospacing="1" w:after="100" w:afterAutospacing="1"/>
                    <w:ind w:firstLine="540"/>
                    <w:jc w:val="both"/>
                    <w:rPr>
                      <w:rFonts w:ascii="Arial" w:hAnsi="Arial" w:cs="Arial"/>
                      <w:szCs w:val="20"/>
                    </w:rPr>
                  </w:pPr>
                  <w:r w:rsidRPr="00AA2E78">
                    <w:rPr>
                      <w:rFonts w:ascii="Arial" w:hAnsi="Arial" w:cs="Arial"/>
                      <w:color w:val="000000"/>
                      <w:sz w:val="27"/>
                      <w:szCs w:val="27"/>
                    </w:rPr>
                    <w:t>·               плоскостной симметрией относительно начала координат.</w:t>
                  </w:r>
                </w:p>
                <w:p w:rsidR="00450138" w:rsidRPr="00AA2E78" w:rsidRDefault="00450138" w:rsidP="00EF1F17">
                  <w:pPr>
                    <w:ind w:firstLine="540"/>
                    <w:jc w:val="both"/>
                    <w:rPr>
                      <w:rFonts w:ascii="Arial" w:hAnsi="Arial" w:cs="Arial"/>
                      <w:szCs w:val="20"/>
                    </w:rPr>
                  </w:pPr>
                  <w:r w:rsidRPr="00AA2E78">
                    <w:rPr>
                      <w:rFonts w:ascii="Arial" w:hAnsi="Arial" w:cs="Arial"/>
                      <w:color w:val="000000"/>
                      <w:sz w:val="27"/>
                      <w:szCs w:val="27"/>
                    </w:rPr>
                    <w:t>3.           В сечении эллипсоида плоскостью, перпендикулярной любой из координатных осей, получается эллипс (см. рис. 2.22).</w:t>
                  </w:r>
                </w:p>
                <w:p w:rsidR="00450138" w:rsidRPr="00AA2E78" w:rsidRDefault="00450138" w:rsidP="00EF1F17">
                  <w:pPr>
                    <w:spacing w:before="100" w:beforeAutospacing="1" w:after="100" w:afterAutospacing="1"/>
                    <w:ind w:firstLine="540"/>
                    <w:jc w:val="both"/>
                    <w:rPr>
                      <w:rFonts w:ascii="Arial" w:hAnsi="Arial" w:cs="Arial"/>
                      <w:szCs w:val="20"/>
                    </w:rPr>
                  </w:pPr>
                  <w:r>
                    <w:rPr>
                      <w:rFonts w:ascii="Arial" w:hAnsi="Arial" w:cs="Arial"/>
                      <w:noProof/>
                      <w:szCs w:val="20"/>
                    </w:rPr>
                    <w:drawing>
                      <wp:inline distT="0" distB="0" distL="0" distR="0">
                        <wp:extent cx="3276600" cy="3162300"/>
                        <wp:effectExtent l="19050" t="0" r="0" b="0"/>
                        <wp:docPr id="270" name="Рисунок 170" descr="https://www.sites.google.com/site/vyssaamatem/_/rsrc/1494680781428/kupit-ucastok/ii-10-poverhnosti-vtorogo-poradk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www.sites.google.com/site/vyssaamatem/_/rsrc/1494680781428/kupit-ucastok/ii-10-poverhnosti-vtorogo-poradka/6.jpg"/>
                                <pic:cNvPicPr>
                                  <a:picLocks noChangeAspect="1" noChangeArrowheads="1"/>
                                </pic:cNvPicPr>
                              </pic:nvPicPr>
                              <pic:blipFill>
                                <a:blip r:embed="rId13" cstate="print"/>
                                <a:srcRect/>
                                <a:stretch>
                                  <a:fillRect/>
                                </a:stretch>
                              </pic:blipFill>
                              <pic:spPr bwMode="auto">
                                <a:xfrm>
                                  <a:off x="0" y="0"/>
                                  <a:ext cx="3276600" cy="3162300"/>
                                </a:xfrm>
                                <a:prstGeom prst="rect">
                                  <a:avLst/>
                                </a:prstGeom>
                                <a:noFill/>
                                <a:ln w="9525">
                                  <a:noFill/>
                                  <a:miter lim="800000"/>
                                  <a:headEnd/>
                                  <a:tailEnd/>
                                </a:ln>
                              </pic:spPr>
                            </pic:pic>
                          </a:graphicData>
                        </a:graphic>
                      </wp:inline>
                    </w:drawing>
                  </w:r>
                  <w:r w:rsidRPr="00AA2E78">
                    <w:rPr>
                      <w:rFonts w:ascii="Arial" w:hAnsi="Arial" w:cs="Arial"/>
                      <w:color w:val="000000"/>
                      <w:sz w:val="27"/>
                      <w:szCs w:val="27"/>
                    </w:rPr>
                    <w:t xml:space="preserve">Так же, как для эллипса, точки пересечения эллипсоида с координатными осями называются вершинами эллипсоида, центр симметрии – центром эллипсоида. Числа </w:t>
                  </w:r>
                  <w:r w:rsidRPr="00AA2E78">
                    <w:rPr>
                      <w:rFonts w:ascii="Arial" w:hAnsi="Arial" w:cs="Arial"/>
                      <w:i/>
                      <w:iCs/>
                      <w:color w:val="000000"/>
                      <w:sz w:val="27"/>
                      <w:szCs w:val="27"/>
                    </w:rPr>
                    <w:t>а</w:t>
                  </w:r>
                  <w:r w:rsidRPr="00AA2E78">
                    <w:rPr>
                      <w:rFonts w:ascii="Arial" w:hAnsi="Arial" w:cs="Arial"/>
                      <w:color w:val="000000"/>
                      <w:sz w:val="27"/>
                      <w:szCs w:val="27"/>
                    </w:rPr>
                    <w:t xml:space="preserve">, </w:t>
                  </w:r>
                  <w:r w:rsidRPr="00AA2E78">
                    <w:rPr>
                      <w:rFonts w:ascii="Arial" w:hAnsi="Arial" w:cs="Arial"/>
                      <w:i/>
                      <w:iCs/>
                      <w:color w:val="000000"/>
                      <w:sz w:val="27"/>
                      <w:szCs w:val="27"/>
                      <w:lang w:val="en-US"/>
                    </w:rPr>
                    <w:t>b</w:t>
                  </w:r>
                  <w:r w:rsidRPr="00AA2E78">
                    <w:rPr>
                      <w:rFonts w:ascii="Arial" w:hAnsi="Arial" w:cs="Arial"/>
                      <w:color w:val="000000"/>
                      <w:sz w:val="27"/>
                      <w:szCs w:val="27"/>
                    </w:rPr>
                    <w:t xml:space="preserve">, </w:t>
                  </w:r>
                  <w:proofErr w:type="gramStart"/>
                  <w:r w:rsidRPr="00AA2E78">
                    <w:rPr>
                      <w:rFonts w:ascii="Arial" w:hAnsi="Arial" w:cs="Arial"/>
                      <w:i/>
                      <w:iCs/>
                      <w:color w:val="000000"/>
                      <w:sz w:val="27"/>
                      <w:szCs w:val="27"/>
                    </w:rPr>
                    <w:t>с</w:t>
                  </w:r>
                  <w:proofErr w:type="gramEnd"/>
                  <w:r w:rsidRPr="00AA2E78">
                    <w:rPr>
                      <w:rFonts w:ascii="Arial" w:hAnsi="Arial" w:cs="Arial"/>
                      <w:color w:val="000000"/>
                      <w:sz w:val="27"/>
                      <w:szCs w:val="27"/>
                    </w:rPr>
                    <w:t xml:space="preserve"> </w:t>
                  </w:r>
                  <w:proofErr w:type="gramStart"/>
                  <w:r w:rsidRPr="00AA2E78">
                    <w:rPr>
                      <w:rFonts w:ascii="Arial" w:hAnsi="Arial" w:cs="Arial"/>
                      <w:color w:val="000000"/>
                      <w:sz w:val="27"/>
                      <w:szCs w:val="27"/>
                    </w:rPr>
                    <w:t>называются</w:t>
                  </w:r>
                  <w:proofErr w:type="gramEnd"/>
                  <w:r w:rsidRPr="00AA2E78">
                    <w:rPr>
                      <w:rFonts w:ascii="Arial" w:hAnsi="Arial" w:cs="Arial"/>
                      <w:color w:val="000000"/>
                      <w:sz w:val="27"/>
                      <w:szCs w:val="27"/>
                    </w:rPr>
                    <w:t xml:space="preserve"> полуосями. Если полуоси попарно различны, то эллипсоид называется трехосным.</w:t>
                  </w:r>
                </w:p>
                <w:p w:rsidR="00450138" w:rsidRPr="00AA2E78" w:rsidRDefault="00450138" w:rsidP="00EF1F17">
                  <w:pPr>
                    <w:spacing w:before="100" w:beforeAutospacing="1" w:after="100" w:afterAutospacing="1"/>
                    <w:ind w:firstLine="540"/>
                    <w:jc w:val="both"/>
                    <w:rPr>
                      <w:rFonts w:ascii="Arial" w:hAnsi="Arial" w:cs="Arial"/>
                      <w:szCs w:val="20"/>
                    </w:rPr>
                  </w:pPr>
                  <w:r w:rsidRPr="00AA2E78">
                    <w:rPr>
                      <w:rFonts w:ascii="Arial" w:hAnsi="Arial" w:cs="Arial"/>
                      <w:color w:val="000000"/>
                      <w:spacing w:val="-6"/>
                      <w:sz w:val="27"/>
                      <w:szCs w:val="27"/>
                    </w:rPr>
                    <w:t xml:space="preserve">Если две полуоси равны друг другу, то эллипсоид называется эллипсоидом вращения. Эллипсоид вращения может быть получен </w:t>
                  </w:r>
                  <w:r w:rsidRPr="00AA2E78">
                    <w:rPr>
                      <w:rFonts w:ascii="Arial" w:hAnsi="Arial" w:cs="Arial"/>
                      <w:color w:val="000000"/>
                      <w:spacing w:val="-6"/>
                      <w:sz w:val="27"/>
                      <w:szCs w:val="27"/>
                    </w:rPr>
                    <w:lastRenderedPageBreak/>
                    <w:t>вращением эллипса вокруг одной из осей.</w:t>
                  </w:r>
                  <w:r w:rsidRPr="00AA2E78">
                    <w:rPr>
                      <w:rFonts w:ascii="Arial" w:hAnsi="Arial" w:cs="Arial"/>
                      <w:i/>
                      <w:iCs/>
                      <w:color w:val="000000"/>
                      <w:sz w:val="27"/>
                      <w:szCs w:val="27"/>
                    </w:rPr>
                    <w:t>                   </w:t>
                  </w:r>
                </w:p>
                <w:p w:rsidR="00450138" w:rsidRPr="00AA2E78" w:rsidRDefault="00450138" w:rsidP="00EF1F17">
                  <w:pPr>
                    <w:spacing w:before="100" w:beforeAutospacing="1" w:after="100" w:afterAutospacing="1"/>
                    <w:ind w:firstLine="539"/>
                    <w:jc w:val="both"/>
                    <w:rPr>
                      <w:rFonts w:ascii="Arial" w:hAnsi="Arial" w:cs="Arial"/>
                      <w:szCs w:val="20"/>
                    </w:rPr>
                  </w:pPr>
                  <w:r w:rsidRPr="00AA2E78">
                    <w:rPr>
                      <w:rFonts w:ascii="Arial" w:hAnsi="Arial" w:cs="Arial"/>
                      <w:i/>
                      <w:iCs/>
                      <w:color w:val="000000"/>
                      <w:sz w:val="27"/>
                      <w:szCs w:val="27"/>
                    </w:rPr>
                    <w:t xml:space="preserve">Примечание.  </w:t>
                  </w:r>
                  <w:r w:rsidRPr="00AA2E78">
                    <w:rPr>
                      <w:rFonts w:ascii="Arial" w:hAnsi="Arial" w:cs="Arial"/>
                      <w:b/>
                      <w:bCs/>
                      <w:i/>
                      <w:iCs/>
                      <w:color w:val="000000"/>
                      <w:sz w:val="27"/>
                      <w:szCs w:val="27"/>
                    </w:rPr>
                    <w:t>Сфера</w:t>
                  </w:r>
                  <w:r w:rsidRPr="00AA2E78">
                    <w:rPr>
                      <w:rFonts w:ascii="Arial" w:hAnsi="Arial" w:cs="Arial"/>
                      <w:color w:val="000000"/>
                      <w:sz w:val="27"/>
                      <w:szCs w:val="27"/>
                    </w:rPr>
                    <w:t xml:space="preserve"> является частным случаем эллипсоида при </w:t>
                  </w:r>
                  <w:r w:rsidRPr="00AA2E78">
                    <w:rPr>
                      <w:rFonts w:ascii="Arial" w:hAnsi="Arial" w:cs="Arial"/>
                      <w:i/>
                      <w:iCs/>
                      <w:color w:val="000000"/>
                      <w:sz w:val="27"/>
                      <w:szCs w:val="27"/>
                    </w:rPr>
                    <w:t>а=</w:t>
                  </w:r>
                  <w:r w:rsidRPr="00AA2E78">
                    <w:rPr>
                      <w:rFonts w:ascii="Arial" w:hAnsi="Arial" w:cs="Arial"/>
                      <w:i/>
                      <w:iCs/>
                      <w:color w:val="000000"/>
                      <w:sz w:val="27"/>
                      <w:szCs w:val="27"/>
                      <w:lang w:val="en-US"/>
                    </w:rPr>
                    <w:t>b</w:t>
                  </w:r>
                  <w:r w:rsidRPr="00AA2E78">
                    <w:rPr>
                      <w:rFonts w:ascii="Arial" w:hAnsi="Arial" w:cs="Arial"/>
                      <w:i/>
                      <w:iCs/>
                      <w:color w:val="000000"/>
                      <w:sz w:val="27"/>
                      <w:szCs w:val="27"/>
                    </w:rPr>
                    <w:t>=с</w:t>
                  </w:r>
                  <w:r w:rsidRPr="00AA2E78">
                    <w:rPr>
                      <w:rFonts w:ascii="Arial" w:hAnsi="Arial" w:cs="Arial"/>
                      <w:color w:val="000000"/>
                      <w:sz w:val="27"/>
                      <w:szCs w:val="27"/>
                    </w:rPr>
                    <w:t xml:space="preserve">. Тогда все равные полуоси обозначают </w:t>
                  </w:r>
                  <w:r w:rsidRPr="00AA2E78">
                    <w:rPr>
                      <w:rFonts w:ascii="Arial" w:hAnsi="Arial" w:cs="Arial"/>
                      <w:i/>
                      <w:iCs/>
                      <w:color w:val="000000"/>
                      <w:sz w:val="27"/>
                      <w:szCs w:val="27"/>
                    </w:rPr>
                    <w:t>R</w:t>
                  </w:r>
                  <w:r w:rsidRPr="00AA2E78">
                    <w:rPr>
                      <w:rFonts w:ascii="Arial" w:hAnsi="Arial" w:cs="Arial"/>
                      <w:color w:val="000000"/>
                      <w:sz w:val="27"/>
                      <w:szCs w:val="27"/>
                    </w:rPr>
                    <w:t xml:space="preserve"> и уравнение (2.49) после умножения на </w:t>
                  </w:r>
                  <w:r w:rsidRPr="00AA2E78">
                    <w:rPr>
                      <w:rFonts w:ascii="Arial" w:hAnsi="Arial" w:cs="Arial"/>
                      <w:i/>
                      <w:iCs/>
                      <w:color w:val="000000"/>
                      <w:sz w:val="27"/>
                      <w:szCs w:val="27"/>
                    </w:rPr>
                    <w:t>R</w:t>
                  </w:r>
                  <w:r w:rsidRPr="00AA2E78">
                    <w:rPr>
                      <w:rFonts w:ascii="Arial" w:hAnsi="Arial" w:cs="Arial"/>
                      <w:i/>
                      <w:iCs/>
                      <w:color w:val="000000"/>
                      <w:sz w:val="27"/>
                      <w:szCs w:val="27"/>
                      <w:vertAlign w:val="superscript"/>
                    </w:rPr>
                    <w:t>2</w:t>
                  </w:r>
                  <w:r w:rsidRPr="00AA2E78">
                    <w:rPr>
                      <w:rFonts w:ascii="Arial" w:hAnsi="Arial" w:cs="Arial"/>
                      <w:color w:val="000000"/>
                      <w:sz w:val="27"/>
                      <w:szCs w:val="27"/>
                    </w:rPr>
                    <w:t xml:space="preserve"> принимает вид </w:t>
                  </w:r>
                  <w:r>
                    <w:rPr>
                      <w:rFonts w:ascii="Arial" w:hAnsi="Arial" w:cs="Arial"/>
                      <w:noProof/>
                      <w:color w:val="0033CC"/>
                      <w:sz w:val="27"/>
                      <w:szCs w:val="27"/>
                      <w:shd w:val="clear" w:color="auto" w:fill="FFFFFF"/>
                    </w:rPr>
                    <w:drawing>
                      <wp:inline distT="0" distB="0" distL="0" distR="0">
                        <wp:extent cx="1257300" cy="228600"/>
                        <wp:effectExtent l="19050" t="0" r="0" b="0"/>
                        <wp:docPr id="269" name="Рисунок 171" descr="https://www.sites.google.com/site/vyssaamatem/_/rsrc/1494680785435/kupit-ucastok/ii-10-poverhnosti-vtorogo-poradka/7.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www.sites.google.com/site/vyssaamatem/_/rsrc/1494680785435/kupit-ucastok/ii-10-poverhnosti-vtorogo-poradka/7.jpg">
                                  <a:hlinkClick r:id="rId14"/>
                                </pic:cNvPr>
                                <pic:cNvPicPr>
                                  <a:picLocks noChangeAspect="1" noChangeArrowheads="1"/>
                                </pic:cNvPicPr>
                              </pic:nvPicPr>
                              <pic:blipFill>
                                <a:blip r:embed="rId15" cstate="print"/>
                                <a:srcRect/>
                                <a:stretch>
                                  <a:fillRect/>
                                </a:stretch>
                              </pic:blipFill>
                              <pic:spPr bwMode="auto">
                                <a:xfrm>
                                  <a:off x="0" y="0"/>
                                  <a:ext cx="1257300" cy="228600"/>
                                </a:xfrm>
                                <a:prstGeom prst="rect">
                                  <a:avLst/>
                                </a:prstGeom>
                                <a:noFill/>
                                <a:ln w="9525">
                                  <a:noFill/>
                                  <a:miter lim="800000"/>
                                  <a:headEnd/>
                                  <a:tailEnd/>
                                </a:ln>
                              </pic:spPr>
                            </pic:pic>
                          </a:graphicData>
                        </a:graphic>
                      </wp:inline>
                    </w:drawing>
                  </w:r>
                  <w:r w:rsidRPr="00AA2E78">
                    <w:rPr>
                      <w:rFonts w:ascii="Arial" w:hAnsi="Arial" w:cs="Arial"/>
                      <w:color w:val="000000"/>
                      <w:sz w:val="27"/>
                      <w:szCs w:val="27"/>
                    </w:rPr>
                    <w:t>.</w:t>
                  </w:r>
                </w:p>
                <w:p w:rsidR="00450138" w:rsidRPr="00AA2E78" w:rsidRDefault="00450138" w:rsidP="00EF1F17">
                  <w:pPr>
                    <w:ind w:firstLine="540"/>
                    <w:jc w:val="both"/>
                    <w:rPr>
                      <w:rFonts w:ascii="Arial" w:hAnsi="Arial" w:cs="Arial"/>
                      <w:szCs w:val="20"/>
                    </w:rPr>
                  </w:pPr>
                  <w:r w:rsidRPr="00AA2E78">
                    <w:rPr>
                      <w:rFonts w:ascii="Arial" w:hAnsi="Arial" w:cs="Arial"/>
                      <w:color w:val="000000"/>
                      <w:sz w:val="27"/>
                      <w:szCs w:val="27"/>
                    </w:rPr>
                    <w:t>Поверхность, задаваемая в некоторой прямоугольной декартовой системе координат уравнением </w:t>
                  </w:r>
                </w:p>
                <w:p w:rsidR="00450138" w:rsidRPr="00AA2E78" w:rsidRDefault="00450138" w:rsidP="00EF1F17">
                  <w:pPr>
                    <w:jc w:val="right"/>
                    <w:rPr>
                      <w:rFonts w:ascii="Arial" w:hAnsi="Arial" w:cs="Arial"/>
                      <w:szCs w:val="20"/>
                    </w:rPr>
                  </w:pPr>
                  <w:r>
                    <w:rPr>
                      <w:rFonts w:ascii="Arial" w:hAnsi="Arial" w:cs="Arial"/>
                      <w:noProof/>
                      <w:color w:val="0033CC"/>
                      <w:sz w:val="27"/>
                      <w:szCs w:val="27"/>
                      <w:vertAlign w:val="subscript"/>
                    </w:rPr>
                    <w:drawing>
                      <wp:inline distT="0" distB="0" distL="0" distR="0">
                        <wp:extent cx="982980" cy="419100"/>
                        <wp:effectExtent l="19050" t="0" r="7620" b="0"/>
                        <wp:docPr id="268" name="Рисунок 172" descr="https://www.sites.google.com/site/vyssaamatem/_/rsrc/1494680789379/kupit-ucastok/ii-10-poverhnosti-vtorogo-poradka/8.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www.sites.google.com/site/vyssaamatem/_/rsrc/1494680789379/kupit-ucastok/ii-10-poverhnosti-vtorogo-poradka/8.jpg">
                                  <a:hlinkClick r:id="rId16"/>
                                </pic:cNvPr>
                                <pic:cNvPicPr>
                                  <a:picLocks noChangeAspect="1" noChangeArrowheads="1"/>
                                </pic:cNvPicPr>
                              </pic:nvPicPr>
                              <pic:blipFill>
                                <a:blip r:embed="rId17" cstate="print"/>
                                <a:srcRect/>
                                <a:stretch>
                                  <a:fillRect/>
                                </a:stretch>
                              </pic:blipFill>
                              <pic:spPr bwMode="auto">
                                <a:xfrm>
                                  <a:off x="0" y="0"/>
                                  <a:ext cx="982980" cy="419100"/>
                                </a:xfrm>
                                <a:prstGeom prst="rect">
                                  <a:avLst/>
                                </a:prstGeom>
                                <a:noFill/>
                                <a:ln w="9525">
                                  <a:noFill/>
                                  <a:miter lim="800000"/>
                                  <a:headEnd/>
                                  <a:tailEnd/>
                                </a:ln>
                              </pic:spPr>
                            </pic:pic>
                          </a:graphicData>
                        </a:graphic>
                      </wp:inline>
                    </w:drawing>
                  </w:r>
                  <w:r w:rsidRPr="00AA2E78">
                    <w:rPr>
                      <w:rFonts w:ascii="Arial" w:hAnsi="Arial" w:cs="Arial"/>
                      <w:color w:val="000000"/>
                      <w:sz w:val="27"/>
                      <w:szCs w:val="27"/>
                    </w:rPr>
                    <w:t>   (</w:t>
                  </w:r>
                  <w:r w:rsidRPr="00AA2E78">
                    <w:rPr>
                      <w:rFonts w:ascii="Arial" w:hAnsi="Arial" w:cs="Arial"/>
                      <w:i/>
                      <w:iCs/>
                      <w:color w:val="000000"/>
                      <w:sz w:val="27"/>
                      <w:szCs w:val="27"/>
                    </w:rPr>
                    <w:t>a</w:t>
                  </w:r>
                  <w:r w:rsidRPr="00AA2E78">
                    <w:rPr>
                      <w:rFonts w:ascii="Arial" w:hAnsi="Arial" w:cs="Arial"/>
                      <w:color w:val="000000"/>
                      <w:sz w:val="27"/>
                      <w:szCs w:val="27"/>
                    </w:rPr>
                    <w:t xml:space="preserve"> &gt; 0, </w:t>
                  </w:r>
                  <w:r w:rsidRPr="00AA2E78">
                    <w:rPr>
                      <w:rFonts w:ascii="Arial" w:hAnsi="Arial" w:cs="Arial"/>
                      <w:i/>
                      <w:iCs/>
                      <w:color w:val="000000"/>
                      <w:sz w:val="27"/>
                      <w:szCs w:val="27"/>
                    </w:rPr>
                    <w:t>b</w:t>
                  </w:r>
                  <w:r w:rsidRPr="00AA2E78">
                    <w:rPr>
                      <w:rFonts w:ascii="Arial" w:hAnsi="Arial" w:cs="Arial"/>
                      <w:color w:val="000000"/>
                      <w:sz w:val="27"/>
                      <w:szCs w:val="27"/>
                    </w:rPr>
                    <w:t xml:space="preserve"> &gt; 0),                                                                                                                                                              </w:t>
                  </w:r>
                  <w:r w:rsidRPr="00AA2E78">
                    <w:rPr>
                      <w:rFonts w:ascii="Arial" w:hAnsi="Arial" w:cs="Arial"/>
                      <w:b/>
                      <w:bCs/>
                      <w:color w:val="000000"/>
                      <w:sz w:val="27"/>
                      <w:szCs w:val="27"/>
                    </w:rPr>
                    <w:t>(2.50)</w:t>
                  </w:r>
                </w:p>
                <w:p w:rsidR="00450138" w:rsidRPr="00AA2E78" w:rsidRDefault="00450138" w:rsidP="00EF1F17">
                  <w:pPr>
                    <w:jc w:val="both"/>
                    <w:rPr>
                      <w:rFonts w:ascii="Arial" w:hAnsi="Arial" w:cs="Arial"/>
                      <w:szCs w:val="20"/>
                    </w:rPr>
                  </w:pPr>
                  <w:r w:rsidRPr="00AA2E78">
                    <w:rPr>
                      <w:rFonts w:ascii="Arial" w:hAnsi="Arial" w:cs="Arial"/>
                      <w:color w:val="000000"/>
                      <w:sz w:val="27"/>
                      <w:szCs w:val="27"/>
                    </w:rPr>
                    <w:t xml:space="preserve">называется </w:t>
                  </w:r>
                  <w:bookmarkStart w:id="1" w:name="2"/>
                  <w:bookmarkEnd w:id="1"/>
                  <w:r w:rsidRPr="00AA2E78">
                    <w:rPr>
                      <w:rFonts w:ascii="Arial" w:hAnsi="Arial" w:cs="Arial"/>
                      <w:b/>
                      <w:bCs/>
                      <w:i/>
                      <w:iCs/>
                      <w:color w:val="000000"/>
                      <w:sz w:val="27"/>
                      <w:szCs w:val="27"/>
                    </w:rPr>
                    <w:t xml:space="preserve">эллиптическим параболоидом </w:t>
                  </w:r>
                  <w:r w:rsidRPr="00AA2E78">
                    <w:rPr>
                      <w:rFonts w:ascii="Arial" w:hAnsi="Arial" w:cs="Arial"/>
                      <w:color w:val="000000"/>
                      <w:sz w:val="27"/>
                      <w:szCs w:val="27"/>
                    </w:rPr>
                    <w:t>(рис. 2.23).</w:t>
                  </w:r>
                </w:p>
                <w:p w:rsidR="00450138" w:rsidRPr="00AA2E78" w:rsidRDefault="00450138" w:rsidP="00EF1F17">
                  <w:pPr>
                    <w:spacing w:after="60"/>
                    <w:rPr>
                      <w:rFonts w:ascii="Arial" w:hAnsi="Arial" w:cs="Arial"/>
                      <w:szCs w:val="20"/>
                    </w:rPr>
                  </w:pPr>
                  <w:r>
                    <w:rPr>
                      <w:rFonts w:ascii="Arial" w:hAnsi="Arial" w:cs="Arial"/>
                      <w:noProof/>
                      <w:color w:val="0033CC"/>
                      <w:sz w:val="27"/>
                      <w:szCs w:val="27"/>
                    </w:rPr>
                    <w:drawing>
                      <wp:inline distT="0" distB="0" distL="0" distR="0">
                        <wp:extent cx="2506980" cy="3726180"/>
                        <wp:effectExtent l="19050" t="0" r="7620" b="0"/>
                        <wp:docPr id="267" name="Рисунок 173" descr="https://www.sites.google.com/site/vyssaamatem/_/rsrc/1494680793098/kupit-ucastok/ii-10-poverhnosti-vtorogo-poradka/9.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www.sites.google.com/site/vyssaamatem/_/rsrc/1494680793098/kupit-ucastok/ii-10-poverhnosti-vtorogo-poradka/9.jpg">
                                  <a:hlinkClick r:id="rId18"/>
                                </pic:cNvPr>
                                <pic:cNvPicPr>
                                  <a:picLocks noChangeAspect="1" noChangeArrowheads="1"/>
                                </pic:cNvPicPr>
                              </pic:nvPicPr>
                              <pic:blipFill>
                                <a:blip r:embed="rId19" cstate="print"/>
                                <a:srcRect/>
                                <a:stretch>
                                  <a:fillRect/>
                                </a:stretch>
                              </pic:blipFill>
                              <pic:spPr bwMode="auto">
                                <a:xfrm>
                                  <a:off x="0" y="0"/>
                                  <a:ext cx="2506980" cy="3726180"/>
                                </a:xfrm>
                                <a:prstGeom prst="rect">
                                  <a:avLst/>
                                </a:prstGeom>
                                <a:noFill/>
                                <a:ln w="9525">
                                  <a:noFill/>
                                  <a:miter lim="800000"/>
                                  <a:headEnd/>
                                  <a:tailEnd/>
                                </a:ln>
                              </pic:spPr>
                            </pic:pic>
                          </a:graphicData>
                        </a:graphic>
                      </wp:inline>
                    </w:drawing>
                  </w:r>
                </w:p>
                <w:p w:rsidR="00450138" w:rsidRPr="00AA2E78" w:rsidRDefault="00450138" w:rsidP="00EF1F17">
                  <w:pPr>
                    <w:rPr>
                      <w:rFonts w:ascii="Arial" w:hAnsi="Arial" w:cs="Arial"/>
                      <w:szCs w:val="20"/>
                    </w:rPr>
                  </w:pPr>
                  <w:r w:rsidRPr="00AA2E78">
                    <w:rPr>
                      <w:rFonts w:ascii="Arial" w:hAnsi="Arial" w:cs="Arial"/>
                      <w:color w:val="000000"/>
                      <w:sz w:val="27"/>
                      <w:szCs w:val="27"/>
                    </w:rPr>
                    <w:t>Свойства эллиптического параболоида.</w:t>
                  </w:r>
                  <w:r w:rsidRPr="00AA2E78">
                    <w:rPr>
                      <w:rFonts w:ascii="Arial" w:hAnsi="Arial" w:cs="Arial"/>
                      <w:sz w:val="27"/>
                      <w:szCs w:val="27"/>
                    </w:rPr>
                    <w:t xml:space="preserve"> </w:t>
                  </w:r>
                </w:p>
                <w:p w:rsidR="00450138" w:rsidRPr="00AA2E78" w:rsidRDefault="00450138" w:rsidP="00EF1F17">
                  <w:pPr>
                    <w:ind w:firstLine="540"/>
                    <w:jc w:val="both"/>
                    <w:rPr>
                      <w:rFonts w:ascii="Arial" w:hAnsi="Arial" w:cs="Arial"/>
                      <w:szCs w:val="20"/>
                    </w:rPr>
                  </w:pPr>
                  <w:r w:rsidRPr="00AA2E78">
                    <w:rPr>
                      <w:rFonts w:ascii="Arial" w:hAnsi="Arial" w:cs="Arial"/>
                      <w:color w:val="000000"/>
                      <w:spacing w:val="-6"/>
                      <w:sz w:val="27"/>
                      <w:szCs w:val="27"/>
                    </w:rPr>
                    <w:t xml:space="preserve">1.           Эллиптический параболоид – неограниченная поверхность, поскольку из его уравнения следует, что </w:t>
                  </w:r>
                  <w:r w:rsidRPr="00AA2E78">
                    <w:rPr>
                      <w:rFonts w:ascii="Arial" w:hAnsi="Arial" w:cs="Arial"/>
                      <w:i/>
                      <w:iCs/>
                      <w:color w:val="000000"/>
                      <w:spacing w:val="-6"/>
                      <w:sz w:val="27"/>
                      <w:szCs w:val="27"/>
                      <w:lang w:val="en-US"/>
                    </w:rPr>
                    <w:t>z</w:t>
                  </w:r>
                  <w:r w:rsidRPr="00AA2E78">
                    <w:rPr>
                      <w:rFonts w:ascii="Arial" w:hAnsi="Arial" w:cs="Arial"/>
                      <w:color w:val="000000"/>
                      <w:spacing w:val="-6"/>
                      <w:sz w:val="27"/>
                      <w:szCs w:val="27"/>
                    </w:rPr>
                    <w:t> ≥ 0 и принимает сколь угодно большие значения.</w:t>
                  </w:r>
                </w:p>
                <w:p w:rsidR="00450138" w:rsidRPr="00AA2E78" w:rsidRDefault="00450138" w:rsidP="00EF1F17">
                  <w:pPr>
                    <w:ind w:firstLine="540"/>
                    <w:jc w:val="both"/>
                    <w:rPr>
                      <w:rFonts w:ascii="Arial" w:hAnsi="Arial" w:cs="Arial"/>
                      <w:szCs w:val="20"/>
                    </w:rPr>
                  </w:pPr>
                  <w:r w:rsidRPr="00AA2E78">
                    <w:rPr>
                      <w:rFonts w:ascii="Arial" w:hAnsi="Arial" w:cs="Arial"/>
                      <w:color w:val="000000"/>
                      <w:sz w:val="27"/>
                      <w:szCs w:val="27"/>
                    </w:rPr>
                    <w:t>2.           Эллиптический параболоид обладает</w:t>
                  </w:r>
                </w:p>
                <w:p w:rsidR="00450138" w:rsidRPr="00AA2E78" w:rsidRDefault="00450138" w:rsidP="00EF1F17">
                  <w:pPr>
                    <w:spacing w:before="100" w:beforeAutospacing="1" w:after="100" w:afterAutospacing="1"/>
                    <w:jc w:val="both"/>
                    <w:rPr>
                      <w:rFonts w:ascii="Arial" w:hAnsi="Arial" w:cs="Arial"/>
                      <w:szCs w:val="20"/>
                    </w:rPr>
                  </w:pPr>
                  <w:r w:rsidRPr="00AA2E78">
                    <w:rPr>
                      <w:rFonts w:ascii="Arial" w:hAnsi="Arial" w:cs="Arial"/>
                      <w:color w:val="000000"/>
                      <w:sz w:val="27"/>
                      <w:szCs w:val="27"/>
                    </w:rPr>
                    <w:t>·         осевой симметрией относительно оси 0</w:t>
                  </w:r>
                  <w:r w:rsidRPr="00AA2E78">
                    <w:rPr>
                      <w:rFonts w:ascii="Arial" w:hAnsi="Arial" w:cs="Arial"/>
                      <w:i/>
                      <w:iCs/>
                      <w:color w:val="000000"/>
                      <w:sz w:val="27"/>
                      <w:szCs w:val="27"/>
                    </w:rPr>
                    <w:t>z</w:t>
                  </w:r>
                  <w:r w:rsidRPr="00AA2E78">
                    <w:rPr>
                      <w:rFonts w:ascii="Arial" w:hAnsi="Arial" w:cs="Arial"/>
                      <w:color w:val="000000"/>
                      <w:sz w:val="27"/>
                      <w:szCs w:val="27"/>
                    </w:rPr>
                    <w:t>,</w:t>
                  </w:r>
                </w:p>
                <w:p w:rsidR="00450138" w:rsidRPr="00AA2E78" w:rsidRDefault="00450138" w:rsidP="00EF1F17">
                  <w:pPr>
                    <w:spacing w:before="100" w:beforeAutospacing="1" w:after="100" w:afterAutospacing="1"/>
                    <w:jc w:val="both"/>
                    <w:rPr>
                      <w:rFonts w:ascii="Arial" w:hAnsi="Arial" w:cs="Arial"/>
                      <w:szCs w:val="20"/>
                    </w:rPr>
                  </w:pPr>
                  <w:r w:rsidRPr="00AA2E78">
                    <w:rPr>
                      <w:rFonts w:ascii="Arial" w:hAnsi="Arial" w:cs="Arial"/>
                      <w:color w:val="000000"/>
                      <w:spacing w:val="-6"/>
                      <w:sz w:val="27"/>
                      <w:szCs w:val="27"/>
                    </w:rPr>
                    <w:t xml:space="preserve">·         </w:t>
                  </w:r>
                  <w:r w:rsidRPr="00AA2E78">
                    <w:rPr>
                      <w:rFonts w:ascii="Arial" w:hAnsi="Arial" w:cs="Arial"/>
                      <w:color w:val="000000"/>
                      <w:sz w:val="27"/>
                      <w:szCs w:val="27"/>
                    </w:rPr>
                    <w:t>плоскостной симметрией относительно координатных осей 0</w:t>
                  </w:r>
                  <w:r w:rsidRPr="00AA2E78">
                    <w:rPr>
                      <w:rFonts w:ascii="Arial" w:hAnsi="Arial" w:cs="Arial"/>
                      <w:i/>
                      <w:iCs/>
                      <w:color w:val="000000"/>
                      <w:sz w:val="27"/>
                      <w:szCs w:val="27"/>
                    </w:rPr>
                    <w:t>xz</w:t>
                  </w:r>
                  <w:r w:rsidRPr="00AA2E78">
                    <w:rPr>
                      <w:rFonts w:ascii="Arial" w:hAnsi="Arial" w:cs="Arial"/>
                      <w:color w:val="000000"/>
                      <w:sz w:val="27"/>
                      <w:szCs w:val="27"/>
                    </w:rPr>
                    <w:t xml:space="preserve"> и 0</w:t>
                  </w:r>
                  <w:r w:rsidRPr="00AA2E78">
                    <w:rPr>
                      <w:rFonts w:ascii="Arial" w:hAnsi="Arial" w:cs="Arial"/>
                      <w:i/>
                      <w:iCs/>
                      <w:color w:val="000000"/>
                      <w:sz w:val="27"/>
                      <w:szCs w:val="27"/>
                    </w:rPr>
                    <w:t>yz</w:t>
                  </w:r>
                  <w:r w:rsidRPr="00AA2E78">
                    <w:rPr>
                      <w:rFonts w:ascii="Arial" w:hAnsi="Arial" w:cs="Arial"/>
                      <w:color w:val="000000"/>
                      <w:spacing w:val="-6"/>
                      <w:sz w:val="27"/>
                      <w:szCs w:val="27"/>
                    </w:rPr>
                    <w:t>.</w:t>
                  </w:r>
                </w:p>
                <w:p w:rsidR="00450138" w:rsidRPr="00AA2E78" w:rsidRDefault="00450138" w:rsidP="00EF1F17">
                  <w:pPr>
                    <w:ind w:firstLine="540"/>
                    <w:jc w:val="both"/>
                    <w:rPr>
                      <w:rFonts w:ascii="Arial" w:hAnsi="Arial" w:cs="Arial"/>
                      <w:szCs w:val="20"/>
                    </w:rPr>
                  </w:pPr>
                  <w:r w:rsidRPr="00AA2E78">
                    <w:rPr>
                      <w:rFonts w:ascii="Arial" w:hAnsi="Arial" w:cs="Arial"/>
                      <w:color w:val="000000"/>
                      <w:sz w:val="27"/>
                      <w:szCs w:val="27"/>
                    </w:rPr>
                    <w:t>3.            В сечении эллиптического параболоида плоскостью, ортогональной оси 0</w:t>
                  </w:r>
                  <w:r w:rsidRPr="00AA2E78">
                    <w:rPr>
                      <w:rFonts w:ascii="Arial" w:hAnsi="Arial" w:cs="Arial"/>
                      <w:i/>
                      <w:iCs/>
                      <w:color w:val="000000"/>
                      <w:sz w:val="27"/>
                      <w:szCs w:val="27"/>
                    </w:rPr>
                    <w:t>z</w:t>
                  </w:r>
                  <w:r w:rsidRPr="00AA2E78">
                    <w:rPr>
                      <w:rFonts w:ascii="Arial" w:hAnsi="Arial" w:cs="Arial"/>
                      <w:color w:val="000000"/>
                      <w:sz w:val="27"/>
                      <w:szCs w:val="27"/>
                    </w:rPr>
                    <w:t>, получается эллипс, а плоскостями, ортогональными осям 0</w:t>
                  </w:r>
                  <w:r w:rsidRPr="00AA2E78">
                    <w:rPr>
                      <w:rFonts w:ascii="Arial" w:hAnsi="Arial" w:cs="Arial"/>
                      <w:i/>
                      <w:iCs/>
                      <w:color w:val="000000"/>
                      <w:sz w:val="27"/>
                      <w:szCs w:val="27"/>
                    </w:rPr>
                    <w:t>x</w:t>
                  </w:r>
                  <w:r w:rsidRPr="00AA2E78">
                    <w:rPr>
                      <w:rFonts w:ascii="Arial" w:hAnsi="Arial" w:cs="Arial"/>
                      <w:color w:val="000000"/>
                      <w:sz w:val="27"/>
                      <w:szCs w:val="27"/>
                    </w:rPr>
                    <w:t xml:space="preserve"> и 0</w:t>
                  </w:r>
                  <w:r w:rsidRPr="00AA2E78">
                    <w:rPr>
                      <w:rFonts w:ascii="Arial" w:hAnsi="Arial" w:cs="Arial"/>
                      <w:i/>
                      <w:iCs/>
                      <w:color w:val="000000"/>
                      <w:sz w:val="27"/>
                      <w:szCs w:val="27"/>
                    </w:rPr>
                    <w:t>y</w:t>
                  </w:r>
                  <w:r w:rsidRPr="00AA2E78">
                    <w:rPr>
                      <w:rFonts w:ascii="Arial" w:hAnsi="Arial" w:cs="Arial"/>
                      <w:color w:val="000000"/>
                      <w:sz w:val="27"/>
                      <w:szCs w:val="27"/>
                    </w:rPr>
                    <w:t xml:space="preserve"> –парабола</w:t>
                  </w:r>
                  <w:proofErr w:type="gramStart"/>
                  <w:r w:rsidRPr="00AA2E78">
                    <w:rPr>
                      <w:rFonts w:ascii="Arial" w:hAnsi="Arial" w:cs="Arial"/>
                      <w:color w:val="000000"/>
                      <w:sz w:val="27"/>
                      <w:szCs w:val="27"/>
                    </w:rPr>
                    <w:t>.</w:t>
                  </w:r>
                  <w:proofErr w:type="gramEnd"/>
                  <w:r w:rsidRPr="00AA2E78">
                    <w:rPr>
                      <w:rFonts w:ascii="Arial" w:hAnsi="Arial" w:cs="Arial"/>
                      <w:color w:val="000000"/>
                      <w:sz w:val="27"/>
                      <w:szCs w:val="27"/>
                    </w:rPr>
                    <w:t xml:space="preserve"> (</w:t>
                  </w:r>
                  <w:proofErr w:type="gramStart"/>
                  <w:r w:rsidRPr="00AA2E78">
                    <w:rPr>
                      <w:rFonts w:ascii="Arial" w:hAnsi="Arial" w:cs="Arial"/>
                      <w:color w:val="000000"/>
                      <w:sz w:val="27"/>
                      <w:szCs w:val="27"/>
                    </w:rPr>
                    <w:t>с</w:t>
                  </w:r>
                  <w:proofErr w:type="gramEnd"/>
                  <w:r w:rsidRPr="00AA2E78">
                    <w:rPr>
                      <w:rFonts w:ascii="Arial" w:hAnsi="Arial" w:cs="Arial"/>
                      <w:color w:val="000000"/>
                      <w:sz w:val="27"/>
                      <w:szCs w:val="27"/>
                    </w:rPr>
                    <w:t>м. рис. 2.23).                                                                </w:t>
                  </w:r>
                </w:p>
                <w:p w:rsidR="00450138" w:rsidRPr="00AA2E78" w:rsidRDefault="00450138" w:rsidP="00EF1F17">
                  <w:pPr>
                    <w:jc w:val="both"/>
                    <w:rPr>
                      <w:rFonts w:ascii="Arial" w:hAnsi="Arial" w:cs="Arial"/>
                      <w:szCs w:val="20"/>
                    </w:rPr>
                  </w:pPr>
                  <w:r w:rsidRPr="00AA2E78">
                    <w:rPr>
                      <w:rFonts w:ascii="Arial" w:hAnsi="Arial" w:cs="Arial"/>
                      <w:color w:val="000000"/>
                      <w:sz w:val="27"/>
                      <w:szCs w:val="27"/>
                    </w:rPr>
                    <w:lastRenderedPageBreak/>
                    <w:t>     Можно получить эллиптический параболоид симметричный относительно оси 0</w:t>
                  </w:r>
                  <w:r w:rsidRPr="00AA2E78">
                    <w:rPr>
                      <w:rFonts w:ascii="Arial" w:hAnsi="Arial" w:cs="Arial"/>
                      <w:i/>
                      <w:iCs/>
                      <w:color w:val="000000"/>
                      <w:sz w:val="27"/>
                      <w:szCs w:val="27"/>
                    </w:rPr>
                    <w:t>х</w:t>
                  </w:r>
                  <w:r w:rsidRPr="00AA2E78">
                    <w:rPr>
                      <w:rFonts w:ascii="Arial" w:hAnsi="Arial" w:cs="Arial"/>
                      <w:color w:val="000000"/>
                      <w:sz w:val="27"/>
                      <w:szCs w:val="27"/>
                    </w:rPr>
                    <w:t xml:space="preserve"> или 0</w:t>
                  </w:r>
                  <w:r w:rsidRPr="00AA2E78">
                    <w:rPr>
                      <w:rFonts w:ascii="Arial" w:hAnsi="Arial" w:cs="Arial"/>
                      <w:i/>
                      <w:iCs/>
                      <w:color w:val="000000"/>
                      <w:sz w:val="27"/>
                      <w:szCs w:val="27"/>
                    </w:rPr>
                    <w:t>у</w:t>
                  </w:r>
                  <w:r w:rsidRPr="00AA2E78">
                    <w:rPr>
                      <w:rFonts w:ascii="Arial" w:hAnsi="Arial" w:cs="Arial"/>
                      <w:color w:val="000000"/>
                      <w:sz w:val="27"/>
                      <w:szCs w:val="27"/>
                    </w:rPr>
                    <w:t xml:space="preserve">, для чего нужно в уравнении (2.50) поменять между собой переменные </w:t>
                  </w:r>
                  <w:r w:rsidRPr="00AA2E78">
                    <w:rPr>
                      <w:rFonts w:ascii="Arial" w:hAnsi="Arial" w:cs="Arial"/>
                      <w:i/>
                      <w:iCs/>
                      <w:color w:val="000000"/>
                      <w:sz w:val="27"/>
                      <w:szCs w:val="27"/>
                    </w:rPr>
                    <w:t>х</w:t>
                  </w:r>
                  <w:r w:rsidRPr="00AA2E78">
                    <w:rPr>
                      <w:rFonts w:ascii="Arial" w:hAnsi="Arial" w:cs="Arial"/>
                      <w:color w:val="000000"/>
                      <w:sz w:val="27"/>
                      <w:szCs w:val="27"/>
                    </w:rPr>
                    <w:t xml:space="preserve"> и </w:t>
                  </w:r>
                  <w:r w:rsidRPr="00AA2E78">
                    <w:rPr>
                      <w:rFonts w:ascii="Arial" w:hAnsi="Arial" w:cs="Arial"/>
                      <w:i/>
                      <w:iCs/>
                      <w:color w:val="000000"/>
                      <w:sz w:val="27"/>
                      <w:szCs w:val="27"/>
                    </w:rPr>
                    <w:t>z</w:t>
                  </w:r>
                  <w:r w:rsidRPr="00AA2E78">
                    <w:rPr>
                      <w:rFonts w:ascii="Arial" w:hAnsi="Arial" w:cs="Arial"/>
                      <w:color w:val="000000"/>
                      <w:sz w:val="27"/>
                      <w:szCs w:val="27"/>
                    </w:rPr>
                    <w:t xml:space="preserve"> или </w:t>
                  </w:r>
                  <w:proofErr w:type="gramStart"/>
                  <w:r w:rsidRPr="00AA2E78">
                    <w:rPr>
                      <w:rFonts w:ascii="Arial" w:hAnsi="Arial" w:cs="Arial"/>
                      <w:i/>
                      <w:iCs/>
                      <w:color w:val="000000"/>
                      <w:sz w:val="27"/>
                      <w:szCs w:val="27"/>
                    </w:rPr>
                    <w:t>у</w:t>
                  </w:r>
                  <w:proofErr w:type="gramEnd"/>
                  <w:r w:rsidRPr="00AA2E78">
                    <w:rPr>
                      <w:rFonts w:ascii="Arial" w:hAnsi="Arial" w:cs="Arial"/>
                      <w:color w:val="000000"/>
                      <w:sz w:val="27"/>
                      <w:szCs w:val="27"/>
                    </w:rPr>
                    <w:t xml:space="preserve"> и </w:t>
                  </w:r>
                  <w:r w:rsidRPr="00AA2E78">
                    <w:rPr>
                      <w:rFonts w:ascii="Arial" w:hAnsi="Arial" w:cs="Arial"/>
                      <w:i/>
                      <w:iCs/>
                      <w:color w:val="000000"/>
                      <w:sz w:val="27"/>
                      <w:szCs w:val="27"/>
                    </w:rPr>
                    <w:t>z</w:t>
                  </w:r>
                  <w:r w:rsidRPr="00AA2E78">
                    <w:rPr>
                      <w:rFonts w:ascii="Arial" w:hAnsi="Arial" w:cs="Arial"/>
                      <w:color w:val="000000"/>
                      <w:sz w:val="27"/>
                      <w:szCs w:val="27"/>
                    </w:rPr>
                    <w:t xml:space="preserve"> соответственно.</w:t>
                  </w:r>
                </w:p>
                <w:p w:rsidR="00450138" w:rsidRPr="00AA2E78" w:rsidRDefault="00450138" w:rsidP="00EF1F17">
                  <w:pPr>
                    <w:spacing w:before="100" w:beforeAutospacing="1" w:after="100" w:afterAutospacing="1"/>
                    <w:ind w:firstLine="539"/>
                    <w:jc w:val="both"/>
                    <w:rPr>
                      <w:rFonts w:ascii="Arial" w:hAnsi="Arial" w:cs="Arial"/>
                      <w:szCs w:val="20"/>
                    </w:rPr>
                  </w:pPr>
                  <w:r w:rsidRPr="00AA2E78">
                    <w:rPr>
                      <w:rFonts w:ascii="Arial" w:hAnsi="Arial" w:cs="Arial"/>
                      <w:color w:val="000000"/>
                      <w:sz w:val="27"/>
                      <w:szCs w:val="27"/>
                    </w:rPr>
                    <w:t xml:space="preserve">Если полуоси равны </w:t>
                  </w:r>
                  <w:r w:rsidRPr="00AA2E78">
                    <w:rPr>
                      <w:rFonts w:ascii="Arial" w:hAnsi="Arial" w:cs="Arial"/>
                      <w:i/>
                      <w:iCs/>
                      <w:color w:val="000000"/>
                      <w:sz w:val="27"/>
                      <w:szCs w:val="27"/>
                      <w:lang w:val="en-US"/>
                    </w:rPr>
                    <w:t>a</w:t>
                  </w:r>
                  <w:r w:rsidRPr="00AA2E78">
                    <w:rPr>
                      <w:rFonts w:ascii="Arial" w:hAnsi="Arial" w:cs="Arial"/>
                      <w:i/>
                      <w:iCs/>
                      <w:color w:val="000000"/>
                      <w:sz w:val="27"/>
                      <w:szCs w:val="27"/>
                    </w:rPr>
                    <w:t>=</w:t>
                  </w:r>
                  <w:r w:rsidRPr="00AA2E78">
                    <w:rPr>
                      <w:rFonts w:ascii="Arial" w:hAnsi="Arial" w:cs="Arial"/>
                      <w:i/>
                      <w:iCs/>
                      <w:color w:val="000000"/>
                      <w:sz w:val="27"/>
                      <w:szCs w:val="27"/>
                      <w:lang w:val="en-US"/>
                    </w:rPr>
                    <w:t>b</w:t>
                  </w:r>
                  <w:r w:rsidRPr="00AA2E78">
                    <w:rPr>
                      <w:rFonts w:ascii="Arial" w:hAnsi="Arial" w:cs="Arial"/>
                      <w:color w:val="000000"/>
                      <w:sz w:val="27"/>
                      <w:szCs w:val="27"/>
                    </w:rPr>
                    <w:t>, то параболоид называется параболоидом вращения и может быть получен вращением параболы вокруг ее оси симметрии. При этом в сечении параболоида вращения плоскостью, перпендикулярной оси 0</w:t>
                  </w:r>
                  <w:r w:rsidRPr="00AA2E78">
                    <w:rPr>
                      <w:rFonts w:ascii="Arial" w:hAnsi="Arial" w:cs="Arial"/>
                      <w:i/>
                      <w:iCs/>
                      <w:color w:val="000000"/>
                      <w:sz w:val="27"/>
                      <w:szCs w:val="27"/>
                    </w:rPr>
                    <w:t>z</w:t>
                  </w:r>
                  <w:r w:rsidRPr="00AA2E78">
                    <w:rPr>
                      <w:rFonts w:ascii="Arial" w:hAnsi="Arial" w:cs="Arial"/>
                      <w:color w:val="000000"/>
                      <w:sz w:val="27"/>
                      <w:szCs w:val="27"/>
                    </w:rPr>
                    <w:t>, получается окружность.</w:t>
                  </w:r>
                </w:p>
                <w:p w:rsidR="00450138" w:rsidRPr="00AA2E78" w:rsidRDefault="00450138" w:rsidP="00EF1F17">
                  <w:pPr>
                    <w:jc w:val="both"/>
                    <w:rPr>
                      <w:rFonts w:ascii="Arial" w:hAnsi="Arial" w:cs="Arial"/>
                      <w:szCs w:val="20"/>
                    </w:rPr>
                  </w:pPr>
                  <w:r w:rsidRPr="00AA2E78">
                    <w:rPr>
                      <w:rFonts w:ascii="Arial" w:hAnsi="Arial" w:cs="Arial"/>
                      <w:color w:val="000000"/>
                      <w:sz w:val="27"/>
                      <w:szCs w:val="27"/>
                    </w:rPr>
                    <w:t>        Поверхность, задаваемая в некоторой прямоугольной декартовой системе координат уравнением  </w:t>
                  </w:r>
                </w:p>
                <w:p w:rsidR="00450138" w:rsidRPr="00AA2E78" w:rsidRDefault="00450138" w:rsidP="00EF1F17">
                  <w:pPr>
                    <w:jc w:val="right"/>
                    <w:rPr>
                      <w:rFonts w:ascii="Arial" w:hAnsi="Arial" w:cs="Arial"/>
                      <w:szCs w:val="20"/>
                    </w:rPr>
                  </w:pPr>
                  <w:r>
                    <w:rPr>
                      <w:rFonts w:ascii="Arial" w:hAnsi="Arial" w:cs="Arial"/>
                      <w:noProof/>
                      <w:color w:val="0033CC"/>
                      <w:sz w:val="27"/>
                      <w:szCs w:val="27"/>
                    </w:rPr>
                    <w:drawing>
                      <wp:inline distT="0" distB="0" distL="0" distR="0">
                        <wp:extent cx="1973580" cy="457200"/>
                        <wp:effectExtent l="19050" t="0" r="7620" b="0"/>
                        <wp:docPr id="266" name="Рисунок 174" descr="https://www.sites.google.com/site/vyssaamatem/_/rsrc/1494680799227/kupit-ucastok/ii-10-poverhnosti-vtorogo-poradka/10.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www.sites.google.com/site/vyssaamatem/_/rsrc/1494680799227/kupit-ucastok/ii-10-poverhnosti-vtorogo-poradka/10.jpg">
                                  <a:hlinkClick r:id="rId20"/>
                                </pic:cNvPr>
                                <pic:cNvPicPr>
                                  <a:picLocks noChangeAspect="1" noChangeArrowheads="1"/>
                                </pic:cNvPicPr>
                              </pic:nvPicPr>
                              <pic:blipFill>
                                <a:blip r:embed="rId21" cstate="print"/>
                                <a:srcRect/>
                                <a:stretch>
                                  <a:fillRect/>
                                </a:stretch>
                              </pic:blipFill>
                              <pic:spPr bwMode="auto">
                                <a:xfrm>
                                  <a:off x="0" y="0"/>
                                  <a:ext cx="1973580" cy="457200"/>
                                </a:xfrm>
                                <a:prstGeom prst="rect">
                                  <a:avLst/>
                                </a:prstGeom>
                                <a:noFill/>
                                <a:ln w="9525">
                                  <a:noFill/>
                                  <a:miter lim="800000"/>
                                  <a:headEnd/>
                                  <a:tailEnd/>
                                </a:ln>
                              </pic:spPr>
                            </pic:pic>
                          </a:graphicData>
                        </a:graphic>
                      </wp:inline>
                    </w:drawing>
                  </w:r>
                  <w:r w:rsidRPr="00AA2E78">
                    <w:rPr>
                      <w:rFonts w:ascii="Arial" w:hAnsi="Arial" w:cs="Arial"/>
                      <w:color w:val="000000"/>
                      <w:sz w:val="27"/>
                      <w:szCs w:val="27"/>
                    </w:rPr>
                    <w:t>,                                                                                                                                                                     </w:t>
                  </w:r>
                  <w:r w:rsidRPr="00AA2E78">
                    <w:rPr>
                      <w:rFonts w:ascii="Arial" w:hAnsi="Arial" w:cs="Arial"/>
                      <w:b/>
                      <w:bCs/>
                      <w:color w:val="000000"/>
                      <w:sz w:val="27"/>
                      <w:szCs w:val="27"/>
                    </w:rPr>
                    <w:t>(2.51)</w:t>
                  </w:r>
                </w:p>
                <w:p w:rsidR="00450138" w:rsidRPr="00AA2E78" w:rsidRDefault="00450138" w:rsidP="00EF1F17">
                  <w:pPr>
                    <w:jc w:val="both"/>
                    <w:rPr>
                      <w:rFonts w:ascii="Arial" w:hAnsi="Arial" w:cs="Arial"/>
                      <w:szCs w:val="20"/>
                    </w:rPr>
                  </w:pPr>
                  <w:r w:rsidRPr="00AA2E78">
                    <w:rPr>
                      <w:rFonts w:ascii="Arial" w:hAnsi="Arial" w:cs="Arial"/>
                      <w:color w:val="000000"/>
                      <w:sz w:val="27"/>
                      <w:szCs w:val="27"/>
                    </w:rPr>
                    <w:t xml:space="preserve">называется </w:t>
                  </w:r>
                  <w:bookmarkStart w:id="2" w:name="3"/>
                  <w:bookmarkEnd w:id="2"/>
                  <w:r w:rsidRPr="00AA2E78">
                    <w:rPr>
                      <w:rFonts w:ascii="Arial" w:hAnsi="Arial" w:cs="Arial"/>
                      <w:b/>
                      <w:bCs/>
                      <w:i/>
                      <w:iCs/>
                      <w:color w:val="000000"/>
                      <w:sz w:val="27"/>
                      <w:szCs w:val="27"/>
                    </w:rPr>
                    <w:t xml:space="preserve">гиперболическим параболоидом </w:t>
                  </w:r>
                  <w:r w:rsidRPr="00AA2E78">
                    <w:rPr>
                      <w:rFonts w:ascii="Arial" w:hAnsi="Arial" w:cs="Arial"/>
                      <w:color w:val="000000"/>
                      <w:sz w:val="27"/>
                      <w:szCs w:val="27"/>
                    </w:rPr>
                    <w:t>(рис. 2.24).</w:t>
                  </w:r>
                </w:p>
                <w:p w:rsidR="00450138" w:rsidRPr="00AA2E78" w:rsidRDefault="00450138" w:rsidP="00EF1F17">
                  <w:pPr>
                    <w:ind w:firstLine="540"/>
                    <w:jc w:val="both"/>
                    <w:rPr>
                      <w:rFonts w:ascii="Arial" w:hAnsi="Arial" w:cs="Arial"/>
                      <w:szCs w:val="20"/>
                    </w:rPr>
                  </w:pPr>
                  <w:r w:rsidRPr="00AA2E78">
                    <w:rPr>
                      <w:rFonts w:ascii="Arial" w:hAnsi="Arial" w:cs="Arial"/>
                      <w:color w:val="000000"/>
                      <w:sz w:val="27"/>
                      <w:szCs w:val="27"/>
                    </w:rPr>
                    <w:t xml:space="preserve">Свойства гиперболического параболоида. </w:t>
                  </w:r>
                </w:p>
                <w:p w:rsidR="00450138" w:rsidRPr="00AA2E78" w:rsidRDefault="00450138" w:rsidP="00EF1F17">
                  <w:pPr>
                    <w:ind w:firstLine="540"/>
                    <w:jc w:val="both"/>
                    <w:rPr>
                      <w:rFonts w:ascii="Arial" w:hAnsi="Arial" w:cs="Arial"/>
                      <w:szCs w:val="20"/>
                    </w:rPr>
                  </w:pPr>
                  <w:r w:rsidRPr="00AA2E78">
                    <w:rPr>
                      <w:rFonts w:ascii="Arial" w:hAnsi="Arial" w:cs="Arial"/>
                      <w:color w:val="000000"/>
                      <w:sz w:val="27"/>
                      <w:szCs w:val="27"/>
                    </w:rPr>
                    <w:t xml:space="preserve">1.           Гиперболический параболоид – неограниченная поверхность, поскольку из его уравнения следует, что </w:t>
                  </w:r>
                  <w:r w:rsidRPr="00AA2E78">
                    <w:rPr>
                      <w:rFonts w:ascii="Arial" w:hAnsi="Arial" w:cs="Arial"/>
                      <w:i/>
                      <w:iCs/>
                      <w:color w:val="000000"/>
                      <w:sz w:val="27"/>
                      <w:szCs w:val="27"/>
                    </w:rPr>
                    <w:t>z</w:t>
                  </w:r>
                  <w:r w:rsidRPr="00AA2E78">
                    <w:rPr>
                      <w:rFonts w:ascii="Arial" w:hAnsi="Arial" w:cs="Arial"/>
                      <w:color w:val="000000"/>
                      <w:sz w:val="27"/>
                      <w:szCs w:val="27"/>
                    </w:rPr>
                    <w:t xml:space="preserve"> – любое число.</w:t>
                  </w:r>
                </w:p>
                <w:p w:rsidR="00450138" w:rsidRPr="00AA2E78" w:rsidRDefault="00450138" w:rsidP="00EF1F17">
                  <w:pPr>
                    <w:ind w:firstLine="540"/>
                    <w:jc w:val="both"/>
                    <w:rPr>
                      <w:rFonts w:ascii="Arial" w:hAnsi="Arial" w:cs="Arial"/>
                      <w:szCs w:val="20"/>
                    </w:rPr>
                  </w:pPr>
                  <w:r w:rsidRPr="00AA2E78">
                    <w:rPr>
                      <w:rFonts w:ascii="Arial" w:hAnsi="Arial" w:cs="Arial"/>
                      <w:color w:val="000000"/>
                      <w:sz w:val="27"/>
                      <w:szCs w:val="27"/>
                    </w:rPr>
                    <w:t>2.           Гиперболический параболоид обладает</w:t>
                  </w:r>
                </w:p>
                <w:p w:rsidR="00450138" w:rsidRPr="00AA2E78" w:rsidRDefault="00450138" w:rsidP="00EF1F17">
                  <w:pPr>
                    <w:spacing w:before="100" w:beforeAutospacing="1" w:after="100" w:afterAutospacing="1"/>
                    <w:ind w:firstLine="540"/>
                    <w:jc w:val="both"/>
                    <w:rPr>
                      <w:rFonts w:ascii="Arial" w:hAnsi="Arial" w:cs="Arial"/>
                      <w:szCs w:val="20"/>
                    </w:rPr>
                  </w:pPr>
                  <w:r w:rsidRPr="00AA2E78">
                    <w:rPr>
                      <w:rFonts w:ascii="Arial" w:hAnsi="Arial" w:cs="Arial"/>
                      <w:color w:val="000000"/>
                      <w:sz w:val="27"/>
                      <w:szCs w:val="27"/>
                    </w:rPr>
                    <w:t>·               осевой симметрией относительно оси 0</w:t>
                  </w:r>
                  <w:r w:rsidRPr="00AA2E78">
                    <w:rPr>
                      <w:rFonts w:ascii="Arial" w:hAnsi="Arial" w:cs="Arial"/>
                      <w:i/>
                      <w:iCs/>
                      <w:color w:val="000000"/>
                      <w:sz w:val="27"/>
                      <w:szCs w:val="27"/>
                    </w:rPr>
                    <w:t>z</w:t>
                  </w:r>
                  <w:r w:rsidRPr="00AA2E78">
                    <w:rPr>
                      <w:rFonts w:ascii="Arial" w:hAnsi="Arial" w:cs="Arial"/>
                      <w:color w:val="000000"/>
                      <w:sz w:val="27"/>
                      <w:szCs w:val="27"/>
                    </w:rPr>
                    <w:t>,</w:t>
                  </w:r>
                </w:p>
                <w:p w:rsidR="00450138" w:rsidRPr="00AA2E78" w:rsidRDefault="00450138" w:rsidP="00EF1F17">
                  <w:pPr>
                    <w:spacing w:before="100" w:beforeAutospacing="1" w:after="100" w:afterAutospacing="1"/>
                    <w:ind w:firstLine="540"/>
                    <w:jc w:val="both"/>
                    <w:rPr>
                      <w:rFonts w:ascii="Arial" w:hAnsi="Arial" w:cs="Arial"/>
                      <w:szCs w:val="20"/>
                    </w:rPr>
                  </w:pPr>
                  <w:r w:rsidRPr="00AA2E78">
                    <w:rPr>
                      <w:rFonts w:ascii="Arial" w:hAnsi="Arial" w:cs="Arial"/>
                      <w:color w:val="000000"/>
                      <w:sz w:val="27"/>
                      <w:szCs w:val="27"/>
                    </w:rPr>
                    <w:t>·               плоскостной симметрией относительно координатных плоскостей 0</w:t>
                  </w:r>
                  <w:r w:rsidRPr="00AA2E78">
                    <w:rPr>
                      <w:rFonts w:ascii="Arial" w:hAnsi="Arial" w:cs="Arial"/>
                      <w:i/>
                      <w:iCs/>
                      <w:color w:val="000000"/>
                      <w:sz w:val="27"/>
                      <w:szCs w:val="27"/>
                    </w:rPr>
                    <w:t>xz</w:t>
                  </w:r>
                  <w:r w:rsidRPr="00AA2E78">
                    <w:rPr>
                      <w:rFonts w:ascii="Arial" w:hAnsi="Arial" w:cs="Arial"/>
                      <w:color w:val="000000"/>
                      <w:sz w:val="27"/>
                      <w:szCs w:val="27"/>
                    </w:rPr>
                    <w:t xml:space="preserve"> и 0</w:t>
                  </w:r>
                  <w:r w:rsidRPr="00AA2E78">
                    <w:rPr>
                      <w:rFonts w:ascii="Arial" w:hAnsi="Arial" w:cs="Arial"/>
                      <w:i/>
                      <w:iCs/>
                      <w:color w:val="000000"/>
                      <w:sz w:val="27"/>
                      <w:szCs w:val="27"/>
                    </w:rPr>
                    <w:t>yz</w:t>
                  </w:r>
                  <w:r w:rsidRPr="00AA2E78">
                    <w:rPr>
                      <w:rFonts w:ascii="Arial" w:hAnsi="Arial" w:cs="Arial"/>
                      <w:color w:val="000000"/>
                      <w:sz w:val="27"/>
                      <w:szCs w:val="27"/>
                    </w:rPr>
                    <w:t>.</w:t>
                  </w:r>
                </w:p>
                <w:p w:rsidR="00450138" w:rsidRPr="00AA2E78" w:rsidRDefault="00450138" w:rsidP="00EF1F17">
                  <w:pPr>
                    <w:rPr>
                      <w:rFonts w:ascii="Arial" w:hAnsi="Arial" w:cs="Arial"/>
                      <w:szCs w:val="20"/>
                    </w:rPr>
                  </w:pPr>
                  <w:r>
                    <w:rPr>
                      <w:rFonts w:ascii="Arial" w:hAnsi="Arial" w:cs="Arial"/>
                      <w:noProof/>
                      <w:color w:val="0033CC"/>
                      <w:sz w:val="27"/>
                      <w:szCs w:val="27"/>
                    </w:rPr>
                    <w:drawing>
                      <wp:inline distT="0" distB="0" distL="0" distR="0">
                        <wp:extent cx="3291840" cy="3246120"/>
                        <wp:effectExtent l="19050" t="0" r="3810" b="0"/>
                        <wp:docPr id="265" name="Рисунок 175" descr="https://www.sites.google.com/site/vyssaamatem/_/rsrc/1494680802955/kupit-ucastok/ii-10-poverhnosti-vtorogo-poradka/11.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www.sites.google.com/site/vyssaamatem/_/rsrc/1494680802955/kupit-ucastok/ii-10-poverhnosti-vtorogo-poradka/11.jpg">
                                  <a:hlinkClick r:id="rId22"/>
                                </pic:cNvPr>
                                <pic:cNvPicPr>
                                  <a:picLocks noChangeAspect="1" noChangeArrowheads="1"/>
                                </pic:cNvPicPr>
                              </pic:nvPicPr>
                              <pic:blipFill>
                                <a:blip r:embed="rId23" cstate="print"/>
                                <a:srcRect/>
                                <a:stretch>
                                  <a:fillRect/>
                                </a:stretch>
                              </pic:blipFill>
                              <pic:spPr bwMode="auto">
                                <a:xfrm>
                                  <a:off x="0" y="0"/>
                                  <a:ext cx="3291840" cy="3246120"/>
                                </a:xfrm>
                                <a:prstGeom prst="rect">
                                  <a:avLst/>
                                </a:prstGeom>
                                <a:noFill/>
                                <a:ln w="9525">
                                  <a:noFill/>
                                  <a:miter lim="800000"/>
                                  <a:headEnd/>
                                  <a:tailEnd/>
                                </a:ln>
                              </pic:spPr>
                            </pic:pic>
                          </a:graphicData>
                        </a:graphic>
                      </wp:inline>
                    </w:drawing>
                  </w:r>
                </w:p>
                <w:p w:rsidR="00450138" w:rsidRPr="00AA2E78" w:rsidRDefault="00450138" w:rsidP="00EF1F17">
                  <w:pPr>
                    <w:rPr>
                      <w:rFonts w:ascii="Arial" w:hAnsi="Arial" w:cs="Arial"/>
                      <w:szCs w:val="20"/>
                    </w:rPr>
                  </w:pPr>
                  <w:r w:rsidRPr="00AA2E78">
                    <w:rPr>
                      <w:rFonts w:ascii="Arial" w:hAnsi="Arial" w:cs="Arial"/>
                      <w:color w:val="000000"/>
                      <w:sz w:val="27"/>
                      <w:szCs w:val="27"/>
                    </w:rPr>
                    <w:t>        3.   </w:t>
                  </w:r>
                  <w:r w:rsidRPr="00AA2E78">
                    <w:rPr>
                      <w:rFonts w:ascii="Arial" w:hAnsi="Arial" w:cs="Arial"/>
                      <w:sz w:val="27"/>
                      <w:szCs w:val="27"/>
                    </w:rPr>
                    <w:t xml:space="preserve"> </w:t>
                  </w:r>
                  <w:r w:rsidRPr="00AA2E78">
                    <w:rPr>
                      <w:rFonts w:ascii="Arial" w:hAnsi="Arial" w:cs="Arial"/>
                      <w:color w:val="000000"/>
                      <w:sz w:val="27"/>
                      <w:szCs w:val="27"/>
                    </w:rPr>
                    <w:t>В сечении гиперболического параболоида плоскостью, ортогональной оси координат 0</w:t>
                  </w:r>
                  <w:r w:rsidRPr="00AA2E78">
                    <w:rPr>
                      <w:rFonts w:ascii="Arial" w:hAnsi="Arial" w:cs="Arial"/>
                      <w:i/>
                      <w:iCs/>
                      <w:color w:val="000000"/>
                      <w:sz w:val="27"/>
                      <w:szCs w:val="27"/>
                    </w:rPr>
                    <w:t>z</w:t>
                  </w:r>
                  <w:r w:rsidRPr="00AA2E78">
                    <w:rPr>
                      <w:rFonts w:ascii="Arial" w:hAnsi="Arial" w:cs="Arial"/>
                      <w:color w:val="000000"/>
                      <w:sz w:val="27"/>
                      <w:szCs w:val="27"/>
                    </w:rPr>
                    <w:t>, получается гипербола, а плоскостями, ортогональными осям 0</w:t>
                  </w:r>
                  <w:r w:rsidRPr="00AA2E78">
                    <w:rPr>
                      <w:rFonts w:ascii="Arial" w:hAnsi="Arial" w:cs="Arial"/>
                      <w:i/>
                      <w:iCs/>
                      <w:color w:val="000000"/>
                      <w:sz w:val="27"/>
                      <w:szCs w:val="27"/>
                    </w:rPr>
                    <w:t>x</w:t>
                  </w:r>
                  <w:r w:rsidRPr="00AA2E78">
                    <w:rPr>
                      <w:rFonts w:ascii="Arial" w:hAnsi="Arial" w:cs="Arial"/>
                      <w:color w:val="000000"/>
                      <w:sz w:val="27"/>
                      <w:szCs w:val="27"/>
                    </w:rPr>
                    <w:t xml:space="preserve"> и 0</w:t>
                  </w:r>
                  <w:r w:rsidRPr="00AA2E78">
                    <w:rPr>
                      <w:rFonts w:ascii="Arial" w:hAnsi="Arial" w:cs="Arial"/>
                      <w:i/>
                      <w:iCs/>
                      <w:color w:val="000000"/>
                      <w:sz w:val="27"/>
                      <w:szCs w:val="27"/>
                    </w:rPr>
                    <w:t>y</w:t>
                  </w:r>
                  <w:r w:rsidRPr="00AA2E78">
                    <w:rPr>
                      <w:rFonts w:ascii="Arial" w:hAnsi="Arial" w:cs="Arial"/>
                      <w:color w:val="000000"/>
                      <w:sz w:val="27"/>
                      <w:szCs w:val="27"/>
                    </w:rPr>
                    <w:t>, – парабола (см. рис. 2.24).</w:t>
                  </w:r>
                  <w:r w:rsidRPr="00AA2E78">
                    <w:rPr>
                      <w:rFonts w:ascii="Arial" w:hAnsi="Arial" w:cs="Arial"/>
                      <w:sz w:val="27"/>
                      <w:szCs w:val="27"/>
                    </w:rPr>
                    <w:t xml:space="preserve"> </w:t>
                  </w:r>
                </w:p>
                <w:p w:rsidR="00450138" w:rsidRPr="00AA2E78" w:rsidRDefault="00450138" w:rsidP="00EF1F17">
                  <w:pPr>
                    <w:ind w:firstLine="540"/>
                    <w:jc w:val="both"/>
                    <w:rPr>
                      <w:rFonts w:ascii="Arial" w:hAnsi="Arial" w:cs="Arial"/>
                      <w:szCs w:val="20"/>
                    </w:rPr>
                  </w:pPr>
                  <w:r w:rsidRPr="00AA2E78">
                    <w:rPr>
                      <w:rFonts w:ascii="Arial" w:hAnsi="Arial" w:cs="Arial"/>
                      <w:color w:val="000000"/>
                      <w:sz w:val="27"/>
                      <w:szCs w:val="27"/>
                    </w:rPr>
                    <w:t xml:space="preserve">4. Гиперболический параболоид может быть получен поступательным перемещением в пространстве параболы так, что ее </w:t>
                  </w:r>
                  <w:r w:rsidRPr="00AA2E78">
                    <w:rPr>
                      <w:rFonts w:ascii="Arial" w:hAnsi="Arial" w:cs="Arial"/>
                      <w:color w:val="000000"/>
                      <w:sz w:val="27"/>
                      <w:szCs w:val="27"/>
                    </w:rPr>
                    <w:lastRenderedPageBreak/>
                    <w:t>вершина перемещается вдоль другой параболы, ось которой параллельна оси первой параболы, а ветви направлены противоположно, причем их плоскости взаимно перпендикулярны.</w:t>
                  </w:r>
                </w:p>
                <w:p w:rsidR="00450138" w:rsidRPr="00AA2E78" w:rsidRDefault="00450138" w:rsidP="00EF1F17">
                  <w:pPr>
                    <w:ind w:firstLine="540"/>
                    <w:jc w:val="both"/>
                    <w:rPr>
                      <w:rFonts w:ascii="Arial" w:hAnsi="Arial" w:cs="Arial"/>
                      <w:szCs w:val="20"/>
                    </w:rPr>
                  </w:pPr>
                  <w:r w:rsidRPr="00AA2E78">
                    <w:rPr>
                      <w:rFonts w:ascii="Arial" w:hAnsi="Arial" w:cs="Arial"/>
                      <w:color w:val="000000"/>
                      <w:sz w:val="27"/>
                      <w:szCs w:val="27"/>
                    </w:rPr>
                    <w:t xml:space="preserve">5. Поверхность, задаваемая в некоторой прямоугольной декартовой системе координат уравнением </w:t>
                  </w:r>
                </w:p>
                <w:p w:rsidR="00450138" w:rsidRPr="00AA2E78" w:rsidRDefault="00450138" w:rsidP="00EF1F17">
                  <w:pPr>
                    <w:jc w:val="right"/>
                    <w:rPr>
                      <w:rFonts w:ascii="Arial" w:hAnsi="Arial" w:cs="Arial"/>
                      <w:szCs w:val="20"/>
                    </w:rPr>
                  </w:pPr>
                  <w:r>
                    <w:rPr>
                      <w:rFonts w:ascii="Arial" w:hAnsi="Arial" w:cs="Arial"/>
                      <w:noProof/>
                      <w:color w:val="0033CC"/>
                      <w:sz w:val="27"/>
                      <w:szCs w:val="27"/>
                      <w:vertAlign w:val="subscript"/>
                    </w:rPr>
                    <w:drawing>
                      <wp:inline distT="0" distB="0" distL="0" distR="0">
                        <wp:extent cx="1226820" cy="419100"/>
                        <wp:effectExtent l="19050" t="0" r="0" b="0"/>
                        <wp:docPr id="264" name="Рисунок 176" descr="https://www.sites.google.com/site/vyssaamatem/_/rsrc/1494680806943/kupit-ucastok/ii-10-poverhnosti-vtorogo-poradka/12.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www.sites.google.com/site/vyssaamatem/_/rsrc/1494680806943/kupit-ucastok/ii-10-poverhnosti-vtorogo-poradka/12.jpg">
                                  <a:hlinkClick r:id="rId24"/>
                                </pic:cNvPr>
                                <pic:cNvPicPr>
                                  <a:picLocks noChangeAspect="1" noChangeArrowheads="1"/>
                                </pic:cNvPicPr>
                              </pic:nvPicPr>
                              <pic:blipFill>
                                <a:blip r:embed="rId25" cstate="print"/>
                                <a:srcRect/>
                                <a:stretch>
                                  <a:fillRect/>
                                </a:stretch>
                              </pic:blipFill>
                              <pic:spPr bwMode="auto">
                                <a:xfrm>
                                  <a:off x="0" y="0"/>
                                  <a:ext cx="1226820" cy="419100"/>
                                </a:xfrm>
                                <a:prstGeom prst="rect">
                                  <a:avLst/>
                                </a:prstGeom>
                                <a:noFill/>
                                <a:ln w="9525">
                                  <a:noFill/>
                                  <a:miter lim="800000"/>
                                  <a:headEnd/>
                                  <a:tailEnd/>
                                </a:ln>
                              </pic:spPr>
                            </pic:pic>
                          </a:graphicData>
                        </a:graphic>
                      </wp:inline>
                    </w:drawing>
                  </w:r>
                  <w:r w:rsidRPr="00AA2E78">
                    <w:rPr>
                      <w:rFonts w:ascii="Arial" w:hAnsi="Arial" w:cs="Arial"/>
                      <w:color w:val="000000"/>
                      <w:sz w:val="27"/>
                      <w:szCs w:val="27"/>
                    </w:rPr>
                    <w:t> (</w:t>
                  </w:r>
                  <w:r w:rsidRPr="00AA2E78">
                    <w:rPr>
                      <w:rFonts w:ascii="Arial" w:hAnsi="Arial" w:cs="Arial"/>
                      <w:i/>
                      <w:iCs/>
                      <w:color w:val="000000"/>
                      <w:sz w:val="27"/>
                      <w:szCs w:val="27"/>
                    </w:rPr>
                    <w:t>a</w:t>
                  </w:r>
                  <w:r w:rsidRPr="00AA2E78">
                    <w:rPr>
                      <w:rFonts w:ascii="Arial" w:hAnsi="Arial" w:cs="Arial"/>
                      <w:color w:val="000000"/>
                      <w:sz w:val="27"/>
                      <w:szCs w:val="27"/>
                    </w:rPr>
                    <w:t xml:space="preserve"> &gt; 0, </w:t>
                  </w:r>
                  <w:r w:rsidRPr="00AA2E78">
                    <w:rPr>
                      <w:rFonts w:ascii="Arial" w:hAnsi="Arial" w:cs="Arial"/>
                      <w:i/>
                      <w:iCs/>
                      <w:color w:val="000000"/>
                      <w:sz w:val="27"/>
                      <w:szCs w:val="27"/>
                    </w:rPr>
                    <w:t>b</w:t>
                  </w:r>
                  <w:r w:rsidRPr="00AA2E78">
                    <w:rPr>
                      <w:rFonts w:ascii="Arial" w:hAnsi="Arial" w:cs="Arial"/>
                      <w:color w:val="000000"/>
                      <w:sz w:val="27"/>
                      <w:szCs w:val="27"/>
                    </w:rPr>
                    <w:t xml:space="preserve"> &gt; 0, </w:t>
                  </w:r>
                  <w:r w:rsidRPr="00AA2E78">
                    <w:rPr>
                      <w:rFonts w:ascii="Arial" w:hAnsi="Arial" w:cs="Arial"/>
                      <w:i/>
                      <w:iCs/>
                      <w:color w:val="000000"/>
                      <w:sz w:val="27"/>
                      <w:szCs w:val="27"/>
                    </w:rPr>
                    <w:t>c</w:t>
                  </w:r>
                  <w:r w:rsidRPr="00AA2E78">
                    <w:rPr>
                      <w:rFonts w:ascii="Arial" w:hAnsi="Arial" w:cs="Arial"/>
                      <w:color w:val="000000"/>
                      <w:sz w:val="27"/>
                      <w:szCs w:val="27"/>
                    </w:rPr>
                    <w:t> &gt; 0),                                                               </w:t>
                  </w:r>
                  <w:r w:rsidRPr="00AA2E78">
                    <w:rPr>
                      <w:rFonts w:ascii="Arial" w:hAnsi="Arial" w:cs="Arial"/>
                      <w:b/>
                      <w:bCs/>
                      <w:color w:val="000000"/>
                      <w:sz w:val="27"/>
                      <w:szCs w:val="27"/>
                    </w:rPr>
                    <w:t>(2.52)</w:t>
                  </w:r>
                </w:p>
                <w:p w:rsidR="00450138" w:rsidRPr="00AA2E78" w:rsidRDefault="00450138" w:rsidP="00EF1F17">
                  <w:pPr>
                    <w:jc w:val="both"/>
                    <w:rPr>
                      <w:rFonts w:ascii="Arial" w:hAnsi="Arial" w:cs="Arial"/>
                      <w:szCs w:val="20"/>
                    </w:rPr>
                  </w:pPr>
                  <w:r w:rsidRPr="00AA2E78">
                    <w:rPr>
                      <w:rFonts w:ascii="Arial" w:hAnsi="Arial" w:cs="Arial"/>
                      <w:color w:val="000000"/>
                      <w:sz w:val="27"/>
                      <w:szCs w:val="27"/>
                    </w:rPr>
                    <w:t xml:space="preserve">называется </w:t>
                  </w:r>
                  <w:bookmarkStart w:id="3" w:name="4"/>
                  <w:bookmarkEnd w:id="3"/>
                  <w:r w:rsidRPr="00AA2E78">
                    <w:rPr>
                      <w:rFonts w:ascii="Arial" w:hAnsi="Arial" w:cs="Arial"/>
                      <w:b/>
                      <w:bCs/>
                      <w:i/>
                      <w:iCs/>
                      <w:color w:val="000000"/>
                      <w:sz w:val="27"/>
                      <w:szCs w:val="27"/>
                    </w:rPr>
                    <w:t xml:space="preserve">однополостным гиперболоидом </w:t>
                  </w:r>
                  <w:r w:rsidRPr="00AA2E78">
                    <w:rPr>
                      <w:rFonts w:ascii="Arial" w:hAnsi="Arial" w:cs="Arial"/>
                      <w:color w:val="000000"/>
                      <w:sz w:val="27"/>
                      <w:szCs w:val="27"/>
                    </w:rPr>
                    <w:t>(рис. 2.25).</w:t>
                  </w:r>
                </w:p>
                <w:p w:rsidR="00450138" w:rsidRPr="00AA2E78" w:rsidRDefault="00450138" w:rsidP="00EF1F17">
                  <w:pPr>
                    <w:ind w:firstLine="540"/>
                    <w:jc w:val="both"/>
                    <w:rPr>
                      <w:rFonts w:ascii="Arial" w:hAnsi="Arial" w:cs="Arial"/>
                      <w:szCs w:val="20"/>
                    </w:rPr>
                  </w:pPr>
                </w:p>
                <w:p w:rsidR="00450138" w:rsidRPr="00AA2E78" w:rsidRDefault="00450138" w:rsidP="00EF1F17">
                  <w:pPr>
                    <w:rPr>
                      <w:rFonts w:ascii="Arial" w:hAnsi="Arial" w:cs="Arial"/>
                      <w:szCs w:val="20"/>
                    </w:rPr>
                  </w:pPr>
                  <w:r>
                    <w:rPr>
                      <w:rFonts w:ascii="Arial" w:hAnsi="Arial" w:cs="Arial"/>
                      <w:noProof/>
                      <w:szCs w:val="20"/>
                    </w:rPr>
                    <w:drawing>
                      <wp:inline distT="0" distB="0" distL="0" distR="0">
                        <wp:extent cx="3261360" cy="3619500"/>
                        <wp:effectExtent l="19050" t="0" r="0" b="0"/>
                        <wp:docPr id="263" name="Рисунок 177" descr="https://www.sites.google.com/site/vyssaamatem/_/rsrc/1494680810842/kupit-ucastok/ii-10-poverhnosti-vtorogo-poradka/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www.sites.google.com/site/vyssaamatem/_/rsrc/1494680810842/kupit-ucastok/ii-10-poverhnosti-vtorogo-poradka/13.jpg"/>
                                <pic:cNvPicPr>
                                  <a:picLocks noChangeAspect="1" noChangeArrowheads="1"/>
                                </pic:cNvPicPr>
                              </pic:nvPicPr>
                              <pic:blipFill>
                                <a:blip r:embed="rId26" cstate="print"/>
                                <a:srcRect/>
                                <a:stretch>
                                  <a:fillRect/>
                                </a:stretch>
                              </pic:blipFill>
                              <pic:spPr bwMode="auto">
                                <a:xfrm>
                                  <a:off x="0" y="0"/>
                                  <a:ext cx="3261360" cy="3619500"/>
                                </a:xfrm>
                                <a:prstGeom prst="rect">
                                  <a:avLst/>
                                </a:prstGeom>
                                <a:noFill/>
                                <a:ln w="9525">
                                  <a:noFill/>
                                  <a:miter lim="800000"/>
                                  <a:headEnd/>
                                  <a:tailEnd/>
                                </a:ln>
                              </pic:spPr>
                            </pic:pic>
                          </a:graphicData>
                        </a:graphic>
                      </wp:inline>
                    </w:drawing>
                  </w:r>
                </w:p>
                <w:p w:rsidR="00450138" w:rsidRPr="00AA2E78" w:rsidRDefault="00450138" w:rsidP="00EF1F17">
                  <w:pPr>
                    <w:ind w:firstLine="540"/>
                    <w:jc w:val="both"/>
                    <w:rPr>
                      <w:rFonts w:ascii="Arial" w:hAnsi="Arial" w:cs="Arial"/>
                      <w:szCs w:val="20"/>
                    </w:rPr>
                  </w:pPr>
                  <w:r w:rsidRPr="00AA2E78">
                    <w:rPr>
                      <w:rFonts w:ascii="Arial" w:hAnsi="Arial" w:cs="Arial"/>
                      <w:color w:val="000000"/>
                      <w:sz w:val="27"/>
                      <w:szCs w:val="27"/>
                    </w:rPr>
                    <w:t xml:space="preserve">Свойства однополостного гиперболоида. </w:t>
                  </w:r>
                </w:p>
                <w:p w:rsidR="00450138" w:rsidRPr="00AA2E78" w:rsidRDefault="00450138" w:rsidP="00EF1F17">
                  <w:pPr>
                    <w:ind w:firstLine="540"/>
                    <w:jc w:val="both"/>
                    <w:rPr>
                      <w:rFonts w:ascii="Arial" w:hAnsi="Arial" w:cs="Arial"/>
                      <w:szCs w:val="20"/>
                    </w:rPr>
                  </w:pPr>
                  <w:r w:rsidRPr="00AA2E78">
                    <w:rPr>
                      <w:rFonts w:ascii="Arial" w:hAnsi="Arial" w:cs="Arial"/>
                      <w:color w:val="000000"/>
                      <w:sz w:val="27"/>
                      <w:szCs w:val="27"/>
                    </w:rPr>
                    <w:t xml:space="preserve">1.           Однополостный гиперболоид – </w:t>
                  </w:r>
                  <w:bookmarkStart w:id="4" w:name="5"/>
                  <w:bookmarkEnd w:id="4"/>
                  <w:r w:rsidRPr="00AA2E78">
                    <w:rPr>
                      <w:rFonts w:ascii="Arial" w:hAnsi="Arial" w:cs="Arial"/>
                      <w:color w:val="000000"/>
                      <w:sz w:val="27"/>
                      <w:szCs w:val="27"/>
                    </w:rPr>
                    <w:t xml:space="preserve">неограниченная поверхность, поскольку из его уравнения следует, что </w:t>
                  </w:r>
                  <w:r w:rsidRPr="00AA2E78">
                    <w:rPr>
                      <w:rFonts w:ascii="Arial" w:hAnsi="Arial" w:cs="Arial"/>
                      <w:i/>
                      <w:iCs/>
                      <w:color w:val="000000"/>
                      <w:sz w:val="27"/>
                      <w:szCs w:val="27"/>
                    </w:rPr>
                    <w:t>z</w:t>
                  </w:r>
                  <w:r w:rsidRPr="00AA2E78">
                    <w:rPr>
                      <w:rFonts w:ascii="Arial" w:hAnsi="Arial" w:cs="Arial"/>
                      <w:color w:val="000000"/>
                      <w:sz w:val="27"/>
                      <w:szCs w:val="27"/>
                    </w:rPr>
                    <w:t xml:space="preserve"> – любое число. </w:t>
                  </w:r>
                </w:p>
                <w:p w:rsidR="00450138" w:rsidRPr="00AA2E78" w:rsidRDefault="00450138" w:rsidP="00EF1F17">
                  <w:pPr>
                    <w:ind w:firstLine="540"/>
                    <w:jc w:val="both"/>
                    <w:rPr>
                      <w:rFonts w:ascii="Arial" w:hAnsi="Arial" w:cs="Arial"/>
                      <w:szCs w:val="20"/>
                    </w:rPr>
                  </w:pPr>
                  <w:r w:rsidRPr="00AA2E78">
                    <w:rPr>
                      <w:rFonts w:ascii="Arial" w:hAnsi="Arial" w:cs="Arial"/>
                      <w:color w:val="000000"/>
                      <w:sz w:val="27"/>
                      <w:szCs w:val="27"/>
                    </w:rPr>
                    <w:t>2.           Однополостный гиперболоид обладает</w:t>
                  </w:r>
                </w:p>
                <w:p w:rsidR="00450138" w:rsidRPr="00AA2E78" w:rsidRDefault="00450138" w:rsidP="00EF1F17">
                  <w:pPr>
                    <w:spacing w:before="100" w:beforeAutospacing="1" w:after="100" w:afterAutospacing="1"/>
                    <w:ind w:firstLine="540"/>
                    <w:jc w:val="both"/>
                    <w:rPr>
                      <w:rFonts w:ascii="Arial" w:hAnsi="Arial" w:cs="Arial"/>
                      <w:szCs w:val="20"/>
                    </w:rPr>
                  </w:pPr>
                  <w:r w:rsidRPr="00AA2E78">
                    <w:rPr>
                      <w:rFonts w:ascii="Arial" w:hAnsi="Arial" w:cs="Arial"/>
                      <w:color w:val="000000"/>
                      <w:sz w:val="27"/>
                      <w:szCs w:val="27"/>
                    </w:rPr>
                    <w:t>·               центральной симметрией относительно начала координат,</w:t>
                  </w:r>
                </w:p>
                <w:p w:rsidR="00450138" w:rsidRPr="00AA2E78" w:rsidRDefault="00450138" w:rsidP="00EF1F17">
                  <w:pPr>
                    <w:spacing w:before="100" w:beforeAutospacing="1" w:after="100" w:afterAutospacing="1"/>
                    <w:ind w:firstLine="540"/>
                    <w:jc w:val="both"/>
                    <w:rPr>
                      <w:rFonts w:ascii="Arial" w:hAnsi="Arial" w:cs="Arial"/>
                      <w:szCs w:val="20"/>
                    </w:rPr>
                  </w:pPr>
                  <w:r w:rsidRPr="00AA2E78">
                    <w:rPr>
                      <w:rFonts w:ascii="Arial" w:hAnsi="Arial" w:cs="Arial"/>
                      <w:color w:val="000000"/>
                      <w:sz w:val="27"/>
                      <w:szCs w:val="27"/>
                    </w:rPr>
                    <w:t>·               осевой симметрией относительно всех координатных осей,</w:t>
                  </w:r>
                </w:p>
                <w:p w:rsidR="00450138" w:rsidRPr="00AA2E78" w:rsidRDefault="00450138" w:rsidP="00EF1F17">
                  <w:pPr>
                    <w:spacing w:before="100" w:beforeAutospacing="1" w:after="100" w:afterAutospacing="1"/>
                    <w:ind w:firstLine="540"/>
                    <w:jc w:val="both"/>
                    <w:rPr>
                      <w:rFonts w:ascii="Arial" w:hAnsi="Arial" w:cs="Arial"/>
                      <w:szCs w:val="20"/>
                    </w:rPr>
                  </w:pPr>
                  <w:r w:rsidRPr="00AA2E78">
                    <w:rPr>
                      <w:rFonts w:ascii="Arial" w:hAnsi="Arial" w:cs="Arial"/>
                      <w:color w:val="000000"/>
                      <w:sz w:val="27"/>
                      <w:szCs w:val="27"/>
                    </w:rPr>
                    <w:t>·  плоскостной симметрией относительно всех координатных плоскостей.</w:t>
                  </w:r>
                </w:p>
                <w:p w:rsidR="00450138" w:rsidRPr="00AA2E78" w:rsidRDefault="00450138" w:rsidP="00EF1F17">
                  <w:pPr>
                    <w:ind w:firstLine="540"/>
                    <w:jc w:val="both"/>
                    <w:rPr>
                      <w:rFonts w:ascii="Arial" w:hAnsi="Arial" w:cs="Arial"/>
                      <w:szCs w:val="20"/>
                    </w:rPr>
                  </w:pPr>
                  <w:r w:rsidRPr="00AA2E78">
                    <w:rPr>
                      <w:rFonts w:ascii="Arial" w:hAnsi="Arial" w:cs="Arial"/>
                      <w:color w:val="000000"/>
                      <w:sz w:val="27"/>
                      <w:szCs w:val="27"/>
                    </w:rPr>
                    <w:t>3. В сечении однополостного гиперболоида плоскостью, перпендикулярной оси координат 0</w:t>
                  </w:r>
                  <w:r w:rsidRPr="00AA2E78">
                    <w:rPr>
                      <w:rFonts w:ascii="Arial" w:hAnsi="Arial" w:cs="Arial"/>
                      <w:i/>
                      <w:iCs/>
                      <w:color w:val="000000"/>
                      <w:sz w:val="27"/>
                      <w:szCs w:val="27"/>
                    </w:rPr>
                    <w:t>z</w:t>
                  </w:r>
                  <w:r w:rsidRPr="00AA2E78">
                    <w:rPr>
                      <w:rFonts w:ascii="Arial" w:hAnsi="Arial" w:cs="Arial"/>
                      <w:color w:val="000000"/>
                      <w:sz w:val="27"/>
                      <w:szCs w:val="27"/>
                    </w:rPr>
                    <w:t>, получается эллипс, а плоскостями, ортогональными осям 0</w:t>
                  </w:r>
                  <w:r w:rsidRPr="00AA2E78">
                    <w:rPr>
                      <w:rFonts w:ascii="Arial" w:hAnsi="Arial" w:cs="Arial"/>
                      <w:i/>
                      <w:iCs/>
                      <w:color w:val="000000"/>
                      <w:sz w:val="27"/>
                      <w:szCs w:val="27"/>
                    </w:rPr>
                    <w:t>x</w:t>
                  </w:r>
                  <w:r w:rsidRPr="00AA2E78">
                    <w:rPr>
                      <w:rFonts w:ascii="Arial" w:hAnsi="Arial" w:cs="Arial"/>
                      <w:color w:val="000000"/>
                      <w:sz w:val="27"/>
                      <w:szCs w:val="27"/>
                    </w:rPr>
                    <w:t xml:space="preserve"> и 0</w:t>
                  </w:r>
                  <w:r w:rsidRPr="00AA2E78">
                    <w:rPr>
                      <w:rFonts w:ascii="Arial" w:hAnsi="Arial" w:cs="Arial"/>
                      <w:i/>
                      <w:iCs/>
                      <w:color w:val="000000"/>
                      <w:sz w:val="27"/>
                      <w:szCs w:val="27"/>
                    </w:rPr>
                    <w:t>y</w:t>
                  </w:r>
                  <w:r w:rsidRPr="00AA2E78">
                    <w:rPr>
                      <w:rFonts w:ascii="Arial" w:hAnsi="Arial" w:cs="Arial"/>
                      <w:color w:val="000000"/>
                      <w:sz w:val="27"/>
                      <w:szCs w:val="27"/>
                    </w:rPr>
                    <w:t>, – гипербола (см. рис. 2.25).</w:t>
                  </w:r>
                </w:p>
                <w:p w:rsidR="00450138" w:rsidRPr="00AA2E78" w:rsidRDefault="00450138" w:rsidP="00EF1F17">
                  <w:pPr>
                    <w:jc w:val="both"/>
                    <w:rPr>
                      <w:rFonts w:ascii="Arial" w:hAnsi="Arial" w:cs="Arial"/>
                      <w:szCs w:val="20"/>
                    </w:rPr>
                  </w:pPr>
                  <w:r w:rsidRPr="00AA2E78">
                    <w:rPr>
                      <w:rFonts w:ascii="Arial" w:hAnsi="Arial" w:cs="Arial"/>
                      <w:color w:val="000000"/>
                      <w:sz w:val="27"/>
                      <w:szCs w:val="27"/>
                    </w:rPr>
                    <w:t xml:space="preserve">         Если в уравнении (2.52) </w:t>
                  </w:r>
                  <w:r w:rsidRPr="00AA2E78">
                    <w:rPr>
                      <w:rFonts w:ascii="Arial" w:hAnsi="Arial" w:cs="Arial"/>
                      <w:i/>
                      <w:iCs/>
                      <w:color w:val="000000"/>
                      <w:sz w:val="27"/>
                      <w:szCs w:val="27"/>
                      <w:lang w:val="en-US"/>
                    </w:rPr>
                    <w:t>a</w:t>
                  </w:r>
                  <w:r w:rsidRPr="00AA2E78">
                    <w:rPr>
                      <w:rFonts w:ascii="Arial" w:hAnsi="Arial" w:cs="Arial"/>
                      <w:i/>
                      <w:iCs/>
                      <w:color w:val="000000"/>
                      <w:sz w:val="27"/>
                      <w:szCs w:val="27"/>
                    </w:rPr>
                    <w:t>=</w:t>
                  </w:r>
                  <w:r w:rsidRPr="00AA2E78">
                    <w:rPr>
                      <w:rFonts w:ascii="Arial" w:hAnsi="Arial" w:cs="Arial"/>
                      <w:i/>
                      <w:iCs/>
                      <w:color w:val="000000"/>
                      <w:sz w:val="27"/>
                      <w:szCs w:val="27"/>
                      <w:lang w:val="en-US"/>
                    </w:rPr>
                    <w:t>b</w:t>
                  </w:r>
                  <w:r w:rsidRPr="00AA2E78">
                    <w:rPr>
                      <w:rFonts w:ascii="Arial" w:hAnsi="Arial" w:cs="Arial"/>
                      <w:color w:val="000000"/>
                      <w:sz w:val="27"/>
                      <w:szCs w:val="27"/>
                    </w:rPr>
                    <w:t xml:space="preserve">, то сечения однополостного гиперболоида плоскостями, параллельными плоскости </w:t>
                  </w:r>
                  <w:r w:rsidRPr="00AA2E78">
                    <w:rPr>
                      <w:rFonts w:ascii="Arial" w:hAnsi="Arial" w:cs="Arial"/>
                      <w:i/>
                      <w:iCs/>
                      <w:color w:val="000000"/>
                      <w:sz w:val="27"/>
                      <w:szCs w:val="27"/>
                    </w:rPr>
                    <w:t>х</w:t>
                  </w:r>
                  <w:r w:rsidRPr="00AA2E78">
                    <w:rPr>
                      <w:rFonts w:ascii="Arial" w:hAnsi="Arial" w:cs="Arial"/>
                      <w:color w:val="000000"/>
                      <w:sz w:val="27"/>
                      <w:szCs w:val="27"/>
                    </w:rPr>
                    <w:t>0</w:t>
                  </w:r>
                  <w:r w:rsidRPr="00AA2E78">
                    <w:rPr>
                      <w:rFonts w:ascii="Arial" w:hAnsi="Arial" w:cs="Arial"/>
                      <w:i/>
                      <w:iCs/>
                      <w:color w:val="000000"/>
                      <w:sz w:val="27"/>
                      <w:szCs w:val="27"/>
                    </w:rPr>
                    <w:t>у</w:t>
                  </w:r>
                  <w:r w:rsidRPr="00AA2E78">
                    <w:rPr>
                      <w:rFonts w:ascii="Arial" w:hAnsi="Arial" w:cs="Arial"/>
                      <w:color w:val="000000"/>
                      <w:sz w:val="27"/>
                      <w:szCs w:val="27"/>
                    </w:rPr>
                    <w:t xml:space="preserve">, являются окружностями. В этом случае поверхность называется </w:t>
                  </w:r>
                  <w:r w:rsidRPr="00AA2E78">
                    <w:rPr>
                      <w:rFonts w:ascii="Arial" w:hAnsi="Arial" w:cs="Arial"/>
                      <w:color w:val="000000"/>
                      <w:spacing w:val="-6"/>
                      <w:sz w:val="27"/>
                      <w:szCs w:val="27"/>
                    </w:rPr>
                    <w:t xml:space="preserve">однополостным </w:t>
                  </w:r>
                  <w:r w:rsidRPr="00AA2E78">
                    <w:rPr>
                      <w:rFonts w:ascii="Arial" w:hAnsi="Arial" w:cs="Arial"/>
                      <w:color w:val="000000"/>
                      <w:spacing w:val="-6"/>
                      <w:sz w:val="27"/>
                      <w:szCs w:val="27"/>
                    </w:rPr>
                    <w:lastRenderedPageBreak/>
                    <w:t>гиперболоидом вращения.</w:t>
                  </w:r>
                </w:p>
                <w:p w:rsidR="00450138" w:rsidRPr="00AA2E78" w:rsidRDefault="00450138" w:rsidP="00EF1F17">
                  <w:pPr>
                    <w:ind w:firstLine="540"/>
                    <w:jc w:val="both"/>
                    <w:rPr>
                      <w:rFonts w:ascii="Arial" w:hAnsi="Arial" w:cs="Arial"/>
                      <w:szCs w:val="20"/>
                    </w:rPr>
                  </w:pPr>
                  <w:r w:rsidRPr="00AA2E78">
                    <w:rPr>
                      <w:rFonts w:ascii="Arial" w:hAnsi="Arial" w:cs="Arial"/>
                      <w:color w:val="000000"/>
                      <w:sz w:val="27"/>
                      <w:szCs w:val="27"/>
                    </w:rPr>
                    <w:t>Поверхность, задаваемая в некоторой прямоугольной декартовой системе координат уравнением </w:t>
                  </w:r>
                </w:p>
                <w:p w:rsidR="00450138" w:rsidRPr="00AA2E78" w:rsidRDefault="00450138" w:rsidP="00EF1F17">
                  <w:pPr>
                    <w:jc w:val="right"/>
                    <w:rPr>
                      <w:rFonts w:ascii="Arial" w:hAnsi="Arial" w:cs="Arial"/>
                      <w:szCs w:val="20"/>
                    </w:rPr>
                  </w:pPr>
                  <w:r>
                    <w:rPr>
                      <w:rFonts w:ascii="Arial" w:hAnsi="Arial" w:cs="Arial"/>
                      <w:noProof/>
                      <w:color w:val="0033CC"/>
                      <w:sz w:val="27"/>
                      <w:szCs w:val="27"/>
                      <w:vertAlign w:val="subscript"/>
                    </w:rPr>
                    <w:drawing>
                      <wp:inline distT="0" distB="0" distL="0" distR="0">
                        <wp:extent cx="1295400" cy="426720"/>
                        <wp:effectExtent l="19050" t="0" r="0" b="0"/>
                        <wp:docPr id="262" name="Рисунок 178" descr="https://www.sites.google.com/site/vyssaamatem/_/rsrc/1494683696303/kupit-ucastok/ii-10-poverhnosti-vtorogo-poradka/15.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www.sites.google.com/site/vyssaamatem/_/rsrc/1494683696303/kupit-ucastok/ii-10-poverhnosti-vtorogo-poradka/15.jpg">
                                  <a:hlinkClick r:id="rId27"/>
                                </pic:cNvPr>
                                <pic:cNvPicPr>
                                  <a:picLocks noChangeAspect="1" noChangeArrowheads="1"/>
                                </pic:cNvPicPr>
                              </pic:nvPicPr>
                              <pic:blipFill>
                                <a:blip r:embed="rId28" cstate="print"/>
                                <a:srcRect/>
                                <a:stretch>
                                  <a:fillRect/>
                                </a:stretch>
                              </pic:blipFill>
                              <pic:spPr bwMode="auto">
                                <a:xfrm>
                                  <a:off x="0" y="0"/>
                                  <a:ext cx="1295400" cy="426720"/>
                                </a:xfrm>
                                <a:prstGeom prst="rect">
                                  <a:avLst/>
                                </a:prstGeom>
                                <a:noFill/>
                                <a:ln w="9525">
                                  <a:noFill/>
                                  <a:miter lim="800000"/>
                                  <a:headEnd/>
                                  <a:tailEnd/>
                                </a:ln>
                              </pic:spPr>
                            </pic:pic>
                          </a:graphicData>
                        </a:graphic>
                      </wp:inline>
                    </w:drawing>
                  </w:r>
                  <w:r w:rsidRPr="00AA2E78">
                    <w:rPr>
                      <w:rFonts w:ascii="Arial" w:hAnsi="Arial" w:cs="Arial"/>
                      <w:color w:val="000000"/>
                      <w:sz w:val="27"/>
                      <w:szCs w:val="27"/>
                    </w:rPr>
                    <w:t> (</w:t>
                  </w:r>
                  <w:r w:rsidRPr="00AA2E78">
                    <w:rPr>
                      <w:rFonts w:ascii="Arial" w:hAnsi="Arial" w:cs="Arial"/>
                      <w:i/>
                      <w:iCs/>
                      <w:color w:val="000000"/>
                      <w:sz w:val="27"/>
                      <w:szCs w:val="27"/>
                    </w:rPr>
                    <w:t>a</w:t>
                  </w:r>
                  <w:r w:rsidRPr="00AA2E78">
                    <w:rPr>
                      <w:rFonts w:ascii="Arial" w:hAnsi="Arial" w:cs="Arial"/>
                      <w:color w:val="000000"/>
                      <w:sz w:val="27"/>
                      <w:szCs w:val="27"/>
                    </w:rPr>
                    <w:t xml:space="preserve"> &gt; 0, </w:t>
                  </w:r>
                  <w:r w:rsidRPr="00AA2E78">
                    <w:rPr>
                      <w:rFonts w:ascii="Arial" w:hAnsi="Arial" w:cs="Arial"/>
                      <w:i/>
                      <w:iCs/>
                      <w:color w:val="000000"/>
                      <w:sz w:val="27"/>
                      <w:szCs w:val="27"/>
                    </w:rPr>
                    <w:t>b</w:t>
                  </w:r>
                  <w:r w:rsidRPr="00AA2E78">
                    <w:rPr>
                      <w:rFonts w:ascii="Arial" w:hAnsi="Arial" w:cs="Arial"/>
                      <w:color w:val="000000"/>
                      <w:sz w:val="27"/>
                      <w:szCs w:val="27"/>
                    </w:rPr>
                    <w:t xml:space="preserve"> &gt; 0, </w:t>
                  </w:r>
                  <w:r w:rsidRPr="00AA2E78">
                    <w:rPr>
                      <w:rFonts w:ascii="Arial" w:hAnsi="Arial" w:cs="Arial"/>
                      <w:i/>
                      <w:iCs/>
                      <w:color w:val="000000"/>
                      <w:sz w:val="27"/>
                      <w:szCs w:val="27"/>
                    </w:rPr>
                    <w:t>c</w:t>
                  </w:r>
                  <w:r w:rsidRPr="00AA2E78">
                    <w:rPr>
                      <w:rFonts w:ascii="Arial" w:hAnsi="Arial" w:cs="Arial"/>
                      <w:color w:val="000000"/>
                      <w:sz w:val="27"/>
                      <w:szCs w:val="27"/>
                    </w:rPr>
                    <w:t> &gt; 0),                                                                                                                                               </w:t>
                  </w:r>
                  <w:r w:rsidRPr="00AA2E78">
                    <w:rPr>
                      <w:rFonts w:ascii="Arial" w:hAnsi="Arial" w:cs="Arial"/>
                      <w:b/>
                      <w:bCs/>
                      <w:color w:val="000000"/>
                      <w:sz w:val="27"/>
                      <w:szCs w:val="27"/>
                    </w:rPr>
                    <w:t>(2.53)</w:t>
                  </w:r>
                </w:p>
                <w:p w:rsidR="00450138" w:rsidRPr="00AA2E78" w:rsidRDefault="00450138" w:rsidP="00EF1F17">
                  <w:pPr>
                    <w:jc w:val="both"/>
                    <w:rPr>
                      <w:rFonts w:ascii="Arial" w:hAnsi="Arial" w:cs="Arial"/>
                      <w:szCs w:val="20"/>
                    </w:rPr>
                  </w:pPr>
                  <w:r w:rsidRPr="00AA2E78">
                    <w:rPr>
                      <w:rFonts w:ascii="Arial" w:hAnsi="Arial" w:cs="Arial"/>
                      <w:color w:val="000000"/>
                      <w:sz w:val="27"/>
                      <w:szCs w:val="27"/>
                    </w:rPr>
                    <w:t xml:space="preserve">называется </w:t>
                  </w:r>
                  <w:bookmarkStart w:id="5" w:name="6"/>
                  <w:bookmarkEnd w:id="5"/>
                  <w:r w:rsidRPr="00AA2E78">
                    <w:rPr>
                      <w:rFonts w:ascii="Arial" w:hAnsi="Arial" w:cs="Arial"/>
                      <w:b/>
                      <w:bCs/>
                      <w:i/>
                      <w:iCs/>
                      <w:color w:val="000000"/>
                      <w:sz w:val="27"/>
                      <w:szCs w:val="27"/>
                    </w:rPr>
                    <w:t xml:space="preserve">двуполостным гиперболоидом </w:t>
                  </w:r>
                  <w:r w:rsidRPr="00AA2E78">
                    <w:rPr>
                      <w:rFonts w:ascii="Arial" w:hAnsi="Arial" w:cs="Arial"/>
                      <w:color w:val="000000"/>
                      <w:sz w:val="27"/>
                      <w:szCs w:val="27"/>
                    </w:rPr>
                    <w:t>(рис. 2.26)</w:t>
                  </w:r>
                  <w:r w:rsidRPr="00AA2E78">
                    <w:rPr>
                      <w:rFonts w:ascii="Arial" w:hAnsi="Arial" w:cs="Arial"/>
                      <w:b/>
                      <w:bCs/>
                      <w:i/>
                      <w:iCs/>
                      <w:color w:val="000000"/>
                      <w:sz w:val="27"/>
                      <w:szCs w:val="27"/>
                    </w:rPr>
                    <w:t xml:space="preserve">. </w:t>
                  </w:r>
                </w:p>
                <w:p w:rsidR="00450138" w:rsidRPr="00AA2E78" w:rsidRDefault="00450138" w:rsidP="00EF1F17">
                  <w:pPr>
                    <w:rPr>
                      <w:rFonts w:ascii="Arial" w:hAnsi="Arial" w:cs="Arial"/>
                      <w:color w:val="000000"/>
                      <w:sz w:val="27"/>
                      <w:szCs w:val="27"/>
                    </w:rPr>
                  </w:pPr>
                  <w:r>
                    <w:rPr>
                      <w:rFonts w:ascii="Arial" w:hAnsi="Arial" w:cs="Arial"/>
                      <w:noProof/>
                      <w:color w:val="0033CC"/>
                      <w:sz w:val="27"/>
                      <w:szCs w:val="27"/>
                    </w:rPr>
                    <w:drawing>
                      <wp:inline distT="0" distB="0" distL="0" distR="0">
                        <wp:extent cx="3048000" cy="4183380"/>
                        <wp:effectExtent l="19050" t="0" r="0" b="0"/>
                        <wp:docPr id="261" name="Рисунок 179" descr="https://www.sites.google.com/site/vyssaamatem/_/rsrc/1494680814266/kupit-ucastok/ii-10-poverhnosti-vtorogo-poradka/14.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www.sites.google.com/site/vyssaamatem/_/rsrc/1494680814266/kupit-ucastok/ii-10-poverhnosti-vtorogo-poradka/14.jpg">
                                  <a:hlinkClick r:id="rId29"/>
                                </pic:cNvPr>
                                <pic:cNvPicPr>
                                  <a:picLocks noChangeAspect="1" noChangeArrowheads="1"/>
                                </pic:cNvPicPr>
                              </pic:nvPicPr>
                              <pic:blipFill>
                                <a:blip r:embed="rId30" cstate="print"/>
                                <a:srcRect/>
                                <a:stretch>
                                  <a:fillRect/>
                                </a:stretch>
                              </pic:blipFill>
                              <pic:spPr bwMode="auto">
                                <a:xfrm>
                                  <a:off x="0" y="0"/>
                                  <a:ext cx="3048000" cy="4183380"/>
                                </a:xfrm>
                                <a:prstGeom prst="rect">
                                  <a:avLst/>
                                </a:prstGeom>
                                <a:noFill/>
                                <a:ln w="9525">
                                  <a:noFill/>
                                  <a:miter lim="800000"/>
                                  <a:headEnd/>
                                  <a:tailEnd/>
                                </a:ln>
                              </pic:spPr>
                            </pic:pic>
                          </a:graphicData>
                        </a:graphic>
                      </wp:inline>
                    </w:drawing>
                  </w:r>
                </w:p>
                <w:p w:rsidR="00450138" w:rsidRPr="00AA2E78" w:rsidRDefault="00450138" w:rsidP="00EF1F17">
                  <w:pPr>
                    <w:rPr>
                      <w:rFonts w:ascii="Arial" w:hAnsi="Arial" w:cs="Arial"/>
                      <w:szCs w:val="20"/>
                    </w:rPr>
                  </w:pPr>
                  <w:r w:rsidRPr="00AA2E78">
                    <w:rPr>
                      <w:rFonts w:ascii="Arial" w:hAnsi="Arial" w:cs="Arial"/>
                      <w:color w:val="000000"/>
                      <w:sz w:val="27"/>
                      <w:szCs w:val="27"/>
                    </w:rPr>
                    <w:t>Свойства двуполостного гиперболоида.</w:t>
                  </w:r>
                </w:p>
                <w:p w:rsidR="00450138" w:rsidRPr="00AA2E78" w:rsidRDefault="00450138" w:rsidP="00EF1F17">
                  <w:pPr>
                    <w:ind w:firstLine="180"/>
                    <w:jc w:val="both"/>
                    <w:rPr>
                      <w:rFonts w:ascii="Arial" w:hAnsi="Arial" w:cs="Arial"/>
                      <w:szCs w:val="20"/>
                    </w:rPr>
                  </w:pPr>
                  <w:r w:rsidRPr="00AA2E78">
                    <w:rPr>
                      <w:rFonts w:ascii="Arial" w:hAnsi="Arial" w:cs="Arial"/>
                      <w:color w:val="000000"/>
                      <w:sz w:val="27"/>
                      <w:szCs w:val="27"/>
                    </w:rPr>
                    <w:t>1.          Двуполостный гиперболоид – неограниченная поверхность, поскольку из его уравнения следует, что |</w:t>
                  </w:r>
                  <w:r w:rsidRPr="00AA2E78">
                    <w:rPr>
                      <w:rFonts w:ascii="Arial" w:hAnsi="Arial" w:cs="Arial"/>
                      <w:i/>
                      <w:iCs/>
                      <w:color w:val="000000"/>
                      <w:sz w:val="27"/>
                      <w:szCs w:val="27"/>
                      <w:lang w:val="en-US"/>
                    </w:rPr>
                    <w:t>z</w:t>
                  </w:r>
                  <w:r w:rsidRPr="00AA2E78">
                    <w:rPr>
                      <w:rFonts w:ascii="Arial" w:hAnsi="Arial" w:cs="Arial"/>
                      <w:color w:val="000000"/>
                      <w:sz w:val="27"/>
                      <w:szCs w:val="27"/>
                    </w:rPr>
                    <w:t>|</w:t>
                  </w:r>
                  <w:r w:rsidRPr="00AA2E78">
                    <w:rPr>
                      <w:rFonts w:ascii="Arial" w:hAnsi="Arial" w:cs="Arial"/>
                      <w:i/>
                      <w:iCs/>
                      <w:color w:val="000000"/>
                      <w:sz w:val="27"/>
                      <w:szCs w:val="27"/>
                    </w:rPr>
                    <w:t>≥</w:t>
                  </w:r>
                  <w:r w:rsidRPr="00AA2E78">
                    <w:rPr>
                      <w:rFonts w:ascii="Arial" w:hAnsi="Arial" w:cs="Arial"/>
                      <w:i/>
                      <w:iCs/>
                      <w:color w:val="000000"/>
                      <w:sz w:val="27"/>
                      <w:szCs w:val="27"/>
                      <w:lang w:val="en-US"/>
                    </w:rPr>
                    <w:t>c</w:t>
                  </w:r>
                  <w:r w:rsidRPr="00AA2E78">
                    <w:rPr>
                      <w:rFonts w:ascii="Arial" w:hAnsi="Arial" w:cs="Arial"/>
                      <w:i/>
                      <w:iCs/>
                      <w:color w:val="000000"/>
                      <w:sz w:val="27"/>
                      <w:szCs w:val="27"/>
                    </w:rPr>
                    <w:t xml:space="preserve"> </w:t>
                  </w:r>
                  <w:r w:rsidRPr="00AA2E78">
                    <w:rPr>
                      <w:rFonts w:ascii="Arial" w:hAnsi="Arial" w:cs="Arial"/>
                      <w:color w:val="000000"/>
                      <w:sz w:val="27"/>
                      <w:szCs w:val="27"/>
                    </w:rPr>
                    <w:t xml:space="preserve">и неограничен сверху. </w:t>
                  </w:r>
                </w:p>
                <w:p w:rsidR="00450138" w:rsidRPr="00AA2E78" w:rsidRDefault="00450138" w:rsidP="00EF1F17">
                  <w:pPr>
                    <w:ind w:firstLine="180"/>
                    <w:jc w:val="both"/>
                    <w:rPr>
                      <w:rFonts w:ascii="Arial" w:hAnsi="Arial" w:cs="Arial"/>
                      <w:szCs w:val="20"/>
                    </w:rPr>
                  </w:pPr>
                  <w:r w:rsidRPr="00AA2E78">
                    <w:rPr>
                      <w:rFonts w:ascii="Arial" w:hAnsi="Arial" w:cs="Arial"/>
                      <w:color w:val="000000"/>
                      <w:spacing w:val="-6"/>
                      <w:sz w:val="27"/>
                      <w:szCs w:val="27"/>
                    </w:rPr>
                    <w:t xml:space="preserve">2.          Двуполостный гиперболоид обладает </w:t>
                  </w:r>
                </w:p>
                <w:p w:rsidR="00450138" w:rsidRPr="00AA2E78" w:rsidRDefault="00450138" w:rsidP="00EF1F17">
                  <w:pPr>
                    <w:spacing w:before="100" w:beforeAutospacing="1" w:after="100" w:afterAutospacing="1"/>
                    <w:ind w:firstLine="180"/>
                    <w:jc w:val="both"/>
                    <w:rPr>
                      <w:rFonts w:ascii="Arial" w:hAnsi="Arial" w:cs="Arial"/>
                      <w:szCs w:val="20"/>
                    </w:rPr>
                  </w:pPr>
                  <w:r w:rsidRPr="00AA2E78">
                    <w:rPr>
                      <w:rFonts w:ascii="Arial" w:hAnsi="Arial" w:cs="Arial"/>
                      <w:color w:val="000000"/>
                      <w:sz w:val="27"/>
                      <w:szCs w:val="27"/>
                    </w:rPr>
                    <w:t>·         центральной симметрией относительно начала координат,</w:t>
                  </w:r>
                </w:p>
                <w:p w:rsidR="00450138" w:rsidRPr="00AA2E78" w:rsidRDefault="00450138" w:rsidP="00EF1F17">
                  <w:pPr>
                    <w:spacing w:before="100" w:beforeAutospacing="1" w:after="100" w:afterAutospacing="1"/>
                    <w:ind w:firstLine="180"/>
                    <w:jc w:val="both"/>
                    <w:rPr>
                      <w:rFonts w:ascii="Arial" w:hAnsi="Arial" w:cs="Arial"/>
                      <w:szCs w:val="20"/>
                    </w:rPr>
                  </w:pPr>
                  <w:r w:rsidRPr="00AA2E78">
                    <w:rPr>
                      <w:rFonts w:ascii="Arial" w:hAnsi="Arial" w:cs="Arial"/>
                      <w:color w:val="000000"/>
                      <w:sz w:val="27"/>
                      <w:szCs w:val="27"/>
                    </w:rPr>
                    <w:t>·         осевой симметрией относительно всех координатных осей,</w:t>
                  </w:r>
                </w:p>
                <w:p w:rsidR="00450138" w:rsidRPr="00AA2E78" w:rsidRDefault="00450138" w:rsidP="00EF1F17">
                  <w:pPr>
                    <w:spacing w:before="100" w:beforeAutospacing="1" w:after="100" w:afterAutospacing="1"/>
                    <w:ind w:firstLine="180"/>
                    <w:jc w:val="both"/>
                    <w:rPr>
                      <w:rFonts w:ascii="Arial" w:hAnsi="Arial" w:cs="Arial"/>
                      <w:szCs w:val="20"/>
                    </w:rPr>
                  </w:pPr>
                  <w:r w:rsidRPr="00AA2E78">
                    <w:rPr>
                      <w:rFonts w:ascii="Arial" w:hAnsi="Arial" w:cs="Arial"/>
                      <w:color w:val="000000"/>
                      <w:sz w:val="27"/>
                      <w:szCs w:val="27"/>
                    </w:rPr>
                    <w:t>·         плоскостной симметрией относительно всех координатных плоскостей.</w:t>
                  </w:r>
                </w:p>
                <w:p w:rsidR="00450138" w:rsidRPr="00AA2E78" w:rsidRDefault="00450138" w:rsidP="00EF1F17">
                  <w:pPr>
                    <w:ind w:firstLine="180"/>
                    <w:jc w:val="both"/>
                    <w:rPr>
                      <w:rFonts w:ascii="Arial" w:hAnsi="Arial" w:cs="Arial"/>
                      <w:szCs w:val="20"/>
                    </w:rPr>
                  </w:pPr>
                  <w:r w:rsidRPr="00AA2E78">
                    <w:rPr>
                      <w:rFonts w:ascii="Arial" w:hAnsi="Arial" w:cs="Arial"/>
                      <w:color w:val="000000"/>
                      <w:spacing w:val="-6"/>
                      <w:sz w:val="27"/>
                      <w:szCs w:val="27"/>
                    </w:rPr>
                    <w:t>3.          В сечении однополостного гиперболоида плоскостью, перпендикулярной оси координат 0</w:t>
                  </w:r>
                  <w:r w:rsidRPr="00AA2E78">
                    <w:rPr>
                      <w:rFonts w:ascii="Arial" w:hAnsi="Arial" w:cs="Arial"/>
                      <w:i/>
                      <w:iCs/>
                      <w:color w:val="000000"/>
                      <w:spacing w:val="-6"/>
                      <w:sz w:val="27"/>
                      <w:szCs w:val="27"/>
                    </w:rPr>
                    <w:t>z</w:t>
                  </w:r>
                  <w:r w:rsidRPr="00AA2E78">
                    <w:rPr>
                      <w:rFonts w:ascii="Arial" w:hAnsi="Arial" w:cs="Arial"/>
                      <w:color w:val="000000"/>
                      <w:spacing w:val="-6"/>
                      <w:sz w:val="27"/>
                      <w:szCs w:val="27"/>
                    </w:rPr>
                    <w:t>,</w:t>
                  </w:r>
                  <w:r w:rsidRPr="00AA2E78">
                    <w:rPr>
                      <w:rFonts w:ascii="Arial" w:hAnsi="Arial" w:cs="Arial"/>
                      <w:color w:val="000000"/>
                      <w:sz w:val="27"/>
                      <w:szCs w:val="27"/>
                    </w:rPr>
                    <w:t xml:space="preserve"> при |</w:t>
                  </w:r>
                  <w:r w:rsidRPr="00AA2E78">
                    <w:rPr>
                      <w:rFonts w:ascii="Arial" w:hAnsi="Arial" w:cs="Arial"/>
                      <w:i/>
                      <w:iCs/>
                      <w:color w:val="000000"/>
                      <w:sz w:val="27"/>
                      <w:szCs w:val="27"/>
                      <w:lang w:val="en-US"/>
                    </w:rPr>
                    <w:t>z</w:t>
                  </w:r>
                  <w:r w:rsidRPr="00AA2E78">
                    <w:rPr>
                      <w:rFonts w:ascii="Arial" w:hAnsi="Arial" w:cs="Arial"/>
                      <w:color w:val="000000"/>
                      <w:sz w:val="27"/>
                      <w:szCs w:val="27"/>
                    </w:rPr>
                    <w:t>|</w:t>
                  </w:r>
                  <w:r w:rsidRPr="00AA2E78">
                    <w:rPr>
                      <w:rFonts w:ascii="Arial" w:hAnsi="Arial" w:cs="Arial"/>
                      <w:i/>
                      <w:iCs/>
                      <w:color w:val="000000"/>
                      <w:sz w:val="27"/>
                      <w:szCs w:val="27"/>
                    </w:rPr>
                    <w:t>&gt;</w:t>
                  </w:r>
                  <w:r w:rsidRPr="00AA2E78">
                    <w:rPr>
                      <w:rFonts w:ascii="Arial" w:hAnsi="Arial" w:cs="Arial"/>
                      <w:i/>
                      <w:iCs/>
                      <w:color w:val="000000"/>
                      <w:sz w:val="27"/>
                      <w:szCs w:val="27"/>
                      <w:lang w:val="en-US"/>
                    </w:rPr>
                    <w:t>c</w:t>
                  </w:r>
                  <w:r w:rsidRPr="00AA2E78">
                    <w:rPr>
                      <w:rFonts w:ascii="Arial" w:hAnsi="Arial" w:cs="Arial"/>
                      <w:color w:val="000000"/>
                      <w:sz w:val="27"/>
                      <w:szCs w:val="27"/>
                    </w:rPr>
                    <w:t xml:space="preserve"> получается эллипс, при |</w:t>
                  </w:r>
                  <w:r w:rsidRPr="00AA2E78">
                    <w:rPr>
                      <w:rFonts w:ascii="Arial" w:hAnsi="Arial" w:cs="Arial"/>
                      <w:i/>
                      <w:iCs/>
                      <w:color w:val="000000"/>
                      <w:sz w:val="27"/>
                      <w:szCs w:val="27"/>
                      <w:lang w:val="en-US"/>
                    </w:rPr>
                    <w:t>z</w:t>
                  </w:r>
                  <w:r w:rsidRPr="00AA2E78">
                    <w:rPr>
                      <w:rFonts w:ascii="Arial" w:hAnsi="Arial" w:cs="Arial"/>
                      <w:color w:val="000000"/>
                      <w:sz w:val="27"/>
                      <w:szCs w:val="27"/>
                    </w:rPr>
                    <w:t>|</w:t>
                  </w:r>
                  <w:r w:rsidRPr="00AA2E78">
                    <w:rPr>
                      <w:rFonts w:ascii="Arial" w:hAnsi="Arial" w:cs="Arial"/>
                      <w:i/>
                      <w:iCs/>
                      <w:color w:val="000000"/>
                      <w:sz w:val="27"/>
                      <w:szCs w:val="27"/>
                    </w:rPr>
                    <w:t>=</w:t>
                  </w:r>
                  <w:r w:rsidRPr="00AA2E78">
                    <w:rPr>
                      <w:rFonts w:ascii="Arial" w:hAnsi="Arial" w:cs="Arial"/>
                      <w:i/>
                      <w:iCs/>
                      <w:color w:val="000000"/>
                      <w:sz w:val="27"/>
                      <w:szCs w:val="27"/>
                      <w:lang w:val="en-US"/>
                    </w:rPr>
                    <w:t>c</w:t>
                  </w:r>
                  <w:r w:rsidRPr="00AA2E78">
                    <w:rPr>
                      <w:rFonts w:ascii="Arial" w:hAnsi="Arial" w:cs="Arial"/>
                      <w:color w:val="000000"/>
                      <w:sz w:val="27"/>
                      <w:szCs w:val="27"/>
                    </w:rPr>
                    <w:t xml:space="preserve"> – </w:t>
                  </w:r>
                  <w:r w:rsidRPr="00AA2E78">
                    <w:rPr>
                      <w:rFonts w:ascii="Arial" w:hAnsi="Arial" w:cs="Arial"/>
                      <w:color w:val="000000"/>
                      <w:spacing w:val="-6"/>
                      <w:sz w:val="27"/>
                      <w:szCs w:val="27"/>
                    </w:rPr>
                    <w:t>точка, а в сечении плоскостями, перпендику</w:t>
                  </w:r>
                  <w:r w:rsidRPr="00AA2E78">
                    <w:rPr>
                      <w:rFonts w:ascii="Arial" w:hAnsi="Arial" w:cs="Arial"/>
                      <w:color w:val="000000"/>
                      <w:spacing w:val="-6"/>
                      <w:sz w:val="27"/>
                      <w:szCs w:val="27"/>
                    </w:rPr>
                    <w:softHyphen/>
                    <w:t>лярными осям 0</w:t>
                  </w:r>
                  <w:r w:rsidRPr="00AA2E78">
                    <w:rPr>
                      <w:rFonts w:ascii="Arial" w:hAnsi="Arial" w:cs="Arial"/>
                      <w:i/>
                      <w:iCs/>
                      <w:color w:val="000000"/>
                      <w:spacing w:val="-6"/>
                      <w:sz w:val="27"/>
                      <w:szCs w:val="27"/>
                    </w:rPr>
                    <w:t>x</w:t>
                  </w:r>
                  <w:r w:rsidRPr="00AA2E78">
                    <w:rPr>
                      <w:rFonts w:ascii="Arial" w:hAnsi="Arial" w:cs="Arial"/>
                      <w:color w:val="000000"/>
                      <w:spacing w:val="-6"/>
                      <w:sz w:val="27"/>
                      <w:szCs w:val="27"/>
                    </w:rPr>
                    <w:t xml:space="preserve"> и 0</w:t>
                  </w:r>
                  <w:r w:rsidRPr="00AA2E78">
                    <w:rPr>
                      <w:rFonts w:ascii="Arial" w:hAnsi="Arial" w:cs="Arial"/>
                      <w:i/>
                      <w:iCs/>
                      <w:color w:val="000000"/>
                      <w:spacing w:val="-6"/>
                      <w:sz w:val="27"/>
                      <w:szCs w:val="27"/>
                    </w:rPr>
                    <w:t>y</w:t>
                  </w:r>
                  <w:r w:rsidRPr="00AA2E78">
                    <w:rPr>
                      <w:rFonts w:ascii="Arial" w:hAnsi="Arial" w:cs="Arial"/>
                      <w:color w:val="000000"/>
                      <w:spacing w:val="-6"/>
                      <w:sz w:val="27"/>
                      <w:szCs w:val="27"/>
                    </w:rPr>
                    <w:t>, – гипербола (см. рис. 2.26).</w:t>
                  </w:r>
                </w:p>
                <w:p w:rsidR="00450138" w:rsidRPr="00AA2E78" w:rsidRDefault="00450138" w:rsidP="00EF1F17">
                  <w:pPr>
                    <w:ind w:left="180"/>
                    <w:jc w:val="both"/>
                    <w:rPr>
                      <w:rFonts w:ascii="Arial" w:hAnsi="Arial" w:cs="Arial"/>
                      <w:szCs w:val="20"/>
                    </w:rPr>
                  </w:pPr>
                  <w:r w:rsidRPr="00AA2E78">
                    <w:rPr>
                      <w:rFonts w:ascii="Arial" w:hAnsi="Arial" w:cs="Arial"/>
                      <w:color w:val="000000"/>
                      <w:spacing w:val="-6"/>
                      <w:sz w:val="27"/>
                      <w:szCs w:val="27"/>
                    </w:rPr>
                    <w:t> </w:t>
                  </w:r>
                  <w:r w:rsidRPr="00AA2E78">
                    <w:rPr>
                      <w:rFonts w:ascii="Arial" w:hAnsi="Arial" w:cs="Arial"/>
                      <w:color w:val="000000"/>
                      <w:sz w:val="27"/>
                      <w:szCs w:val="27"/>
                    </w:rPr>
                    <w:t xml:space="preserve">Если в уравнении (2.53) </w:t>
                  </w:r>
                  <w:r w:rsidRPr="00AA2E78">
                    <w:rPr>
                      <w:rFonts w:ascii="Arial" w:hAnsi="Arial" w:cs="Arial"/>
                      <w:i/>
                      <w:iCs/>
                      <w:color w:val="000000"/>
                      <w:sz w:val="27"/>
                      <w:szCs w:val="27"/>
                      <w:lang w:val="en-US"/>
                    </w:rPr>
                    <w:t>a</w:t>
                  </w:r>
                  <w:r w:rsidRPr="00AA2E78">
                    <w:rPr>
                      <w:rFonts w:ascii="Arial" w:hAnsi="Arial" w:cs="Arial"/>
                      <w:i/>
                      <w:iCs/>
                      <w:color w:val="000000"/>
                      <w:sz w:val="27"/>
                      <w:szCs w:val="27"/>
                    </w:rPr>
                    <w:t>=</w:t>
                  </w:r>
                  <w:r w:rsidRPr="00AA2E78">
                    <w:rPr>
                      <w:rFonts w:ascii="Arial" w:hAnsi="Arial" w:cs="Arial"/>
                      <w:i/>
                      <w:iCs/>
                      <w:color w:val="000000"/>
                      <w:sz w:val="27"/>
                      <w:szCs w:val="27"/>
                      <w:lang w:val="en-US"/>
                    </w:rPr>
                    <w:t>b</w:t>
                  </w:r>
                  <w:r w:rsidRPr="00AA2E78">
                    <w:rPr>
                      <w:rFonts w:ascii="Arial" w:hAnsi="Arial" w:cs="Arial"/>
                      <w:color w:val="000000"/>
                      <w:sz w:val="27"/>
                      <w:szCs w:val="27"/>
                    </w:rPr>
                    <w:t xml:space="preserve"> , то сечения двуполостного гиперболоида плоскостями, параллельными плоскости </w:t>
                  </w:r>
                  <w:r w:rsidRPr="00AA2E78">
                    <w:rPr>
                      <w:rFonts w:ascii="Arial" w:hAnsi="Arial" w:cs="Arial"/>
                      <w:i/>
                      <w:iCs/>
                      <w:color w:val="000000"/>
                      <w:sz w:val="27"/>
                      <w:szCs w:val="27"/>
                    </w:rPr>
                    <w:t>х</w:t>
                  </w:r>
                  <w:r w:rsidRPr="00AA2E78">
                    <w:rPr>
                      <w:rFonts w:ascii="Arial" w:hAnsi="Arial" w:cs="Arial"/>
                      <w:color w:val="000000"/>
                      <w:sz w:val="27"/>
                      <w:szCs w:val="27"/>
                    </w:rPr>
                    <w:t>0</w:t>
                  </w:r>
                  <w:r w:rsidRPr="00AA2E78">
                    <w:rPr>
                      <w:rFonts w:ascii="Arial" w:hAnsi="Arial" w:cs="Arial"/>
                      <w:i/>
                      <w:iCs/>
                      <w:color w:val="000000"/>
                      <w:sz w:val="27"/>
                      <w:szCs w:val="27"/>
                    </w:rPr>
                    <w:t>у</w:t>
                  </w:r>
                  <w:r w:rsidRPr="00AA2E78">
                    <w:rPr>
                      <w:rFonts w:ascii="Arial" w:hAnsi="Arial" w:cs="Arial"/>
                      <w:color w:val="000000"/>
                      <w:sz w:val="27"/>
                      <w:szCs w:val="27"/>
                    </w:rPr>
                    <w:t xml:space="preserve">, являются окружностями. </w:t>
                  </w:r>
                  <w:r w:rsidRPr="00AA2E78">
                    <w:rPr>
                      <w:rFonts w:ascii="Arial" w:hAnsi="Arial" w:cs="Arial"/>
                      <w:color w:val="000000"/>
                      <w:sz w:val="27"/>
                      <w:szCs w:val="27"/>
                    </w:rPr>
                    <w:lastRenderedPageBreak/>
                    <w:t>В этом случае поверхность называется двуполостным гиперболоидом вращения.</w:t>
                  </w:r>
                </w:p>
                <w:p w:rsidR="00450138" w:rsidRPr="00AA2E78" w:rsidRDefault="00450138" w:rsidP="00EF1F17">
                  <w:pPr>
                    <w:spacing w:before="100" w:beforeAutospacing="1" w:after="100" w:afterAutospacing="1"/>
                    <w:ind w:firstLine="540"/>
                    <w:jc w:val="both"/>
                    <w:rPr>
                      <w:rFonts w:ascii="Arial" w:hAnsi="Arial" w:cs="Arial"/>
                      <w:szCs w:val="20"/>
                    </w:rPr>
                  </w:pPr>
                  <w:r w:rsidRPr="00AA2E78">
                    <w:rPr>
                      <w:rFonts w:ascii="Arial" w:hAnsi="Arial" w:cs="Arial"/>
                      <w:b/>
                      <w:bCs/>
                      <w:i/>
                      <w:iCs/>
                      <w:color w:val="000000"/>
                      <w:sz w:val="27"/>
                      <w:szCs w:val="27"/>
                    </w:rPr>
                    <w:t xml:space="preserve">Примечание. </w:t>
                  </w:r>
                  <w:r w:rsidRPr="00AA2E78">
                    <w:rPr>
                      <w:rFonts w:ascii="Arial" w:hAnsi="Arial" w:cs="Arial"/>
                      <w:color w:val="000000"/>
                      <w:sz w:val="27"/>
                      <w:szCs w:val="27"/>
                    </w:rPr>
                    <w:t xml:space="preserve">Если уравнение поверхности в прямоугольной системе координат имеет вид: </w:t>
                  </w:r>
                  <w:r w:rsidRPr="00AA2E78">
                    <w:rPr>
                      <w:rFonts w:ascii="Arial" w:hAnsi="Arial" w:cs="Arial"/>
                      <w:i/>
                      <w:iCs/>
                      <w:color w:val="000000"/>
                      <w:sz w:val="27"/>
                      <w:szCs w:val="27"/>
                      <w:lang w:val="en-US"/>
                    </w:rPr>
                    <w:t>F</w:t>
                  </w:r>
                  <w:r w:rsidRPr="00AA2E78">
                    <w:rPr>
                      <w:rFonts w:ascii="Arial" w:hAnsi="Arial" w:cs="Arial"/>
                      <w:color w:val="000000"/>
                      <w:sz w:val="27"/>
                      <w:szCs w:val="27"/>
                    </w:rPr>
                    <w:t>(</w:t>
                  </w:r>
                  <w:r w:rsidRPr="00AA2E78">
                    <w:rPr>
                      <w:rFonts w:ascii="Arial" w:hAnsi="Arial" w:cs="Arial"/>
                      <w:i/>
                      <w:iCs/>
                      <w:color w:val="000000"/>
                      <w:sz w:val="27"/>
                      <w:szCs w:val="27"/>
                      <w:lang w:val="en-US"/>
                    </w:rPr>
                    <w:t>x</w:t>
                  </w:r>
                  <w:r w:rsidRPr="00AA2E78">
                    <w:rPr>
                      <w:rFonts w:ascii="Arial" w:hAnsi="Arial" w:cs="Arial"/>
                      <w:color w:val="000000"/>
                      <w:sz w:val="27"/>
                      <w:szCs w:val="27"/>
                      <w:vertAlign w:val="superscript"/>
                    </w:rPr>
                    <w:t>2</w:t>
                  </w:r>
                  <w:r w:rsidRPr="00AA2E78">
                    <w:rPr>
                      <w:rFonts w:ascii="Arial" w:hAnsi="Arial" w:cs="Arial"/>
                      <w:i/>
                      <w:iCs/>
                      <w:color w:val="000000"/>
                      <w:sz w:val="27"/>
                      <w:szCs w:val="27"/>
                    </w:rPr>
                    <w:t>+</w:t>
                  </w:r>
                  <w:r w:rsidRPr="00AA2E78">
                    <w:rPr>
                      <w:rFonts w:ascii="Arial" w:hAnsi="Arial" w:cs="Arial"/>
                      <w:i/>
                      <w:iCs/>
                      <w:color w:val="000000"/>
                      <w:sz w:val="27"/>
                      <w:szCs w:val="27"/>
                      <w:lang w:val="en-US"/>
                    </w:rPr>
                    <w:t>y</w:t>
                  </w:r>
                  <w:r w:rsidRPr="00AA2E78">
                    <w:rPr>
                      <w:rFonts w:ascii="Arial" w:hAnsi="Arial" w:cs="Arial"/>
                      <w:color w:val="000000"/>
                      <w:sz w:val="27"/>
                      <w:szCs w:val="27"/>
                      <w:vertAlign w:val="superscript"/>
                    </w:rPr>
                    <w:t>2</w:t>
                  </w:r>
                  <w:proofErr w:type="gramStart"/>
                  <w:r w:rsidRPr="00AA2E78">
                    <w:rPr>
                      <w:rFonts w:ascii="Arial" w:hAnsi="Arial" w:cs="Arial"/>
                      <w:i/>
                      <w:iCs/>
                      <w:color w:val="000000"/>
                      <w:sz w:val="27"/>
                      <w:szCs w:val="27"/>
                    </w:rPr>
                    <w:t>;</w:t>
                  </w:r>
                  <w:r w:rsidRPr="00AA2E78">
                    <w:rPr>
                      <w:rFonts w:ascii="Arial" w:hAnsi="Arial" w:cs="Arial"/>
                      <w:i/>
                      <w:iCs/>
                      <w:color w:val="000000"/>
                      <w:sz w:val="27"/>
                      <w:szCs w:val="27"/>
                      <w:lang w:val="en-US"/>
                    </w:rPr>
                    <w:t>z</w:t>
                  </w:r>
                  <w:proofErr w:type="gramEnd"/>
                  <w:r w:rsidRPr="00AA2E78">
                    <w:rPr>
                      <w:rFonts w:ascii="Arial" w:hAnsi="Arial" w:cs="Arial"/>
                      <w:color w:val="000000"/>
                      <w:sz w:val="27"/>
                      <w:szCs w:val="27"/>
                    </w:rPr>
                    <w:t xml:space="preserve">)=0, то эта поверхность – поверхность вращения с осью вращения </w:t>
                  </w:r>
                  <w:r w:rsidRPr="00AA2E78">
                    <w:rPr>
                      <w:rFonts w:ascii="Arial" w:hAnsi="Arial" w:cs="Arial"/>
                      <w:i/>
                      <w:iCs/>
                      <w:color w:val="000000"/>
                      <w:sz w:val="27"/>
                      <w:szCs w:val="27"/>
                    </w:rPr>
                    <w:t>0z</w:t>
                  </w:r>
                  <w:r w:rsidRPr="00AA2E78">
                    <w:rPr>
                      <w:rFonts w:ascii="Arial" w:hAnsi="Arial" w:cs="Arial"/>
                      <w:color w:val="000000"/>
                      <w:sz w:val="27"/>
                      <w:szCs w:val="27"/>
                    </w:rPr>
                    <w:t xml:space="preserve">. Аналогично: </w:t>
                  </w:r>
                  <w:r w:rsidRPr="00AA2E78">
                    <w:rPr>
                      <w:rFonts w:ascii="Arial" w:hAnsi="Arial" w:cs="Arial"/>
                      <w:i/>
                      <w:iCs/>
                      <w:color w:val="000000"/>
                      <w:sz w:val="27"/>
                      <w:szCs w:val="27"/>
                      <w:lang w:val="en-US"/>
                    </w:rPr>
                    <w:t>F</w:t>
                  </w:r>
                  <w:r w:rsidRPr="00AA2E78">
                    <w:rPr>
                      <w:rFonts w:ascii="Arial" w:hAnsi="Arial" w:cs="Arial"/>
                      <w:color w:val="000000"/>
                      <w:sz w:val="27"/>
                      <w:szCs w:val="27"/>
                    </w:rPr>
                    <w:t>(</w:t>
                  </w:r>
                  <w:r w:rsidRPr="00AA2E78">
                    <w:rPr>
                      <w:rFonts w:ascii="Arial" w:hAnsi="Arial" w:cs="Arial"/>
                      <w:i/>
                      <w:iCs/>
                      <w:color w:val="000000"/>
                      <w:sz w:val="27"/>
                      <w:szCs w:val="27"/>
                      <w:lang w:val="en-US"/>
                    </w:rPr>
                    <w:t>x</w:t>
                  </w:r>
                  <w:r w:rsidRPr="00AA2E78">
                    <w:rPr>
                      <w:rFonts w:ascii="Arial" w:hAnsi="Arial" w:cs="Arial"/>
                      <w:color w:val="000000"/>
                      <w:sz w:val="27"/>
                      <w:szCs w:val="27"/>
                      <w:vertAlign w:val="superscript"/>
                    </w:rPr>
                    <w:t>2</w:t>
                  </w:r>
                  <w:r w:rsidRPr="00AA2E78">
                    <w:rPr>
                      <w:rFonts w:ascii="Arial" w:hAnsi="Arial" w:cs="Arial"/>
                      <w:i/>
                      <w:iCs/>
                      <w:color w:val="000000"/>
                      <w:sz w:val="27"/>
                      <w:szCs w:val="27"/>
                    </w:rPr>
                    <w:t>+</w:t>
                  </w:r>
                  <w:r w:rsidRPr="00AA2E78">
                    <w:rPr>
                      <w:rFonts w:ascii="Arial" w:hAnsi="Arial" w:cs="Arial"/>
                      <w:i/>
                      <w:iCs/>
                      <w:color w:val="000000"/>
                      <w:sz w:val="27"/>
                      <w:szCs w:val="27"/>
                      <w:lang w:val="en-US"/>
                    </w:rPr>
                    <w:t>z</w:t>
                  </w:r>
                  <w:r w:rsidRPr="00AA2E78">
                    <w:rPr>
                      <w:rFonts w:ascii="Arial" w:hAnsi="Arial" w:cs="Arial"/>
                      <w:color w:val="000000"/>
                      <w:sz w:val="27"/>
                      <w:szCs w:val="27"/>
                      <w:vertAlign w:val="superscript"/>
                    </w:rPr>
                    <w:t>2</w:t>
                  </w:r>
                  <w:r w:rsidRPr="00AA2E78">
                    <w:rPr>
                      <w:rFonts w:ascii="Arial" w:hAnsi="Arial" w:cs="Arial"/>
                      <w:i/>
                      <w:iCs/>
                      <w:color w:val="000000"/>
                      <w:sz w:val="27"/>
                      <w:szCs w:val="27"/>
                    </w:rPr>
                    <w:t>;</w:t>
                  </w:r>
                  <w:r w:rsidRPr="00AA2E78">
                    <w:rPr>
                      <w:rFonts w:ascii="Arial" w:hAnsi="Arial" w:cs="Arial"/>
                      <w:i/>
                      <w:iCs/>
                      <w:color w:val="000000"/>
                      <w:sz w:val="27"/>
                      <w:szCs w:val="27"/>
                      <w:lang w:val="en-US"/>
                    </w:rPr>
                    <w:t>y</w:t>
                  </w:r>
                  <w:r w:rsidRPr="00AA2E78">
                    <w:rPr>
                      <w:rFonts w:ascii="Arial" w:hAnsi="Arial" w:cs="Arial"/>
                      <w:color w:val="000000"/>
                      <w:sz w:val="27"/>
                      <w:szCs w:val="27"/>
                    </w:rPr>
                    <w:t>)=0 – поверхность вращения с осью вращения 0</w:t>
                  </w:r>
                  <w:r w:rsidRPr="00AA2E78">
                    <w:rPr>
                      <w:rFonts w:ascii="Arial" w:hAnsi="Arial" w:cs="Arial"/>
                      <w:i/>
                      <w:iCs/>
                      <w:color w:val="000000"/>
                      <w:sz w:val="27"/>
                      <w:szCs w:val="27"/>
                    </w:rPr>
                    <w:t>у</w:t>
                  </w:r>
                  <w:r w:rsidRPr="00AA2E78">
                    <w:rPr>
                      <w:rFonts w:ascii="Arial" w:hAnsi="Arial" w:cs="Arial"/>
                      <w:color w:val="000000"/>
                      <w:sz w:val="27"/>
                      <w:szCs w:val="27"/>
                    </w:rPr>
                    <w:t>,  </w:t>
                  </w:r>
                  <w:r w:rsidRPr="00AA2E78">
                    <w:rPr>
                      <w:rFonts w:ascii="Arial" w:hAnsi="Arial" w:cs="Arial"/>
                      <w:i/>
                      <w:iCs/>
                      <w:color w:val="000000"/>
                      <w:sz w:val="27"/>
                      <w:szCs w:val="27"/>
                      <w:lang w:val="en-US"/>
                    </w:rPr>
                    <w:t>F</w:t>
                  </w:r>
                  <w:r w:rsidRPr="00AA2E78">
                    <w:rPr>
                      <w:rFonts w:ascii="Arial" w:hAnsi="Arial" w:cs="Arial"/>
                      <w:color w:val="000000"/>
                      <w:sz w:val="27"/>
                      <w:szCs w:val="27"/>
                    </w:rPr>
                    <w:t>(</w:t>
                  </w:r>
                  <w:r w:rsidRPr="00AA2E78">
                    <w:rPr>
                      <w:rFonts w:ascii="Arial" w:hAnsi="Arial" w:cs="Arial"/>
                      <w:i/>
                      <w:iCs/>
                      <w:color w:val="000000"/>
                      <w:sz w:val="27"/>
                      <w:szCs w:val="27"/>
                      <w:lang w:val="en-US"/>
                    </w:rPr>
                    <w:t>z</w:t>
                  </w:r>
                  <w:r w:rsidRPr="00AA2E78">
                    <w:rPr>
                      <w:rFonts w:ascii="Arial" w:hAnsi="Arial" w:cs="Arial"/>
                      <w:color w:val="000000"/>
                      <w:sz w:val="27"/>
                      <w:szCs w:val="27"/>
                      <w:vertAlign w:val="superscript"/>
                    </w:rPr>
                    <w:t>2</w:t>
                  </w:r>
                  <w:r w:rsidRPr="00AA2E78">
                    <w:rPr>
                      <w:rFonts w:ascii="Arial" w:hAnsi="Arial" w:cs="Arial"/>
                      <w:i/>
                      <w:iCs/>
                      <w:color w:val="000000"/>
                      <w:sz w:val="27"/>
                      <w:szCs w:val="27"/>
                    </w:rPr>
                    <w:t>+</w:t>
                  </w:r>
                  <w:r w:rsidRPr="00AA2E78">
                    <w:rPr>
                      <w:rFonts w:ascii="Arial" w:hAnsi="Arial" w:cs="Arial"/>
                      <w:i/>
                      <w:iCs/>
                      <w:color w:val="000000"/>
                      <w:sz w:val="27"/>
                      <w:szCs w:val="27"/>
                      <w:lang w:val="en-US"/>
                    </w:rPr>
                    <w:t>y</w:t>
                  </w:r>
                  <w:r w:rsidRPr="00AA2E78">
                    <w:rPr>
                      <w:rFonts w:ascii="Arial" w:hAnsi="Arial" w:cs="Arial"/>
                      <w:color w:val="000000"/>
                      <w:sz w:val="27"/>
                      <w:szCs w:val="27"/>
                      <w:vertAlign w:val="superscript"/>
                    </w:rPr>
                    <w:t>2</w:t>
                  </w:r>
                  <w:r w:rsidRPr="00AA2E78">
                    <w:rPr>
                      <w:rFonts w:ascii="Arial" w:hAnsi="Arial" w:cs="Arial"/>
                      <w:i/>
                      <w:iCs/>
                      <w:color w:val="000000"/>
                      <w:sz w:val="27"/>
                      <w:szCs w:val="27"/>
                    </w:rPr>
                    <w:t>;</w:t>
                  </w:r>
                  <w:r w:rsidRPr="00AA2E78">
                    <w:rPr>
                      <w:rFonts w:ascii="Arial" w:hAnsi="Arial" w:cs="Arial"/>
                      <w:i/>
                      <w:iCs/>
                      <w:color w:val="000000"/>
                      <w:sz w:val="27"/>
                      <w:szCs w:val="27"/>
                      <w:lang w:val="en-US"/>
                    </w:rPr>
                    <w:t>x</w:t>
                  </w:r>
                  <w:r w:rsidRPr="00AA2E78">
                    <w:rPr>
                      <w:rFonts w:ascii="Arial" w:hAnsi="Arial" w:cs="Arial"/>
                      <w:color w:val="000000"/>
                      <w:sz w:val="27"/>
                      <w:szCs w:val="27"/>
                    </w:rPr>
                    <w:t>)=0 – с осью вращения 0</w:t>
                  </w:r>
                  <w:r w:rsidRPr="00AA2E78">
                    <w:rPr>
                      <w:rFonts w:ascii="Arial" w:hAnsi="Arial" w:cs="Arial"/>
                      <w:i/>
                      <w:iCs/>
                      <w:color w:val="000000"/>
                      <w:sz w:val="27"/>
                      <w:szCs w:val="27"/>
                    </w:rPr>
                    <w:t>х</w:t>
                  </w:r>
                  <w:r w:rsidRPr="00AA2E78">
                    <w:rPr>
                      <w:rFonts w:ascii="Arial" w:hAnsi="Arial" w:cs="Arial"/>
                      <w:color w:val="000000"/>
                      <w:sz w:val="27"/>
                      <w:szCs w:val="27"/>
                    </w:rPr>
                    <w:t xml:space="preserve"> </w:t>
                  </w:r>
                </w:p>
                <w:p w:rsidR="00450138" w:rsidRPr="00AA2E78" w:rsidRDefault="00450138" w:rsidP="00EF1F17">
                  <w:pPr>
                    <w:spacing w:before="100" w:beforeAutospacing="1" w:after="100" w:afterAutospacing="1"/>
                    <w:ind w:firstLine="539"/>
                    <w:jc w:val="both"/>
                    <w:rPr>
                      <w:rFonts w:ascii="Arial" w:hAnsi="Arial" w:cs="Arial"/>
                      <w:szCs w:val="20"/>
                    </w:rPr>
                  </w:pPr>
                  <w:r w:rsidRPr="00AA2E78">
                    <w:rPr>
                      <w:rFonts w:ascii="Arial" w:hAnsi="Arial" w:cs="Arial"/>
                      <w:color w:val="000000"/>
                      <w:sz w:val="27"/>
                      <w:szCs w:val="27"/>
                    </w:rPr>
                    <w:t>С учетом данного примечания могут быть записаны уравнения для рассмотренных выше поверхностей вращения, если осью вращения являются оси 0</w:t>
                  </w:r>
                  <w:r w:rsidRPr="00AA2E78">
                    <w:rPr>
                      <w:rFonts w:ascii="Arial" w:hAnsi="Arial" w:cs="Arial"/>
                      <w:i/>
                      <w:iCs/>
                      <w:color w:val="000000"/>
                      <w:sz w:val="27"/>
                      <w:szCs w:val="27"/>
                    </w:rPr>
                    <w:t>х</w:t>
                  </w:r>
                  <w:r w:rsidRPr="00AA2E78">
                    <w:rPr>
                      <w:rFonts w:ascii="Arial" w:hAnsi="Arial" w:cs="Arial"/>
                      <w:color w:val="000000"/>
                      <w:sz w:val="27"/>
                      <w:szCs w:val="27"/>
                    </w:rPr>
                    <w:t xml:space="preserve"> или 0</w:t>
                  </w:r>
                  <w:r w:rsidRPr="00AA2E78">
                    <w:rPr>
                      <w:rFonts w:ascii="Arial" w:hAnsi="Arial" w:cs="Arial"/>
                      <w:i/>
                      <w:iCs/>
                      <w:color w:val="000000"/>
                      <w:sz w:val="27"/>
                      <w:szCs w:val="27"/>
                    </w:rPr>
                    <w:t>у</w:t>
                  </w:r>
                  <w:r w:rsidRPr="00AA2E78">
                    <w:rPr>
                      <w:rFonts w:ascii="Arial" w:hAnsi="Arial" w:cs="Arial"/>
                      <w:color w:val="000000"/>
                      <w:sz w:val="27"/>
                      <w:szCs w:val="27"/>
                    </w:rPr>
                    <w:t>.</w:t>
                  </w:r>
                </w:p>
                <w:p w:rsidR="00450138" w:rsidRPr="00AA2E78" w:rsidRDefault="00450138" w:rsidP="00EF1F17">
                  <w:pPr>
                    <w:spacing w:before="100" w:beforeAutospacing="1" w:after="100" w:afterAutospacing="1"/>
                    <w:ind w:firstLine="540"/>
                    <w:jc w:val="both"/>
                    <w:rPr>
                      <w:rFonts w:ascii="Arial" w:hAnsi="Arial" w:cs="Arial"/>
                      <w:szCs w:val="20"/>
                    </w:rPr>
                  </w:pPr>
                  <w:r w:rsidRPr="00AA2E78">
                    <w:rPr>
                      <w:rFonts w:ascii="Arial" w:hAnsi="Arial" w:cs="Arial"/>
                      <w:b/>
                      <w:bCs/>
                      <w:i/>
                      <w:iCs/>
                      <w:color w:val="000000"/>
                      <w:spacing w:val="-6"/>
                      <w:sz w:val="27"/>
                      <w:szCs w:val="27"/>
                    </w:rPr>
                    <w:t>Цилиндрическая поверхность</w:t>
                  </w:r>
                  <w:r w:rsidRPr="00AA2E78">
                    <w:rPr>
                      <w:rFonts w:ascii="Arial" w:hAnsi="Arial" w:cs="Arial"/>
                      <w:color w:val="000000"/>
                      <w:spacing w:val="-6"/>
                      <w:sz w:val="27"/>
                      <w:szCs w:val="27"/>
                    </w:rPr>
                    <w:t xml:space="preserve"> образуется движением прямой линии, скользящей по некоторой неподвижной замкнутой или незамкнутой кривой и остающейся параллельной своему исходному положению. Множество прямолинейных образующих представляет собой непрерывный каркас цилиндрической поверхности. Через каждую точку поверхности проходит одна прямолинейная образующая. Неподвижная кривая, по которой скользит образующая, называется направляющей. Если направляющая линия является кривой второго порядка, то и цилиндрическая поверхность – второго порядка.</w:t>
                  </w:r>
                </w:p>
                <w:p w:rsidR="00450138" w:rsidRPr="00AA2E78" w:rsidRDefault="00450138" w:rsidP="00EF1F17">
                  <w:pPr>
                    <w:spacing w:before="100" w:beforeAutospacing="1" w:after="100" w:afterAutospacing="1"/>
                    <w:ind w:firstLine="540"/>
                    <w:jc w:val="both"/>
                    <w:rPr>
                      <w:rFonts w:ascii="Arial" w:hAnsi="Arial" w:cs="Arial"/>
                      <w:szCs w:val="20"/>
                    </w:rPr>
                  </w:pPr>
                  <w:r w:rsidRPr="00AA2E78">
                    <w:rPr>
                      <w:rFonts w:ascii="Arial" w:hAnsi="Arial" w:cs="Arial"/>
                      <w:color w:val="000000"/>
                      <w:sz w:val="27"/>
                      <w:szCs w:val="27"/>
                    </w:rPr>
                    <w:t xml:space="preserve">Если уравнение поверхности не содержит в явном виде какой–либо переменной, то это уравнение определяет в пространстве цилиндрическую поверхность с образующими, параллельными оси отсутствующего переменного и направляющей, которая в плоскости двух других переменных имеет то же самое уравнение. </w:t>
                  </w:r>
                </w:p>
                <w:p w:rsidR="00450138" w:rsidRPr="00AA2E78" w:rsidRDefault="00450138" w:rsidP="00EF1F17">
                  <w:pPr>
                    <w:spacing w:before="100" w:beforeAutospacing="1" w:after="100" w:afterAutospacing="1"/>
                    <w:ind w:firstLine="540"/>
                    <w:jc w:val="both"/>
                    <w:rPr>
                      <w:rFonts w:ascii="Arial" w:hAnsi="Arial" w:cs="Arial"/>
                      <w:szCs w:val="20"/>
                    </w:rPr>
                  </w:pPr>
                  <w:r w:rsidRPr="00AA2E78">
                    <w:rPr>
                      <w:rFonts w:ascii="Arial" w:hAnsi="Arial" w:cs="Arial"/>
                      <w:color w:val="000000"/>
                      <w:sz w:val="27"/>
                      <w:szCs w:val="27"/>
                    </w:rPr>
                    <w:t xml:space="preserve">Достаточно нарисовать на плоскости </w:t>
                  </w:r>
                  <w:r w:rsidRPr="00AA2E78">
                    <w:rPr>
                      <w:rFonts w:ascii="Arial" w:hAnsi="Arial" w:cs="Arial"/>
                      <w:i/>
                      <w:iCs/>
                      <w:color w:val="000000"/>
                      <w:sz w:val="27"/>
                      <w:szCs w:val="27"/>
                    </w:rPr>
                    <w:t>х</w:t>
                  </w:r>
                  <w:r w:rsidRPr="00AA2E78">
                    <w:rPr>
                      <w:rFonts w:ascii="Arial" w:hAnsi="Arial" w:cs="Arial"/>
                      <w:color w:val="000000"/>
                      <w:sz w:val="27"/>
                      <w:szCs w:val="27"/>
                    </w:rPr>
                    <w:t>0</w:t>
                  </w:r>
                  <w:r w:rsidRPr="00AA2E78">
                    <w:rPr>
                      <w:rFonts w:ascii="Arial" w:hAnsi="Arial" w:cs="Arial"/>
                      <w:i/>
                      <w:iCs/>
                      <w:color w:val="000000"/>
                      <w:sz w:val="27"/>
                      <w:szCs w:val="27"/>
                    </w:rPr>
                    <w:t>у</w:t>
                  </w:r>
                  <w:r w:rsidRPr="00AA2E78">
                    <w:rPr>
                      <w:rFonts w:ascii="Arial" w:hAnsi="Arial" w:cs="Arial"/>
                      <w:color w:val="000000"/>
                      <w:sz w:val="27"/>
                      <w:szCs w:val="27"/>
                    </w:rPr>
                    <w:t xml:space="preserve"> направляющую, уравнение которой на этой плоскости совпадает с уравнением самой поверхности, и затем через точки направляющей провести образующие параллельно оси </w:t>
                  </w:r>
                  <w:r w:rsidRPr="00AA2E78">
                    <w:rPr>
                      <w:rFonts w:ascii="Arial" w:hAnsi="Arial" w:cs="Arial"/>
                      <w:i/>
                      <w:iCs/>
                      <w:color w:val="000000"/>
                      <w:sz w:val="27"/>
                      <w:szCs w:val="27"/>
                    </w:rPr>
                    <w:t>0z</w:t>
                  </w:r>
                  <w:r w:rsidRPr="00AA2E78">
                    <w:rPr>
                      <w:rFonts w:ascii="Arial" w:hAnsi="Arial" w:cs="Arial"/>
                      <w:color w:val="000000"/>
                      <w:sz w:val="27"/>
                      <w:szCs w:val="27"/>
                    </w:rPr>
                    <w:t xml:space="preserve">. Для наглядности следует построить также одно–два сечения плоскостями, параллельными плоскости </w:t>
                  </w:r>
                  <w:r w:rsidRPr="00AA2E78">
                    <w:rPr>
                      <w:rFonts w:ascii="Arial" w:hAnsi="Arial" w:cs="Arial"/>
                      <w:i/>
                      <w:iCs/>
                      <w:color w:val="000000"/>
                      <w:sz w:val="27"/>
                      <w:szCs w:val="27"/>
                    </w:rPr>
                    <w:t>х</w:t>
                  </w:r>
                  <w:r w:rsidRPr="00AA2E78">
                    <w:rPr>
                      <w:rFonts w:ascii="Arial" w:hAnsi="Arial" w:cs="Arial"/>
                      <w:color w:val="000000"/>
                      <w:sz w:val="27"/>
                      <w:szCs w:val="27"/>
                    </w:rPr>
                    <w:t>0</w:t>
                  </w:r>
                  <w:r w:rsidRPr="00AA2E78">
                    <w:rPr>
                      <w:rFonts w:ascii="Arial" w:hAnsi="Arial" w:cs="Arial"/>
                      <w:i/>
                      <w:iCs/>
                      <w:color w:val="000000"/>
                      <w:sz w:val="27"/>
                      <w:szCs w:val="27"/>
                    </w:rPr>
                    <w:t>у</w:t>
                  </w:r>
                  <w:r w:rsidRPr="00AA2E78">
                    <w:rPr>
                      <w:rFonts w:ascii="Arial" w:hAnsi="Arial" w:cs="Arial"/>
                      <w:color w:val="000000"/>
                      <w:sz w:val="27"/>
                      <w:szCs w:val="27"/>
                    </w:rPr>
                    <w:t xml:space="preserve">. В каждом таком сечении получим такую же кривую, как и исходная направляющая. Аналогично поступают, рассматривая направляющую в плоскости </w:t>
                  </w:r>
                  <w:r w:rsidRPr="00AA2E78">
                    <w:rPr>
                      <w:rFonts w:ascii="Arial" w:hAnsi="Arial" w:cs="Arial"/>
                      <w:i/>
                      <w:iCs/>
                      <w:color w:val="000000"/>
                      <w:sz w:val="27"/>
                      <w:szCs w:val="27"/>
                    </w:rPr>
                    <w:t>х</w:t>
                  </w:r>
                  <w:r w:rsidRPr="00AA2E78">
                    <w:rPr>
                      <w:rFonts w:ascii="Arial" w:hAnsi="Arial" w:cs="Arial"/>
                      <w:color w:val="000000"/>
                      <w:sz w:val="27"/>
                      <w:szCs w:val="27"/>
                    </w:rPr>
                    <w:t>0</w:t>
                  </w:r>
                  <w:r w:rsidRPr="00AA2E78">
                    <w:rPr>
                      <w:rFonts w:ascii="Arial" w:hAnsi="Arial" w:cs="Arial"/>
                      <w:i/>
                      <w:iCs/>
                      <w:color w:val="000000"/>
                      <w:sz w:val="27"/>
                      <w:szCs w:val="27"/>
                    </w:rPr>
                    <w:t>z</w:t>
                  </w:r>
                  <w:r w:rsidRPr="00AA2E78">
                    <w:rPr>
                      <w:rFonts w:ascii="Arial" w:hAnsi="Arial" w:cs="Arial"/>
                      <w:color w:val="000000"/>
                      <w:sz w:val="27"/>
                      <w:szCs w:val="27"/>
                    </w:rPr>
                    <w:t xml:space="preserve"> или </w:t>
                  </w:r>
                  <w:r w:rsidRPr="00AA2E78">
                    <w:rPr>
                      <w:rFonts w:ascii="Arial" w:hAnsi="Arial" w:cs="Arial"/>
                      <w:i/>
                      <w:iCs/>
                      <w:color w:val="000000"/>
                      <w:sz w:val="27"/>
                      <w:szCs w:val="27"/>
                    </w:rPr>
                    <w:t>у</w:t>
                  </w:r>
                  <w:r w:rsidRPr="00AA2E78">
                    <w:rPr>
                      <w:rFonts w:ascii="Arial" w:hAnsi="Arial" w:cs="Arial"/>
                      <w:color w:val="000000"/>
                      <w:sz w:val="27"/>
                      <w:szCs w:val="27"/>
                    </w:rPr>
                    <w:t>0</w:t>
                  </w:r>
                  <w:r w:rsidRPr="00AA2E78">
                    <w:rPr>
                      <w:rFonts w:ascii="Arial" w:hAnsi="Arial" w:cs="Arial"/>
                      <w:i/>
                      <w:iCs/>
                      <w:color w:val="000000"/>
                      <w:sz w:val="27"/>
                      <w:szCs w:val="27"/>
                    </w:rPr>
                    <w:t>z</w:t>
                  </w:r>
                  <w:r w:rsidRPr="00AA2E78">
                    <w:rPr>
                      <w:rFonts w:ascii="Arial" w:hAnsi="Arial" w:cs="Arial"/>
                      <w:color w:val="000000"/>
                      <w:sz w:val="27"/>
                      <w:szCs w:val="27"/>
                    </w:rPr>
                    <w:t>.</w:t>
                  </w:r>
                </w:p>
                <w:p w:rsidR="00450138" w:rsidRPr="00AA2E78" w:rsidRDefault="00450138" w:rsidP="00EF1F17">
                  <w:pPr>
                    <w:spacing w:before="100" w:beforeAutospacing="1" w:after="100" w:afterAutospacing="1"/>
                    <w:ind w:firstLine="540"/>
                    <w:jc w:val="both"/>
                    <w:rPr>
                      <w:rFonts w:ascii="Arial" w:hAnsi="Arial" w:cs="Arial"/>
                      <w:szCs w:val="20"/>
                    </w:rPr>
                  </w:pPr>
                  <w:r w:rsidRPr="00AA2E78">
                    <w:rPr>
                      <w:rFonts w:ascii="Arial" w:hAnsi="Arial" w:cs="Arial"/>
                      <w:color w:val="000000"/>
                      <w:spacing w:val="-6"/>
                      <w:sz w:val="27"/>
                      <w:szCs w:val="27"/>
                    </w:rPr>
                    <w:t xml:space="preserve">Цилиндрическая поверхность является бесконечной в направлении своих образующих. Часть замкнутой цилиндрической поверхности, заключенная между двумя плоскими параллельными сечениями, называется </w:t>
                  </w:r>
                  <w:r w:rsidRPr="00AA2E78">
                    <w:rPr>
                      <w:rFonts w:ascii="Arial" w:hAnsi="Arial" w:cs="Arial"/>
                      <w:b/>
                      <w:bCs/>
                      <w:i/>
                      <w:iCs/>
                      <w:color w:val="000000"/>
                      <w:spacing w:val="-6"/>
                      <w:sz w:val="27"/>
                      <w:szCs w:val="27"/>
                    </w:rPr>
                    <w:t>цилиндром</w:t>
                  </w:r>
                  <w:r w:rsidRPr="00AA2E78">
                    <w:rPr>
                      <w:rFonts w:ascii="Arial" w:hAnsi="Arial" w:cs="Arial"/>
                      <w:color w:val="000000"/>
                      <w:spacing w:val="-6"/>
                      <w:sz w:val="27"/>
                      <w:szCs w:val="27"/>
                    </w:rPr>
                    <w:t>, а фигуры сечения – его основаниями. Сечение цилиндрической поверхности плоскостью, перпендикулярной ее образующим, называется нормальным. В зависимости от формы нормального сечения цилиндры бывают:</w:t>
                  </w:r>
                </w:p>
                <w:p w:rsidR="00450138" w:rsidRPr="00AA2E78" w:rsidRDefault="00450138" w:rsidP="00EF1F17">
                  <w:pPr>
                    <w:spacing w:before="100" w:beforeAutospacing="1" w:after="100" w:afterAutospacing="1"/>
                    <w:jc w:val="both"/>
                    <w:rPr>
                      <w:rFonts w:ascii="Arial" w:hAnsi="Arial" w:cs="Arial"/>
                      <w:szCs w:val="20"/>
                    </w:rPr>
                  </w:pPr>
                  <w:r w:rsidRPr="00AA2E78">
                    <w:rPr>
                      <w:rFonts w:ascii="Arial" w:hAnsi="Arial" w:cs="Arial"/>
                      <w:color w:val="000000"/>
                      <w:spacing w:val="-6"/>
                      <w:sz w:val="27"/>
                      <w:szCs w:val="27"/>
                    </w:rPr>
                    <w:t xml:space="preserve">1) </w:t>
                  </w:r>
                  <w:proofErr w:type="gramStart"/>
                  <w:r w:rsidRPr="00AA2E78">
                    <w:rPr>
                      <w:rFonts w:ascii="Arial" w:hAnsi="Arial" w:cs="Arial"/>
                      <w:color w:val="000000"/>
                      <w:spacing w:val="-6"/>
                      <w:sz w:val="27"/>
                      <w:szCs w:val="27"/>
                    </w:rPr>
                    <w:t>эллиптические</w:t>
                  </w:r>
                  <w:proofErr w:type="gramEnd"/>
                  <w:r w:rsidRPr="00AA2E78">
                    <w:rPr>
                      <w:rFonts w:ascii="Arial" w:hAnsi="Arial" w:cs="Arial"/>
                      <w:color w:val="000000"/>
                      <w:spacing w:val="-6"/>
                      <w:sz w:val="27"/>
                      <w:szCs w:val="27"/>
                    </w:rPr>
                    <w:t xml:space="preserve"> – нормальное сечение представляет собой эллипс (рис. </w:t>
                  </w:r>
                  <w:r w:rsidRPr="00AA2E78">
                    <w:rPr>
                      <w:rFonts w:ascii="Arial" w:hAnsi="Arial" w:cs="Arial"/>
                      <w:color w:val="000000"/>
                      <w:spacing w:val="-6"/>
                      <w:sz w:val="27"/>
                      <w:szCs w:val="27"/>
                    </w:rPr>
                    <w:lastRenderedPageBreak/>
                    <w:t>2.27а),</w:t>
                  </w:r>
                  <w:r w:rsidRPr="00AA2E78">
                    <w:rPr>
                      <w:rFonts w:ascii="Arial" w:hAnsi="Arial" w:cs="Arial"/>
                      <w:color w:val="000000"/>
                      <w:spacing w:val="-6"/>
                      <w:sz w:val="36"/>
                      <w:szCs w:val="36"/>
                    </w:rPr>
                    <w:t> каноническое уравнение </w:t>
                  </w:r>
                </w:p>
                <w:p w:rsidR="00450138" w:rsidRPr="00AA2E78" w:rsidRDefault="00450138" w:rsidP="00EF1F17">
                  <w:pPr>
                    <w:spacing w:before="100" w:beforeAutospacing="1" w:after="100" w:afterAutospacing="1"/>
                    <w:jc w:val="right"/>
                    <w:rPr>
                      <w:rFonts w:ascii="Arial" w:hAnsi="Arial" w:cs="Arial"/>
                      <w:szCs w:val="20"/>
                    </w:rPr>
                  </w:pPr>
                  <w:r w:rsidRPr="00AA2E78">
                    <w:rPr>
                      <w:rFonts w:ascii="Arial" w:hAnsi="Arial" w:cs="Arial"/>
                      <w:color w:val="000000"/>
                      <w:spacing w:val="-6"/>
                      <w:sz w:val="36"/>
                      <w:szCs w:val="36"/>
                    </w:rPr>
                    <w:t>  </w:t>
                  </w:r>
                  <w:r>
                    <w:rPr>
                      <w:rFonts w:ascii="Arial" w:hAnsi="Arial" w:cs="Arial"/>
                      <w:noProof/>
                      <w:color w:val="0033CC"/>
                      <w:spacing w:val="-6"/>
                      <w:sz w:val="36"/>
                      <w:szCs w:val="36"/>
                      <w:vertAlign w:val="subscript"/>
                    </w:rPr>
                    <w:drawing>
                      <wp:inline distT="0" distB="0" distL="0" distR="0">
                        <wp:extent cx="838200" cy="411480"/>
                        <wp:effectExtent l="19050" t="0" r="0" b="0"/>
                        <wp:docPr id="260" name="Рисунок 180" descr="https://www.sites.google.com/site/vyssaamatem/_/rsrc/1494683644627/kupit-ucastok/ii-10-poverhnosti-vtorogo-poradka/16.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www.sites.google.com/site/vyssaamatem/_/rsrc/1494683644627/kupit-ucastok/ii-10-poverhnosti-vtorogo-poradka/16.jpg">
                                  <a:hlinkClick r:id="rId31"/>
                                </pic:cNvPr>
                                <pic:cNvPicPr>
                                  <a:picLocks noChangeAspect="1" noChangeArrowheads="1"/>
                                </pic:cNvPicPr>
                              </pic:nvPicPr>
                              <pic:blipFill>
                                <a:blip r:embed="rId32" cstate="print"/>
                                <a:srcRect/>
                                <a:stretch>
                                  <a:fillRect/>
                                </a:stretch>
                              </pic:blipFill>
                              <pic:spPr bwMode="auto">
                                <a:xfrm>
                                  <a:off x="0" y="0"/>
                                  <a:ext cx="838200" cy="411480"/>
                                </a:xfrm>
                                <a:prstGeom prst="rect">
                                  <a:avLst/>
                                </a:prstGeom>
                                <a:noFill/>
                                <a:ln w="9525">
                                  <a:noFill/>
                                  <a:miter lim="800000"/>
                                  <a:headEnd/>
                                  <a:tailEnd/>
                                </a:ln>
                              </pic:spPr>
                            </pic:pic>
                          </a:graphicData>
                        </a:graphic>
                      </wp:inline>
                    </w:drawing>
                  </w:r>
                  <w:r w:rsidRPr="00AA2E78">
                    <w:rPr>
                      <w:rFonts w:ascii="Arial" w:hAnsi="Arial" w:cs="Arial"/>
                      <w:color w:val="000000"/>
                      <w:spacing w:val="-6"/>
                      <w:sz w:val="36"/>
                      <w:szCs w:val="36"/>
                    </w:rPr>
                    <w:t>;                                                                                                                                                                                                                 </w:t>
                  </w:r>
                  <w:r w:rsidRPr="00AA2E78">
                    <w:rPr>
                      <w:rFonts w:ascii="Arial" w:hAnsi="Arial" w:cs="Arial"/>
                      <w:b/>
                      <w:bCs/>
                      <w:color w:val="000000"/>
                      <w:spacing w:val="-6"/>
                      <w:sz w:val="36"/>
                      <w:szCs w:val="36"/>
                    </w:rPr>
                    <w:t>(2.54)</w:t>
                  </w:r>
                </w:p>
                <w:p w:rsidR="00450138" w:rsidRPr="00AA2E78" w:rsidRDefault="00450138" w:rsidP="00EF1F17">
                  <w:pPr>
                    <w:spacing w:before="100" w:beforeAutospacing="1" w:after="100" w:afterAutospacing="1"/>
                    <w:jc w:val="both"/>
                    <w:rPr>
                      <w:rFonts w:ascii="Arial" w:hAnsi="Arial" w:cs="Arial"/>
                      <w:szCs w:val="20"/>
                    </w:rPr>
                  </w:pPr>
                  <w:r w:rsidRPr="00AA2E78">
                    <w:rPr>
                      <w:rFonts w:ascii="Arial" w:hAnsi="Arial" w:cs="Arial"/>
                      <w:color w:val="000000"/>
                      <w:spacing w:val="-6"/>
                      <w:sz w:val="27"/>
                      <w:szCs w:val="27"/>
                    </w:rPr>
                    <w:t xml:space="preserve">2) </w:t>
                  </w:r>
                  <w:proofErr w:type="gramStart"/>
                  <w:r w:rsidRPr="00AA2E78">
                    <w:rPr>
                      <w:rFonts w:ascii="Arial" w:hAnsi="Arial" w:cs="Arial"/>
                      <w:color w:val="000000"/>
                      <w:spacing w:val="-6"/>
                      <w:sz w:val="27"/>
                      <w:szCs w:val="27"/>
                    </w:rPr>
                    <w:t>круговые</w:t>
                  </w:r>
                  <w:proofErr w:type="gramEnd"/>
                  <w:r w:rsidRPr="00AA2E78">
                    <w:rPr>
                      <w:rFonts w:ascii="Arial" w:hAnsi="Arial" w:cs="Arial"/>
                      <w:color w:val="000000"/>
                      <w:spacing w:val="-6"/>
                      <w:sz w:val="27"/>
                      <w:szCs w:val="27"/>
                    </w:rPr>
                    <w:t xml:space="preserve"> – нормальное сечение круг, при </w:t>
                  </w:r>
                  <w:r w:rsidRPr="00AA2E78">
                    <w:rPr>
                      <w:rFonts w:ascii="Arial" w:hAnsi="Arial" w:cs="Arial"/>
                      <w:i/>
                      <w:iCs/>
                      <w:color w:val="000000"/>
                      <w:spacing w:val="-6"/>
                      <w:sz w:val="27"/>
                      <w:szCs w:val="27"/>
                      <w:lang w:val="en-US"/>
                    </w:rPr>
                    <w:t>a</w:t>
                  </w:r>
                  <w:r w:rsidRPr="00AA2E78">
                    <w:rPr>
                      <w:rFonts w:ascii="Arial" w:hAnsi="Arial" w:cs="Arial"/>
                      <w:i/>
                      <w:iCs/>
                      <w:color w:val="000000"/>
                      <w:spacing w:val="-6"/>
                      <w:sz w:val="27"/>
                      <w:szCs w:val="27"/>
                    </w:rPr>
                    <w:t>=</w:t>
                  </w:r>
                  <w:r w:rsidRPr="00AA2E78">
                    <w:rPr>
                      <w:rFonts w:ascii="Arial" w:hAnsi="Arial" w:cs="Arial"/>
                      <w:i/>
                      <w:iCs/>
                      <w:color w:val="000000"/>
                      <w:spacing w:val="-6"/>
                      <w:sz w:val="27"/>
                      <w:szCs w:val="27"/>
                      <w:lang w:val="en-US"/>
                    </w:rPr>
                    <w:t>b</w:t>
                  </w:r>
                  <w:r w:rsidRPr="00AA2E78">
                    <w:rPr>
                      <w:rFonts w:ascii="Arial" w:hAnsi="Arial" w:cs="Arial"/>
                      <w:i/>
                      <w:iCs/>
                      <w:color w:val="000000"/>
                      <w:spacing w:val="-6"/>
                      <w:sz w:val="27"/>
                      <w:szCs w:val="27"/>
                    </w:rPr>
                    <w:t>=</w:t>
                  </w:r>
                  <w:r w:rsidRPr="00AA2E78">
                    <w:rPr>
                      <w:rFonts w:ascii="Arial" w:hAnsi="Arial" w:cs="Arial"/>
                      <w:i/>
                      <w:iCs/>
                      <w:color w:val="000000"/>
                      <w:spacing w:val="-6"/>
                      <w:sz w:val="27"/>
                      <w:szCs w:val="27"/>
                      <w:lang w:val="en-US"/>
                    </w:rPr>
                    <w:t>r</w:t>
                  </w:r>
                  <w:r w:rsidRPr="00AA2E78">
                    <w:rPr>
                      <w:rFonts w:ascii="Arial" w:hAnsi="Arial" w:cs="Arial"/>
                      <w:color w:val="000000"/>
                      <w:spacing w:val="-6"/>
                      <w:sz w:val="27"/>
                      <w:szCs w:val="27"/>
                      <w:lang w:val="en-US"/>
                    </w:rPr>
                    <w:t>  </w:t>
                  </w:r>
                  <w:r w:rsidRPr="00AA2E78">
                    <w:rPr>
                      <w:rFonts w:ascii="Arial" w:hAnsi="Arial" w:cs="Arial"/>
                      <w:color w:val="000000"/>
                      <w:spacing w:val="-6"/>
                      <w:sz w:val="36"/>
                      <w:szCs w:val="36"/>
                    </w:rPr>
                    <w:t> уравнение  </w:t>
                  </w:r>
                </w:p>
                <w:p w:rsidR="00450138" w:rsidRPr="00AA2E78" w:rsidRDefault="00450138" w:rsidP="00EF1F17">
                  <w:pPr>
                    <w:spacing w:before="100" w:beforeAutospacing="1" w:after="100" w:afterAutospacing="1"/>
                    <w:jc w:val="right"/>
                    <w:rPr>
                      <w:rFonts w:ascii="Arial" w:hAnsi="Arial" w:cs="Arial"/>
                      <w:szCs w:val="20"/>
                    </w:rPr>
                  </w:pPr>
                  <w:r w:rsidRPr="00AA2E78">
                    <w:rPr>
                      <w:rFonts w:ascii="Arial" w:hAnsi="Arial" w:cs="Arial"/>
                      <w:color w:val="000000"/>
                      <w:spacing w:val="-6"/>
                      <w:sz w:val="36"/>
                      <w:szCs w:val="36"/>
                    </w:rPr>
                    <w:t>  </w:t>
                  </w:r>
                  <w:r>
                    <w:rPr>
                      <w:rFonts w:ascii="Arial" w:hAnsi="Arial" w:cs="Arial"/>
                      <w:noProof/>
                      <w:color w:val="0033CC"/>
                      <w:spacing w:val="-6"/>
                      <w:sz w:val="36"/>
                      <w:szCs w:val="36"/>
                      <w:vertAlign w:val="subscript"/>
                    </w:rPr>
                    <w:drawing>
                      <wp:inline distT="0" distB="0" distL="0" distR="0">
                        <wp:extent cx="838200" cy="228600"/>
                        <wp:effectExtent l="19050" t="0" r="0" b="0"/>
                        <wp:docPr id="259" name="Рисунок 181" descr="https://www.sites.google.com/site/vyssaamatem/_/rsrc/1494683648785/kupit-ucastok/ii-10-poverhnosti-vtorogo-poradka/17.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www.sites.google.com/site/vyssaamatem/_/rsrc/1494683648785/kupit-ucastok/ii-10-poverhnosti-vtorogo-poradka/17.jpg">
                                  <a:hlinkClick r:id="rId33"/>
                                </pic:cNvPr>
                                <pic:cNvPicPr>
                                  <a:picLocks noChangeAspect="1" noChangeArrowheads="1"/>
                                </pic:cNvPicPr>
                              </pic:nvPicPr>
                              <pic:blipFill>
                                <a:blip r:embed="rId34" cstate="print"/>
                                <a:srcRect/>
                                <a:stretch>
                                  <a:fillRect/>
                                </a:stretch>
                              </pic:blipFill>
                              <pic:spPr bwMode="auto">
                                <a:xfrm>
                                  <a:off x="0" y="0"/>
                                  <a:ext cx="838200" cy="228600"/>
                                </a:xfrm>
                                <a:prstGeom prst="rect">
                                  <a:avLst/>
                                </a:prstGeom>
                                <a:noFill/>
                                <a:ln w="9525">
                                  <a:noFill/>
                                  <a:miter lim="800000"/>
                                  <a:headEnd/>
                                  <a:tailEnd/>
                                </a:ln>
                              </pic:spPr>
                            </pic:pic>
                          </a:graphicData>
                        </a:graphic>
                      </wp:inline>
                    </w:drawing>
                  </w:r>
                  <w:r w:rsidRPr="00AA2E78">
                    <w:rPr>
                      <w:rFonts w:ascii="Arial" w:hAnsi="Arial" w:cs="Arial"/>
                      <w:color w:val="000000"/>
                      <w:spacing w:val="-6"/>
                      <w:sz w:val="36"/>
                      <w:szCs w:val="36"/>
                    </w:rPr>
                    <w:t>;                                                                                                                                                                                                                  (</w:t>
                  </w:r>
                  <w:r w:rsidRPr="00AA2E78">
                    <w:rPr>
                      <w:rFonts w:ascii="Arial" w:hAnsi="Arial" w:cs="Arial"/>
                      <w:b/>
                      <w:bCs/>
                      <w:color w:val="000000"/>
                      <w:spacing w:val="-6"/>
                      <w:sz w:val="36"/>
                      <w:szCs w:val="36"/>
                    </w:rPr>
                    <w:t>2.55)</w:t>
                  </w:r>
                </w:p>
                <w:p w:rsidR="00450138" w:rsidRPr="00AA2E78" w:rsidRDefault="00450138" w:rsidP="00EF1F17">
                  <w:pPr>
                    <w:spacing w:before="100" w:beforeAutospacing="1" w:after="100" w:afterAutospacing="1"/>
                    <w:jc w:val="both"/>
                    <w:rPr>
                      <w:rFonts w:ascii="Arial" w:hAnsi="Arial" w:cs="Arial"/>
                      <w:szCs w:val="20"/>
                    </w:rPr>
                  </w:pPr>
                  <w:r w:rsidRPr="00AA2E78">
                    <w:rPr>
                      <w:rFonts w:ascii="Arial" w:hAnsi="Arial" w:cs="Arial"/>
                      <w:color w:val="000000"/>
                      <w:spacing w:val="-6"/>
                      <w:sz w:val="27"/>
                      <w:szCs w:val="27"/>
                    </w:rPr>
                    <w:t xml:space="preserve">3) </w:t>
                  </w:r>
                  <w:proofErr w:type="gramStart"/>
                  <w:r w:rsidRPr="00AA2E78">
                    <w:rPr>
                      <w:rFonts w:ascii="Arial" w:hAnsi="Arial" w:cs="Arial"/>
                      <w:color w:val="000000"/>
                      <w:spacing w:val="-6"/>
                      <w:sz w:val="27"/>
                      <w:szCs w:val="27"/>
                    </w:rPr>
                    <w:t>гиперболические</w:t>
                  </w:r>
                  <w:proofErr w:type="gramEnd"/>
                  <w:r w:rsidRPr="00AA2E78">
                    <w:rPr>
                      <w:rFonts w:ascii="Arial" w:hAnsi="Arial" w:cs="Arial"/>
                      <w:color w:val="000000"/>
                      <w:spacing w:val="-6"/>
                      <w:sz w:val="27"/>
                      <w:szCs w:val="27"/>
                    </w:rPr>
                    <w:t xml:space="preserve"> – нормальное сечение гипербола (рис. 2.27б),  </w:t>
                  </w:r>
                  <w:r w:rsidRPr="00AA2E78">
                    <w:rPr>
                      <w:rFonts w:ascii="Arial" w:hAnsi="Arial" w:cs="Arial"/>
                      <w:color w:val="000000"/>
                      <w:spacing w:val="-6"/>
                      <w:sz w:val="36"/>
                      <w:szCs w:val="36"/>
                    </w:rPr>
                    <w:t>каноническое уравнение</w:t>
                  </w:r>
                </w:p>
                <w:p w:rsidR="00450138" w:rsidRPr="00AA2E78" w:rsidRDefault="00450138" w:rsidP="00EF1F17">
                  <w:pPr>
                    <w:spacing w:before="100" w:beforeAutospacing="1" w:after="100" w:afterAutospacing="1"/>
                    <w:jc w:val="right"/>
                    <w:rPr>
                      <w:rFonts w:ascii="Arial" w:hAnsi="Arial" w:cs="Arial"/>
                      <w:szCs w:val="20"/>
                    </w:rPr>
                  </w:pPr>
                  <w:r w:rsidRPr="00AA2E78">
                    <w:rPr>
                      <w:rFonts w:ascii="Arial" w:hAnsi="Arial" w:cs="Arial"/>
                      <w:color w:val="000000"/>
                      <w:spacing w:val="-6"/>
                      <w:sz w:val="36"/>
                      <w:szCs w:val="36"/>
                    </w:rPr>
                    <w:t>  </w:t>
                  </w:r>
                  <w:r>
                    <w:rPr>
                      <w:rFonts w:ascii="Arial" w:hAnsi="Arial" w:cs="Arial"/>
                      <w:noProof/>
                      <w:color w:val="0033CC"/>
                      <w:spacing w:val="-6"/>
                      <w:sz w:val="36"/>
                      <w:szCs w:val="36"/>
                    </w:rPr>
                    <w:drawing>
                      <wp:inline distT="0" distB="0" distL="0" distR="0">
                        <wp:extent cx="830580" cy="411480"/>
                        <wp:effectExtent l="19050" t="0" r="7620" b="0"/>
                        <wp:docPr id="258" name="Рисунок 182" descr="https://www.sites.google.com/site/vyssaamatem/_/rsrc/1494683652979/kupit-ucastok/ii-10-poverhnosti-vtorogo-poradka/18.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www.sites.google.com/site/vyssaamatem/_/rsrc/1494683652979/kupit-ucastok/ii-10-poverhnosti-vtorogo-poradka/18.jpg">
                                  <a:hlinkClick r:id="rId35"/>
                                </pic:cNvPr>
                                <pic:cNvPicPr>
                                  <a:picLocks noChangeAspect="1" noChangeArrowheads="1"/>
                                </pic:cNvPicPr>
                              </pic:nvPicPr>
                              <pic:blipFill>
                                <a:blip r:embed="rId36" cstate="print"/>
                                <a:srcRect/>
                                <a:stretch>
                                  <a:fillRect/>
                                </a:stretch>
                              </pic:blipFill>
                              <pic:spPr bwMode="auto">
                                <a:xfrm>
                                  <a:off x="0" y="0"/>
                                  <a:ext cx="830580" cy="411480"/>
                                </a:xfrm>
                                <a:prstGeom prst="rect">
                                  <a:avLst/>
                                </a:prstGeom>
                                <a:noFill/>
                                <a:ln w="9525">
                                  <a:noFill/>
                                  <a:miter lim="800000"/>
                                  <a:headEnd/>
                                  <a:tailEnd/>
                                </a:ln>
                              </pic:spPr>
                            </pic:pic>
                          </a:graphicData>
                        </a:graphic>
                      </wp:inline>
                    </w:drawing>
                  </w:r>
                  <w:r w:rsidRPr="00AA2E78">
                    <w:rPr>
                      <w:rFonts w:ascii="Arial" w:hAnsi="Arial" w:cs="Arial"/>
                      <w:color w:val="000000"/>
                      <w:spacing w:val="-6"/>
                      <w:sz w:val="36"/>
                      <w:szCs w:val="36"/>
                    </w:rPr>
                    <w:t xml:space="preserve">;                                                                                                                                                                                                                    </w:t>
                  </w:r>
                  <w:r w:rsidRPr="00AA2E78">
                    <w:rPr>
                      <w:rFonts w:ascii="Arial" w:hAnsi="Arial" w:cs="Arial"/>
                      <w:b/>
                      <w:bCs/>
                      <w:color w:val="000000"/>
                      <w:spacing w:val="-6"/>
                      <w:sz w:val="36"/>
                      <w:szCs w:val="36"/>
                    </w:rPr>
                    <w:t>(2.56)</w:t>
                  </w:r>
                </w:p>
                <w:p w:rsidR="00450138" w:rsidRPr="00AA2E78" w:rsidRDefault="00450138" w:rsidP="00EF1F17">
                  <w:pPr>
                    <w:spacing w:before="100" w:beforeAutospacing="1" w:after="100" w:afterAutospacing="1"/>
                    <w:jc w:val="both"/>
                    <w:rPr>
                      <w:rFonts w:ascii="Arial" w:hAnsi="Arial" w:cs="Arial"/>
                      <w:szCs w:val="20"/>
                    </w:rPr>
                  </w:pPr>
                  <w:r w:rsidRPr="00AA2E78">
                    <w:rPr>
                      <w:rFonts w:ascii="Arial" w:hAnsi="Arial" w:cs="Arial"/>
                      <w:color w:val="000000"/>
                      <w:sz w:val="27"/>
                      <w:szCs w:val="27"/>
                    </w:rPr>
                    <w:t xml:space="preserve">4) </w:t>
                  </w:r>
                  <w:proofErr w:type="gramStart"/>
                  <w:r w:rsidRPr="00AA2E78">
                    <w:rPr>
                      <w:rFonts w:ascii="Arial" w:hAnsi="Arial" w:cs="Arial"/>
                      <w:color w:val="000000"/>
                      <w:sz w:val="27"/>
                      <w:szCs w:val="27"/>
                    </w:rPr>
                    <w:t>параболические</w:t>
                  </w:r>
                  <w:proofErr w:type="gramEnd"/>
                  <w:r w:rsidRPr="00AA2E78">
                    <w:rPr>
                      <w:rFonts w:ascii="Arial" w:hAnsi="Arial" w:cs="Arial"/>
                      <w:color w:val="000000"/>
                      <w:sz w:val="27"/>
                      <w:szCs w:val="27"/>
                    </w:rPr>
                    <w:t xml:space="preserve"> – нормальное сечение парабола (рис. 2.27в), </w:t>
                  </w:r>
                  <w:r w:rsidRPr="00AA2E78">
                    <w:rPr>
                      <w:rFonts w:ascii="Arial" w:hAnsi="Arial" w:cs="Arial"/>
                      <w:color w:val="000000"/>
                      <w:sz w:val="36"/>
                      <w:szCs w:val="36"/>
                    </w:rPr>
                    <w:t> каноническое уравнение</w:t>
                  </w:r>
                </w:p>
                <w:p w:rsidR="00450138" w:rsidRPr="00AA2E78" w:rsidRDefault="00450138" w:rsidP="00EF1F17">
                  <w:pPr>
                    <w:spacing w:before="100" w:beforeAutospacing="1" w:after="100" w:afterAutospacing="1"/>
                    <w:jc w:val="right"/>
                    <w:rPr>
                      <w:rFonts w:ascii="Arial" w:hAnsi="Arial" w:cs="Arial"/>
                      <w:szCs w:val="20"/>
                    </w:rPr>
                  </w:pPr>
                  <w:r w:rsidRPr="00AA2E78">
                    <w:rPr>
                      <w:rFonts w:ascii="Arial" w:hAnsi="Arial" w:cs="Arial"/>
                      <w:i/>
                      <w:iCs/>
                      <w:color w:val="000000"/>
                      <w:sz w:val="36"/>
                      <w:szCs w:val="36"/>
                      <w:lang w:val="en-US"/>
                    </w:rPr>
                    <w:t>x</w:t>
                  </w:r>
                  <w:r w:rsidRPr="00AA2E78">
                    <w:rPr>
                      <w:rFonts w:ascii="Arial" w:hAnsi="Arial" w:cs="Arial"/>
                      <w:color w:val="000000"/>
                      <w:szCs w:val="20"/>
                      <w:vertAlign w:val="superscript"/>
                    </w:rPr>
                    <w:t>2</w:t>
                  </w:r>
                  <w:r w:rsidRPr="00AA2E78">
                    <w:rPr>
                      <w:rFonts w:ascii="Arial" w:hAnsi="Arial" w:cs="Arial"/>
                      <w:i/>
                      <w:iCs/>
                      <w:color w:val="000000"/>
                      <w:sz w:val="36"/>
                      <w:szCs w:val="36"/>
                    </w:rPr>
                    <w:t>=</w:t>
                  </w:r>
                  <w:r w:rsidRPr="00AA2E78">
                    <w:rPr>
                      <w:rFonts w:ascii="Arial" w:hAnsi="Arial" w:cs="Arial"/>
                      <w:color w:val="000000"/>
                      <w:sz w:val="36"/>
                      <w:szCs w:val="36"/>
                    </w:rPr>
                    <w:t>2</w:t>
                  </w:r>
                  <w:proofErr w:type="spellStart"/>
                  <w:r w:rsidRPr="00AA2E78">
                    <w:rPr>
                      <w:rFonts w:ascii="Arial" w:hAnsi="Arial" w:cs="Arial"/>
                      <w:i/>
                      <w:iCs/>
                      <w:color w:val="000000"/>
                      <w:sz w:val="36"/>
                      <w:szCs w:val="36"/>
                      <w:lang w:val="en-US"/>
                    </w:rPr>
                    <w:t>py</w:t>
                  </w:r>
                  <w:proofErr w:type="spellEnd"/>
                  <w:r w:rsidRPr="00AA2E78">
                    <w:rPr>
                      <w:rFonts w:ascii="Arial" w:hAnsi="Arial" w:cs="Arial"/>
                      <w:color w:val="000000"/>
                      <w:sz w:val="36"/>
                      <w:szCs w:val="36"/>
                    </w:rPr>
                    <w:t>;                                                                                                                                                                                                     </w:t>
                  </w:r>
                  <w:r w:rsidRPr="00AA2E78">
                    <w:rPr>
                      <w:rFonts w:ascii="Arial" w:hAnsi="Arial" w:cs="Arial"/>
                      <w:b/>
                      <w:bCs/>
                      <w:color w:val="000000"/>
                      <w:spacing w:val="-6"/>
                      <w:sz w:val="36"/>
                      <w:szCs w:val="36"/>
                    </w:rPr>
                    <w:t>(2.57)</w:t>
                  </w:r>
                </w:p>
                <w:p w:rsidR="00450138" w:rsidRPr="00AA2E78" w:rsidRDefault="00450138" w:rsidP="00EF1F17">
                  <w:pPr>
                    <w:spacing w:before="100" w:beforeAutospacing="1" w:after="100" w:afterAutospacing="1"/>
                    <w:jc w:val="both"/>
                    <w:rPr>
                      <w:rFonts w:ascii="Arial" w:hAnsi="Arial" w:cs="Arial"/>
                      <w:szCs w:val="20"/>
                    </w:rPr>
                  </w:pPr>
                  <w:r w:rsidRPr="00AA2E78">
                    <w:rPr>
                      <w:rFonts w:ascii="Arial" w:hAnsi="Arial" w:cs="Arial"/>
                      <w:color w:val="000000"/>
                      <w:sz w:val="27"/>
                      <w:szCs w:val="27"/>
                    </w:rPr>
                    <w:t xml:space="preserve">5) общего вида – нормальное сечение кривая случайного вида. </w:t>
                  </w:r>
                </w:p>
                <w:p w:rsidR="00450138" w:rsidRPr="00AA2E78" w:rsidRDefault="00450138" w:rsidP="00EF1F17">
                  <w:pPr>
                    <w:spacing w:before="100" w:beforeAutospacing="1" w:after="100" w:afterAutospacing="1"/>
                    <w:ind w:firstLine="540"/>
                    <w:jc w:val="both"/>
                    <w:rPr>
                      <w:rFonts w:ascii="Arial" w:hAnsi="Arial" w:cs="Arial"/>
                      <w:szCs w:val="20"/>
                    </w:rPr>
                  </w:pPr>
                  <w:r w:rsidRPr="00AA2E78">
                    <w:rPr>
                      <w:rFonts w:ascii="Arial" w:hAnsi="Arial" w:cs="Arial"/>
                      <w:color w:val="000000"/>
                      <w:sz w:val="27"/>
                      <w:szCs w:val="27"/>
                    </w:rPr>
                    <w:t>Если за основание цилиндра принимается его нормальное сечение, цилиндр называют прямым (рис. 2.27). Если за основание цилиндра принимается одно из косых сечений, цилиндр называют наклонным. Например, наклонные сечения прямого кругового цилиндра являются эллипсами. Наклонные сечения прямого эллиптического цилиндра в общем случае – эллипсы. Однако его всегда можно пересечь плоскостью, наклонной к его образующим, таким образом, что в сечении получится круг.</w:t>
                  </w:r>
                </w:p>
                <w:p w:rsidR="00450138" w:rsidRPr="00AA2E78" w:rsidRDefault="00450138" w:rsidP="00EF1F17">
                  <w:pPr>
                    <w:jc w:val="center"/>
                    <w:rPr>
                      <w:rFonts w:ascii="Arial" w:hAnsi="Arial" w:cs="Arial"/>
                      <w:szCs w:val="20"/>
                    </w:rPr>
                  </w:pPr>
                  <w:r>
                    <w:rPr>
                      <w:rFonts w:ascii="Arial" w:hAnsi="Arial" w:cs="Arial"/>
                      <w:noProof/>
                      <w:color w:val="0033CC"/>
                      <w:sz w:val="27"/>
                      <w:szCs w:val="27"/>
                    </w:rPr>
                    <w:lastRenderedPageBreak/>
                    <w:drawing>
                      <wp:inline distT="0" distB="0" distL="0" distR="0">
                        <wp:extent cx="6629400" cy="2887980"/>
                        <wp:effectExtent l="19050" t="0" r="0" b="0"/>
                        <wp:docPr id="257" name="Рисунок 183" descr="https://www.sites.google.com/site/vyssaamatem/_/rsrc/1494683657454/kupit-ucastok/ii-10-poverhnosti-vtorogo-poradka/19.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www.sites.google.com/site/vyssaamatem/_/rsrc/1494683657454/kupit-ucastok/ii-10-poverhnosti-vtorogo-poradka/19.jpg">
                                  <a:hlinkClick r:id="rId37"/>
                                </pic:cNvPr>
                                <pic:cNvPicPr>
                                  <a:picLocks noChangeAspect="1" noChangeArrowheads="1"/>
                                </pic:cNvPicPr>
                              </pic:nvPicPr>
                              <pic:blipFill>
                                <a:blip r:embed="rId38" cstate="print"/>
                                <a:srcRect/>
                                <a:stretch>
                                  <a:fillRect/>
                                </a:stretch>
                              </pic:blipFill>
                              <pic:spPr bwMode="auto">
                                <a:xfrm>
                                  <a:off x="0" y="0"/>
                                  <a:ext cx="6629400" cy="2887980"/>
                                </a:xfrm>
                                <a:prstGeom prst="rect">
                                  <a:avLst/>
                                </a:prstGeom>
                                <a:noFill/>
                                <a:ln w="9525">
                                  <a:noFill/>
                                  <a:miter lim="800000"/>
                                  <a:headEnd/>
                                  <a:tailEnd/>
                                </a:ln>
                              </pic:spPr>
                            </pic:pic>
                          </a:graphicData>
                        </a:graphic>
                      </wp:inline>
                    </w:drawing>
                  </w:r>
                </w:p>
                <w:p w:rsidR="00450138" w:rsidRPr="00AA2E78" w:rsidRDefault="00450138" w:rsidP="00EF1F17">
                  <w:pPr>
                    <w:spacing w:before="100" w:beforeAutospacing="1" w:after="100" w:afterAutospacing="1"/>
                    <w:ind w:firstLine="539"/>
                    <w:jc w:val="both"/>
                    <w:rPr>
                      <w:rFonts w:ascii="Arial" w:hAnsi="Arial" w:cs="Arial"/>
                      <w:szCs w:val="20"/>
                    </w:rPr>
                  </w:pPr>
                  <w:r w:rsidRPr="00AA2E78">
                    <w:rPr>
                      <w:rFonts w:ascii="Arial" w:hAnsi="Arial" w:cs="Arial"/>
                      <w:b/>
                      <w:bCs/>
                      <w:i/>
                      <w:iCs/>
                      <w:color w:val="000000"/>
                      <w:spacing w:val="-6"/>
                      <w:sz w:val="27"/>
                      <w:szCs w:val="27"/>
                    </w:rPr>
                    <w:t>Конической поверхностью</w:t>
                  </w:r>
                  <w:r w:rsidRPr="00AA2E78">
                    <w:rPr>
                      <w:rFonts w:ascii="Arial" w:hAnsi="Arial" w:cs="Arial"/>
                      <w:color w:val="000000"/>
                      <w:spacing w:val="-6"/>
                      <w:sz w:val="27"/>
                      <w:szCs w:val="27"/>
                    </w:rPr>
                    <w:t xml:space="preserve"> называется</w:t>
                  </w:r>
                  <w:r w:rsidRPr="00AA2E78">
                    <w:rPr>
                      <w:rFonts w:ascii="Arial" w:hAnsi="Arial" w:cs="Arial"/>
                      <w:color w:val="000000"/>
                      <w:sz w:val="27"/>
                      <w:szCs w:val="27"/>
                    </w:rPr>
                    <w:t xml:space="preserve"> поверхность, производимая движением прямой, перемещающейся в пространстве так, что она при этом постоянно проходит через неподвижную точку и пересекает данную линию. Данная прямая называется образующей, линия – направляющей, а точка – вершиной конической поверхности (рис. 2.28).</w:t>
                  </w:r>
                  <w:r w:rsidRPr="00AA2E78">
                    <w:rPr>
                      <w:rFonts w:ascii="Arial" w:hAnsi="Arial" w:cs="Arial"/>
                      <w:color w:val="000000"/>
                      <w:sz w:val="36"/>
                      <w:szCs w:val="36"/>
                    </w:rPr>
                    <w:t>       </w:t>
                  </w:r>
                </w:p>
                <w:p w:rsidR="00450138" w:rsidRPr="00AA2E78" w:rsidRDefault="00450138" w:rsidP="00EF1F17">
                  <w:pPr>
                    <w:rPr>
                      <w:rFonts w:ascii="Arial" w:hAnsi="Arial" w:cs="Arial"/>
                      <w:szCs w:val="20"/>
                    </w:rPr>
                  </w:pPr>
                  <w:r>
                    <w:rPr>
                      <w:rFonts w:ascii="Arial" w:hAnsi="Arial" w:cs="Arial"/>
                      <w:noProof/>
                      <w:color w:val="0033CC"/>
                      <w:sz w:val="27"/>
                      <w:szCs w:val="27"/>
                    </w:rPr>
                    <w:drawing>
                      <wp:inline distT="0" distB="0" distL="0" distR="0">
                        <wp:extent cx="2735580" cy="3528060"/>
                        <wp:effectExtent l="19050" t="0" r="7620" b="0"/>
                        <wp:docPr id="256" name="Рисунок 184" descr="https://www.sites.google.com/site/vyssaamatem/_/rsrc/1494683661419/kupit-ucastok/ii-10-poverhnosti-vtorogo-poradka/20.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www.sites.google.com/site/vyssaamatem/_/rsrc/1494683661419/kupit-ucastok/ii-10-poverhnosti-vtorogo-poradka/20.jpg">
                                  <a:hlinkClick r:id="rId39"/>
                                </pic:cNvPr>
                                <pic:cNvPicPr>
                                  <a:picLocks noChangeAspect="1" noChangeArrowheads="1"/>
                                </pic:cNvPicPr>
                              </pic:nvPicPr>
                              <pic:blipFill>
                                <a:blip r:embed="rId40" cstate="print"/>
                                <a:srcRect/>
                                <a:stretch>
                                  <a:fillRect/>
                                </a:stretch>
                              </pic:blipFill>
                              <pic:spPr bwMode="auto">
                                <a:xfrm>
                                  <a:off x="0" y="0"/>
                                  <a:ext cx="2735580" cy="3528060"/>
                                </a:xfrm>
                                <a:prstGeom prst="rect">
                                  <a:avLst/>
                                </a:prstGeom>
                                <a:noFill/>
                                <a:ln w="9525">
                                  <a:noFill/>
                                  <a:miter lim="800000"/>
                                  <a:headEnd/>
                                  <a:tailEnd/>
                                </a:ln>
                              </pic:spPr>
                            </pic:pic>
                          </a:graphicData>
                        </a:graphic>
                      </wp:inline>
                    </w:drawing>
                  </w:r>
                </w:p>
                <w:p w:rsidR="00450138" w:rsidRPr="00AA2E78" w:rsidRDefault="00450138" w:rsidP="00EF1F17">
                  <w:pPr>
                    <w:spacing w:before="100" w:beforeAutospacing="1" w:after="100" w:afterAutospacing="1"/>
                    <w:jc w:val="both"/>
                    <w:rPr>
                      <w:rFonts w:ascii="Arial" w:hAnsi="Arial" w:cs="Arial"/>
                      <w:szCs w:val="20"/>
                    </w:rPr>
                  </w:pPr>
                  <w:r w:rsidRPr="00AA2E78">
                    <w:rPr>
                      <w:rFonts w:ascii="Georgia" w:hAnsi="Georgia" w:cs="Arial"/>
                      <w:b/>
                      <w:bCs/>
                      <w:i/>
                      <w:iCs/>
                      <w:color w:val="000000"/>
                      <w:sz w:val="27"/>
                      <w:szCs w:val="27"/>
                    </w:rPr>
                    <w:t>Конусом</w:t>
                  </w:r>
                  <w:r w:rsidRPr="00AA2E78">
                    <w:rPr>
                      <w:rFonts w:ascii="Georgia" w:hAnsi="Georgia" w:cs="Arial"/>
                      <w:color w:val="000000"/>
                      <w:sz w:val="27"/>
                      <w:szCs w:val="27"/>
                    </w:rPr>
                    <w:t xml:space="preserve"> называется тело, ограниченное частью конической поверхности, расположенной по одну сторону от вершины, и плоскостью, пересекающей все образующие по ту же сторону от вершины. Часть конической поверхности, ограниченная этой </w:t>
                  </w:r>
                  <w:r w:rsidRPr="00AA2E78">
                    <w:rPr>
                      <w:rFonts w:ascii="Georgia" w:hAnsi="Georgia" w:cs="Arial"/>
                      <w:color w:val="000000"/>
                      <w:sz w:val="27"/>
                      <w:szCs w:val="27"/>
                    </w:rPr>
                    <w:lastRenderedPageBreak/>
                    <w:t>плоскостью, называется боковой поверхностью, а часть плоскости, отсекаемая боковой поверхностью, – основанием конуса. Перпендикуляр, опущенный из вершины на плоскость основания, называется высотой конуса.</w:t>
                  </w:r>
                </w:p>
                <w:p w:rsidR="00450138" w:rsidRPr="00AA2E78" w:rsidRDefault="00450138" w:rsidP="00EF1F17">
                  <w:pPr>
                    <w:spacing w:before="100" w:beforeAutospacing="1" w:after="100" w:afterAutospacing="1"/>
                    <w:jc w:val="both"/>
                    <w:rPr>
                      <w:rFonts w:ascii="Arial" w:hAnsi="Arial" w:cs="Arial"/>
                      <w:color w:val="000000"/>
                      <w:sz w:val="27"/>
                      <w:szCs w:val="27"/>
                    </w:rPr>
                  </w:pPr>
                  <w:r w:rsidRPr="00AA2E78">
                    <w:rPr>
                      <w:rFonts w:ascii="Georgia" w:hAnsi="Georgia" w:cs="Arial"/>
                      <w:color w:val="000000"/>
                      <w:sz w:val="27"/>
                      <w:szCs w:val="27"/>
                    </w:rPr>
                    <w:t>Конус называется прямым круговым, если</w:t>
                  </w:r>
                  <w:r w:rsidRPr="00AA2E78">
                    <w:rPr>
                      <w:rFonts w:ascii="Georgia" w:hAnsi="Georgia" w:cs="Arial"/>
                      <w:i/>
                      <w:iCs/>
                      <w:color w:val="000000"/>
                      <w:spacing w:val="-8"/>
                      <w:sz w:val="27"/>
                      <w:szCs w:val="27"/>
                    </w:rPr>
                    <w:t> </w:t>
                  </w:r>
                  <w:r w:rsidRPr="00AA2E78">
                    <w:rPr>
                      <w:rFonts w:ascii="Georgia" w:hAnsi="Georgia" w:cs="Arial"/>
                      <w:color w:val="000000"/>
                      <w:sz w:val="27"/>
                      <w:szCs w:val="27"/>
                    </w:rPr>
                    <w:t> его основание есть круг, а высота проходит через центр основания. Такой конус можно рассматривать как тело, происходящее от вращения прямоугольного треугольника, вокруг катета  как оси. При этом гипотенуза описывает боковую поверхность, а катет – основание конуса.</w:t>
                  </w:r>
                </w:p>
                <w:p w:rsidR="00450138" w:rsidRPr="00AA2E78" w:rsidRDefault="00450138" w:rsidP="00EF1F17">
                  <w:pPr>
                    <w:spacing w:before="100" w:beforeAutospacing="1" w:after="100" w:afterAutospacing="1"/>
                    <w:ind w:firstLine="540"/>
                    <w:jc w:val="both"/>
                    <w:rPr>
                      <w:rFonts w:ascii="Arial" w:hAnsi="Arial" w:cs="Arial"/>
                      <w:szCs w:val="20"/>
                    </w:rPr>
                  </w:pPr>
                  <w:r w:rsidRPr="00AA2E78">
                    <w:rPr>
                      <w:rFonts w:ascii="Arial" w:hAnsi="Arial" w:cs="Arial"/>
                      <w:color w:val="000000"/>
                      <w:sz w:val="27"/>
                      <w:szCs w:val="27"/>
                    </w:rPr>
                    <w:t>В курсе геометрии общеобразовательной школы рассматривается только прямой круговой конус, который для краткости называется просто конусом.</w:t>
                  </w:r>
                </w:p>
                <w:p w:rsidR="00450138" w:rsidRPr="00AA2E78" w:rsidRDefault="00450138" w:rsidP="00EF1F17">
                  <w:pPr>
                    <w:spacing w:before="100" w:beforeAutospacing="1" w:after="100" w:afterAutospacing="1"/>
                    <w:ind w:firstLine="540"/>
                    <w:jc w:val="both"/>
                    <w:rPr>
                      <w:rFonts w:ascii="Arial" w:hAnsi="Arial" w:cs="Arial"/>
                      <w:szCs w:val="20"/>
                    </w:rPr>
                  </w:pPr>
                  <w:r w:rsidRPr="00AA2E78">
                    <w:rPr>
                      <w:rFonts w:ascii="Arial" w:hAnsi="Arial" w:cs="Arial"/>
                      <w:color w:val="000000"/>
                      <w:sz w:val="27"/>
                      <w:szCs w:val="27"/>
                    </w:rPr>
                    <w:t xml:space="preserve">Если вершина конуса расположена в начале координат, направляющая кривая — эллипс с полуосями </w:t>
                  </w:r>
                  <w:r w:rsidRPr="00AA2E78">
                    <w:rPr>
                      <w:rFonts w:ascii="Arial" w:hAnsi="Arial" w:cs="Arial"/>
                      <w:i/>
                      <w:iCs/>
                      <w:color w:val="000000"/>
                      <w:sz w:val="27"/>
                      <w:szCs w:val="27"/>
                    </w:rPr>
                    <w:t>а</w:t>
                  </w:r>
                  <w:r w:rsidRPr="00AA2E78">
                    <w:rPr>
                      <w:rFonts w:ascii="Arial" w:hAnsi="Arial" w:cs="Arial"/>
                      <w:color w:val="000000"/>
                      <w:sz w:val="27"/>
                      <w:szCs w:val="27"/>
                    </w:rPr>
                    <w:t xml:space="preserve"> и </w:t>
                  </w:r>
                  <w:r w:rsidRPr="00AA2E78">
                    <w:rPr>
                      <w:rFonts w:ascii="Arial" w:hAnsi="Arial" w:cs="Arial"/>
                      <w:i/>
                      <w:iCs/>
                      <w:color w:val="000000"/>
                      <w:sz w:val="27"/>
                      <w:szCs w:val="27"/>
                    </w:rPr>
                    <w:t>b</w:t>
                  </w:r>
                  <w:r w:rsidRPr="00AA2E78">
                    <w:rPr>
                      <w:rFonts w:ascii="Arial" w:hAnsi="Arial" w:cs="Arial"/>
                      <w:color w:val="000000"/>
                      <w:sz w:val="27"/>
                      <w:szCs w:val="27"/>
                    </w:rPr>
                    <w:t xml:space="preserve">, плоскость которого находится на расстоянии </w:t>
                  </w:r>
                  <w:proofErr w:type="gramStart"/>
                  <w:r w:rsidRPr="00AA2E78">
                    <w:rPr>
                      <w:rFonts w:ascii="Arial" w:hAnsi="Arial" w:cs="Arial"/>
                      <w:i/>
                      <w:iCs/>
                      <w:color w:val="000000"/>
                      <w:sz w:val="27"/>
                      <w:szCs w:val="27"/>
                    </w:rPr>
                    <w:t>с</w:t>
                  </w:r>
                  <w:proofErr w:type="gramEnd"/>
                  <w:r w:rsidRPr="00AA2E78">
                    <w:rPr>
                      <w:rFonts w:ascii="Arial" w:hAnsi="Arial" w:cs="Arial"/>
                      <w:color w:val="000000"/>
                      <w:sz w:val="27"/>
                      <w:szCs w:val="27"/>
                    </w:rPr>
                    <w:t xml:space="preserve"> </w:t>
                  </w:r>
                  <w:proofErr w:type="gramStart"/>
                  <w:r w:rsidRPr="00AA2E78">
                    <w:rPr>
                      <w:rFonts w:ascii="Arial" w:hAnsi="Arial" w:cs="Arial"/>
                      <w:color w:val="000000"/>
                      <w:sz w:val="27"/>
                      <w:szCs w:val="27"/>
                    </w:rPr>
                    <w:t>от</w:t>
                  </w:r>
                  <w:proofErr w:type="gramEnd"/>
                  <w:r w:rsidRPr="00AA2E78">
                    <w:rPr>
                      <w:rFonts w:ascii="Arial" w:hAnsi="Arial" w:cs="Arial"/>
                      <w:color w:val="000000"/>
                      <w:sz w:val="27"/>
                      <w:szCs w:val="27"/>
                    </w:rPr>
                    <w:t xml:space="preserve"> начала координат, то уравнение эллиптического конуса имеет вид:</w:t>
                  </w:r>
                </w:p>
                <w:p w:rsidR="00450138" w:rsidRPr="00AA2E78" w:rsidRDefault="00450138" w:rsidP="00EF1F17">
                  <w:pPr>
                    <w:spacing w:before="100" w:beforeAutospacing="1" w:after="100" w:afterAutospacing="1"/>
                    <w:ind w:firstLine="540"/>
                    <w:jc w:val="right"/>
                    <w:rPr>
                      <w:rFonts w:ascii="Arial" w:hAnsi="Arial" w:cs="Arial"/>
                      <w:szCs w:val="20"/>
                    </w:rPr>
                  </w:pPr>
                  <w:r w:rsidRPr="00AA2E78">
                    <w:rPr>
                      <w:rFonts w:ascii="Arial" w:hAnsi="Arial" w:cs="Arial"/>
                      <w:color w:val="000000"/>
                      <w:sz w:val="27"/>
                      <w:szCs w:val="27"/>
                    </w:rPr>
                    <w:t> </w:t>
                  </w:r>
                  <w:r>
                    <w:rPr>
                      <w:rFonts w:ascii="Arial" w:hAnsi="Arial" w:cs="Arial"/>
                      <w:noProof/>
                      <w:color w:val="0033CC"/>
                      <w:sz w:val="27"/>
                      <w:szCs w:val="27"/>
                      <w:vertAlign w:val="subscript"/>
                    </w:rPr>
                    <w:drawing>
                      <wp:inline distT="0" distB="0" distL="0" distR="0">
                        <wp:extent cx="1234440" cy="411480"/>
                        <wp:effectExtent l="19050" t="0" r="3810" b="0"/>
                        <wp:docPr id="275" name="Рисунок 185" descr="https://www.sites.google.com/site/vyssaamatem/_/rsrc/1494683665240/kupit-ucastok/ii-10-poverhnosti-vtorogo-poradka/21.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www.sites.google.com/site/vyssaamatem/_/rsrc/1494683665240/kupit-ucastok/ii-10-poverhnosti-vtorogo-poradka/21.jpg">
                                  <a:hlinkClick r:id="rId41"/>
                                </pic:cNvPr>
                                <pic:cNvPicPr>
                                  <a:picLocks noChangeAspect="1" noChangeArrowheads="1"/>
                                </pic:cNvPicPr>
                              </pic:nvPicPr>
                              <pic:blipFill>
                                <a:blip r:embed="rId42" cstate="print"/>
                                <a:srcRect/>
                                <a:stretch>
                                  <a:fillRect/>
                                </a:stretch>
                              </pic:blipFill>
                              <pic:spPr bwMode="auto">
                                <a:xfrm>
                                  <a:off x="0" y="0"/>
                                  <a:ext cx="1234440" cy="411480"/>
                                </a:xfrm>
                                <a:prstGeom prst="rect">
                                  <a:avLst/>
                                </a:prstGeom>
                                <a:noFill/>
                                <a:ln w="9525">
                                  <a:noFill/>
                                  <a:miter lim="800000"/>
                                  <a:headEnd/>
                                  <a:tailEnd/>
                                </a:ln>
                              </pic:spPr>
                            </pic:pic>
                          </a:graphicData>
                        </a:graphic>
                      </wp:inline>
                    </w:drawing>
                  </w:r>
                  <w:r w:rsidRPr="00AA2E78">
                    <w:rPr>
                      <w:rFonts w:ascii="Arial" w:hAnsi="Arial" w:cs="Arial"/>
                      <w:color w:val="000000"/>
                      <w:sz w:val="27"/>
                      <w:szCs w:val="27"/>
                    </w:rPr>
                    <w:t>  (</w:t>
                  </w:r>
                  <w:r w:rsidRPr="00AA2E78">
                    <w:rPr>
                      <w:rFonts w:ascii="Arial" w:hAnsi="Arial" w:cs="Arial"/>
                      <w:i/>
                      <w:iCs/>
                      <w:color w:val="000000"/>
                      <w:sz w:val="27"/>
                      <w:szCs w:val="27"/>
                    </w:rPr>
                    <w:t>a</w:t>
                  </w:r>
                  <w:r w:rsidRPr="00AA2E78">
                    <w:rPr>
                      <w:rFonts w:ascii="Arial" w:hAnsi="Arial" w:cs="Arial"/>
                      <w:color w:val="000000"/>
                      <w:sz w:val="27"/>
                      <w:szCs w:val="27"/>
                    </w:rPr>
                    <w:t xml:space="preserve"> &gt;0, </w:t>
                  </w:r>
                  <w:r w:rsidRPr="00AA2E78">
                    <w:rPr>
                      <w:rFonts w:ascii="Arial" w:hAnsi="Arial" w:cs="Arial"/>
                      <w:i/>
                      <w:iCs/>
                      <w:color w:val="000000"/>
                      <w:sz w:val="27"/>
                      <w:szCs w:val="27"/>
                    </w:rPr>
                    <w:t>b</w:t>
                  </w:r>
                  <w:r w:rsidRPr="00AA2E78">
                    <w:rPr>
                      <w:rFonts w:ascii="Arial" w:hAnsi="Arial" w:cs="Arial"/>
                      <w:color w:val="000000"/>
                      <w:sz w:val="27"/>
                      <w:szCs w:val="27"/>
                    </w:rPr>
                    <w:t xml:space="preserve"> &gt;0, </w:t>
                  </w:r>
                  <w:r w:rsidRPr="00AA2E78">
                    <w:rPr>
                      <w:rFonts w:ascii="Arial" w:hAnsi="Arial" w:cs="Arial"/>
                      <w:i/>
                      <w:iCs/>
                      <w:color w:val="000000"/>
                      <w:sz w:val="27"/>
                      <w:szCs w:val="27"/>
                    </w:rPr>
                    <w:t>c</w:t>
                  </w:r>
                  <w:r w:rsidRPr="00AA2E78">
                    <w:rPr>
                      <w:rFonts w:ascii="Arial" w:hAnsi="Arial" w:cs="Arial"/>
                      <w:color w:val="000000"/>
                      <w:sz w:val="27"/>
                      <w:szCs w:val="27"/>
                    </w:rPr>
                    <w:t xml:space="preserve"> &gt;0).                                                                                                                                                 </w:t>
                  </w:r>
                  <w:r w:rsidRPr="00AA2E78">
                    <w:rPr>
                      <w:rFonts w:ascii="Arial" w:hAnsi="Arial" w:cs="Arial"/>
                      <w:b/>
                      <w:bCs/>
                      <w:color w:val="000000"/>
                      <w:sz w:val="27"/>
                      <w:szCs w:val="27"/>
                    </w:rPr>
                    <w:t>(2.58)</w:t>
                  </w:r>
                </w:p>
                <w:p w:rsidR="00450138" w:rsidRPr="00AA2E78" w:rsidRDefault="00450138" w:rsidP="00EF1F17">
                  <w:pPr>
                    <w:ind w:firstLine="540"/>
                    <w:jc w:val="both"/>
                    <w:rPr>
                      <w:rFonts w:ascii="Arial" w:hAnsi="Arial" w:cs="Arial"/>
                      <w:szCs w:val="20"/>
                    </w:rPr>
                  </w:pPr>
                  <w:proofErr w:type="gramStart"/>
                  <w:r w:rsidRPr="00AA2E78">
                    <w:rPr>
                      <w:rFonts w:ascii="Arial" w:hAnsi="Arial" w:cs="Arial"/>
                      <w:color w:val="000000"/>
                      <w:sz w:val="27"/>
                      <w:szCs w:val="27"/>
                    </w:rPr>
                    <w:t>При</w:t>
                  </w:r>
                  <w:proofErr w:type="gramEnd"/>
                  <w:r w:rsidRPr="00AA2E78">
                    <w:rPr>
                      <w:rFonts w:ascii="Arial" w:hAnsi="Arial" w:cs="Arial"/>
                      <w:color w:val="000000"/>
                      <w:sz w:val="27"/>
                      <w:szCs w:val="27"/>
                    </w:rPr>
                    <w:t xml:space="preserve"> </w:t>
                  </w:r>
                  <w:r w:rsidRPr="00AA2E78">
                    <w:rPr>
                      <w:rFonts w:ascii="Arial" w:hAnsi="Arial" w:cs="Arial"/>
                      <w:i/>
                      <w:iCs/>
                      <w:color w:val="000000"/>
                      <w:sz w:val="27"/>
                      <w:szCs w:val="27"/>
                    </w:rPr>
                    <w:t>а</w:t>
                  </w:r>
                  <w:r w:rsidRPr="00AA2E78">
                    <w:rPr>
                      <w:rFonts w:ascii="Arial" w:hAnsi="Arial" w:cs="Arial"/>
                      <w:color w:val="000000"/>
                      <w:sz w:val="27"/>
                      <w:szCs w:val="27"/>
                    </w:rPr>
                    <w:t xml:space="preserve"> = </w:t>
                  </w:r>
                  <w:r w:rsidRPr="00AA2E78">
                    <w:rPr>
                      <w:rFonts w:ascii="Arial" w:hAnsi="Arial" w:cs="Arial"/>
                      <w:i/>
                      <w:iCs/>
                      <w:color w:val="000000"/>
                      <w:sz w:val="27"/>
                      <w:szCs w:val="27"/>
                    </w:rPr>
                    <w:t xml:space="preserve">b </w:t>
                  </w:r>
                  <w:r w:rsidRPr="00AA2E78">
                    <w:rPr>
                      <w:rFonts w:ascii="Arial" w:hAnsi="Arial" w:cs="Arial"/>
                      <w:color w:val="000000"/>
                      <w:sz w:val="27"/>
                      <w:szCs w:val="27"/>
                    </w:rPr>
                    <w:t>конус становится круговым.</w:t>
                  </w:r>
                </w:p>
                <w:p w:rsidR="00450138" w:rsidRPr="00AA2E78" w:rsidRDefault="00450138" w:rsidP="00EF1F17">
                  <w:pPr>
                    <w:ind w:firstLine="540"/>
                    <w:jc w:val="both"/>
                    <w:rPr>
                      <w:rFonts w:ascii="Arial" w:hAnsi="Arial" w:cs="Arial"/>
                      <w:szCs w:val="20"/>
                    </w:rPr>
                  </w:pPr>
                  <w:r w:rsidRPr="00AA2E78">
                    <w:rPr>
                      <w:rFonts w:ascii="Arial" w:hAnsi="Arial" w:cs="Arial"/>
                      <w:b/>
                      <w:bCs/>
                      <w:i/>
                      <w:iCs/>
                      <w:color w:val="000000"/>
                      <w:sz w:val="27"/>
                      <w:szCs w:val="27"/>
                    </w:rPr>
                    <w:t> </w:t>
                  </w:r>
                </w:p>
                <w:p w:rsidR="00450138" w:rsidRPr="00AA2E78" w:rsidRDefault="00450138" w:rsidP="00EF1F17">
                  <w:pPr>
                    <w:ind w:firstLine="540"/>
                    <w:jc w:val="both"/>
                    <w:rPr>
                      <w:rFonts w:ascii="Arial" w:hAnsi="Arial" w:cs="Arial"/>
                      <w:szCs w:val="20"/>
                    </w:rPr>
                  </w:pPr>
                  <w:r w:rsidRPr="00AA2E78">
                    <w:rPr>
                      <w:rFonts w:ascii="Arial" w:hAnsi="Arial" w:cs="Arial"/>
                      <w:b/>
                      <w:bCs/>
                      <w:i/>
                      <w:iCs/>
                      <w:color w:val="000000"/>
                      <w:sz w:val="27"/>
                      <w:szCs w:val="27"/>
                    </w:rPr>
                    <w:t xml:space="preserve">Примечание. </w:t>
                  </w:r>
                  <w:r w:rsidRPr="00AA2E78">
                    <w:rPr>
                      <w:rFonts w:ascii="Arial" w:hAnsi="Arial" w:cs="Arial"/>
                      <w:color w:val="000000"/>
                      <w:sz w:val="27"/>
                      <w:szCs w:val="27"/>
                    </w:rPr>
                    <w:t xml:space="preserve">По аналогии с коническими сечениями (аналогично теореме 2.1) существуют и </w:t>
                  </w:r>
                  <w:r w:rsidRPr="00AA2E78">
                    <w:rPr>
                      <w:rFonts w:ascii="Arial" w:hAnsi="Arial" w:cs="Arial"/>
                      <w:b/>
                      <w:bCs/>
                      <w:i/>
                      <w:iCs/>
                      <w:color w:val="000000"/>
                      <w:sz w:val="27"/>
                      <w:szCs w:val="27"/>
                    </w:rPr>
                    <w:t>вырожденные поверхности второго порядка</w:t>
                  </w:r>
                  <w:r w:rsidRPr="00AA2E78">
                    <w:rPr>
                      <w:rFonts w:ascii="Arial" w:hAnsi="Arial" w:cs="Arial"/>
                      <w:color w:val="000000"/>
                      <w:sz w:val="27"/>
                      <w:szCs w:val="27"/>
                    </w:rPr>
                    <w:t xml:space="preserve">. Так, уравнением второго порядка </w:t>
                  </w:r>
                  <w:r w:rsidRPr="00AA2E78">
                    <w:rPr>
                      <w:rFonts w:ascii="Arial" w:hAnsi="Arial" w:cs="Arial"/>
                      <w:i/>
                      <w:iCs/>
                      <w:color w:val="000000"/>
                      <w:sz w:val="27"/>
                      <w:szCs w:val="27"/>
                    </w:rPr>
                    <w:t>x</w:t>
                  </w:r>
                  <w:r w:rsidRPr="00AA2E78">
                    <w:rPr>
                      <w:rFonts w:ascii="Arial" w:hAnsi="Arial" w:cs="Arial"/>
                      <w:color w:val="000000"/>
                      <w:sz w:val="27"/>
                      <w:szCs w:val="27"/>
                      <w:vertAlign w:val="superscript"/>
                    </w:rPr>
                    <w:t>2</w:t>
                  </w:r>
                  <w:r w:rsidRPr="00AA2E78">
                    <w:rPr>
                      <w:rFonts w:ascii="Arial" w:hAnsi="Arial" w:cs="Arial"/>
                      <w:color w:val="000000"/>
                      <w:sz w:val="27"/>
                      <w:szCs w:val="27"/>
                    </w:rPr>
                    <w:t xml:space="preserve"> = 0 описывается пара совпадающих плоскостей, уравнением </w:t>
                  </w:r>
                  <w:r w:rsidRPr="00AA2E78">
                    <w:rPr>
                      <w:rFonts w:ascii="Arial" w:hAnsi="Arial" w:cs="Arial"/>
                      <w:i/>
                      <w:iCs/>
                      <w:color w:val="000000"/>
                      <w:sz w:val="27"/>
                      <w:szCs w:val="27"/>
                    </w:rPr>
                    <w:t>x</w:t>
                  </w:r>
                  <w:r w:rsidRPr="00AA2E78">
                    <w:rPr>
                      <w:rFonts w:ascii="Arial" w:hAnsi="Arial" w:cs="Arial"/>
                      <w:color w:val="000000"/>
                      <w:sz w:val="27"/>
                      <w:szCs w:val="27"/>
                      <w:vertAlign w:val="superscript"/>
                    </w:rPr>
                    <w:t>2</w:t>
                  </w:r>
                  <w:r w:rsidRPr="00AA2E78">
                    <w:rPr>
                      <w:rFonts w:ascii="Arial" w:hAnsi="Arial" w:cs="Arial"/>
                      <w:color w:val="000000"/>
                      <w:sz w:val="27"/>
                      <w:szCs w:val="27"/>
                    </w:rPr>
                    <w:t xml:space="preserve"> = 1 – пара параллельных плоскостей, уравнением </w:t>
                  </w:r>
                  <w:r w:rsidRPr="00AA2E78">
                    <w:rPr>
                      <w:rFonts w:ascii="Arial" w:hAnsi="Arial" w:cs="Arial"/>
                      <w:i/>
                      <w:iCs/>
                      <w:color w:val="000000"/>
                      <w:sz w:val="27"/>
                      <w:szCs w:val="27"/>
                    </w:rPr>
                    <w:t>x</w:t>
                  </w:r>
                  <w:r w:rsidRPr="00AA2E78">
                    <w:rPr>
                      <w:rFonts w:ascii="Arial" w:hAnsi="Arial" w:cs="Arial"/>
                      <w:color w:val="000000"/>
                      <w:sz w:val="27"/>
                      <w:szCs w:val="27"/>
                      <w:vertAlign w:val="superscript"/>
                    </w:rPr>
                    <w:t>2</w:t>
                  </w:r>
                  <w:r w:rsidRPr="00AA2E78">
                    <w:rPr>
                      <w:rFonts w:ascii="Arial" w:hAnsi="Arial" w:cs="Arial"/>
                      <w:color w:val="000000"/>
                      <w:sz w:val="27"/>
                      <w:szCs w:val="27"/>
                    </w:rPr>
                    <w:t> – </w:t>
                  </w:r>
                  <w:r w:rsidRPr="00AA2E78">
                    <w:rPr>
                      <w:rFonts w:ascii="Arial" w:hAnsi="Arial" w:cs="Arial"/>
                      <w:i/>
                      <w:iCs/>
                      <w:color w:val="000000"/>
                      <w:sz w:val="27"/>
                      <w:szCs w:val="27"/>
                    </w:rPr>
                    <w:t>y</w:t>
                  </w:r>
                  <w:r w:rsidRPr="00AA2E78">
                    <w:rPr>
                      <w:rFonts w:ascii="Arial" w:hAnsi="Arial" w:cs="Arial"/>
                      <w:color w:val="000000"/>
                      <w:sz w:val="27"/>
                      <w:szCs w:val="27"/>
                      <w:vertAlign w:val="superscript"/>
                    </w:rPr>
                    <w:t>2</w:t>
                  </w:r>
                  <w:r w:rsidRPr="00AA2E78">
                    <w:rPr>
                      <w:rFonts w:ascii="Arial" w:hAnsi="Arial" w:cs="Arial"/>
                      <w:color w:val="000000"/>
                      <w:sz w:val="27"/>
                      <w:szCs w:val="27"/>
                    </w:rPr>
                    <w:t xml:space="preserve"> = 0 – пара пересекающихся плоскостей. Уравнение </w:t>
                  </w:r>
                  <w:r w:rsidRPr="00AA2E78">
                    <w:rPr>
                      <w:rFonts w:ascii="Arial" w:hAnsi="Arial" w:cs="Arial"/>
                      <w:i/>
                      <w:iCs/>
                      <w:color w:val="000000"/>
                      <w:sz w:val="27"/>
                      <w:szCs w:val="27"/>
                    </w:rPr>
                    <w:t>x</w:t>
                  </w:r>
                  <w:r w:rsidRPr="00AA2E78">
                    <w:rPr>
                      <w:rFonts w:ascii="Arial" w:hAnsi="Arial" w:cs="Arial"/>
                      <w:color w:val="000000"/>
                      <w:sz w:val="27"/>
                      <w:szCs w:val="27"/>
                      <w:vertAlign w:val="superscript"/>
                    </w:rPr>
                    <w:t>2</w:t>
                  </w:r>
                  <w:r w:rsidRPr="00AA2E78">
                    <w:rPr>
                      <w:rFonts w:ascii="Arial" w:hAnsi="Arial" w:cs="Arial"/>
                      <w:color w:val="000000"/>
                      <w:sz w:val="27"/>
                      <w:szCs w:val="27"/>
                    </w:rPr>
                    <w:t> + </w:t>
                  </w:r>
                  <w:r w:rsidRPr="00AA2E78">
                    <w:rPr>
                      <w:rFonts w:ascii="Arial" w:hAnsi="Arial" w:cs="Arial"/>
                      <w:i/>
                      <w:iCs/>
                      <w:color w:val="000000"/>
                      <w:sz w:val="27"/>
                      <w:szCs w:val="27"/>
                    </w:rPr>
                    <w:t>y</w:t>
                  </w:r>
                  <w:r w:rsidRPr="00AA2E78">
                    <w:rPr>
                      <w:rFonts w:ascii="Arial" w:hAnsi="Arial" w:cs="Arial"/>
                      <w:color w:val="000000"/>
                      <w:sz w:val="27"/>
                      <w:szCs w:val="27"/>
                      <w:vertAlign w:val="superscript"/>
                    </w:rPr>
                    <w:t>2</w:t>
                  </w:r>
                  <w:r w:rsidRPr="00AA2E78">
                    <w:rPr>
                      <w:rFonts w:ascii="Arial" w:hAnsi="Arial" w:cs="Arial"/>
                      <w:color w:val="000000"/>
                      <w:sz w:val="27"/>
                      <w:szCs w:val="27"/>
                    </w:rPr>
                    <w:t> + </w:t>
                  </w:r>
                  <w:r w:rsidRPr="00AA2E78">
                    <w:rPr>
                      <w:rFonts w:ascii="Arial" w:hAnsi="Arial" w:cs="Arial"/>
                      <w:i/>
                      <w:iCs/>
                      <w:color w:val="000000"/>
                      <w:sz w:val="27"/>
                      <w:szCs w:val="27"/>
                    </w:rPr>
                    <w:t>z</w:t>
                  </w:r>
                  <w:r w:rsidRPr="00AA2E78">
                    <w:rPr>
                      <w:rFonts w:ascii="Arial" w:hAnsi="Arial" w:cs="Arial"/>
                      <w:color w:val="000000"/>
                      <w:sz w:val="27"/>
                      <w:szCs w:val="27"/>
                      <w:vertAlign w:val="superscript"/>
                    </w:rPr>
                    <w:t>2</w:t>
                  </w:r>
                  <w:r w:rsidRPr="00AA2E78">
                    <w:rPr>
                      <w:rFonts w:ascii="Arial" w:hAnsi="Arial" w:cs="Arial"/>
                      <w:color w:val="000000"/>
                      <w:sz w:val="27"/>
                      <w:szCs w:val="27"/>
                    </w:rPr>
                    <w:t> = 0 описывает точку с координатами (0;0;0). Существуют и другие вырожденные случаи. Полная теория поверхностей второго порядка рассматривается в курсе аналитической геометрии</w:t>
                  </w:r>
                  <w:r>
                    <w:rPr>
                      <w:rFonts w:ascii="Arial" w:hAnsi="Arial" w:cs="Arial"/>
                      <w:noProof/>
                      <w:color w:val="0033CC"/>
                      <w:sz w:val="27"/>
                      <w:szCs w:val="27"/>
                      <w:vertAlign w:val="subscript"/>
                    </w:rPr>
                    <w:drawing>
                      <wp:inline distT="0" distB="0" distL="0" distR="0">
                        <wp:extent cx="137160" cy="152400"/>
                        <wp:effectExtent l="19050" t="0" r="0" b="0"/>
                        <wp:docPr id="276" name="Рисунок 186" descr="https://www.sites.google.com/site/vyssaamatem/_/rsrc/1494685239902/kupit-ucastok/ii-10-poverhnosti-vtorogo-poradka/22.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www.sites.google.com/site/vyssaamatem/_/rsrc/1494685239902/kupit-ucastok/ii-10-poverhnosti-vtorogo-poradka/22.jpg">
                                  <a:hlinkClick r:id="rId43"/>
                                </pic:cNvPr>
                                <pic:cNvPicPr>
                                  <a:picLocks noChangeAspect="1" noChangeArrowheads="1"/>
                                </pic:cNvPicPr>
                              </pic:nvPicPr>
                              <pic:blipFill>
                                <a:blip r:embed="rId44" cstate="print"/>
                                <a:srcRect/>
                                <a:stretch>
                                  <a:fillRect/>
                                </a:stretch>
                              </pic:blipFill>
                              <pic:spPr bwMode="auto">
                                <a:xfrm>
                                  <a:off x="0" y="0"/>
                                  <a:ext cx="137160" cy="152400"/>
                                </a:xfrm>
                                <a:prstGeom prst="rect">
                                  <a:avLst/>
                                </a:prstGeom>
                                <a:noFill/>
                                <a:ln w="9525">
                                  <a:noFill/>
                                  <a:miter lim="800000"/>
                                  <a:headEnd/>
                                  <a:tailEnd/>
                                </a:ln>
                              </pic:spPr>
                            </pic:pic>
                          </a:graphicData>
                        </a:graphic>
                      </wp:inline>
                    </w:drawing>
                  </w:r>
                </w:p>
                <w:p w:rsidR="00450138" w:rsidRPr="00AA2E78" w:rsidRDefault="00450138" w:rsidP="00EF1F17">
                  <w:pPr>
                    <w:ind w:firstLine="540"/>
                    <w:jc w:val="both"/>
                    <w:rPr>
                      <w:rFonts w:ascii="Arial" w:hAnsi="Arial" w:cs="Arial"/>
                      <w:szCs w:val="20"/>
                    </w:rPr>
                  </w:pPr>
                </w:p>
                <w:p w:rsidR="00450138" w:rsidRDefault="00450138" w:rsidP="00EF1F17">
                  <w:pPr>
                    <w:ind w:firstLine="540"/>
                    <w:jc w:val="both"/>
                  </w:pPr>
                </w:p>
                <w:p w:rsidR="00450138" w:rsidRDefault="00450138" w:rsidP="00EF1F17">
                  <w:pPr>
                    <w:ind w:firstLine="540"/>
                    <w:jc w:val="both"/>
                  </w:pPr>
                </w:p>
                <w:p w:rsidR="00450138" w:rsidRDefault="00450138" w:rsidP="00EF1F17">
                  <w:pPr>
                    <w:ind w:firstLine="540"/>
                    <w:jc w:val="both"/>
                  </w:pPr>
                </w:p>
                <w:p w:rsidR="00450138" w:rsidRDefault="00450138" w:rsidP="00EF1F17">
                  <w:pPr>
                    <w:ind w:firstLine="540"/>
                    <w:jc w:val="both"/>
                  </w:pPr>
                </w:p>
                <w:p w:rsidR="00450138" w:rsidRDefault="00450138" w:rsidP="00EF1F17">
                  <w:pPr>
                    <w:ind w:firstLine="540"/>
                    <w:jc w:val="both"/>
                  </w:pPr>
                </w:p>
                <w:p w:rsidR="00450138" w:rsidRDefault="00450138" w:rsidP="00EF1F17">
                  <w:pPr>
                    <w:ind w:firstLine="540"/>
                    <w:jc w:val="both"/>
                  </w:pPr>
                </w:p>
                <w:p w:rsidR="00450138" w:rsidRDefault="00450138" w:rsidP="00EF1F17">
                  <w:pPr>
                    <w:ind w:firstLine="540"/>
                    <w:jc w:val="both"/>
                  </w:pPr>
                </w:p>
                <w:p w:rsidR="00450138" w:rsidRDefault="00450138" w:rsidP="00EF1F17">
                  <w:pPr>
                    <w:ind w:firstLine="540"/>
                    <w:jc w:val="both"/>
                  </w:pPr>
                </w:p>
                <w:p w:rsidR="00450138" w:rsidRDefault="00450138" w:rsidP="00EF1F17">
                  <w:pPr>
                    <w:ind w:firstLine="540"/>
                    <w:jc w:val="both"/>
                  </w:pPr>
                </w:p>
                <w:p w:rsidR="00450138" w:rsidRDefault="00450138" w:rsidP="00EF1F17">
                  <w:pPr>
                    <w:ind w:firstLine="540"/>
                    <w:jc w:val="both"/>
                  </w:pPr>
                </w:p>
                <w:p w:rsidR="00450138" w:rsidRDefault="00450138" w:rsidP="00EF1F17">
                  <w:pPr>
                    <w:ind w:firstLine="540"/>
                    <w:jc w:val="both"/>
                  </w:pPr>
                </w:p>
                <w:p w:rsidR="00450138" w:rsidRPr="00AA2E78" w:rsidRDefault="00450138" w:rsidP="00EF1F17">
                  <w:pPr>
                    <w:ind w:firstLine="540"/>
                    <w:jc w:val="both"/>
                    <w:rPr>
                      <w:rFonts w:ascii="Arial" w:hAnsi="Arial" w:cs="Arial"/>
                      <w:szCs w:val="20"/>
                    </w:rPr>
                  </w:pPr>
                </w:p>
              </w:tc>
            </w:tr>
          </w:tbl>
          <w:p w:rsidR="00450138" w:rsidRDefault="00450138">
            <w:pPr>
              <w:widowControl w:val="0"/>
              <w:autoSpaceDE w:val="0"/>
              <w:autoSpaceDN w:val="0"/>
              <w:adjustRightInd w:val="0"/>
              <w:spacing w:line="218" w:lineRule="exact"/>
              <w:ind w:left="15" w:right="15"/>
              <w:rPr>
                <w:b/>
                <w:color w:val="000000"/>
                <w:sz w:val="32"/>
                <w:szCs w:val="20"/>
              </w:rPr>
            </w:pPr>
          </w:p>
          <w:p w:rsidR="00450138" w:rsidRPr="00041177" w:rsidRDefault="00450138">
            <w:pPr>
              <w:widowControl w:val="0"/>
              <w:autoSpaceDE w:val="0"/>
              <w:autoSpaceDN w:val="0"/>
              <w:adjustRightInd w:val="0"/>
              <w:spacing w:line="218" w:lineRule="exact"/>
              <w:ind w:left="15" w:right="15"/>
              <w:rPr>
                <w:b/>
                <w:color w:val="000000"/>
                <w:sz w:val="32"/>
                <w:szCs w:val="20"/>
              </w:rPr>
            </w:pPr>
          </w:p>
        </w:tc>
      </w:tr>
      <w:tr w:rsidR="00C07885" w:rsidTr="00041177">
        <w:tc>
          <w:tcPr>
            <w:tcW w:w="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C07885" w:rsidRDefault="00C07885">
            <w:pPr>
              <w:widowControl w:val="0"/>
              <w:autoSpaceDE w:val="0"/>
              <w:autoSpaceDN w:val="0"/>
              <w:adjustRightInd w:val="0"/>
              <w:spacing w:line="218" w:lineRule="exact"/>
              <w:ind w:left="15" w:right="15"/>
              <w:jc w:val="center"/>
              <w:rPr>
                <w:color w:val="000000"/>
                <w:szCs w:val="20"/>
              </w:rPr>
            </w:pPr>
          </w:p>
        </w:tc>
        <w:tc>
          <w:tcPr>
            <w:tcW w:w="9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C07885" w:rsidRDefault="00C07885">
            <w:pPr>
              <w:widowControl w:val="0"/>
              <w:autoSpaceDE w:val="0"/>
              <w:autoSpaceDN w:val="0"/>
              <w:adjustRightInd w:val="0"/>
              <w:spacing w:line="218" w:lineRule="exact"/>
              <w:ind w:left="15" w:right="15"/>
              <w:rPr>
                <w:color w:val="000000"/>
                <w:szCs w:val="20"/>
              </w:rPr>
            </w:pPr>
          </w:p>
        </w:tc>
      </w:tr>
      <w:tr w:rsidR="00C07885" w:rsidTr="00041177">
        <w:tc>
          <w:tcPr>
            <w:tcW w:w="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C07885" w:rsidRDefault="00C07885">
            <w:pPr>
              <w:widowControl w:val="0"/>
              <w:autoSpaceDE w:val="0"/>
              <w:autoSpaceDN w:val="0"/>
              <w:adjustRightInd w:val="0"/>
              <w:spacing w:line="218" w:lineRule="exact"/>
              <w:ind w:left="15" w:right="15"/>
              <w:jc w:val="center"/>
              <w:rPr>
                <w:color w:val="000000"/>
                <w:szCs w:val="20"/>
              </w:rPr>
            </w:pPr>
          </w:p>
        </w:tc>
        <w:tc>
          <w:tcPr>
            <w:tcW w:w="9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C07885" w:rsidRDefault="00C07885">
            <w:pPr>
              <w:widowControl w:val="0"/>
              <w:autoSpaceDE w:val="0"/>
              <w:autoSpaceDN w:val="0"/>
              <w:adjustRightInd w:val="0"/>
              <w:spacing w:line="218" w:lineRule="exact"/>
              <w:ind w:left="15" w:right="15"/>
              <w:rPr>
                <w:color w:val="000000"/>
                <w:szCs w:val="20"/>
              </w:rPr>
            </w:pPr>
          </w:p>
        </w:tc>
      </w:tr>
      <w:tr w:rsidR="00C07885" w:rsidTr="00041177">
        <w:tc>
          <w:tcPr>
            <w:tcW w:w="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C07885" w:rsidRDefault="00C07885">
            <w:pPr>
              <w:widowControl w:val="0"/>
              <w:autoSpaceDE w:val="0"/>
              <w:autoSpaceDN w:val="0"/>
              <w:adjustRightInd w:val="0"/>
              <w:spacing w:line="218" w:lineRule="exact"/>
              <w:ind w:left="15" w:right="15"/>
              <w:jc w:val="center"/>
              <w:rPr>
                <w:color w:val="000000"/>
                <w:szCs w:val="20"/>
              </w:rPr>
            </w:pPr>
          </w:p>
        </w:tc>
        <w:tc>
          <w:tcPr>
            <w:tcW w:w="9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C07885" w:rsidRDefault="00C07885">
            <w:pPr>
              <w:widowControl w:val="0"/>
              <w:autoSpaceDE w:val="0"/>
              <w:autoSpaceDN w:val="0"/>
              <w:adjustRightInd w:val="0"/>
              <w:spacing w:line="218" w:lineRule="exact"/>
              <w:ind w:left="15" w:right="15"/>
              <w:rPr>
                <w:color w:val="000000"/>
                <w:szCs w:val="20"/>
              </w:rPr>
            </w:pPr>
          </w:p>
        </w:tc>
      </w:tr>
    </w:tbl>
    <w:p w:rsidR="00AE51D2" w:rsidRPr="002328A9" w:rsidRDefault="00AE51D2">
      <w:pPr>
        <w:rPr>
          <w:lang w:val="en-US"/>
        </w:rPr>
      </w:pPr>
      <w:bookmarkStart w:id="6" w:name="_GoBack"/>
      <w:bookmarkEnd w:id="6"/>
    </w:p>
    <w:sectPr w:rsidR="00AE51D2" w:rsidRPr="002328A9" w:rsidSect="00AE51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07885"/>
    <w:rsid w:val="00041177"/>
    <w:rsid w:val="00182B9F"/>
    <w:rsid w:val="002328A9"/>
    <w:rsid w:val="00450138"/>
    <w:rsid w:val="006339F6"/>
    <w:rsid w:val="00AE51D2"/>
    <w:rsid w:val="00C07885"/>
    <w:rsid w:val="00C93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885"/>
    <w:pPr>
      <w:spacing w:after="0" w:line="240" w:lineRule="auto"/>
    </w:pPr>
    <w:rPr>
      <w:rFonts w:ascii="Times New Roman" w:eastAsia="Times New Roman" w:hAnsi="Times New Roman" w:cs="Times New Roman"/>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0138"/>
    <w:rPr>
      <w:rFonts w:ascii="Tahoma" w:hAnsi="Tahoma" w:cs="Tahoma"/>
      <w:sz w:val="16"/>
      <w:szCs w:val="16"/>
    </w:rPr>
  </w:style>
  <w:style w:type="character" w:customStyle="1" w:styleId="a4">
    <w:name w:val="Текст выноски Знак"/>
    <w:basedOn w:val="a0"/>
    <w:link w:val="a3"/>
    <w:uiPriority w:val="99"/>
    <w:semiHidden/>
    <w:rsid w:val="0045013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67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ww.sites.google.com/site/vyssaamatem/kupit-ucastok/ii-10-poverhnosti-vtorogo-poradka/9.jpg?attredirects=0" TargetMode="External"/><Relationship Id="rId26" Type="http://schemas.openxmlformats.org/officeDocument/2006/relationships/image" Target="media/image12.jpeg"/><Relationship Id="rId39" Type="http://schemas.openxmlformats.org/officeDocument/2006/relationships/hyperlink" Target="https://www.sites.google.com/site/vyssaamatem/kupit-ucastok/ii-10-poverhnosti-vtorogo-poradka/20.jpg?attredirects=0" TargetMode="External"/><Relationship Id="rId21" Type="http://schemas.openxmlformats.org/officeDocument/2006/relationships/image" Target="media/image9.jpeg"/><Relationship Id="rId34" Type="http://schemas.openxmlformats.org/officeDocument/2006/relationships/image" Target="media/image16.jpeg"/><Relationship Id="rId42" Type="http://schemas.openxmlformats.org/officeDocument/2006/relationships/image" Target="media/image20.jpeg"/><Relationship Id="rId7" Type="http://schemas.openxmlformats.org/officeDocument/2006/relationships/hyperlink" Target="https://www.sites.google.com/site/vyssaamatem/kupit-ucastok/ii-10-poverhnosti-vtorogo-poradka/3.jpg?attredirects=0" TargetMode="External"/><Relationship Id="rId2" Type="http://schemas.microsoft.com/office/2007/relationships/stylesWithEffects" Target="stylesWithEffects.xml"/><Relationship Id="rId16" Type="http://schemas.openxmlformats.org/officeDocument/2006/relationships/hyperlink" Target="https://www.sites.google.com/site/vyssaamatem/kupit-ucastok/ii-10-poverhnosti-vtorogo-poradka/8.jpg?attredirects=0" TargetMode="External"/><Relationship Id="rId29" Type="http://schemas.openxmlformats.org/officeDocument/2006/relationships/hyperlink" Target="https://www.sites.google.com/site/vyssaamatem/kupit-ucastok/ii-10-poverhnosti-vtorogo-poradka/14.jpg?attredirects=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ites.google.com/site/vyssaamatem/kupit-ucastok/ii-10-poverhnosti-vtorogo-poradka/5.jpg?attredirects=0" TargetMode="External"/><Relationship Id="rId24" Type="http://schemas.openxmlformats.org/officeDocument/2006/relationships/hyperlink" Target="https://www.sites.google.com/site/vyssaamatem/kupit-ucastok/ii-10-poverhnosti-vtorogo-poradka/12.jpg?attredirects=0" TargetMode="External"/><Relationship Id="rId32" Type="http://schemas.openxmlformats.org/officeDocument/2006/relationships/image" Target="media/image15.jpeg"/><Relationship Id="rId37" Type="http://schemas.openxmlformats.org/officeDocument/2006/relationships/hyperlink" Target="https://www.sites.google.com/site/vyssaamatem/kupit-ucastok/ii-10-poverhnosti-vtorogo-poradka/19.jpg?attredirects=0" TargetMode="External"/><Relationship Id="rId40" Type="http://schemas.openxmlformats.org/officeDocument/2006/relationships/image" Target="media/image19.jpeg"/><Relationship Id="rId45" Type="http://schemas.openxmlformats.org/officeDocument/2006/relationships/fontTable" Target="fontTable.xml"/><Relationship Id="rId5" Type="http://schemas.openxmlformats.org/officeDocument/2006/relationships/hyperlink" Target="https://www.sites.google.com/site/vyssaamatem/kupit-ucastok/ii-10-poverhnosti-vtorogo-poradka/2.jpg?attredirects=0" TargetMode="Externa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image" Target="media/image13.jpeg"/><Relationship Id="rId36" Type="http://schemas.openxmlformats.org/officeDocument/2006/relationships/image" Target="media/image17.jpeg"/><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hyperlink" Target="https://www.sites.google.com/site/vyssaamatem/kupit-ucastok/ii-10-poverhnosti-vtorogo-poradka/16.jpg?attredirects=0" TargetMode="External"/><Relationship Id="rId44" Type="http://schemas.openxmlformats.org/officeDocument/2006/relationships/image" Target="media/image21.jpeg"/><Relationship Id="rId4" Type="http://schemas.openxmlformats.org/officeDocument/2006/relationships/webSettings" Target="webSettings.xml"/><Relationship Id="rId9" Type="http://schemas.openxmlformats.org/officeDocument/2006/relationships/hyperlink" Target="https://www.sites.google.com/site/vyssaamatem/kupit-ucastok/ii-10-poverhnosti-vtorogo-poradka/4.jpg?attredirects=0" TargetMode="External"/><Relationship Id="rId14" Type="http://schemas.openxmlformats.org/officeDocument/2006/relationships/hyperlink" Target="https://www.sites.google.com/site/vyssaamatem/kupit-ucastok/ii-10-poverhnosti-vtorogo-poradka/7.jpg?attredirects=0" TargetMode="External"/><Relationship Id="rId22" Type="http://schemas.openxmlformats.org/officeDocument/2006/relationships/hyperlink" Target="https://www.sites.google.com/site/vyssaamatem/kupit-ucastok/ii-10-poverhnosti-vtorogo-poradka/11.jpg?attredirects=0" TargetMode="External"/><Relationship Id="rId27" Type="http://schemas.openxmlformats.org/officeDocument/2006/relationships/hyperlink" Target="https://www.sites.google.com/site/vyssaamatem/kupit-ucastok/ii-10-poverhnosti-vtorogo-poradka/15.jpg?attredirects=0" TargetMode="External"/><Relationship Id="rId30" Type="http://schemas.openxmlformats.org/officeDocument/2006/relationships/image" Target="media/image14.jpeg"/><Relationship Id="rId35" Type="http://schemas.openxmlformats.org/officeDocument/2006/relationships/hyperlink" Target="https://www.sites.google.com/site/vyssaamatem/kupit-ucastok/ii-10-poverhnosti-vtorogo-poradka/18.jpg?attredirects=0" TargetMode="External"/><Relationship Id="rId43" Type="http://schemas.openxmlformats.org/officeDocument/2006/relationships/hyperlink" Target="https://www.sites.google.com/site/vyssaamatem/kupit-ucastok/ii-10-poverhnosti-vtorogo-poradka/22.jpg?attredirects=0"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hyperlink" Target="https://www.sites.google.com/site/vyssaamatem/kupit-ucastok/ii-10-poverhnosti-vtorogo-poradka/17.jpg?attredirects=0" TargetMode="External"/><Relationship Id="rId38" Type="http://schemas.openxmlformats.org/officeDocument/2006/relationships/image" Target="media/image18.jpeg"/><Relationship Id="rId46" Type="http://schemas.openxmlformats.org/officeDocument/2006/relationships/theme" Target="theme/theme1.xml"/><Relationship Id="rId20" Type="http://schemas.openxmlformats.org/officeDocument/2006/relationships/hyperlink" Target="https://www.sites.google.com/site/vyssaamatem/kupit-ucastok/ii-10-poverhnosti-vtorogo-poradka/10.jpg?attredirects=0" TargetMode="External"/><Relationship Id="rId41" Type="http://schemas.openxmlformats.org/officeDocument/2006/relationships/hyperlink" Target="https://www.sites.google.com/site/vyssaamatem/kupit-ucastok/ii-10-poverhnosti-vtorogo-poradka/21.jpg?attredirects=0" TargetMode="External"/></Relationships>
</file>

<file path=word/theme/theme1.xml><?xml version="1.0" encoding="utf-8"?>
<a:theme xmlns:a="http://schemas.openxmlformats.org/drawingml/2006/main" name="Тема Office">
  <a:themeElements>
    <a:clrScheme name="Стандартная">
      <a:dk1>
        <a:sysClr val="windowText" lastClr="0D9EFF"/>
      </a:dk1>
      <a:lt1>
        <a:sysClr val="window" lastClr="20212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2155</Words>
  <Characters>12286</Characters>
  <Application>Microsoft Office Word</Application>
  <DocSecurity>0</DocSecurity>
  <Lines>102</Lines>
  <Paragraphs>28</Paragraphs>
  <ScaleCrop>false</ScaleCrop>
  <Company/>
  <LinksUpToDate>false</LinksUpToDate>
  <CharactersWithSpaces>14413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6</cp:revision>
  <dcterms:created xsi:type="dcterms:W3CDTF">2020-09-18T06:58:00Z</dcterms:created>
  <dcterms:modified xsi:type="dcterms:W3CDTF">2020-10-12T02:41:00Z</dcterms:modified>
</cp:coreProperties>
</file>