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31" w:rsidRDefault="00380131" w:rsidP="00392932">
      <w:pPr>
        <w:spacing w:after="0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Лекция 11</w:t>
      </w:r>
    </w:p>
    <w:p w:rsidR="00AD7113" w:rsidRDefault="005867E8" w:rsidP="00392932">
      <w:pPr>
        <w:spacing w:after="0"/>
        <w:jc w:val="center"/>
        <w:rPr>
          <w:rFonts w:ascii="Times New Roman" w:eastAsia="Times New Roman" w:hAnsi="Times New Roman"/>
          <w:b/>
          <w:bCs/>
        </w:rPr>
      </w:pPr>
      <w:r w:rsidRPr="00380131">
        <w:rPr>
          <w:rFonts w:ascii="Times New Roman" w:eastAsia="Times New Roman" w:hAnsi="Times New Roman"/>
          <w:b/>
          <w:bCs/>
        </w:rPr>
        <w:t>Тема 11. Корпоративная культура</w:t>
      </w:r>
    </w:p>
    <w:p w:rsidR="00380131" w:rsidRPr="00380131" w:rsidRDefault="00380131" w:rsidP="00392932">
      <w:pPr>
        <w:spacing w:after="0"/>
        <w:jc w:val="center"/>
        <w:rPr>
          <w:rFonts w:ascii="Times New Roman" w:eastAsia="Times New Roman" w:hAnsi="Times New Roman"/>
          <w:b/>
          <w:bCs/>
        </w:rPr>
      </w:pPr>
    </w:p>
    <w:p w:rsidR="005867E8" w:rsidRPr="00380131" w:rsidRDefault="00380131" w:rsidP="00392932">
      <w:pPr>
        <w:pStyle w:val="a3"/>
        <w:spacing w:after="0"/>
        <w:ind w:left="0"/>
        <w:rPr>
          <w:b/>
          <w:bCs/>
        </w:rPr>
      </w:pPr>
      <w:r w:rsidRPr="00380131">
        <w:rPr>
          <w:b/>
          <w:bCs/>
        </w:rPr>
        <w:t xml:space="preserve">11.1 </w:t>
      </w:r>
      <w:r w:rsidR="005867E8" w:rsidRPr="00380131">
        <w:rPr>
          <w:b/>
          <w:bCs/>
        </w:rPr>
        <w:t>Теоретические основы корпоративной культуры</w:t>
      </w:r>
    </w:p>
    <w:p w:rsidR="005867E8" w:rsidRPr="00380131" w:rsidRDefault="00380131" w:rsidP="00392932">
      <w:pPr>
        <w:pStyle w:val="a3"/>
        <w:spacing w:after="0"/>
        <w:ind w:left="0"/>
        <w:rPr>
          <w:b/>
          <w:bCs/>
        </w:rPr>
      </w:pPr>
      <w:r w:rsidRPr="00380131">
        <w:rPr>
          <w:b/>
          <w:bCs/>
        </w:rPr>
        <w:t xml:space="preserve">11.2 </w:t>
      </w:r>
      <w:r w:rsidR="005867E8" w:rsidRPr="00380131">
        <w:rPr>
          <w:b/>
          <w:bCs/>
        </w:rPr>
        <w:t>Формы реализации корпоративной культуры</w:t>
      </w:r>
    </w:p>
    <w:p w:rsidR="005867E8" w:rsidRPr="00380131" w:rsidRDefault="00380131" w:rsidP="00392932">
      <w:pPr>
        <w:pStyle w:val="a3"/>
        <w:spacing w:after="0"/>
        <w:ind w:left="0"/>
        <w:rPr>
          <w:b/>
          <w:bCs/>
        </w:rPr>
      </w:pPr>
      <w:r w:rsidRPr="00380131">
        <w:rPr>
          <w:b/>
          <w:bCs/>
        </w:rPr>
        <w:t xml:space="preserve">11.3 </w:t>
      </w:r>
      <w:r w:rsidR="005867E8" w:rsidRPr="00380131">
        <w:rPr>
          <w:b/>
          <w:bCs/>
        </w:rPr>
        <w:t>Структурные элементы корпоративной культуры</w:t>
      </w:r>
    </w:p>
    <w:p w:rsidR="00AB6AA7" w:rsidRPr="00380131" w:rsidRDefault="00380131" w:rsidP="00392932">
      <w:pPr>
        <w:pStyle w:val="a3"/>
        <w:spacing w:after="0"/>
        <w:ind w:left="0"/>
        <w:rPr>
          <w:b/>
          <w:bCs/>
        </w:rPr>
      </w:pPr>
      <w:r w:rsidRPr="00380131">
        <w:rPr>
          <w:b/>
          <w:bCs/>
        </w:rPr>
        <w:t xml:space="preserve">11.4 </w:t>
      </w:r>
      <w:r w:rsidR="005867E8" w:rsidRPr="00380131">
        <w:rPr>
          <w:b/>
          <w:bCs/>
        </w:rPr>
        <w:t>Кодекс корпоративной этики</w:t>
      </w:r>
      <w:r w:rsidR="005867E8" w:rsidRPr="00380131">
        <w:rPr>
          <w:b/>
          <w:bCs/>
        </w:rPr>
        <w:tab/>
      </w:r>
    </w:p>
    <w:p w:rsidR="005867E8" w:rsidRDefault="00380131" w:rsidP="00392932">
      <w:pPr>
        <w:pStyle w:val="a3"/>
        <w:spacing w:after="0"/>
        <w:ind w:left="0"/>
        <w:rPr>
          <w:b/>
          <w:bCs/>
        </w:rPr>
      </w:pPr>
      <w:r w:rsidRPr="00380131">
        <w:rPr>
          <w:b/>
          <w:bCs/>
        </w:rPr>
        <w:t xml:space="preserve">11.5 </w:t>
      </w:r>
      <w:r w:rsidR="005867E8" w:rsidRPr="00380131">
        <w:rPr>
          <w:b/>
          <w:bCs/>
        </w:rPr>
        <w:t>Корпоративный тренинг в стратегии управления</w:t>
      </w:r>
    </w:p>
    <w:p w:rsidR="00380131" w:rsidRDefault="00380131" w:rsidP="00392932">
      <w:pPr>
        <w:pStyle w:val="a3"/>
        <w:spacing w:after="0"/>
        <w:ind w:left="0"/>
        <w:rPr>
          <w:b/>
          <w:bCs/>
        </w:rPr>
      </w:pPr>
    </w:p>
    <w:p w:rsidR="00380131" w:rsidRDefault="00380131" w:rsidP="00392932">
      <w:pPr>
        <w:pStyle w:val="a3"/>
        <w:spacing w:after="0"/>
        <w:ind w:left="0"/>
        <w:jc w:val="center"/>
        <w:rPr>
          <w:b/>
          <w:bCs/>
        </w:rPr>
      </w:pPr>
      <w:r w:rsidRPr="00380131">
        <w:rPr>
          <w:b/>
          <w:bCs/>
        </w:rPr>
        <w:t>11.1 Теоретические основы корпоративной культуры</w:t>
      </w:r>
    </w:p>
    <w:p w:rsidR="00380131" w:rsidRDefault="00380131" w:rsidP="00392932">
      <w:pPr>
        <w:pStyle w:val="a3"/>
        <w:spacing w:after="0"/>
        <w:ind w:left="0"/>
        <w:jc w:val="center"/>
        <w:rPr>
          <w:b/>
          <w:bCs/>
        </w:rPr>
      </w:pPr>
    </w:p>
    <w:p w:rsidR="00380131" w:rsidRPr="00380131" w:rsidRDefault="00380131" w:rsidP="00392932">
      <w:pPr>
        <w:pStyle w:val="a3"/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/>
          <w:bCs/>
        </w:rPr>
        <w:t>Теоретические основы корпоративной культуры</w:t>
      </w:r>
      <w:r w:rsidRPr="00380131">
        <w:rPr>
          <w:bCs/>
        </w:rPr>
        <w:t xml:space="preserve"> включают историю возникновения термина, основные подходы к изучению, элементы и функции корпоративной культуры, типы корпоративных культур и методы их формирования.   </w:t>
      </w:r>
    </w:p>
    <w:p w:rsidR="00380131" w:rsidRPr="00380131" w:rsidRDefault="00380131" w:rsidP="00392932">
      <w:pPr>
        <w:pStyle w:val="a3"/>
        <w:tabs>
          <w:tab w:val="left" w:pos="993"/>
        </w:tabs>
        <w:spacing w:after="0"/>
        <w:ind w:left="0" w:firstLine="709"/>
        <w:jc w:val="both"/>
        <w:rPr>
          <w:b/>
          <w:bCs/>
        </w:rPr>
      </w:pPr>
      <w:r w:rsidRPr="00380131">
        <w:rPr>
          <w:b/>
          <w:bCs/>
        </w:rPr>
        <w:t>История возникновения</w:t>
      </w:r>
    </w:p>
    <w:p w:rsidR="00380131" w:rsidRPr="00380131" w:rsidRDefault="00380131" w:rsidP="00392932">
      <w:pPr>
        <w:pStyle w:val="a3"/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Cs/>
        </w:rPr>
        <w:t>Термин «корпоративная культура» впервые появился в </w:t>
      </w:r>
      <w:r w:rsidRPr="00380131">
        <w:rPr>
          <w:b/>
          <w:bCs/>
        </w:rPr>
        <w:t>XIX веке</w:t>
      </w:r>
      <w:r w:rsidRPr="00380131">
        <w:rPr>
          <w:bCs/>
        </w:rPr>
        <w:t xml:space="preserve">. Его сформулировал немецкий фельдмаршал </w:t>
      </w:r>
      <w:proofErr w:type="spellStart"/>
      <w:r w:rsidRPr="00380131">
        <w:rPr>
          <w:bCs/>
        </w:rPr>
        <w:t>Мольтке</w:t>
      </w:r>
      <w:proofErr w:type="spellEnd"/>
      <w:r w:rsidRPr="00380131">
        <w:rPr>
          <w:bCs/>
        </w:rPr>
        <w:t>, характеризуя взаимоотношения в офицерской среде. Изначально термин возник от латинского </w:t>
      </w:r>
      <w:proofErr w:type="spellStart"/>
      <w:r w:rsidRPr="00380131">
        <w:rPr>
          <w:bCs/>
          <w:i/>
          <w:iCs/>
        </w:rPr>
        <w:t>corporatio</w:t>
      </w:r>
      <w:proofErr w:type="spellEnd"/>
      <w:r w:rsidRPr="00380131">
        <w:rPr>
          <w:bCs/>
        </w:rPr>
        <w:t xml:space="preserve"> — «объединение, сообщество», а не от «корпорации» как организационно-правового типа предприятия.   </w:t>
      </w:r>
    </w:p>
    <w:p w:rsidR="00380131" w:rsidRPr="00380131" w:rsidRDefault="00380131" w:rsidP="00392932">
      <w:pPr>
        <w:pStyle w:val="a3"/>
        <w:tabs>
          <w:tab w:val="left" w:pos="993"/>
        </w:tabs>
        <w:spacing w:after="0"/>
        <w:ind w:left="0" w:firstLine="709"/>
        <w:jc w:val="both"/>
        <w:rPr>
          <w:b/>
          <w:bCs/>
        </w:rPr>
      </w:pPr>
      <w:r w:rsidRPr="00380131">
        <w:rPr>
          <w:b/>
          <w:bCs/>
        </w:rPr>
        <w:t>Основные подходы</w:t>
      </w:r>
    </w:p>
    <w:p w:rsidR="00380131" w:rsidRPr="00380131" w:rsidRDefault="00380131" w:rsidP="00392932">
      <w:pPr>
        <w:pStyle w:val="a3"/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Cs/>
        </w:rPr>
        <w:t>Некоторые подходы к изучению корпоративной культуры:</w:t>
      </w:r>
    </w:p>
    <w:p w:rsidR="00380131" w:rsidRPr="00380131" w:rsidRDefault="00380131" w:rsidP="0039293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/>
          <w:bCs/>
        </w:rPr>
        <w:t>Системный</w:t>
      </w:r>
      <w:r w:rsidRPr="00380131">
        <w:rPr>
          <w:bCs/>
        </w:rPr>
        <w:t xml:space="preserve">. Организация рассматривается как система, при этом особое внимание уделяется связям между её элементами.   </w:t>
      </w:r>
    </w:p>
    <w:p w:rsidR="00380131" w:rsidRPr="00380131" w:rsidRDefault="00380131" w:rsidP="0039293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/>
          <w:bCs/>
        </w:rPr>
        <w:t>Социологический</w:t>
      </w:r>
      <w:r w:rsidRPr="00380131">
        <w:rPr>
          <w:bCs/>
        </w:rPr>
        <w:t xml:space="preserve">. Выявляется, как корпоративная культура зависит от социума, какие культурные явления обусловлены социальным влиянием. </w:t>
      </w:r>
    </w:p>
    <w:p w:rsidR="00380131" w:rsidRPr="00380131" w:rsidRDefault="00380131" w:rsidP="0039293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/>
          <w:bCs/>
        </w:rPr>
        <w:t>Нормативно-ценностный</w:t>
      </w:r>
      <w:r w:rsidRPr="00380131">
        <w:rPr>
          <w:bCs/>
        </w:rPr>
        <w:t xml:space="preserve">. Ориентирован на создание идеальной корпоративной культуры, при этом уделяется внимание значимости её явлений для личности и организации в целом. </w:t>
      </w:r>
    </w:p>
    <w:p w:rsidR="00380131" w:rsidRPr="00380131" w:rsidRDefault="00380131" w:rsidP="0039293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proofErr w:type="spellStart"/>
      <w:r w:rsidRPr="00380131">
        <w:rPr>
          <w:b/>
          <w:bCs/>
        </w:rPr>
        <w:t>Деятельностный</w:t>
      </w:r>
      <w:proofErr w:type="spellEnd"/>
      <w:r w:rsidRPr="00380131">
        <w:rPr>
          <w:bCs/>
        </w:rPr>
        <w:t xml:space="preserve">. Корпоративная культура рассматривается как вид овеществлённой деятельности, которая носит цикличный характер.   </w:t>
      </w:r>
    </w:p>
    <w:p w:rsidR="00380131" w:rsidRPr="00380131" w:rsidRDefault="00380131" w:rsidP="00392932">
      <w:pPr>
        <w:pStyle w:val="a3"/>
        <w:tabs>
          <w:tab w:val="left" w:pos="993"/>
        </w:tabs>
        <w:spacing w:after="0"/>
        <w:ind w:left="0" w:firstLine="709"/>
        <w:jc w:val="both"/>
        <w:rPr>
          <w:b/>
          <w:bCs/>
        </w:rPr>
      </w:pPr>
      <w:r w:rsidRPr="00380131">
        <w:rPr>
          <w:b/>
          <w:bCs/>
        </w:rPr>
        <w:t>Элементы и функции</w:t>
      </w:r>
    </w:p>
    <w:p w:rsidR="00380131" w:rsidRPr="00380131" w:rsidRDefault="00380131" w:rsidP="00392932">
      <w:pPr>
        <w:pStyle w:val="a3"/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Cs/>
        </w:rPr>
        <w:t>Некоторые элементы корпоративной культуры:</w:t>
      </w:r>
    </w:p>
    <w:p w:rsidR="00380131" w:rsidRPr="00380131" w:rsidRDefault="00380131" w:rsidP="00392932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/>
          <w:bCs/>
        </w:rPr>
        <w:t>Миссия</w:t>
      </w:r>
      <w:r w:rsidRPr="00380131">
        <w:rPr>
          <w:bCs/>
        </w:rPr>
        <w:t xml:space="preserve"> — главная идея существования организации, определяющая предназначение и деятельность всего коллектива.   </w:t>
      </w:r>
    </w:p>
    <w:p w:rsidR="00380131" w:rsidRPr="00380131" w:rsidRDefault="00380131" w:rsidP="00392932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/>
          <w:bCs/>
        </w:rPr>
        <w:t>Ценности</w:t>
      </w:r>
      <w:r w:rsidRPr="00380131">
        <w:rPr>
          <w:bCs/>
        </w:rPr>
        <w:t xml:space="preserve"> — основные принципы, которыми руководствуется организация.   </w:t>
      </w:r>
    </w:p>
    <w:p w:rsidR="00380131" w:rsidRPr="00380131" w:rsidRDefault="00380131" w:rsidP="00392932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/>
          <w:bCs/>
        </w:rPr>
        <w:t>Нормы поведения</w:t>
      </w:r>
      <w:r w:rsidRPr="00380131">
        <w:rPr>
          <w:bCs/>
        </w:rPr>
        <w:t xml:space="preserve"> — стандарты поведения сотрудников, этические нормы и правила взаимодействия. </w:t>
      </w:r>
    </w:p>
    <w:p w:rsidR="00380131" w:rsidRPr="00380131" w:rsidRDefault="00380131" w:rsidP="00392932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/>
          <w:bCs/>
        </w:rPr>
        <w:t>Коммуникационные стили</w:t>
      </w:r>
      <w:r w:rsidRPr="00380131">
        <w:rPr>
          <w:bCs/>
        </w:rPr>
        <w:t xml:space="preserve"> — способы общения внутри компании.   </w:t>
      </w:r>
    </w:p>
    <w:p w:rsidR="00380131" w:rsidRPr="00380131" w:rsidRDefault="00380131" w:rsidP="00392932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/>
          <w:bCs/>
        </w:rPr>
        <w:t>Символы и артефакты</w:t>
      </w:r>
      <w:r w:rsidRPr="00380131">
        <w:rPr>
          <w:bCs/>
        </w:rPr>
        <w:t xml:space="preserve"> — логотип, </w:t>
      </w:r>
      <w:proofErr w:type="spellStart"/>
      <w:r w:rsidRPr="00380131">
        <w:rPr>
          <w:bCs/>
        </w:rPr>
        <w:t>слоганы</w:t>
      </w:r>
      <w:proofErr w:type="spellEnd"/>
      <w:r w:rsidRPr="00380131">
        <w:rPr>
          <w:bCs/>
        </w:rPr>
        <w:t xml:space="preserve">, фирменный стиль, оформление офиса, </w:t>
      </w:r>
      <w:proofErr w:type="spellStart"/>
      <w:r w:rsidRPr="00380131">
        <w:rPr>
          <w:bCs/>
        </w:rPr>
        <w:t>дресс-код</w:t>
      </w:r>
      <w:proofErr w:type="spellEnd"/>
      <w:r w:rsidRPr="00380131">
        <w:rPr>
          <w:bCs/>
        </w:rPr>
        <w:t xml:space="preserve">.   </w:t>
      </w:r>
    </w:p>
    <w:p w:rsidR="00380131" w:rsidRPr="00380131" w:rsidRDefault="00380131" w:rsidP="00392932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/>
          <w:bCs/>
        </w:rPr>
        <w:t>Ритуалы и традиции</w:t>
      </w:r>
      <w:r w:rsidRPr="00380131">
        <w:rPr>
          <w:bCs/>
        </w:rPr>
        <w:t xml:space="preserve"> — корпоративные мероприятия, празднования, церемонии награждения, посвящения новичков. </w:t>
      </w:r>
    </w:p>
    <w:p w:rsidR="00380131" w:rsidRPr="00380131" w:rsidRDefault="00380131" w:rsidP="00392932">
      <w:pPr>
        <w:pStyle w:val="a3"/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Cs/>
        </w:rPr>
        <w:t>Функции корпоративной культуры:</w:t>
      </w:r>
    </w:p>
    <w:p w:rsidR="00380131" w:rsidRPr="00380131" w:rsidRDefault="00380131" w:rsidP="00392932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proofErr w:type="spellStart"/>
      <w:r w:rsidRPr="00380131">
        <w:rPr>
          <w:b/>
          <w:bCs/>
        </w:rPr>
        <w:t>Имиджевая</w:t>
      </w:r>
      <w:proofErr w:type="spellEnd"/>
      <w:r w:rsidRPr="00380131">
        <w:rPr>
          <w:bCs/>
        </w:rPr>
        <w:t xml:space="preserve"> — создание положительного образа компании в глазах потребителей и соискателей.   </w:t>
      </w:r>
    </w:p>
    <w:p w:rsidR="00380131" w:rsidRPr="00380131" w:rsidRDefault="00380131" w:rsidP="00392932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/>
          <w:bCs/>
        </w:rPr>
        <w:t>Мотивационная</w:t>
      </w:r>
      <w:r w:rsidRPr="00380131">
        <w:rPr>
          <w:bCs/>
        </w:rPr>
        <w:t xml:space="preserve"> — мотивация сотрудников и повышение уровня вовлечённости в рабочие процессы.   </w:t>
      </w:r>
    </w:p>
    <w:p w:rsidR="00380131" w:rsidRPr="00380131" w:rsidRDefault="00380131" w:rsidP="00392932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/>
          <w:bCs/>
        </w:rPr>
        <w:t>Идентифицирующая</w:t>
      </w:r>
      <w:r w:rsidRPr="00380131">
        <w:rPr>
          <w:bCs/>
        </w:rPr>
        <w:t xml:space="preserve"> — сотрудники ощущают себя частью команды, что влияет на их самооценку. </w:t>
      </w:r>
    </w:p>
    <w:p w:rsidR="00380131" w:rsidRPr="00380131" w:rsidRDefault="00380131" w:rsidP="00392932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/>
          <w:bCs/>
        </w:rPr>
        <w:t>Адаптивная</w:t>
      </w:r>
      <w:r w:rsidRPr="00380131">
        <w:rPr>
          <w:bCs/>
        </w:rPr>
        <w:t xml:space="preserve"> — благодаря устоявшимся нормам и правилам новые сотрудники быстрее проходят адаптацию. </w:t>
      </w:r>
    </w:p>
    <w:p w:rsidR="00380131" w:rsidRPr="00380131" w:rsidRDefault="00380131" w:rsidP="00392932">
      <w:pPr>
        <w:pStyle w:val="a3"/>
        <w:tabs>
          <w:tab w:val="left" w:pos="993"/>
        </w:tabs>
        <w:spacing w:after="0"/>
        <w:ind w:left="0" w:firstLine="709"/>
        <w:jc w:val="both"/>
        <w:rPr>
          <w:b/>
          <w:bCs/>
        </w:rPr>
      </w:pPr>
      <w:r w:rsidRPr="00380131">
        <w:rPr>
          <w:b/>
          <w:bCs/>
        </w:rPr>
        <w:t>Типы корпоративных культур</w:t>
      </w:r>
    </w:p>
    <w:p w:rsidR="00380131" w:rsidRPr="00380131" w:rsidRDefault="00380131" w:rsidP="00392932">
      <w:pPr>
        <w:pStyle w:val="a3"/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Cs/>
        </w:rPr>
        <w:t xml:space="preserve">Американские исследователи Ким </w:t>
      </w:r>
      <w:proofErr w:type="spellStart"/>
      <w:r w:rsidRPr="00380131">
        <w:rPr>
          <w:bCs/>
        </w:rPr>
        <w:t>Кэмерон</w:t>
      </w:r>
      <w:proofErr w:type="spellEnd"/>
      <w:r w:rsidRPr="00380131">
        <w:rPr>
          <w:bCs/>
        </w:rPr>
        <w:t xml:space="preserve"> и Роберт </w:t>
      </w:r>
      <w:proofErr w:type="spellStart"/>
      <w:r w:rsidRPr="00380131">
        <w:rPr>
          <w:bCs/>
        </w:rPr>
        <w:t>Куинн</w:t>
      </w:r>
      <w:proofErr w:type="spellEnd"/>
      <w:r w:rsidRPr="00380131">
        <w:rPr>
          <w:bCs/>
        </w:rPr>
        <w:t xml:space="preserve"> выделили </w:t>
      </w:r>
      <w:r w:rsidRPr="00380131">
        <w:rPr>
          <w:b/>
          <w:bCs/>
        </w:rPr>
        <w:t>четыре основных типа корпоративных культур</w:t>
      </w:r>
      <w:r w:rsidRPr="00380131">
        <w:rPr>
          <w:bCs/>
        </w:rPr>
        <w:t xml:space="preserve">: </w:t>
      </w:r>
    </w:p>
    <w:p w:rsidR="00380131" w:rsidRPr="00380131" w:rsidRDefault="00380131" w:rsidP="00392932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/>
          <w:bCs/>
        </w:rPr>
        <w:lastRenderedPageBreak/>
        <w:t>Семейная (клановая)</w:t>
      </w:r>
      <w:r w:rsidRPr="00380131">
        <w:rPr>
          <w:bCs/>
        </w:rPr>
        <w:t xml:space="preserve">. Характеризуется высоким уровнем внутренней общности, сотрудники ощущают себя членами одной семьи и стремятся к общим целям. </w:t>
      </w:r>
    </w:p>
    <w:p w:rsidR="00380131" w:rsidRPr="00380131" w:rsidRDefault="00380131" w:rsidP="00392932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/>
          <w:bCs/>
        </w:rPr>
        <w:t>Рыночная</w:t>
      </w:r>
      <w:r w:rsidRPr="00380131">
        <w:rPr>
          <w:bCs/>
        </w:rPr>
        <w:t xml:space="preserve">. Ориентирована на результат, поддерживается в компаниях, где приоритетом является коммерческий успех. </w:t>
      </w:r>
    </w:p>
    <w:p w:rsidR="00380131" w:rsidRPr="00380131" w:rsidRDefault="00380131" w:rsidP="00392932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/>
          <w:bCs/>
        </w:rPr>
        <w:t>Иерархическая (бюрократическая)</w:t>
      </w:r>
      <w:r w:rsidRPr="00380131">
        <w:rPr>
          <w:bCs/>
        </w:rPr>
        <w:t xml:space="preserve">. Ориентируется на дисциплину, порядок и стабильность, сотрудники получают чёткие инструкции и выполняют обязанности в соответствии с иерархией. </w:t>
      </w:r>
    </w:p>
    <w:p w:rsidR="00380131" w:rsidRPr="00380131" w:rsidRDefault="00380131" w:rsidP="00392932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proofErr w:type="spellStart"/>
      <w:r w:rsidRPr="00380131">
        <w:rPr>
          <w:b/>
          <w:bCs/>
        </w:rPr>
        <w:t>Адхократическая</w:t>
      </w:r>
      <w:proofErr w:type="spellEnd"/>
      <w:r w:rsidRPr="00380131">
        <w:rPr>
          <w:b/>
          <w:bCs/>
        </w:rPr>
        <w:t xml:space="preserve"> (гибкая)</w:t>
      </w:r>
      <w:r w:rsidRPr="00380131">
        <w:rPr>
          <w:bCs/>
        </w:rPr>
        <w:t xml:space="preserve">. Ориентирована на инновации и творчество, организация принимает рискованные решения, часто экспериментирует. </w:t>
      </w:r>
    </w:p>
    <w:p w:rsidR="00380131" w:rsidRPr="00380131" w:rsidRDefault="00380131" w:rsidP="00392932">
      <w:pPr>
        <w:pStyle w:val="a3"/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Cs/>
        </w:rPr>
        <w:t xml:space="preserve">Тип корпоративной культуры чаще всего зависит от сферы работы компании.   </w:t>
      </w:r>
    </w:p>
    <w:p w:rsidR="00380131" w:rsidRPr="00380131" w:rsidRDefault="00380131" w:rsidP="00392932">
      <w:pPr>
        <w:pStyle w:val="a3"/>
        <w:tabs>
          <w:tab w:val="left" w:pos="993"/>
        </w:tabs>
        <w:spacing w:after="0"/>
        <w:ind w:left="0" w:firstLine="709"/>
        <w:jc w:val="both"/>
        <w:rPr>
          <w:b/>
          <w:bCs/>
        </w:rPr>
      </w:pPr>
      <w:r w:rsidRPr="00380131">
        <w:rPr>
          <w:b/>
          <w:bCs/>
        </w:rPr>
        <w:t>Методы формирования</w:t>
      </w:r>
    </w:p>
    <w:p w:rsidR="00380131" w:rsidRPr="00380131" w:rsidRDefault="00380131" w:rsidP="00392932">
      <w:pPr>
        <w:pStyle w:val="a3"/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Cs/>
        </w:rPr>
        <w:t>Некоторые методы формирования корпоративной культуры:</w:t>
      </w:r>
    </w:p>
    <w:p w:rsidR="00380131" w:rsidRPr="00380131" w:rsidRDefault="00380131" w:rsidP="00392932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/>
          <w:bCs/>
        </w:rPr>
        <w:t>Определение и формулирование ценностей организации</w:t>
      </w:r>
      <w:r w:rsidRPr="00380131">
        <w:rPr>
          <w:bCs/>
        </w:rPr>
        <w:t>. Чёткое формулирование ценностей помогает сотрудникам понять, что компания ценит и ожидает от них.  </w:t>
      </w:r>
      <w:hyperlink r:id="rId5" w:tgtFrame="_blank" w:history="1"/>
    </w:p>
    <w:p w:rsidR="00380131" w:rsidRPr="00380131" w:rsidRDefault="00380131" w:rsidP="00392932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/>
          <w:bCs/>
        </w:rPr>
        <w:t>Внедрение образов</w:t>
      </w:r>
      <w:r w:rsidRPr="00380131">
        <w:rPr>
          <w:bCs/>
        </w:rPr>
        <w:t xml:space="preserve">. Символы и эмблемы, которые отображаются на всей корпоративной документации, атрибутике и рекламных материалах, помогают создать общий облик компании.   </w:t>
      </w:r>
    </w:p>
    <w:p w:rsidR="00380131" w:rsidRPr="00380131" w:rsidRDefault="00380131" w:rsidP="00392932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/>
          <w:bCs/>
        </w:rPr>
        <w:t>Установка и поддержка чётких правил и норм</w:t>
      </w:r>
      <w:r w:rsidRPr="00380131">
        <w:rPr>
          <w:bCs/>
        </w:rPr>
        <w:t xml:space="preserve">. Сотрудники должны быть ознакомлены и соблюдать корпоративные правила, нормы поведения, этикетку организации.   </w:t>
      </w:r>
    </w:p>
    <w:p w:rsidR="00380131" w:rsidRPr="00380131" w:rsidRDefault="00380131" w:rsidP="00392932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/>
          <w:bCs/>
        </w:rPr>
        <w:t>Проведение мероприятий и тренингов</w:t>
      </w:r>
      <w:r w:rsidRPr="00380131">
        <w:rPr>
          <w:bCs/>
        </w:rPr>
        <w:t xml:space="preserve">. Организация семинаров, тренингов, </w:t>
      </w:r>
      <w:proofErr w:type="spellStart"/>
      <w:r w:rsidRPr="00380131">
        <w:rPr>
          <w:bCs/>
        </w:rPr>
        <w:t>тимбилдингов</w:t>
      </w:r>
      <w:proofErr w:type="spellEnd"/>
      <w:r w:rsidRPr="00380131">
        <w:rPr>
          <w:bCs/>
        </w:rPr>
        <w:t xml:space="preserve"> создаёт возможность для сотрудников взаимодействовать и укреплять связи друг с другом.   </w:t>
      </w:r>
    </w:p>
    <w:p w:rsidR="00380131" w:rsidRPr="00380131" w:rsidRDefault="00380131" w:rsidP="00392932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/>
          <w:bCs/>
        </w:rPr>
        <w:t>Активное участие руководства</w:t>
      </w:r>
      <w:r w:rsidRPr="00380131">
        <w:rPr>
          <w:bCs/>
        </w:rPr>
        <w:t>. Руководство должно быть примером для сотрудников, проявлять соответствующие ценности и отношение к работе, а также активно поддерживать и развивать корпоративную культуру. </w:t>
      </w:r>
    </w:p>
    <w:p w:rsidR="00380131" w:rsidRPr="00380131" w:rsidRDefault="00380131" w:rsidP="00392932">
      <w:pPr>
        <w:pStyle w:val="a3"/>
        <w:tabs>
          <w:tab w:val="left" w:pos="993"/>
        </w:tabs>
        <w:spacing w:after="0"/>
        <w:ind w:left="0" w:firstLine="709"/>
        <w:jc w:val="both"/>
        <w:rPr>
          <w:bCs/>
        </w:rPr>
      </w:pPr>
    </w:p>
    <w:p w:rsidR="00380131" w:rsidRDefault="00380131" w:rsidP="00392932">
      <w:pPr>
        <w:pStyle w:val="a3"/>
        <w:tabs>
          <w:tab w:val="left" w:pos="993"/>
        </w:tabs>
        <w:spacing w:after="0"/>
        <w:ind w:left="0" w:firstLine="709"/>
        <w:jc w:val="center"/>
        <w:rPr>
          <w:b/>
          <w:bCs/>
        </w:rPr>
      </w:pPr>
      <w:r w:rsidRPr="00380131">
        <w:rPr>
          <w:b/>
          <w:bCs/>
        </w:rPr>
        <w:t>11.2 Формы реализации корпоративной культуры</w:t>
      </w:r>
    </w:p>
    <w:p w:rsidR="00380131" w:rsidRDefault="00380131" w:rsidP="00392932">
      <w:pPr>
        <w:pStyle w:val="a3"/>
        <w:tabs>
          <w:tab w:val="left" w:pos="993"/>
        </w:tabs>
        <w:spacing w:after="0"/>
        <w:ind w:left="0" w:firstLine="709"/>
        <w:jc w:val="center"/>
        <w:rPr>
          <w:b/>
          <w:bCs/>
        </w:rPr>
      </w:pPr>
    </w:p>
    <w:p w:rsidR="00380131" w:rsidRPr="00380131" w:rsidRDefault="00380131" w:rsidP="00392932">
      <w:pPr>
        <w:pStyle w:val="a3"/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Cs/>
        </w:rPr>
        <w:t>Некоторые формы реализации корпоративной культуры:</w:t>
      </w:r>
    </w:p>
    <w:p w:rsidR="00380131" w:rsidRPr="00380131" w:rsidRDefault="00380131" w:rsidP="00392932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/>
          <w:bCs/>
        </w:rPr>
        <w:t>Определение и формулирование ценностей организации</w:t>
      </w:r>
      <w:r w:rsidRPr="00380131">
        <w:rPr>
          <w:bCs/>
        </w:rPr>
        <w:t xml:space="preserve">. Корпоративные ценности помогают сотрудникам понять, что компания ценит и ожидает от них.  </w:t>
      </w:r>
    </w:p>
    <w:p w:rsidR="00380131" w:rsidRPr="00380131" w:rsidRDefault="00380131" w:rsidP="00392932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/>
          <w:bCs/>
        </w:rPr>
        <w:t>Внедрение образов</w:t>
      </w:r>
      <w:r w:rsidRPr="00380131">
        <w:rPr>
          <w:bCs/>
        </w:rPr>
        <w:t xml:space="preserve">. Это символы и эмблемы, которые отображаются на всей корпоративной документации, атрибутике и рекламных материалах. Они помогают создать общий облик и внешнюю идентификацию компании, а также повлиять на внутреннюю атмосферу.  </w:t>
      </w:r>
    </w:p>
    <w:p w:rsidR="00380131" w:rsidRPr="00380131" w:rsidRDefault="00380131" w:rsidP="00392932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/>
          <w:bCs/>
        </w:rPr>
        <w:t>Установка и поддержка чётких правил и норм</w:t>
      </w:r>
      <w:r w:rsidRPr="00380131">
        <w:rPr>
          <w:bCs/>
        </w:rPr>
        <w:t xml:space="preserve">. Сотрудники должны быть ознакомлены и соблюдать корпоративные правила, нормы поведения, этикетку организации. Такие правила способствуют выработке общего стандарта работы для всех сотрудников и развитию сильной культуры.  </w:t>
      </w:r>
    </w:p>
    <w:p w:rsidR="00380131" w:rsidRPr="00380131" w:rsidRDefault="00380131" w:rsidP="00392932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/>
          <w:bCs/>
        </w:rPr>
        <w:t>Проведение мероприятий и тренингов</w:t>
      </w:r>
      <w:r w:rsidRPr="00380131">
        <w:rPr>
          <w:bCs/>
        </w:rPr>
        <w:t xml:space="preserve">. Организация различных мероприятий, таких как семинары, тренинги, </w:t>
      </w:r>
      <w:proofErr w:type="spellStart"/>
      <w:r w:rsidRPr="00380131">
        <w:rPr>
          <w:bCs/>
        </w:rPr>
        <w:t>тимбилдинги</w:t>
      </w:r>
      <w:proofErr w:type="spellEnd"/>
      <w:r w:rsidRPr="00380131">
        <w:rPr>
          <w:bCs/>
        </w:rPr>
        <w:t xml:space="preserve">, создаёт возможность для сотрудников взаимодействовать и укреплять связи друг с другом.  </w:t>
      </w:r>
    </w:p>
    <w:p w:rsidR="00380131" w:rsidRPr="00380131" w:rsidRDefault="00380131" w:rsidP="00392932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/>
          <w:bCs/>
        </w:rPr>
        <w:t>Социально значимые формы</w:t>
      </w:r>
      <w:r w:rsidRPr="00380131">
        <w:rPr>
          <w:bCs/>
        </w:rPr>
        <w:t xml:space="preserve">. Подобные формы проводятся для решения задач развития корпоративной культуры организации, решения социально значимых проблем и формирования положительного имиджа. Примеры: разработка и реализация социально-культурных и благотворительных акций, социальных проектов, церемонии награждения.  </w:t>
      </w:r>
    </w:p>
    <w:p w:rsidR="00380131" w:rsidRPr="00380131" w:rsidRDefault="00380131" w:rsidP="00392932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/>
          <w:bCs/>
        </w:rPr>
        <w:t>Спортивно-оздоровительные формы</w:t>
      </w:r>
      <w:r w:rsidRPr="00380131">
        <w:rPr>
          <w:bCs/>
        </w:rPr>
        <w:t xml:space="preserve">. Такое направление развития корпоративной культуры способствует формированию здорового образа жизни, любви к физической культуре и спорту, повышению психологической устойчивости и функциональных возможностей всего организма. </w:t>
      </w:r>
    </w:p>
    <w:p w:rsidR="00380131" w:rsidRPr="00380131" w:rsidRDefault="00380131" w:rsidP="00392932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/>
          <w:bCs/>
        </w:rPr>
        <w:t>Традиции</w:t>
      </w:r>
      <w:r w:rsidRPr="00380131">
        <w:rPr>
          <w:bCs/>
        </w:rPr>
        <w:t>. Это привычки, которые складываются в коллективе самостоятельно, или их создают сотрудники, руководитель, PR-специалист. Важно, чтобы традиции нравились работникам. Они сплачивают коллектив, повышают настроение, что способствует более продуктивной работе. Примеры: праздники, ежемесячное подведение итогов, церемонии вручения премий, свободный стиль одежды по пятницам, игры, день рождения компании, субботники. </w:t>
      </w:r>
    </w:p>
    <w:p w:rsidR="00380131" w:rsidRDefault="00380131" w:rsidP="00392932">
      <w:pPr>
        <w:pStyle w:val="a3"/>
        <w:tabs>
          <w:tab w:val="left" w:pos="993"/>
        </w:tabs>
        <w:spacing w:after="0"/>
        <w:ind w:left="0" w:firstLine="709"/>
        <w:jc w:val="both"/>
        <w:rPr>
          <w:bCs/>
        </w:rPr>
      </w:pPr>
    </w:p>
    <w:p w:rsidR="00392932" w:rsidRDefault="00392932" w:rsidP="00392932">
      <w:pPr>
        <w:pStyle w:val="a3"/>
        <w:tabs>
          <w:tab w:val="left" w:pos="993"/>
        </w:tabs>
        <w:spacing w:after="0"/>
        <w:ind w:left="0" w:firstLine="709"/>
        <w:jc w:val="both"/>
        <w:rPr>
          <w:bCs/>
        </w:rPr>
      </w:pPr>
    </w:p>
    <w:p w:rsidR="00392932" w:rsidRPr="00380131" w:rsidRDefault="00392932" w:rsidP="00392932">
      <w:pPr>
        <w:pStyle w:val="a3"/>
        <w:tabs>
          <w:tab w:val="left" w:pos="993"/>
        </w:tabs>
        <w:spacing w:after="0"/>
        <w:ind w:left="0" w:firstLine="709"/>
        <w:jc w:val="both"/>
        <w:rPr>
          <w:bCs/>
        </w:rPr>
      </w:pPr>
    </w:p>
    <w:p w:rsidR="00380131" w:rsidRDefault="00380131" w:rsidP="00392932">
      <w:pPr>
        <w:pStyle w:val="a3"/>
        <w:tabs>
          <w:tab w:val="left" w:pos="993"/>
        </w:tabs>
        <w:spacing w:after="0"/>
        <w:ind w:left="0" w:firstLine="709"/>
        <w:jc w:val="center"/>
        <w:rPr>
          <w:b/>
          <w:bCs/>
        </w:rPr>
      </w:pPr>
      <w:r w:rsidRPr="00380131">
        <w:rPr>
          <w:b/>
          <w:bCs/>
        </w:rPr>
        <w:lastRenderedPageBreak/>
        <w:t>11.3 Структурные элементы корпоративной культуры</w:t>
      </w:r>
    </w:p>
    <w:p w:rsidR="00380131" w:rsidRDefault="00380131" w:rsidP="00392932">
      <w:pPr>
        <w:pStyle w:val="a3"/>
        <w:tabs>
          <w:tab w:val="left" w:pos="993"/>
        </w:tabs>
        <w:spacing w:after="0"/>
        <w:ind w:left="0" w:firstLine="709"/>
        <w:jc w:val="center"/>
        <w:rPr>
          <w:b/>
          <w:bCs/>
        </w:rPr>
      </w:pPr>
    </w:p>
    <w:p w:rsidR="00380131" w:rsidRDefault="00380131" w:rsidP="00392932">
      <w:pPr>
        <w:pStyle w:val="a3"/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/>
          <w:bCs/>
        </w:rPr>
        <w:t>Корпоративная культура включает в себя внешние и внутренние элементы</w:t>
      </w:r>
      <w:r w:rsidRPr="00380131">
        <w:rPr>
          <w:bCs/>
        </w:rPr>
        <w:t>. Они отражают ключевую концепцию, ценности и взгляд лидера компании, но играют разную роль. </w:t>
      </w:r>
    </w:p>
    <w:p w:rsidR="00380131" w:rsidRPr="00380131" w:rsidRDefault="00380131" w:rsidP="00392932">
      <w:pPr>
        <w:pStyle w:val="a3"/>
        <w:tabs>
          <w:tab w:val="left" w:pos="993"/>
        </w:tabs>
        <w:spacing w:after="0"/>
        <w:ind w:left="0" w:firstLine="709"/>
        <w:jc w:val="both"/>
        <w:rPr>
          <w:b/>
          <w:bCs/>
        </w:rPr>
      </w:pPr>
      <w:r w:rsidRPr="00380131">
        <w:rPr>
          <w:b/>
          <w:bCs/>
        </w:rPr>
        <w:t>Внешние элементы</w:t>
      </w:r>
    </w:p>
    <w:p w:rsidR="00380131" w:rsidRPr="00380131" w:rsidRDefault="00380131" w:rsidP="00392932">
      <w:pPr>
        <w:pStyle w:val="a3"/>
        <w:tabs>
          <w:tab w:val="left" w:pos="993"/>
        </w:tabs>
        <w:spacing w:after="0"/>
        <w:ind w:left="0" w:firstLine="709"/>
        <w:jc w:val="both"/>
        <w:rPr>
          <w:b/>
          <w:bCs/>
        </w:rPr>
      </w:pPr>
      <w:r w:rsidRPr="00380131">
        <w:rPr>
          <w:b/>
          <w:bCs/>
        </w:rPr>
        <w:t>Внешние элементы</w:t>
      </w:r>
      <w:r w:rsidRPr="00380131">
        <w:rPr>
          <w:bCs/>
        </w:rPr>
        <w:t xml:space="preserve"> транслируются вовне через </w:t>
      </w:r>
      <w:proofErr w:type="spellStart"/>
      <w:r w:rsidRPr="00380131">
        <w:rPr>
          <w:bCs/>
        </w:rPr>
        <w:t>соцсети</w:t>
      </w:r>
      <w:proofErr w:type="spellEnd"/>
      <w:r w:rsidRPr="00380131">
        <w:rPr>
          <w:bCs/>
        </w:rPr>
        <w:t xml:space="preserve">, СМИ, </w:t>
      </w:r>
      <w:proofErr w:type="spellStart"/>
      <w:r w:rsidRPr="00380131">
        <w:rPr>
          <w:bCs/>
        </w:rPr>
        <w:t>блоги</w:t>
      </w:r>
      <w:proofErr w:type="spellEnd"/>
      <w:r w:rsidRPr="00380131">
        <w:rPr>
          <w:bCs/>
        </w:rPr>
        <w:t xml:space="preserve"> и формируют образ компании. К ним относятся:  </w:t>
      </w:r>
      <w:r w:rsidRPr="00380131">
        <w:rPr>
          <w:b/>
          <w:bCs/>
        </w:rPr>
        <w:t xml:space="preserve"> Ценности и миссия</w:t>
      </w:r>
      <w:r w:rsidRPr="00380131">
        <w:rPr>
          <w:bCs/>
        </w:rPr>
        <w:t>. Ценности — основные принципы, которыми руководствуется компания, миссия отражает их и определяет цель организации.  </w:t>
      </w:r>
      <w:r w:rsidRPr="00380131">
        <w:rPr>
          <w:b/>
          <w:bCs/>
        </w:rPr>
        <w:t xml:space="preserve"> </w:t>
      </w:r>
    </w:p>
    <w:p w:rsidR="00380131" w:rsidRPr="00380131" w:rsidRDefault="00380131" w:rsidP="00392932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b/>
          <w:bCs/>
        </w:rPr>
      </w:pPr>
      <w:r w:rsidRPr="00380131">
        <w:rPr>
          <w:b/>
          <w:bCs/>
        </w:rPr>
        <w:t>Корпоративная символика</w:t>
      </w:r>
      <w:r w:rsidRPr="00380131">
        <w:rPr>
          <w:bCs/>
        </w:rPr>
        <w:t>. Логотип, гимн, фирменный сти</w:t>
      </w:r>
      <w:r w:rsidRPr="00380131">
        <w:rPr>
          <w:b/>
          <w:bCs/>
        </w:rPr>
        <w:t xml:space="preserve">ль </w:t>
      </w:r>
    </w:p>
    <w:p w:rsidR="00380131" w:rsidRPr="00380131" w:rsidRDefault="00380131" w:rsidP="00392932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b/>
          <w:bCs/>
        </w:rPr>
      </w:pPr>
      <w:r w:rsidRPr="00380131">
        <w:rPr>
          <w:b/>
          <w:bCs/>
        </w:rPr>
        <w:t>Правила общения с клиентами</w:t>
      </w:r>
      <w:r w:rsidRPr="00380131">
        <w:rPr>
          <w:bCs/>
        </w:rPr>
        <w:t>. Этические правила определяют, как нужно общаться с клиентами, включают допустимую лексику, степень эмоциональности сотрудника в беседе с клиентом.</w:t>
      </w:r>
      <w:r w:rsidRPr="00380131">
        <w:rPr>
          <w:b/>
          <w:bCs/>
        </w:rPr>
        <w:t xml:space="preserve">   Внутренние элементы</w:t>
      </w:r>
    </w:p>
    <w:p w:rsidR="00380131" w:rsidRPr="00380131" w:rsidRDefault="00380131" w:rsidP="00392932">
      <w:pPr>
        <w:pStyle w:val="a3"/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/>
          <w:bCs/>
        </w:rPr>
        <w:t>Внутренние элементы</w:t>
      </w:r>
      <w:r w:rsidRPr="00380131">
        <w:rPr>
          <w:bCs/>
        </w:rPr>
        <w:t xml:space="preserve"> создаются для сотрудников компании и влияют на работу команды согласно выбранным ценностям и ориентирам. К ним относятся: </w:t>
      </w:r>
    </w:p>
    <w:p w:rsidR="00380131" w:rsidRPr="00380131" w:rsidRDefault="00380131" w:rsidP="00392932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/>
          <w:bCs/>
        </w:rPr>
        <w:t>Корпоративные мероприятия</w:t>
      </w:r>
      <w:r w:rsidRPr="00380131">
        <w:rPr>
          <w:bCs/>
        </w:rPr>
        <w:t xml:space="preserve">. Помогают создать чувство единства среди коллег.   </w:t>
      </w:r>
    </w:p>
    <w:p w:rsidR="00380131" w:rsidRPr="00380131" w:rsidRDefault="00380131" w:rsidP="00392932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/>
          <w:bCs/>
        </w:rPr>
        <w:t>Традиции и ритуалы</w:t>
      </w:r>
      <w:r w:rsidRPr="00380131">
        <w:rPr>
          <w:bCs/>
        </w:rPr>
        <w:t xml:space="preserve">. Сплачивают коллектив, повышают настроение сотрудников.   </w:t>
      </w:r>
    </w:p>
    <w:p w:rsidR="00380131" w:rsidRPr="00380131" w:rsidRDefault="00380131" w:rsidP="00392932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proofErr w:type="spellStart"/>
      <w:r w:rsidRPr="00380131">
        <w:rPr>
          <w:b/>
          <w:bCs/>
        </w:rPr>
        <w:t>Дресс-код</w:t>
      </w:r>
      <w:proofErr w:type="spellEnd"/>
      <w:r w:rsidRPr="00380131">
        <w:rPr>
          <w:bCs/>
        </w:rPr>
        <w:t xml:space="preserve">. Определяет, какую одежду, обувь, причёску, макияж и маникюр допустимо носить в компании.   </w:t>
      </w:r>
    </w:p>
    <w:p w:rsidR="00380131" w:rsidRPr="00380131" w:rsidRDefault="00380131" w:rsidP="00392932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/>
          <w:bCs/>
        </w:rPr>
        <w:t>График работы</w:t>
      </w:r>
      <w:r w:rsidRPr="00380131">
        <w:rPr>
          <w:bCs/>
        </w:rPr>
        <w:t xml:space="preserve">. Позволяет упорядочить работу персонала, разграничить зоны ответственности.   </w:t>
      </w:r>
    </w:p>
    <w:p w:rsidR="00380131" w:rsidRPr="00380131" w:rsidRDefault="00380131" w:rsidP="00392932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/>
          <w:bCs/>
        </w:rPr>
        <w:t>Этика общения сотрудников между собой</w:t>
      </w:r>
      <w:r w:rsidRPr="00380131">
        <w:rPr>
          <w:bCs/>
        </w:rPr>
        <w:t xml:space="preserve">. Определяет стандарты поведения и коммуникаций между коллегами, допустимость или недопустимость сленга, ненормативной лексики.   </w:t>
      </w:r>
    </w:p>
    <w:p w:rsidR="00380131" w:rsidRPr="00380131" w:rsidRDefault="00380131" w:rsidP="00392932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/>
          <w:bCs/>
        </w:rPr>
        <w:t>Методы решения конфликтов и сложных ситуаций</w:t>
      </w:r>
      <w:r w:rsidRPr="00380131">
        <w:rPr>
          <w:bCs/>
        </w:rPr>
        <w:t xml:space="preserve">. Помогают сотрудникам справляться с конфликтами. </w:t>
      </w:r>
    </w:p>
    <w:p w:rsidR="00380131" w:rsidRPr="00380131" w:rsidRDefault="00380131" w:rsidP="00392932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380131">
        <w:rPr>
          <w:b/>
          <w:bCs/>
        </w:rPr>
        <w:t>Система мотивации и поощрения</w:t>
      </w:r>
      <w:r w:rsidRPr="00380131">
        <w:rPr>
          <w:bCs/>
        </w:rPr>
        <w:t xml:space="preserve">. Включает материальные и нематериальные стимулы, например, систему премий и бонусов, бесплатное обучение, возмещение затрат на фитнес или питание.   </w:t>
      </w:r>
    </w:p>
    <w:p w:rsidR="00601DF6" w:rsidRDefault="00601DF6" w:rsidP="00392932">
      <w:pPr>
        <w:pStyle w:val="a3"/>
        <w:tabs>
          <w:tab w:val="left" w:pos="993"/>
        </w:tabs>
        <w:spacing w:after="0"/>
        <w:ind w:left="0"/>
        <w:jc w:val="center"/>
        <w:rPr>
          <w:b/>
          <w:bCs/>
        </w:rPr>
      </w:pPr>
    </w:p>
    <w:p w:rsidR="00380131" w:rsidRPr="00C873D3" w:rsidRDefault="00380131" w:rsidP="00392932">
      <w:pPr>
        <w:pStyle w:val="a3"/>
        <w:tabs>
          <w:tab w:val="left" w:pos="993"/>
        </w:tabs>
        <w:spacing w:after="0"/>
        <w:ind w:left="0"/>
        <w:jc w:val="center"/>
        <w:rPr>
          <w:b/>
          <w:bCs/>
        </w:rPr>
      </w:pPr>
      <w:r w:rsidRPr="00C873D3">
        <w:rPr>
          <w:b/>
          <w:bCs/>
        </w:rPr>
        <w:t>Примеры внутренних элементов корпоративной культуры</w:t>
      </w:r>
    </w:p>
    <w:p w:rsidR="00380131" w:rsidRDefault="00380131" w:rsidP="00601DF6">
      <w:pPr>
        <w:pStyle w:val="a3"/>
        <w:ind w:left="0"/>
        <w:jc w:val="center"/>
        <w:rPr>
          <w:bCs/>
        </w:rPr>
      </w:pPr>
      <w:r w:rsidRPr="00380131">
        <w:rPr>
          <w:bCs/>
        </w:rPr>
        <w:drawing>
          <wp:inline distT="0" distB="0" distL="0" distR="0">
            <wp:extent cx="5979581" cy="3596185"/>
            <wp:effectExtent l="19050" t="0" r="2119" b="0"/>
            <wp:docPr id="21" name="Рисунок 21" descr="https://avatars.mds.yandex.net/i?id=d8cdbfa953a9e4fa10d09557933e652aa987f5e4-539236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vatars.mds.yandex.net/i?id=d8cdbfa953a9e4fa10d09557933e652aa987f5e4-539236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385" t="10291" r="2449" b="13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579" cy="3596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DF6" w:rsidRDefault="00601DF6" w:rsidP="00C873D3">
      <w:pPr>
        <w:pStyle w:val="a3"/>
        <w:jc w:val="center"/>
        <w:rPr>
          <w:b/>
          <w:bCs/>
        </w:rPr>
      </w:pPr>
    </w:p>
    <w:p w:rsidR="00601DF6" w:rsidRDefault="00601DF6" w:rsidP="00C873D3">
      <w:pPr>
        <w:pStyle w:val="a3"/>
        <w:jc w:val="center"/>
        <w:rPr>
          <w:b/>
          <w:bCs/>
        </w:rPr>
      </w:pPr>
    </w:p>
    <w:p w:rsidR="00C873D3" w:rsidRPr="00380131" w:rsidRDefault="00C873D3" w:rsidP="00C873D3">
      <w:pPr>
        <w:pStyle w:val="a3"/>
        <w:jc w:val="center"/>
        <w:rPr>
          <w:bCs/>
        </w:rPr>
      </w:pPr>
      <w:r>
        <w:rPr>
          <w:b/>
          <w:bCs/>
        </w:rPr>
        <w:lastRenderedPageBreak/>
        <w:t xml:space="preserve">Структура </w:t>
      </w:r>
      <w:r w:rsidRPr="00C873D3">
        <w:rPr>
          <w:b/>
          <w:bCs/>
        </w:rPr>
        <w:t>корпоративной культуры</w:t>
      </w:r>
    </w:p>
    <w:p w:rsidR="00380131" w:rsidRDefault="00380131" w:rsidP="00601DF6">
      <w:pPr>
        <w:pStyle w:val="a3"/>
        <w:ind w:left="0"/>
        <w:jc w:val="center"/>
        <w:rPr>
          <w:bCs/>
        </w:rPr>
      </w:pPr>
      <w:r w:rsidRPr="00380131">
        <w:rPr>
          <w:bCs/>
        </w:rPr>
        <w:drawing>
          <wp:inline distT="0" distB="0" distL="0" distR="0">
            <wp:extent cx="6407330" cy="3179928"/>
            <wp:effectExtent l="19050" t="0" r="0" b="0"/>
            <wp:docPr id="22" name="Рисунок 22" descr="https://avatars.mds.yandex.net/i?id=077567c0b079d1860a92e83f0da42b5e2a48280c-345282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vatars.mds.yandex.net/i?id=077567c0b079d1860a92e83f0da42b5e2a48280c-345282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3468" t="25995" r="13429" b="9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969" cy="3186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DF6" w:rsidRDefault="00601DF6" w:rsidP="00C873D3">
      <w:pPr>
        <w:pStyle w:val="a3"/>
        <w:jc w:val="center"/>
        <w:rPr>
          <w:b/>
          <w:bCs/>
        </w:rPr>
      </w:pPr>
    </w:p>
    <w:p w:rsidR="00C873D3" w:rsidRPr="00380131" w:rsidRDefault="00C873D3" w:rsidP="00C873D3">
      <w:pPr>
        <w:pStyle w:val="a3"/>
        <w:jc w:val="center"/>
        <w:rPr>
          <w:bCs/>
        </w:rPr>
      </w:pPr>
      <w:r w:rsidRPr="00392932">
        <w:rPr>
          <w:b/>
          <w:bCs/>
        </w:rPr>
        <w:t xml:space="preserve">Элементы </w:t>
      </w:r>
      <w:r w:rsidRPr="00C873D3">
        <w:rPr>
          <w:b/>
          <w:bCs/>
        </w:rPr>
        <w:t>корпоративной культуры</w:t>
      </w:r>
    </w:p>
    <w:p w:rsidR="00380131" w:rsidRDefault="00380131" w:rsidP="00601DF6">
      <w:pPr>
        <w:pStyle w:val="a3"/>
        <w:ind w:left="0"/>
        <w:jc w:val="center"/>
        <w:rPr>
          <w:bCs/>
        </w:rPr>
      </w:pPr>
      <w:r w:rsidRPr="00380131">
        <w:rPr>
          <w:bCs/>
        </w:rPr>
        <w:drawing>
          <wp:inline distT="0" distB="0" distL="0" distR="0">
            <wp:extent cx="6392668" cy="3446059"/>
            <wp:effectExtent l="19050" t="0" r="8132" b="0"/>
            <wp:docPr id="23" name="Рисунок 23" descr="https://avatars.mds.yandex.net/i?id=004bd32538bd0417728e0e7e00b3f398796b59a6-921560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vatars.mds.yandex.net/i?id=004bd32538bd0417728e0e7e00b3f398796b59a6-921560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896" t="19239" r="4872" b="15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649" cy="3449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756" w:rsidRDefault="003F2756" w:rsidP="00392932">
      <w:pPr>
        <w:pStyle w:val="a3"/>
        <w:jc w:val="center"/>
        <w:rPr>
          <w:b/>
          <w:bCs/>
        </w:rPr>
      </w:pPr>
    </w:p>
    <w:p w:rsidR="003F2756" w:rsidRDefault="003F2756" w:rsidP="00392932">
      <w:pPr>
        <w:pStyle w:val="a3"/>
        <w:jc w:val="center"/>
        <w:rPr>
          <w:b/>
          <w:bCs/>
        </w:rPr>
      </w:pPr>
    </w:p>
    <w:p w:rsidR="003F2756" w:rsidRDefault="003F2756" w:rsidP="00392932">
      <w:pPr>
        <w:pStyle w:val="a3"/>
        <w:jc w:val="center"/>
        <w:rPr>
          <w:b/>
          <w:bCs/>
        </w:rPr>
      </w:pPr>
    </w:p>
    <w:p w:rsidR="003F2756" w:rsidRDefault="003F2756" w:rsidP="00392932">
      <w:pPr>
        <w:pStyle w:val="a3"/>
        <w:jc w:val="center"/>
        <w:rPr>
          <w:b/>
          <w:bCs/>
        </w:rPr>
      </w:pPr>
    </w:p>
    <w:p w:rsidR="003F2756" w:rsidRDefault="003F2756" w:rsidP="00392932">
      <w:pPr>
        <w:pStyle w:val="a3"/>
        <w:jc w:val="center"/>
        <w:rPr>
          <w:b/>
          <w:bCs/>
        </w:rPr>
      </w:pPr>
    </w:p>
    <w:p w:rsidR="003F2756" w:rsidRDefault="003F2756" w:rsidP="00392932">
      <w:pPr>
        <w:pStyle w:val="a3"/>
        <w:jc w:val="center"/>
        <w:rPr>
          <w:b/>
          <w:bCs/>
        </w:rPr>
      </w:pPr>
    </w:p>
    <w:p w:rsidR="00392932" w:rsidRPr="00380131" w:rsidRDefault="00392932" w:rsidP="00392932">
      <w:pPr>
        <w:pStyle w:val="a3"/>
        <w:jc w:val="center"/>
        <w:rPr>
          <w:bCs/>
        </w:rPr>
      </w:pPr>
      <w:r w:rsidRPr="00392932">
        <w:rPr>
          <w:b/>
          <w:bCs/>
        </w:rPr>
        <w:lastRenderedPageBreak/>
        <w:t xml:space="preserve">Элементы </w:t>
      </w:r>
      <w:r w:rsidRPr="00C873D3">
        <w:rPr>
          <w:b/>
          <w:bCs/>
        </w:rPr>
        <w:t>корпоративной культуры</w:t>
      </w:r>
    </w:p>
    <w:p w:rsidR="00380131" w:rsidRPr="00380131" w:rsidRDefault="00380131" w:rsidP="003F2756">
      <w:pPr>
        <w:pStyle w:val="a3"/>
        <w:spacing w:after="0"/>
        <w:ind w:left="0"/>
        <w:jc w:val="center"/>
        <w:rPr>
          <w:bCs/>
        </w:rPr>
      </w:pPr>
      <w:r w:rsidRPr="00380131">
        <w:rPr>
          <w:bCs/>
        </w:rPr>
        <w:drawing>
          <wp:inline distT="0" distB="0" distL="0" distR="0">
            <wp:extent cx="4562655" cy="3755786"/>
            <wp:effectExtent l="19050" t="0" r="9345" b="0"/>
            <wp:docPr id="24" name="Рисунок 24" descr="https://avatars.mds.yandex.net/i?id=5f11be088d6fdf8c44790ba1390b4b39a529ec3c-443211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vatars.mds.yandex.net/i?id=5f11be088d6fdf8c44790ba1390b4b39a529ec3c-443211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1281" t="12528" r="8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292" cy="3755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932" w:rsidRDefault="00392932" w:rsidP="00C873D3">
      <w:pPr>
        <w:pStyle w:val="a3"/>
        <w:spacing w:after="0"/>
        <w:jc w:val="both"/>
        <w:rPr>
          <w:b/>
          <w:bCs/>
        </w:rPr>
      </w:pPr>
    </w:p>
    <w:p w:rsidR="00380131" w:rsidRPr="00380131" w:rsidRDefault="00380131" w:rsidP="00392932">
      <w:pPr>
        <w:pStyle w:val="a3"/>
        <w:tabs>
          <w:tab w:val="left" w:pos="993"/>
        </w:tabs>
        <w:spacing w:after="0"/>
        <w:ind w:left="0" w:firstLine="720"/>
        <w:jc w:val="both"/>
        <w:rPr>
          <w:b/>
          <w:bCs/>
        </w:rPr>
      </w:pPr>
      <w:r w:rsidRPr="00380131">
        <w:rPr>
          <w:b/>
          <w:bCs/>
        </w:rPr>
        <w:t>Примеры</w:t>
      </w:r>
    </w:p>
    <w:p w:rsidR="00380131" w:rsidRPr="00380131" w:rsidRDefault="00380131" w:rsidP="00392932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20"/>
        <w:jc w:val="both"/>
        <w:rPr>
          <w:bCs/>
        </w:rPr>
      </w:pPr>
      <w:r w:rsidRPr="00380131">
        <w:rPr>
          <w:b/>
          <w:bCs/>
        </w:rPr>
        <w:t>Компания «</w:t>
      </w:r>
      <w:proofErr w:type="spellStart"/>
      <w:r w:rsidRPr="00380131">
        <w:rPr>
          <w:b/>
          <w:bCs/>
        </w:rPr>
        <w:t>Авито</w:t>
      </w:r>
      <w:proofErr w:type="spellEnd"/>
      <w:r w:rsidRPr="00380131">
        <w:rPr>
          <w:b/>
          <w:bCs/>
        </w:rPr>
        <w:t>»</w:t>
      </w:r>
      <w:r w:rsidRPr="00380131">
        <w:rPr>
          <w:bCs/>
        </w:rPr>
        <w:t xml:space="preserve">. Миссия — дать возможность людям улучшить жизнь себе и другим, ценности — ставить пользователей на первое место, проявлять взаимное доверие и поддержку. Символика — логотипы, фирменный стиль, торговый знак, </w:t>
      </w:r>
      <w:proofErr w:type="spellStart"/>
      <w:r w:rsidRPr="00380131">
        <w:rPr>
          <w:bCs/>
        </w:rPr>
        <w:t>слоганы</w:t>
      </w:r>
      <w:proofErr w:type="spellEnd"/>
      <w:r w:rsidRPr="00380131">
        <w:rPr>
          <w:bCs/>
        </w:rPr>
        <w:t xml:space="preserve">.   </w:t>
      </w:r>
    </w:p>
    <w:p w:rsidR="00380131" w:rsidRPr="00380131" w:rsidRDefault="00380131" w:rsidP="00392932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20"/>
        <w:jc w:val="both"/>
        <w:rPr>
          <w:bCs/>
        </w:rPr>
      </w:pPr>
      <w:r w:rsidRPr="00380131">
        <w:rPr>
          <w:b/>
          <w:bCs/>
        </w:rPr>
        <w:t>Сбербанк</w:t>
      </w:r>
      <w:r w:rsidRPr="00380131">
        <w:rPr>
          <w:bCs/>
        </w:rPr>
        <w:t>. Фирменный зелёный цвет используется в логотипе, на сайте, в рекламных материалах. Правила поведения — например, запрет на обсуждение политики в обеденной зоне. </w:t>
      </w:r>
    </w:p>
    <w:p w:rsidR="00380131" w:rsidRPr="00380131" w:rsidRDefault="00380131" w:rsidP="00392932">
      <w:pPr>
        <w:pStyle w:val="a3"/>
        <w:tabs>
          <w:tab w:val="left" w:pos="993"/>
        </w:tabs>
        <w:spacing w:after="0"/>
        <w:ind w:left="0" w:firstLine="720"/>
        <w:jc w:val="both"/>
        <w:rPr>
          <w:bCs/>
        </w:rPr>
      </w:pPr>
    </w:p>
    <w:p w:rsidR="00380131" w:rsidRDefault="00380131" w:rsidP="00392932">
      <w:pPr>
        <w:pStyle w:val="a3"/>
        <w:tabs>
          <w:tab w:val="left" w:pos="993"/>
        </w:tabs>
        <w:spacing w:after="0"/>
        <w:ind w:left="0" w:firstLine="720"/>
        <w:jc w:val="center"/>
        <w:rPr>
          <w:b/>
          <w:bCs/>
        </w:rPr>
      </w:pPr>
      <w:r w:rsidRPr="00380131">
        <w:rPr>
          <w:b/>
          <w:bCs/>
        </w:rPr>
        <w:t>11.4 Кодекс корпоративной этики</w:t>
      </w:r>
    </w:p>
    <w:p w:rsidR="00380131" w:rsidRDefault="00380131" w:rsidP="00392932">
      <w:pPr>
        <w:pStyle w:val="a3"/>
        <w:tabs>
          <w:tab w:val="left" w:pos="993"/>
        </w:tabs>
        <w:spacing w:after="0"/>
        <w:ind w:left="0" w:firstLine="720"/>
        <w:jc w:val="center"/>
        <w:rPr>
          <w:b/>
          <w:bCs/>
        </w:rPr>
      </w:pPr>
    </w:p>
    <w:p w:rsidR="00380131" w:rsidRPr="00380131" w:rsidRDefault="00380131" w:rsidP="00392932">
      <w:pPr>
        <w:pStyle w:val="a3"/>
        <w:tabs>
          <w:tab w:val="left" w:pos="993"/>
        </w:tabs>
        <w:spacing w:after="0"/>
        <w:ind w:left="0" w:firstLine="720"/>
        <w:jc w:val="both"/>
        <w:rPr>
          <w:bCs/>
        </w:rPr>
      </w:pPr>
      <w:r w:rsidRPr="00380131">
        <w:rPr>
          <w:b/>
          <w:bCs/>
        </w:rPr>
        <w:t>Кодекс корпоративной этики</w:t>
      </w:r>
      <w:r w:rsidRPr="00380131">
        <w:rPr>
          <w:bCs/>
        </w:rPr>
        <w:t xml:space="preserve"> — это свод принципов и норм поведения, который регулирует деятельность сотрудников, руководство и взаимодействие компании с внешними и внутренними </w:t>
      </w:r>
      <w:proofErr w:type="spellStart"/>
      <w:r w:rsidRPr="00380131">
        <w:rPr>
          <w:bCs/>
        </w:rPr>
        <w:t>стейкхолдерами</w:t>
      </w:r>
      <w:proofErr w:type="spellEnd"/>
      <w:r w:rsidRPr="00380131">
        <w:rPr>
          <w:bCs/>
        </w:rPr>
        <w:t xml:space="preserve">. Он служит ориентиром для принятия решений и помогает сотрудникам и руководству действовать в соответствии с корпоративными ценностями. </w:t>
      </w:r>
    </w:p>
    <w:p w:rsidR="00380131" w:rsidRPr="00380131" w:rsidRDefault="00380131" w:rsidP="00392932">
      <w:pPr>
        <w:pStyle w:val="a3"/>
        <w:tabs>
          <w:tab w:val="left" w:pos="993"/>
        </w:tabs>
        <w:spacing w:after="0"/>
        <w:ind w:left="0" w:firstLine="720"/>
        <w:jc w:val="both"/>
        <w:rPr>
          <w:b/>
          <w:bCs/>
        </w:rPr>
      </w:pPr>
      <w:r w:rsidRPr="00380131">
        <w:rPr>
          <w:b/>
          <w:bCs/>
        </w:rPr>
        <w:t>Цели и задачи</w:t>
      </w:r>
    </w:p>
    <w:p w:rsidR="00380131" w:rsidRPr="00380131" w:rsidRDefault="00380131" w:rsidP="00392932">
      <w:pPr>
        <w:pStyle w:val="a3"/>
        <w:tabs>
          <w:tab w:val="left" w:pos="993"/>
        </w:tabs>
        <w:spacing w:after="0"/>
        <w:ind w:left="0" w:firstLine="720"/>
        <w:jc w:val="both"/>
        <w:rPr>
          <w:bCs/>
        </w:rPr>
      </w:pPr>
      <w:r w:rsidRPr="00380131">
        <w:rPr>
          <w:b/>
          <w:bCs/>
        </w:rPr>
        <w:t>Некоторые цели кодекса корпоративной этики</w:t>
      </w:r>
      <w:r w:rsidRPr="00380131">
        <w:rPr>
          <w:bCs/>
        </w:rPr>
        <w:t>:</w:t>
      </w:r>
    </w:p>
    <w:p w:rsidR="00380131" w:rsidRPr="00380131" w:rsidRDefault="00380131" w:rsidP="00392932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20"/>
        <w:jc w:val="both"/>
        <w:rPr>
          <w:bCs/>
        </w:rPr>
      </w:pPr>
      <w:r w:rsidRPr="00380131">
        <w:rPr>
          <w:b/>
          <w:bCs/>
        </w:rPr>
        <w:t>Формирование стандартов поведения</w:t>
      </w:r>
      <w:r w:rsidRPr="00380131">
        <w:rPr>
          <w:bCs/>
        </w:rPr>
        <w:t>. Кодекс определяет рамки приемлемого и неприемлемого поведения для всех участников.</w:t>
      </w:r>
    </w:p>
    <w:p w:rsidR="00380131" w:rsidRPr="00380131" w:rsidRDefault="00380131" w:rsidP="00392932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20"/>
        <w:jc w:val="both"/>
        <w:rPr>
          <w:bCs/>
        </w:rPr>
      </w:pPr>
      <w:r w:rsidRPr="00380131">
        <w:rPr>
          <w:b/>
          <w:bCs/>
        </w:rPr>
        <w:t>Повышение доверия и репутации</w:t>
      </w:r>
      <w:r w:rsidRPr="00380131">
        <w:rPr>
          <w:bCs/>
        </w:rPr>
        <w:t>. Соблюдение кодекса помогает компании укрепить репутацию и завоевать доверие со стороны клиентов, партнёров и инвесторов.</w:t>
      </w:r>
    </w:p>
    <w:p w:rsidR="00380131" w:rsidRPr="00380131" w:rsidRDefault="00380131" w:rsidP="00392932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20"/>
        <w:jc w:val="both"/>
        <w:rPr>
          <w:bCs/>
        </w:rPr>
      </w:pPr>
      <w:r w:rsidRPr="00380131">
        <w:rPr>
          <w:b/>
          <w:bCs/>
        </w:rPr>
        <w:t>Снижение рисков и правовая защита</w:t>
      </w:r>
      <w:r w:rsidRPr="00380131">
        <w:rPr>
          <w:bCs/>
        </w:rPr>
        <w:t xml:space="preserve">. Этические нормы помогают компаниям избегать правовых проблем и минимизировать риск нарушений, которые могут привести к судебным разбирательствам, штрафам и </w:t>
      </w:r>
      <w:proofErr w:type="spellStart"/>
      <w:r w:rsidRPr="00380131">
        <w:rPr>
          <w:bCs/>
        </w:rPr>
        <w:t>репутационным</w:t>
      </w:r>
      <w:proofErr w:type="spellEnd"/>
      <w:r w:rsidRPr="00380131">
        <w:rPr>
          <w:bCs/>
        </w:rPr>
        <w:t xml:space="preserve"> потерям.</w:t>
      </w:r>
    </w:p>
    <w:p w:rsidR="00380131" w:rsidRPr="00380131" w:rsidRDefault="00380131" w:rsidP="00392932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20"/>
        <w:jc w:val="both"/>
        <w:rPr>
          <w:bCs/>
        </w:rPr>
      </w:pPr>
      <w:r w:rsidRPr="00380131">
        <w:rPr>
          <w:b/>
          <w:bCs/>
        </w:rPr>
        <w:t>Укрепление корпоративной культуры</w:t>
      </w:r>
      <w:r w:rsidRPr="00380131">
        <w:rPr>
          <w:bCs/>
        </w:rPr>
        <w:t>. Кодекс формирует общие ценности и принципы, которые поддерживаются на всех уровнях управления.</w:t>
      </w:r>
    </w:p>
    <w:p w:rsidR="00380131" w:rsidRPr="00380131" w:rsidRDefault="00380131" w:rsidP="00392932">
      <w:pPr>
        <w:pStyle w:val="a3"/>
        <w:tabs>
          <w:tab w:val="left" w:pos="993"/>
        </w:tabs>
        <w:spacing w:after="0"/>
        <w:ind w:left="0" w:firstLine="720"/>
        <w:jc w:val="both"/>
        <w:rPr>
          <w:b/>
          <w:bCs/>
        </w:rPr>
      </w:pPr>
      <w:r w:rsidRPr="00380131">
        <w:rPr>
          <w:b/>
          <w:bCs/>
        </w:rPr>
        <w:t>Структура и содержание</w:t>
      </w:r>
    </w:p>
    <w:p w:rsidR="00380131" w:rsidRPr="00380131" w:rsidRDefault="00380131" w:rsidP="00392932">
      <w:pPr>
        <w:pStyle w:val="a3"/>
        <w:tabs>
          <w:tab w:val="left" w:pos="993"/>
        </w:tabs>
        <w:spacing w:after="0"/>
        <w:ind w:left="0" w:firstLine="720"/>
        <w:jc w:val="both"/>
        <w:rPr>
          <w:bCs/>
        </w:rPr>
      </w:pPr>
      <w:r w:rsidRPr="00380131">
        <w:rPr>
          <w:b/>
          <w:bCs/>
        </w:rPr>
        <w:t>Условно в кодексе корпоративной этики можно выделить следующие разделы</w:t>
      </w:r>
      <w:r w:rsidRPr="00380131">
        <w:rPr>
          <w:bCs/>
        </w:rPr>
        <w:t>:</w:t>
      </w:r>
    </w:p>
    <w:p w:rsidR="00380131" w:rsidRPr="00380131" w:rsidRDefault="00380131" w:rsidP="00392932">
      <w:pPr>
        <w:pStyle w:val="a3"/>
        <w:numPr>
          <w:ilvl w:val="0"/>
          <w:numId w:val="12"/>
        </w:numPr>
        <w:tabs>
          <w:tab w:val="left" w:pos="993"/>
        </w:tabs>
        <w:spacing w:after="0"/>
        <w:ind w:left="0" w:firstLine="720"/>
        <w:jc w:val="both"/>
        <w:rPr>
          <w:bCs/>
        </w:rPr>
      </w:pPr>
      <w:r w:rsidRPr="00380131">
        <w:rPr>
          <w:b/>
          <w:bCs/>
        </w:rPr>
        <w:t>Общие положения</w:t>
      </w:r>
      <w:r w:rsidRPr="00380131">
        <w:rPr>
          <w:bCs/>
        </w:rPr>
        <w:t>. Цели и задачи кодекса, термины и определения, используемые в документе.</w:t>
      </w:r>
    </w:p>
    <w:p w:rsidR="00380131" w:rsidRPr="00380131" w:rsidRDefault="00380131" w:rsidP="00392932">
      <w:pPr>
        <w:pStyle w:val="a3"/>
        <w:numPr>
          <w:ilvl w:val="0"/>
          <w:numId w:val="12"/>
        </w:numPr>
        <w:tabs>
          <w:tab w:val="left" w:pos="993"/>
        </w:tabs>
        <w:spacing w:after="0"/>
        <w:ind w:left="0" w:firstLine="720"/>
        <w:jc w:val="both"/>
        <w:rPr>
          <w:bCs/>
        </w:rPr>
      </w:pPr>
      <w:r w:rsidRPr="00380131">
        <w:rPr>
          <w:b/>
          <w:bCs/>
        </w:rPr>
        <w:t>Корпоративные ценности организации</w:t>
      </w:r>
      <w:r w:rsidRPr="00380131">
        <w:rPr>
          <w:bCs/>
        </w:rPr>
        <w:t>. Например, защита окружающей среды, использование ресурсов, охрана труда.</w:t>
      </w:r>
    </w:p>
    <w:p w:rsidR="00380131" w:rsidRPr="00380131" w:rsidRDefault="00380131" w:rsidP="00392932">
      <w:pPr>
        <w:pStyle w:val="a3"/>
        <w:numPr>
          <w:ilvl w:val="0"/>
          <w:numId w:val="12"/>
        </w:numPr>
        <w:tabs>
          <w:tab w:val="left" w:pos="993"/>
        </w:tabs>
        <w:spacing w:after="0"/>
        <w:ind w:left="0" w:firstLine="720"/>
        <w:jc w:val="both"/>
        <w:rPr>
          <w:bCs/>
        </w:rPr>
      </w:pPr>
      <w:r w:rsidRPr="00380131">
        <w:rPr>
          <w:b/>
          <w:bCs/>
        </w:rPr>
        <w:lastRenderedPageBreak/>
        <w:t>Нормы корпоративного поведения</w:t>
      </w:r>
      <w:r w:rsidRPr="00380131">
        <w:rPr>
          <w:bCs/>
        </w:rPr>
        <w:t>. Взаимоотношения работников с коллегами, контрагентами, конкурентами, государственными органами и обществом, требования к личному поведению, стандарт внешнего вида (</w:t>
      </w:r>
      <w:proofErr w:type="spellStart"/>
      <w:r w:rsidRPr="00380131">
        <w:rPr>
          <w:bCs/>
        </w:rPr>
        <w:t>дресс-код</w:t>
      </w:r>
      <w:proofErr w:type="spellEnd"/>
      <w:r w:rsidRPr="00380131">
        <w:rPr>
          <w:bCs/>
        </w:rPr>
        <w:t>).</w:t>
      </w:r>
    </w:p>
    <w:p w:rsidR="00380131" w:rsidRPr="00380131" w:rsidRDefault="00380131" w:rsidP="00392932">
      <w:pPr>
        <w:pStyle w:val="a3"/>
        <w:numPr>
          <w:ilvl w:val="0"/>
          <w:numId w:val="12"/>
        </w:numPr>
        <w:tabs>
          <w:tab w:val="left" w:pos="993"/>
        </w:tabs>
        <w:spacing w:after="0"/>
        <w:ind w:left="0" w:firstLine="720"/>
        <w:jc w:val="both"/>
        <w:rPr>
          <w:bCs/>
        </w:rPr>
      </w:pPr>
      <w:r w:rsidRPr="00380131">
        <w:rPr>
          <w:b/>
          <w:bCs/>
        </w:rPr>
        <w:t>Противодействие коррупции</w:t>
      </w:r>
      <w:r w:rsidRPr="00380131">
        <w:rPr>
          <w:bCs/>
        </w:rPr>
        <w:t>. Конфликт интересов, получение работником подарков в связи с исполнением трудовых обязанностей, совместная работа родственников, информирование работодателя о нарушениях.</w:t>
      </w:r>
    </w:p>
    <w:p w:rsidR="00380131" w:rsidRPr="00380131" w:rsidRDefault="00380131" w:rsidP="00392932">
      <w:pPr>
        <w:pStyle w:val="a3"/>
        <w:numPr>
          <w:ilvl w:val="0"/>
          <w:numId w:val="12"/>
        </w:numPr>
        <w:tabs>
          <w:tab w:val="left" w:pos="993"/>
        </w:tabs>
        <w:spacing w:after="0"/>
        <w:ind w:left="0" w:firstLine="720"/>
        <w:jc w:val="both"/>
        <w:rPr>
          <w:bCs/>
        </w:rPr>
      </w:pPr>
      <w:r w:rsidRPr="00380131">
        <w:rPr>
          <w:b/>
          <w:bCs/>
        </w:rPr>
        <w:t>Механизм применения кодекса</w:t>
      </w:r>
      <w:r w:rsidRPr="00380131">
        <w:rPr>
          <w:bCs/>
        </w:rPr>
        <w:t>. Поощрение работника и ответственность за нарушение кодекса корпоративной этики.</w:t>
      </w:r>
    </w:p>
    <w:p w:rsidR="00380131" w:rsidRPr="00380131" w:rsidRDefault="00380131" w:rsidP="00392932">
      <w:pPr>
        <w:pStyle w:val="a3"/>
        <w:numPr>
          <w:ilvl w:val="0"/>
          <w:numId w:val="12"/>
        </w:numPr>
        <w:tabs>
          <w:tab w:val="left" w:pos="993"/>
        </w:tabs>
        <w:spacing w:after="0"/>
        <w:ind w:left="0" w:firstLine="720"/>
        <w:jc w:val="both"/>
        <w:rPr>
          <w:bCs/>
        </w:rPr>
      </w:pPr>
      <w:r w:rsidRPr="00380131">
        <w:rPr>
          <w:b/>
          <w:bCs/>
        </w:rPr>
        <w:t>Заключительные положения</w:t>
      </w:r>
      <w:r w:rsidRPr="00380131">
        <w:rPr>
          <w:bCs/>
        </w:rPr>
        <w:t>.</w:t>
      </w:r>
    </w:p>
    <w:p w:rsidR="00380131" w:rsidRPr="00380131" w:rsidRDefault="00380131" w:rsidP="00392932">
      <w:pPr>
        <w:pStyle w:val="a3"/>
        <w:tabs>
          <w:tab w:val="left" w:pos="993"/>
        </w:tabs>
        <w:spacing w:after="0"/>
        <w:ind w:left="0" w:firstLine="720"/>
        <w:jc w:val="both"/>
        <w:rPr>
          <w:bCs/>
        </w:rPr>
      </w:pPr>
      <w:r w:rsidRPr="00380131">
        <w:rPr>
          <w:bCs/>
        </w:rPr>
        <w:t xml:space="preserve">Единого содержания кодекса не существует, каждая компания сама определяет, какие аспекты наиболее важны.  </w:t>
      </w:r>
    </w:p>
    <w:p w:rsidR="00380131" w:rsidRPr="00380131" w:rsidRDefault="00380131" w:rsidP="00392932">
      <w:pPr>
        <w:pStyle w:val="a3"/>
        <w:tabs>
          <w:tab w:val="left" w:pos="993"/>
        </w:tabs>
        <w:spacing w:after="0"/>
        <w:ind w:left="0" w:firstLine="720"/>
        <w:jc w:val="both"/>
        <w:rPr>
          <w:b/>
          <w:bCs/>
        </w:rPr>
      </w:pPr>
      <w:r w:rsidRPr="00380131">
        <w:rPr>
          <w:b/>
          <w:bCs/>
        </w:rPr>
        <w:t>Процесс разработки</w:t>
      </w:r>
    </w:p>
    <w:p w:rsidR="00380131" w:rsidRPr="00380131" w:rsidRDefault="00380131" w:rsidP="00392932">
      <w:pPr>
        <w:pStyle w:val="a3"/>
        <w:tabs>
          <w:tab w:val="left" w:pos="993"/>
        </w:tabs>
        <w:spacing w:after="0"/>
        <w:ind w:left="0" w:firstLine="720"/>
        <w:jc w:val="both"/>
        <w:rPr>
          <w:bCs/>
        </w:rPr>
      </w:pPr>
      <w:r w:rsidRPr="00380131">
        <w:rPr>
          <w:b/>
          <w:bCs/>
        </w:rPr>
        <w:t>Существует два подхода к разработке кодекса</w:t>
      </w:r>
      <w:r w:rsidRPr="00380131">
        <w:rPr>
          <w:bCs/>
        </w:rPr>
        <w:t>:</w:t>
      </w:r>
    </w:p>
    <w:p w:rsidR="00380131" w:rsidRPr="00380131" w:rsidRDefault="00380131" w:rsidP="00392932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720"/>
        <w:jc w:val="both"/>
        <w:rPr>
          <w:bCs/>
        </w:rPr>
      </w:pPr>
      <w:r w:rsidRPr="00380131">
        <w:rPr>
          <w:b/>
          <w:bCs/>
        </w:rPr>
        <w:t>Подход «сверху вниз»</w:t>
      </w:r>
      <w:r w:rsidRPr="00380131">
        <w:rPr>
          <w:bCs/>
        </w:rPr>
        <w:t>. Кодекс разрабатывают ведущие руководители организации, они отражают в нём своё видение бизнеса, установки и нормы.</w:t>
      </w:r>
    </w:p>
    <w:p w:rsidR="00380131" w:rsidRPr="00380131" w:rsidRDefault="00380131" w:rsidP="00392932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720"/>
        <w:jc w:val="both"/>
        <w:rPr>
          <w:bCs/>
        </w:rPr>
      </w:pPr>
      <w:r w:rsidRPr="00380131">
        <w:rPr>
          <w:b/>
          <w:bCs/>
        </w:rPr>
        <w:t>Подход «снизу вверх»</w:t>
      </w:r>
      <w:r w:rsidRPr="00380131">
        <w:rPr>
          <w:bCs/>
        </w:rPr>
        <w:t>. В разработке кодекса активно участвуют не только руководство, но и руководители подразделений и линейный персонал. Для этого проводят опрос и анкетирование сотрудников на темы миссии, видения, ценностей организации и правил внутреннего поведения.</w:t>
      </w:r>
    </w:p>
    <w:p w:rsidR="00380131" w:rsidRPr="00380131" w:rsidRDefault="00380131" w:rsidP="00392932">
      <w:pPr>
        <w:pStyle w:val="a3"/>
        <w:tabs>
          <w:tab w:val="left" w:pos="993"/>
        </w:tabs>
        <w:spacing w:after="0"/>
        <w:ind w:left="0" w:firstLine="720"/>
        <w:jc w:val="both"/>
        <w:rPr>
          <w:bCs/>
        </w:rPr>
      </w:pPr>
      <w:r w:rsidRPr="00380131">
        <w:rPr>
          <w:bCs/>
        </w:rPr>
        <w:t xml:space="preserve">После того как кодекс одобрит руководство компании, персонал с его положениями знакомят. Можно организовать экспресс-обучение, создать наглядный </w:t>
      </w:r>
      <w:proofErr w:type="spellStart"/>
      <w:r w:rsidRPr="00380131">
        <w:rPr>
          <w:bCs/>
        </w:rPr>
        <w:t>контент</w:t>
      </w:r>
      <w:proofErr w:type="spellEnd"/>
      <w:r w:rsidRPr="00380131">
        <w:rPr>
          <w:bCs/>
        </w:rPr>
        <w:t xml:space="preserve"> на сайте или информационных стендах: короткие видеоролики и </w:t>
      </w:r>
      <w:proofErr w:type="spellStart"/>
      <w:r w:rsidRPr="00380131">
        <w:rPr>
          <w:bCs/>
        </w:rPr>
        <w:t>инфографику</w:t>
      </w:r>
      <w:proofErr w:type="spellEnd"/>
      <w:r w:rsidRPr="00380131">
        <w:rPr>
          <w:bCs/>
        </w:rPr>
        <w:t xml:space="preserve"> с выдержками из свода правил, памятки и методички. </w:t>
      </w:r>
    </w:p>
    <w:p w:rsidR="00380131" w:rsidRPr="00380131" w:rsidRDefault="00380131" w:rsidP="00392932">
      <w:pPr>
        <w:pStyle w:val="a3"/>
        <w:tabs>
          <w:tab w:val="left" w:pos="993"/>
        </w:tabs>
        <w:spacing w:after="0"/>
        <w:ind w:left="0" w:firstLine="720"/>
        <w:jc w:val="both"/>
        <w:rPr>
          <w:b/>
          <w:bCs/>
        </w:rPr>
      </w:pPr>
      <w:r w:rsidRPr="00380131">
        <w:rPr>
          <w:b/>
          <w:bCs/>
        </w:rPr>
        <w:t>Примеры кодексов</w:t>
      </w:r>
    </w:p>
    <w:p w:rsidR="00380131" w:rsidRPr="00380131" w:rsidRDefault="00380131" w:rsidP="00392932">
      <w:pPr>
        <w:pStyle w:val="a3"/>
        <w:tabs>
          <w:tab w:val="left" w:pos="993"/>
        </w:tabs>
        <w:spacing w:after="0"/>
        <w:ind w:left="0" w:firstLine="720"/>
        <w:jc w:val="both"/>
        <w:rPr>
          <w:bCs/>
        </w:rPr>
      </w:pPr>
      <w:r w:rsidRPr="00380131">
        <w:rPr>
          <w:b/>
          <w:bCs/>
        </w:rPr>
        <w:t>Несколько примеров кодексов корпоративной этики</w:t>
      </w:r>
      <w:r w:rsidRPr="00380131">
        <w:rPr>
          <w:bCs/>
        </w:rPr>
        <w:t>:</w:t>
      </w:r>
    </w:p>
    <w:p w:rsidR="00380131" w:rsidRPr="00380131" w:rsidRDefault="00380131" w:rsidP="00392932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20"/>
        <w:jc w:val="both"/>
        <w:rPr>
          <w:bCs/>
        </w:rPr>
      </w:pPr>
      <w:r w:rsidRPr="00380131">
        <w:rPr>
          <w:b/>
          <w:bCs/>
        </w:rPr>
        <w:t>Кодекс корпоративной этики ПАО «Московская объединённая энергетическая компания»</w:t>
      </w:r>
      <w:r w:rsidRPr="00380131">
        <w:rPr>
          <w:bCs/>
        </w:rPr>
        <w:t xml:space="preserve">. Закрепляет корпоративные ценности компании и определяет основанные на них правила делового поведения.  </w:t>
      </w:r>
    </w:p>
    <w:p w:rsidR="00380131" w:rsidRPr="00380131" w:rsidRDefault="00380131" w:rsidP="00392932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20"/>
        <w:jc w:val="both"/>
        <w:rPr>
          <w:bCs/>
        </w:rPr>
      </w:pPr>
      <w:r w:rsidRPr="00380131">
        <w:rPr>
          <w:b/>
          <w:bCs/>
        </w:rPr>
        <w:t xml:space="preserve">Кодекс корпоративной этики ООО «Торговая компания </w:t>
      </w:r>
      <w:proofErr w:type="spellStart"/>
      <w:r w:rsidRPr="00380131">
        <w:rPr>
          <w:b/>
          <w:bCs/>
        </w:rPr>
        <w:t>Коблик</w:t>
      </w:r>
      <w:proofErr w:type="spellEnd"/>
      <w:r w:rsidRPr="00380131">
        <w:rPr>
          <w:b/>
          <w:bCs/>
        </w:rPr>
        <w:t>»</w:t>
      </w:r>
      <w:r w:rsidRPr="00380131">
        <w:rPr>
          <w:bCs/>
        </w:rPr>
        <w:t xml:space="preserve">. Содержит основные принципы делового поведения и этики, стандарты и требования, а также определяет условия и порядок применения мер воздействия к работникам, допустившим нарушение норм.  </w:t>
      </w:r>
    </w:p>
    <w:p w:rsidR="00380131" w:rsidRDefault="00380131" w:rsidP="00392932">
      <w:pPr>
        <w:pStyle w:val="a3"/>
        <w:tabs>
          <w:tab w:val="left" w:pos="993"/>
        </w:tabs>
        <w:spacing w:after="0"/>
        <w:ind w:left="0" w:firstLine="720"/>
        <w:jc w:val="both"/>
        <w:rPr>
          <w:bCs/>
        </w:rPr>
      </w:pPr>
      <w:r w:rsidRPr="00380131">
        <w:rPr>
          <w:b/>
          <w:bCs/>
        </w:rPr>
        <w:t>Кодекс корпоративной этики «РУСАЛ»</w:t>
      </w:r>
      <w:r w:rsidRPr="00380131">
        <w:rPr>
          <w:bCs/>
        </w:rPr>
        <w:t>. Включает общие положения, ценности компании, принципы этичного ведения бизнеса, правила формирования здоровой и безопасной среды, борьбы с неэтичным поведением и ответственного распоряжения ресурсами. </w:t>
      </w:r>
    </w:p>
    <w:p w:rsidR="00380131" w:rsidRDefault="00380131" w:rsidP="00392932">
      <w:pPr>
        <w:pStyle w:val="a3"/>
        <w:tabs>
          <w:tab w:val="left" w:pos="993"/>
        </w:tabs>
        <w:spacing w:after="0"/>
        <w:ind w:left="0" w:firstLine="720"/>
        <w:jc w:val="center"/>
        <w:rPr>
          <w:b/>
          <w:bCs/>
        </w:rPr>
      </w:pPr>
      <w:hyperlink r:id="rId10" w:tgtFrame="_blank" w:history="1">
        <w:r w:rsidRPr="00380131">
          <w:rPr>
            <w:rStyle w:val="a4"/>
            <w:bCs/>
          </w:rPr>
          <w:br/>
        </w:r>
      </w:hyperlink>
      <w:r w:rsidRPr="00380131">
        <w:rPr>
          <w:b/>
          <w:bCs/>
        </w:rPr>
        <w:t>11.5 Корпоративный тренинг в стратегии управления</w:t>
      </w:r>
    </w:p>
    <w:p w:rsidR="00380131" w:rsidRDefault="00380131" w:rsidP="00380131">
      <w:pPr>
        <w:pStyle w:val="a3"/>
        <w:spacing w:after="0" w:line="240" w:lineRule="auto"/>
        <w:ind w:left="0"/>
        <w:jc w:val="center"/>
        <w:rPr>
          <w:b/>
          <w:bCs/>
        </w:rPr>
      </w:pPr>
    </w:p>
    <w:p w:rsidR="00380131" w:rsidRPr="00380131" w:rsidRDefault="00380131" w:rsidP="00380131">
      <w:pPr>
        <w:pStyle w:val="a3"/>
        <w:spacing w:after="0" w:line="240" w:lineRule="auto"/>
        <w:ind w:left="0" w:firstLine="709"/>
        <w:jc w:val="both"/>
        <w:rPr>
          <w:bCs/>
        </w:rPr>
      </w:pPr>
    </w:p>
    <w:p w:rsidR="002B3489" w:rsidRDefault="002B3489" w:rsidP="002B3489">
      <w:pPr>
        <w:pStyle w:val="a3"/>
        <w:spacing w:after="0"/>
        <w:rPr>
          <w:b/>
          <w:bCs/>
        </w:rPr>
      </w:pPr>
      <w:r w:rsidRPr="002B3489">
        <w:rPr>
          <w:b/>
          <w:bCs/>
        </w:rPr>
        <w:t>Курс по управлению</w:t>
      </w:r>
      <w:r>
        <w:rPr>
          <w:b/>
          <w:bCs/>
        </w:rPr>
        <w:t xml:space="preserve"> </w:t>
      </w:r>
      <w:r w:rsidRPr="002B3489">
        <w:rPr>
          <w:b/>
          <w:bCs/>
        </w:rPr>
        <w:t>командой</w:t>
      </w:r>
    </w:p>
    <w:p w:rsidR="002B3489" w:rsidRDefault="002B3489" w:rsidP="002B3489">
      <w:pPr>
        <w:pStyle w:val="a3"/>
        <w:spacing w:after="0"/>
        <w:rPr>
          <w:bCs/>
        </w:rPr>
      </w:pPr>
      <w:hyperlink r:id="rId11" w:history="1">
        <w:r w:rsidRPr="002B3489">
          <w:rPr>
            <w:rStyle w:val="a4"/>
            <w:bCs/>
          </w:rPr>
          <w:t>https://practicum.yandex.ru/team-management/?utm_source=yandex&amp;utm_medium</w:t>
        </w:r>
      </w:hyperlink>
    </w:p>
    <w:p w:rsidR="002B3489" w:rsidRDefault="002B3489" w:rsidP="002B3489">
      <w:pPr>
        <w:pStyle w:val="a3"/>
        <w:spacing w:after="0"/>
        <w:rPr>
          <w:bCs/>
        </w:rPr>
      </w:pPr>
    </w:p>
    <w:p w:rsidR="00380131" w:rsidRPr="00380131" w:rsidRDefault="002B3489" w:rsidP="00392932">
      <w:pPr>
        <w:pStyle w:val="a3"/>
        <w:spacing w:after="0"/>
        <w:rPr>
          <w:b/>
          <w:bCs/>
        </w:rPr>
      </w:pPr>
      <w:r>
        <w:rPr>
          <w:bCs/>
          <w:noProof/>
          <w:lang w:eastAsia="ru-RU"/>
        </w:rPr>
        <w:drawing>
          <wp:inline distT="0" distB="0" distL="0" distR="0">
            <wp:extent cx="4809765" cy="2473448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422" cy="247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0131" w:rsidRPr="00380131" w:rsidSect="00392932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0391"/>
    <w:multiLevelType w:val="multilevel"/>
    <w:tmpl w:val="0ABE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B47F6"/>
    <w:multiLevelType w:val="multilevel"/>
    <w:tmpl w:val="BAEC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83F4C"/>
    <w:multiLevelType w:val="hybridMultilevel"/>
    <w:tmpl w:val="17242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60FCC"/>
    <w:multiLevelType w:val="multilevel"/>
    <w:tmpl w:val="8F04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0048F7"/>
    <w:multiLevelType w:val="multilevel"/>
    <w:tmpl w:val="CAF4A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56E05"/>
    <w:multiLevelType w:val="multilevel"/>
    <w:tmpl w:val="F7B0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B21CDE"/>
    <w:multiLevelType w:val="multilevel"/>
    <w:tmpl w:val="3C30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C51283"/>
    <w:multiLevelType w:val="multilevel"/>
    <w:tmpl w:val="D1F2A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F105A3"/>
    <w:multiLevelType w:val="multilevel"/>
    <w:tmpl w:val="C35E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624340"/>
    <w:multiLevelType w:val="multilevel"/>
    <w:tmpl w:val="42505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E42A2D"/>
    <w:multiLevelType w:val="multilevel"/>
    <w:tmpl w:val="675C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727F9A"/>
    <w:multiLevelType w:val="multilevel"/>
    <w:tmpl w:val="1B66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3A6DFE"/>
    <w:multiLevelType w:val="multilevel"/>
    <w:tmpl w:val="0056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3201B3"/>
    <w:multiLevelType w:val="multilevel"/>
    <w:tmpl w:val="D472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11"/>
  </w:num>
  <w:num w:numId="8">
    <w:abstractNumId w:val="6"/>
  </w:num>
  <w:num w:numId="9">
    <w:abstractNumId w:val="3"/>
  </w:num>
  <w:num w:numId="10">
    <w:abstractNumId w:val="13"/>
  </w:num>
  <w:num w:numId="11">
    <w:abstractNumId w:val="12"/>
  </w:num>
  <w:num w:numId="12">
    <w:abstractNumId w:val="9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5867E8"/>
    <w:rsid w:val="002B3489"/>
    <w:rsid w:val="00380131"/>
    <w:rsid w:val="00392932"/>
    <w:rsid w:val="003F2756"/>
    <w:rsid w:val="005867E8"/>
    <w:rsid w:val="005E5EED"/>
    <w:rsid w:val="00601DF6"/>
    <w:rsid w:val="008813C7"/>
    <w:rsid w:val="00AB6AA7"/>
    <w:rsid w:val="00AD7113"/>
    <w:rsid w:val="00C8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67E8"/>
    <w:pPr>
      <w:ind w:left="720"/>
    </w:pPr>
    <w:rPr>
      <w:rFonts w:ascii="Times New Roman" w:eastAsia="Calibri" w:hAnsi="Times New Roman" w:cs="Times New Roman"/>
      <w:lang w:eastAsia="en-US"/>
    </w:rPr>
  </w:style>
  <w:style w:type="character" w:styleId="a4">
    <w:name w:val="Hyperlink"/>
    <w:basedOn w:val="a0"/>
    <w:uiPriority w:val="99"/>
    <w:unhideWhenUsed/>
    <w:rsid w:val="003801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863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590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50289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3530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30411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7305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4524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4055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3481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4842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5110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0503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30915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5668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7508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00618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93304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7260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5410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6461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3087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6340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469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267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9271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4295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883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7410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6499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8810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468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6759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76719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5698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58091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1926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4901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8034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3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3650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251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8157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2859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08805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2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9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86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6342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2347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8542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6382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9515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0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12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racticum.yandex.ru/team-management/?utm_source=yandex&amp;utm_medium=cpc&amp;utm_campaign=Yan_Sch_RF_Common_Upsk_b2c_Gener_None_feed-avtoB_460_upskill&amp;utm_content=sty_search%3As_none%3Acid_119817672%3Agid_5570854602%3Apid_205570854602%3Aaid_1873656283614825773%3Acrid_0%3Arid_205570854602%3Ap_1%3Apty_premium%3Amty_%3Amkw_%3Adty_desktop%3Acgcid_0%3Arn_&#1050;&#1088;&#1072;&#1089;&#1085;&#1086;&#1103;&#1088;&#1089;&#1082;%3Arid_62&amp;utm_term=---autotargeting&amp;yclid=12679615618789408767" TargetMode="External"/><Relationship Id="rId5" Type="http://schemas.openxmlformats.org/officeDocument/2006/relationships/hyperlink" Target="https://strong-manager.ru/blog/razvitie-korporativnoj-kultury-metody-i-vidy/" TargetMode="External"/><Relationship Id="rId10" Type="http://schemas.openxmlformats.org/officeDocument/2006/relationships/hyperlink" Target="https://rusal.ru/press-center/press-releases/%D0%9A%D0%BE%D0%B4%D0%B5%D0%BA%D1%81%20%D0%BA%D0%BE%D1%80%D0%BF%D0%BE%D1%80%D0%B0%D1%82%D0%B8%D0%B2%D0%BD%D0%BE%D0%B9%20%D1%8D%D1%82%D0%B8%D0%BA%D0%B8%202023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Anisimova</dc:creator>
  <cp:keywords/>
  <dc:description/>
  <cp:lastModifiedBy>Anna Anisimova</cp:lastModifiedBy>
  <cp:revision>7</cp:revision>
  <dcterms:created xsi:type="dcterms:W3CDTF">2025-03-10T06:25:00Z</dcterms:created>
  <dcterms:modified xsi:type="dcterms:W3CDTF">2025-06-07T14:19:00Z</dcterms:modified>
</cp:coreProperties>
</file>