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29676" w14:textId="77777777" w:rsidR="00C058EE" w:rsidRPr="007D109E" w:rsidRDefault="00C058EE" w:rsidP="00C058EE">
      <w:pPr>
        <w:tabs>
          <w:tab w:val="left" w:pos="993"/>
        </w:tabs>
        <w:rPr>
          <w:b/>
          <w:bCs/>
        </w:rPr>
      </w:pPr>
      <w:r w:rsidRPr="007D109E">
        <w:rPr>
          <w:b/>
          <w:bCs/>
        </w:rPr>
        <w:t>Кейс-задание по теме</w:t>
      </w:r>
    </w:p>
    <w:p w14:paraId="2DC2F925" w14:textId="77777777" w:rsidR="00C058EE" w:rsidRPr="007D109E" w:rsidRDefault="00C058EE" w:rsidP="00C058EE">
      <w:pPr>
        <w:tabs>
          <w:tab w:val="left" w:pos="993"/>
        </w:tabs>
      </w:pPr>
      <w:r w:rsidRPr="007D109E">
        <w:t xml:space="preserve">Компания </w:t>
      </w:r>
      <w:r w:rsidRPr="007D109E">
        <w:rPr>
          <w:b/>
          <w:bCs/>
        </w:rPr>
        <w:t>"</w:t>
      </w:r>
      <w:proofErr w:type="spellStart"/>
      <w:r w:rsidRPr="007D109E">
        <w:rPr>
          <w:b/>
          <w:bCs/>
        </w:rPr>
        <w:t>ТехПромСервис</w:t>
      </w:r>
      <w:proofErr w:type="spellEnd"/>
      <w:r w:rsidRPr="007D109E">
        <w:rPr>
          <w:b/>
          <w:bCs/>
        </w:rPr>
        <w:t>"</w:t>
      </w:r>
      <w:r w:rsidRPr="007D109E">
        <w:t xml:space="preserve"> занимается производством высокотехнологичного оборудования для промышленных предприятий. В последние годы компания столкнулась с проблемой низкой вовлечённости сотрудников и высокой текучестью кадров, что негативно сказывается на качестве продукции и темпах выполнения заказов. Руководство решило пересмотреть существующую систему управления персоналом и ввести компетентностный подход для повышения эффективности работы и удержания талантливых специалистов.</w:t>
      </w:r>
    </w:p>
    <w:p w14:paraId="2BDCD6D6" w14:textId="77777777" w:rsidR="00C058EE" w:rsidRPr="007D109E" w:rsidRDefault="00C058EE" w:rsidP="00C058EE">
      <w:pPr>
        <w:tabs>
          <w:tab w:val="left" w:pos="993"/>
        </w:tabs>
        <w:rPr>
          <w:b/>
          <w:bCs/>
        </w:rPr>
      </w:pPr>
      <w:r w:rsidRPr="007D109E">
        <w:rPr>
          <w:b/>
          <w:bCs/>
        </w:rPr>
        <w:t>Текущая ситуация:</w:t>
      </w:r>
    </w:p>
    <w:p w14:paraId="522A93C7" w14:textId="77777777" w:rsidR="00C058EE" w:rsidRPr="007D109E" w:rsidRDefault="00C058EE" w:rsidP="00C058EE">
      <w:pPr>
        <w:numPr>
          <w:ilvl w:val="0"/>
          <w:numId w:val="1"/>
        </w:numPr>
        <w:tabs>
          <w:tab w:val="left" w:pos="993"/>
        </w:tabs>
        <w:ind w:left="0" w:firstLine="709"/>
      </w:pPr>
      <w:r w:rsidRPr="007D109E">
        <w:t>Отдел кадров традиционно использовал формализованный подход к управлению персоналом, основанный на выполнении стандартных должностных инструкций и минимальных квалификационных требований.</w:t>
      </w:r>
    </w:p>
    <w:p w14:paraId="4674106F" w14:textId="77777777" w:rsidR="00C058EE" w:rsidRPr="007D109E" w:rsidRDefault="00C058EE" w:rsidP="00C058EE">
      <w:pPr>
        <w:numPr>
          <w:ilvl w:val="0"/>
          <w:numId w:val="1"/>
        </w:numPr>
        <w:tabs>
          <w:tab w:val="left" w:pos="993"/>
        </w:tabs>
        <w:ind w:left="0" w:firstLine="709"/>
      </w:pPr>
      <w:r w:rsidRPr="007D109E">
        <w:t>Система оценки сотрудников практически отсутствует, за исключением ежегодной аттестации, которая носит скорее формальный характер.</w:t>
      </w:r>
    </w:p>
    <w:p w14:paraId="6DA755AD" w14:textId="77777777" w:rsidR="00C058EE" w:rsidRPr="007D109E" w:rsidRDefault="00C058EE" w:rsidP="00C058EE">
      <w:pPr>
        <w:numPr>
          <w:ilvl w:val="0"/>
          <w:numId w:val="1"/>
        </w:numPr>
        <w:tabs>
          <w:tab w:val="left" w:pos="993"/>
        </w:tabs>
        <w:ind w:left="0" w:firstLine="709"/>
      </w:pPr>
      <w:r w:rsidRPr="007D109E">
        <w:t>Обучение сотрудников сводится к краткосрочным тренингам по узким техническим вопросам, без учета индивидуальных потребностей и долгосрочного профессионального роста.</w:t>
      </w:r>
    </w:p>
    <w:p w14:paraId="478EC881" w14:textId="77777777" w:rsidR="00C058EE" w:rsidRPr="007D109E" w:rsidRDefault="00C058EE" w:rsidP="00C058EE">
      <w:pPr>
        <w:numPr>
          <w:ilvl w:val="0"/>
          <w:numId w:val="1"/>
        </w:numPr>
        <w:tabs>
          <w:tab w:val="left" w:pos="993"/>
        </w:tabs>
        <w:ind w:left="0" w:firstLine="709"/>
      </w:pPr>
      <w:r w:rsidRPr="007D109E">
        <w:t>Внутренняя культура характеризуется низким уровнем коммуникации между подразделениями и отсутствием взаимопомощи.</w:t>
      </w:r>
    </w:p>
    <w:p w14:paraId="4BAEE40A" w14:textId="77777777" w:rsidR="00C058EE" w:rsidRPr="007D109E" w:rsidRDefault="00C058EE" w:rsidP="00C058EE">
      <w:pPr>
        <w:tabs>
          <w:tab w:val="left" w:pos="993"/>
        </w:tabs>
        <w:rPr>
          <w:b/>
          <w:bCs/>
        </w:rPr>
      </w:pPr>
      <w:r w:rsidRPr="007D109E">
        <w:rPr>
          <w:b/>
          <w:bCs/>
        </w:rPr>
        <w:t>Цели внедрения компетентностного подхода:</w:t>
      </w:r>
    </w:p>
    <w:p w14:paraId="0F6F320C" w14:textId="77777777" w:rsidR="00C058EE" w:rsidRPr="007D109E" w:rsidRDefault="00C058EE" w:rsidP="00C058E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7D109E">
        <w:rPr>
          <w:b/>
          <w:bCs/>
        </w:rPr>
        <w:t>Повышение вовлечённости сотрудников</w:t>
      </w:r>
      <w:proofErr w:type="gramStart"/>
      <w:r w:rsidRPr="007D109E">
        <w:t>: Создать</w:t>
      </w:r>
      <w:proofErr w:type="gramEnd"/>
      <w:r w:rsidRPr="007D109E">
        <w:t xml:space="preserve"> условия, при которых сотрудники будут заинтересованы в своем профессиональном развитии и смогут видеть перспективы карьерного роста.</w:t>
      </w:r>
    </w:p>
    <w:p w14:paraId="37DFA4BE" w14:textId="77777777" w:rsidR="00C058EE" w:rsidRPr="007D109E" w:rsidRDefault="00C058EE" w:rsidP="00C058E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7D109E">
        <w:rPr>
          <w:b/>
          <w:bCs/>
        </w:rPr>
        <w:t>Снижение текучести кадров</w:t>
      </w:r>
      <w:proofErr w:type="gramStart"/>
      <w:r w:rsidRPr="007D109E">
        <w:t>: Уменьшить</w:t>
      </w:r>
      <w:proofErr w:type="gramEnd"/>
      <w:r w:rsidRPr="007D109E">
        <w:t xml:space="preserve"> количество увольнений за счёт улучшения условий труда и повышения удовлетворенности работой.</w:t>
      </w:r>
    </w:p>
    <w:p w14:paraId="19BFD136" w14:textId="77777777" w:rsidR="00C058EE" w:rsidRPr="007D109E" w:rsidRDefault="00C058EE" w:rsidP="00C058E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7D109E">
        <w:rPr>
          <w:b/>
          <w:bCs/>
        </w:rPr>
        <w:t>Улучшение качества продукции</w:t>
      </w:r>
      <w:proofErr w:type="gramStart"/>
      <w:r w:rsidRPr="007D109E">
        <w:t>: За</w:t>
      </w:r>
      <w:proofErr w:type="gramEnd"/>
      <w:r w:rsidRPr="007D109E">
        <w:t xml:space="preserve"> счёт повышения уровня компетенций сотрудников добиться стабильного улучшения качества выпускаемого оборудования.</w:t>
      </w:r>
    </w:p>
    <w:p w14:paraId="6EC9C354" w14:textId="77777777" w:rsidR="00C058EE" w:rsidRPr="007D109E" w:rsidRDefault="00C058EE" w:rsidP="00C058EE">
      <w:pPr>
        <w:numPr>
          <w:ilvl w:val="0"/>
          <w:numId w:val="2"/>
        </w:numPr>
        <w:tabs>
          <w:tab w:val="left" w:pos="993"/>
        </w:tabs>
        <w:ind w:left="0" w:firstLine="709"/>
      </w:pPr>
      <w:r w:rsidRPr="007D109E">
        <w:rPr>
          <w:b/>
          <w:bCs/>
        </w:rPr>
        <w:t>Повышение эффективности работы</w:t>
      </w:r>
      <w:proofErr w:type="gramStart"/>
      <w:r w:rsidRPr="007D109E">
        <w:t>: Сократить</w:t>
      </w:r>
      <w:proofErr w:type="gramEnd"/>
      <w:r w:rsidRPr="007D109E">
        <w:t xml:space="preserve"> временные и материальные затраты на производство за счёт оптимизации процессов и распределения задач в соответствии с компетенциями сотрудников.</w:t>
      </w:r>
    </w:p>
    <w:p w14:paraId="4D576EFE" w14:textId="77777777" w:rsidR="00C058EE" w:rsidRPr="007D109E" w:rsidRDefault="00C058EE" w:rsidP="00C058EE">
      <w:pPr>
        <w:tabs>
          <w:tab w:val="left" w:pos="993"/>
        </w:tabs>
        <w:rPr>
          <w:b/>
          <w:bCs/>
        </w:rPr>
      </w:pPr>
      <w:r w:rsidRPr="007D109E">
        <w:rPr>
          <w:b/>
          <w:bCs/>
        </w:rPr>
        <w:t>Задание:</w:t>
      </w:r>
    </w:p>
    <w:p w14:paraId="2E49DB52" w14:textId="77777777" w:rsidR="00C058EE" w:rsidRPr="007D109E" w:rsidRDefault="00C058EE" w:rsidP="00C058EE">
      <w:pPr>
        <w:numPr>
          <w:ilvl w:val="0"/>
          <w:numId w:val="3"/>
        </w:numPr>
        <w:tabs>
          <w:tab w:val="left" w:pos="993"/>
        </w:tabs>
        <w:ind w:left="0" w:firstLine="709"/>
      </w:pPr>
      <w:r w:rsidRPr="007D109E">
        <w:t xml:space="preserve">Разработайте </w:t>
      </w:r>
      <w:r w:rsidRPr="007D109E">
        <w:rPr>
          <w:b/>
          <w:bCs/>
        </w:rPr>
        <w:t>модель компетенций</w:t>
      </w:r>
      <w:r w:rsidRPr="007D109E">
        <w:t xml:space="preserve"> для ключевых должностей в компании ("</w:t>
      </w:r>
      <w:proofErr w:type="spellStart"/>
      <w:r w:rsidRPr="007D109E">
        <w:t>ТехПромСервис</w:t>
      </w:r>
      <w:proofErr w:type="spellEnd"/>
      <w:r w:rsidRPr="007D109E">
        <w:t>"), учитывая стратегические цели компании и особенности производственного процесса.</w:t>
      </w:r>
    </w:p>
    <w:p w14:paraId="626F927B" w14:textId="77777777" w:rsidR="00C058EE" w:rsidRPr="007D109E" w:rsidRDefault="00C058EE" w:rsidP="00C058EE">
      <w:pPr>
        <w:numPr>
          <w:ilvl w:val="0"/>
          <w:numId w:val="3"/>
        </w:numPr>
        <w:tabs>
          <w:tab w:val="left" w:pos="993"/>
        </w:tabs>
        <w:ind w:left="0" w:firstLine="709"/>
      </w:pPr>
      <w:r w:rsidRPr="007D109E">
        <w:lastRenderedPageBreak/>
        <w:t xml:space="preserve">Предложите </w:t>
      </w:r>
      <w:r w:rsidRPr="007D109E">
        <w:rPr>
          <w:b/>
          <w:bCs/>
        </w:rPr>
        <w:t>методологию оценки компетенций</w:t>
      </w:r>
      <w:r w:rsidRPr="007D109E">
        <w:t xml:space="preserve"> сотрудников, которая позволит объективно определять уровень владения необходимыми компетенциями.</w:t>
      </w:r>
    </w:p>
    <w:p w14:paraId="6D5373A3" w14:textId="77777777" w:rsidR="00C058EE" w:rsidRPr="007D109E" w:rsidRDefault="00C058EE" w:rsidP="00C058EE">
      <w:pPr>
        <w:numPr>
          <w:ilvl w:val="0"/>
          <w:numId w:val="3"/>
        </w:numPr>
        <w:tabs>
          <w:tab w:val="left" w:pos="993"/>
        </w:tabs>
        <w:ind w:left="0" w:firstLine="709"/>
      </w:pPr>
      <w:r w:rsidRPr="007D109E">
        <w:t xml:space="preserve">Определите </w:t>
      </w:r>
      <w:r w:rsidRPr="007D109E">
        <w:rPr>
          <w:b/>
          <w:bCs/>
        </w:rPr>
        <w:t>программу обучения и развития</w:t>
      </w:r>
      <w:r w:rsidRPr="007D109E">
        <w:t>, направленную на устранение выявленных дефицитов компетенций и обеспечение долгосрочного профессионального роста сотрудников.</w:t>
      </w:r>
    </w:p>
    <w:p w14:paraId="35883731" w14:textId="77777777" w:rsidR="00C058EE" w:rsidRPr="007D109E" w:rsidRDefault="00C058EE" w:rsidP="00C058EE">
      <w:pPr>
        <w:numPr>
          <w:ilvl w:val="0"/>
          <w:numId w:val="3"/>
        </w:numPr>
        <w:tabs>
          <w:tab w:val="left" w:pos="993"/>
        </w:tabs>
        <w:ind w:left="0" w:firstLine="709"/>
      </w:pPr>
      <w:r w:rsidRPr="007D109E">
        <w:t xml:space="preserve">Разработайте предложения по </w:t>
      </w:r>
      <w:r w:rsidRPr="007D109E">
        <w:rPr>
          <w:b/>
          <w:bCs/>
        </w:rPr>
        <w:t>мотивации и стимулированию</w:t>
      </w:r>
      <w:r w:rsidRPr="007D109E">
        <w:t xml:space="preserve"> сотрудников, основанные на развитии компетенций и достижениях в профессиональной деятельности.</w:t>
      </w:r>
    </w:p>
    <w:p w14:paraId="45BA19C2" w14:textId="77777777" w:rsidR="00C058EE" w:rsidRPr="007D109E" w:rsidRDefault="00C058EE" w:rsidP="00C058EE">
      <w:pPr>
        <w:numPr>
          <w:ilvl w:val="0"/>
          <w:numId w:val="3"/>
        </w:numPr>
        <w:tabs>
          <w:tab w:val="left" w:pos="993"/>
        </w:tabs>
        <w:ind w:left="0" w:firstLine="709"/>
      </w:pPr>
      <w:r w:rsidRPr="007D109E">
        <w:t xml:space="preserve">Предложите </w:t>
      </w:r>
      <w:r w:rsidRPr="007D109E">
        <w:rPr>
          <w:b/>
          <w:bCs/>
        </w:rPr>
        <w:t>мероприятия по улучшению внутренней коммуникации</w:t>
      </w:r>
      <w:r w:rsidRPr="007D109E">
        <w:t xml:space="preserve"> и формированию командного духа, способствующие укреплению корпоративной культуры.</w:t>
      </w:r>
    </w:p>
    <w:p w14:paraId="0F7B01D8" w14:textId="77777777" w:rsidR="00C058EE" w:rsidRPr="007D109E" w:rsidRDefault="00C058EE" w:rsidP="00C058EE">
      <w:pPr>
        <w:numPr>
          <w:ilvl w:val="0"/>
          <w:numId w:val="3"/>
        </w:numPr>
        <w:tabs>
          <w:tab w:val="left" w:pos="993"/>
        </w:tabs>
        <w:ind w:left="0" w:firstLine="709"/>
      </w:pPr>
      <w:r w:rsidRPr="007D109E">
        <w:t xml:space="preserve">Составьте </w:t>
      </w:r>
      <w:r w:rsidRPr="007D109E">
        <w:rPr>
          <w:b/>
          <w:bCs/>
        </w:rPr>
        <w:t>план внедрения</w:t>
      </w:r>
      <w:r w:rsidRPr="007D109E">
        <w:t xml:space="preserve"> предложенных мер с указанием сроков и ответственных лиц.</w:t>
      </w:r>
    </w:p>
    <w:p w14:paraId="7D027130" w14:textId="77777777" w:rsidR="00C058EE" w:rsidRPr="007D109E" w:rsidRDefault="00C058EE" w:rsidP="00C058EE">
      <w:pPr>
        <w:tabs>
          <w:tab w:val="left" w:pos="993"/>
        </w:tabs>
        <w:rPr>
          <w:b/>
          <w:bCs/>
        </w:rPr>
      </w:pPr>
      <w:r w:rsidRPr="007D109E">
        <w:rPr>
          <w:b/>
          <w:bCs/>
        </w:rPr>
        <w:t>Дополнительные материалы:</w:t>
      </w:r>
    </w:p>
    <w:p w14:paraId="61BD47B4" w14:textId="77777777" w:rsidR="00C058EE" w:rsidRPr="007D109E" w:rsidRDefault="00C058EE" w:rsidP="00C058EE">
      <w:pPr>
        <w:numPr>
          <w:ilvl w:val="0"/>
          <w:numId w:val="4"/>
        </w:numPr>
        <w:tabs>
          <w:tab w:val="left" w:pos="993"/>
        </w:tabs>
        <w:ind w:left="0" w:firstLine="709"/>
      </w:pPr>
      <w:r w:rsidRPr="007D109E">
        <w:t>Компания работает в условиях жёсткой конкуренции, поэтому крайне важно повысить скорость и качество выполнения заказов.</w:t>
      </w:r>
    </w:p>
    <w:p w14:paraId="3574BB9A" w14:textId="77777777" w:rsidR="00C058EE" w:rsidRPr="007D109E" w:rsidRDefault="00C058EE" w:rsidP="00C058EE">
      <w:pPr>
        <w:numPr>
          <w:ilvl w:val="0"/>
          <w:numId w:val="4"/>
        </w:numPr>
        <w:tabs>
          <w:tab w:val="left" w:pos="993"/>
        </w:tabs>
        <w:ind w:left="0" w:firstLine="709"/>
      </w:pPr>
      <w:r w:rsidRPr="007D109E">
        <w:t>В штате компании около 300 человек, включая инженеров, менеджеров проектов, производственный персонал и административный блок.</w:t>
      </w:r>
    </w:p>
    <w:p w14:paraId="5A4DDC69" w14:textId="77777777" w:rsidR="00C058EE" w:rsidRPr="007D109E" w:rsidRDefault="00C058EE" w:rsidP="00C058EE">
      <w:pPr>
        <w:numPr>
          <w:ilvl w:val="0"/>
          <w:numId w:val="4"/>
        </w:numPr>
        <w:tabs>
          <w:tab w:val="left" w:pos="993"/>
        </w:tabs>
        <w:ind w:left="0" w:firstLine="709"/>
      </w:pPr>
      <w:r w:rsidRPr="007D109E">
        <w:t>Бюджет на внедрение компетентностного подхода ограничен, поэтому важно предложить экономически эффективные решения.</w:t>
      </w:r>
    </w:p>
    <w:p w14:paraId="780D7D56" w14:textId="77777777" w:rsidR="00C058EE" w:rsidRPr="007D109E" w:rsidRDefault="00C058EE" w:rsidP="00C058EE">
      <w:pPr>
        <w:tabs>
          <w:tab w:val="left" w:pos="993"/>
        </w:tabs>
      </w:pPr>
    </w:p>
    <w:p w14:paraId="388E3A3D" w14:textId="77777777" w:rsidR="00C058EE" w:rsidRPr="007D109E" w:rsidRDefault="00C058EE" w:rsidP="00C058EE">
      <w:pPr>
        <w:tabs>
          <w:tab w:val="left" w:pos="993"/>
        </w:tabs>
        <w:rPr>
          <w:b/>
          <w:bCs/>
        </w:rPr>
      </w:pPr>
      <w:r w:rsidRPr="007D109E">
        <w:rPr>
          <w:b/>
          <w:bCs/>
        </w:rPr>
        <w:t>Критерии оценки:</w:t>
      </w:r>
    </w:p>
    <w:p w14:paraId="435D0283" w14:textId="77777777" w:rsidR="00C058EE" w:rsidRPr="007D109E" w:rsidRDefault="00C058EE" w:rsidP="00C058EE">
      <w:pPr>
        <w:numPr>
          <w:ilvl w:val="0"/>
          <w:numId w:val="5"/>
        </w:numPr>
        <w:tabs>
          <w:tab w:val="left" w:pos="993"/>
        </w:tabs>
        <w:ind w:left="0" w:firstLine="709"/>
      </w:pPr>
      <w:r w:rsidRPr="007D109E">
        <w:t>Четкое обоснование выбора компетенций и их соответствие стратегическим целям компании.</w:t>
      </w:r>
    </w:p>
    <w:p w14:paraId="623638F3" w14:textId="77777777" w:rsidR="00C058EE" w:rsidRPr="007D109E" w:rsidRDefault="00C058EE" w:rsidP="00C058EE">
      <w:pPr>
        <w:numPr>
          <w:ilvl w:val="0"/>
          <w:numId w:val="5"/>
        </w:numPr>
        <w:tabs>
          <w:tab w:val="left" w:pos="993"/>
        </w:tabs>
        <w:ind w:left="0" w:firstLine="709"/>
      </w:pPr>
      <w:r w:rsidRPr="007D109E">
        <w:t>Практичность и реалистичность предлагаемых решений.</w:t>
      </w:r>
    </w:p>
    <w:p w14:paraId="5533A88E" w14:textId="77777777" w:rsidR="00C058EE" w:rsidRPr="007D109E" w:rsidRDefault="00C058EE" w:rsidP="00C058EE">
      <w:pPr>
        <w:numPr>
          <w:ilvl w:val="0"/>
          <w:numId w:val="5"/>
        </w:numPr>
        <w:tabs>
          <w:tab w:val="left" w:pos="993"/>
        </w:tabs>
        <w:ind w:left="0" w:firstLine="709"/>
      </w:pPr>
      <w:r w:rsidRPr="007D109E">
        <w:t>Экономическая обоснованность предложенных мероприятий.</w:t>
      </w:r>
    </w:p>
    <w:p w14:paraId="39D6271A" w14:textId="77777777" w:rsidR="00C058EE" w:rsidRPr="007D109E" w:rsidRDefault="00C058EE" w:rsidP="00C058EE">
      <w:pPr>
        <w:numPr>
          <w:ilvl w:val="0"/>
          <w:numId w:val="5"/>
        </w:numPr>
        <w:tabs>
          <w:tab w:val="left" w:pos="993"/>
        </w:tabs>
        <w:ind w:left="0" w:firstLine="709"/>
      </w:pPr>
      <w:r w:rsidRPr="007D109E">
        <w:t>Учёт долгосрочных перспектив развития компании и её сотрудников.</w:t>
      </w:r>
    </w:p>
    <w:p w14:paraId="67A6F047" w14:textId="77777777" w:rsidR="00C058EE" w:rsidRPr="007D109E" w:rsidRDefault="00C058EE" w:rsidP="00C058EE">
      <w:pPr>
        <w:tabs>
          <w:tab w:val="left" w:pos="993"/>
        </w:tabs>
      </w:pPr>
      <w:r w:rsidRPr="007D109E">
        <w:t>На основании вашего плана руководство компании примет решение о дальнейших действиях по реформированию системы управления персоналом.</w:t>
      </w:r>
    </w:p>
    <w:p w14:paraId="2A2B5587" w14:textId="77777777" w:rsidR="004F740E" w:rsidRDefault="004F740E"/>
    <w:sectPr w:rsidR="004F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5874"/>
    <w:multiLevelType w:val="multilevel"/>
    <w:tmpl w:val="6878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2F7BC4"/>
    <w:multiLevelType w:val="multilevel"/>
    <w:tmpl w:val="CBA89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6401E5"/>
    <w:multiLevelType w:val="multilevel"/>
    <w:tmpl w:val="8552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4D6F"/>
    <w:multiLevelType w:val="multilevel"/>
    <w:tmpl w:val="DD16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C6279C"/>
    <w:multiLevelType w:val="multilevel"/>
    <w:tmpl w:val="8552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EE"/>
    <w:rsid w:val="004F740E"/>
    <w:rsid w:val="00C0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C25C"/>
  <w15:chartTrackingRefBased/>
  <w15:docId w15:val="{2E998A44-CBAA-40F4-AA43-849DAAF6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8EE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1</cp:revision>
  <dcterms:created xsi:type="dcterms:W3CDTF">2025-03-06T14:27:00Z</dcterms:created>
  <dcterms:modified xsi:type="dcterms:W3CDTF">2025-03-06T14:28:00Z</dcterms:modified>
</cp:coreProperties>
</file>