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B8D51" w14:textId="77777777" w:rsidR="005E6B20" w:rsidRDefault="005E6B20" w:rsidP="005E6B20">
      <w:pPr>
        <w:spacing w:after="0" w:line="240" w:lineRule="auto"/>
        <w:jc w:val="center"/>
        <w:rPr>
          <w:rFonts w:ascii="Times New Roman" w:hAnsi="Times New Roman" w:cs="Times New Roman"/>
          <w:b/>
          <w:sz w:val="28"/>
          <w:szCs w:val="28"/>
          <w:lang w:val="en-US"/>
        </w:rPr>
      </w:pPr>
      <w:proofErr w:type="spellStart"/>
      <w:r w:rsidRPr="005F01C4">
        <w:rPr>
          <w:rFonts w:ascii="Times New Roman" w:hAnsi="Times New Roman" w:cs="Times New Roman"/>
          <w:b/>
          <w:sz w:val="28"/>
          <w:szCs w:val="28"/>
          <w:lang w:val="en-US"/>
        </w:rPr>
        <w:t>Вариант</w:t>
      </w:r>
      <w:proofErr w:type="spellEnd"/>
      <w:r w:rsidRPr="005F01C4">
        <w:rPr>
          <w:rFonts w:ascii="Times New Roman" w:hAnsi="Times New Roman" w:cs="Times New Roman"/>
          <w:b/>
          <w:sz w:val="28"/>
          <w:szCs w:val="28"/>
          <w:lang w:val="en-US"/>
        </w:rPr>
        <w:t xml:space="preserve"> 2</w:t>
      </w:r>
    </w:p>
    <w:p w14:paraId="7C14D8B6" w14:textId="77777777" w:rsidR="0027055F" w:rsidRDefault="0027055F" w:rsidP="005E6B20">
      <w:pPr>
        <w:spacing w:after="0" w:line="240" w:lineRule="auto"/>
        <w:jc w:val="center"/>
        <w:rPr>
          <w:rFonts w:ascii="Times New Roman" w:hAnsi="Times New Roman" w:cs="Times New Roman"/>
          <w:b/>
          <w:sz w:val="28"/>
          <w:szCs w:val="28"/>
          <w:lang w:val="en-US"/>
        </w:rPr>
      </w:pPr>
    </w:p>
    <w:p w14:paraId="1D26FF17" w14:textId="16AE5850" w:rsidR="0027055F" w:rsidRPr="0027055F" w:rsidRDefault="005F01C4" w:rsidP="005F01C4">
      <w:pPr>
        <w:pStyle w:val="a4"/>
        <w:numPr>
          <w:ilvl w:val="0"/>
          <w:numId w:val="2"/>
        </w:numPr>
        <w:spacing w:after="0" w:line="240" w:lineRule="auto"/>
        <w:jc w:val="both"/>
        <w:rPr>
          <w:rFonts w:ascii="Times New Roman" w:hAnsi="Times New Roman" w:cs="Times New Roman"/>
          <w:b/>
          <w:sz w:val="28"/>
          <w:szCs w:val="28"/>
          <w:lang w:val="en-US"/>
        </w:rPr>
      </w:pPr>
      <w:r w:rsidRPr="006F5732">
        <w:rPr>
          <w:rFonts w:ascii="Times New Roman" w:hAnsi="Times New Roman" w:cs="Times New Roman"/>
          <w:b/>
          <w:sz w:val="28"/>
          <w:szCs w:val="28"/>
        </w:rPr>
        <w:t>Терминология</w:t>
      </w:r>
      <w:r w:rsidRPr="006F5732">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по</w:t>
      </w:r>
      <w:r w:rsidRPr="006F5732">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теме</w:t>
      </w:r>
      <w:r w:rsidRPr="006F5732">
        <w:rPr>
          <w:rFonts w:ascii="Times New Roman" w:hAnsi="Times New Roman" w:cs="Times New Roman"/>
          <w:b/>
          <w:sz w:val="28"/>
          <w:szCs w:val="28"/>
          <w:lang w:val="en-US"/>
        </w:rPr>
        <w:t xml:space="preserve"> «Strategic Human Resources Management»</w:t>
      </w:r>
    </w:p>
    <w:p w14:paraId="61989BB1" w14:textId="65541B3A" w:rsidR="005F01C4" w:rsidRPr="00F56A13" w:rsidRDefault="005F01C4" w:rsidP="005F01C4">
      <w:pPr>
        <w:jc w:val="both"/>
        <w:rPr>
          <w:rFonts w:ascii="Times New Roman" w:hAnsi="Times New Roman" w:cs="Times New Roman"/>
          <w:b/>
          <w:sz w:val="24"/>
          <w:szCs w:val="24"/>
        </w:rPr>
      </w:pPr>
      <w:r w:rsidRPr="00F56A13">
        <w:rPr>
          <w:rFonts w:ascii="Times New Roman" w:hAnsi="Times New Roman" w:cs="Times New Roman"/>
          <w:b/>
          <w:sz w:val="24"/>
          <w:szCs w:val="24"/>
        </w:rPr>
        <w:t>1.</w:t>
      </w:r>
      <w:r w:rsidR="001522E4">
        <w:rPr>
          <w:rFonts w:ascii="Times New Roman" w:hAnsi="Times New Roman" w:cs="Times New Roman"/>
          <w:b/>
          <w:sz w:val="24"/>
          <w:szCs w:val="24"/>
        </w:rPr>
        <w:t xml:space="preserve"> </w:t>
      </w:r>
      <w:r w:rsidRPr="00F56A13">
        <w:rPr>
          <w:rFonts w:ascii="Times New Roman" w:hAnsi="Times New Roman" w:cs="Times New Roman"/>
          <w:b/>
          <w:sz w:val="24"/>
          <w:szCs w:val="24"/>
        </w:rPr>
        <w:t xml:space="preserve">Соотнесите слова, данные ниже, с подходящими определениями. </w:t>
      </w:r>
    </w:p>
    <w:tbl>
      <w:tblPr>
        <w:tblStyle w:val="a3"/>
        <w:tblW w:w="0" w:type="auto"/>
        <w:jc w:val="center"/>
        <w:tblLook w:val="04A0" w:firstRow="1" w:lastRow="0" w:firstColumn="1" w:lastColumn="0" w:noHBand="0" w:noVBand="1"/>
      </w:tblPr>
      <w:tblGrid>
        <w:gridCol w:w="2689"/>
        <w:gridCol w:w="6656"/>
      </w:tblGrid>
      <w:tr w:rsidR="005F01C4" w:rsidRPr="00907CDF" w14:paraId="61BF2A2B" w14:textId="77777777" w:rsidTr="0094157D">
        <w:trPr>
          <w:jc w:val="center"/>
        </w:trPr>
        <w:tc>
          <w:tcPr>
            <w:tcW w:w="2689" w:type="dxa"/>
          </w:tcPr>
          <w:p w14:paraId="549E322D"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 xml:space="preserve">1 complete an application </w:t>
            </w:r>
          </w:p>
        </w:tc>
        <w:tc>
          <w:tcPr>
            <w:tcW w:w="6656" w:type="dxa"/>
          </w:tcPr>
          <w:p w14:paraId="53F7BA9E"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a) contributes to the high cost of turnover, but enables a firm to fire incompetent employees after a certain period of time</w:t>
            </w:r>
          </w:p>
        </w:tc>
      </w:tr>
      <w:tr w:rsidR="005F01C4" w:rsidRPr="00907CDF" w14:paraId="1D462FB2" w14:textId="77777777" w:rsidTr="0094157D">
        <w:trPr>
          <w:jc w:val="center"/>
        </w:trPr>
        <w:tc>
          <w:tcPr>
            <w:tcW w:w="2689" w:type="dxa"/>
          </w:tcPr>
          <w:p w14:paraId="7DC1AD9A"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 xml:space="preserve">2 initial and follow-up interviews </w:t>
            </w:r>
          </w:p>
        </w:tc>
        <w:tc>
          <w:tcPr>
            <w:tcW w:w="6656" w:type="dxa"/>
          </w:tcPr>
          <w:p w14:paraId="0A2DE210"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b) helps a firm to determine the information about an employee that is pertinent to the requirements of the job, but companies are limited by legal guidelines</w:t>
            </w:r>
          </w:p>
        </w:tc>
      </w:tr>
      <w:tr w:rsidR="005F01C4" w:rsidRPr="00907CDF" w14:paraId="604D0250" w14:textId="77777777" w:rsidTr="0094157D">
        <w:trPr>
          <w:jc w:val="center"/>
        </w:trPr>
        <w:tc>
          <w:tcPr>
            <w:tcW w:w="2689" w:type="dxa"/>
          </w:tcPr>
          <w:p w14:paraId="28A075C4"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 xml:space="preserve">3 employment tests </w:t>
            </w:r>
          </w:p>
        </w:tc>
        <w:tc>
          <w:tcPr>
            <w:tcW w:w="6656" w:type="dxa"/>
          </w:tcPr>
          <w:p w14:paraId="2ED2993A"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c) an investigation of previous work records and school records, and follow-up on recommendations</w:t>
            </w:r>
          </w:p>
        </w:tc>
      </w:tr>
      <w:tr w:rsidR="005F01C4" w:rsidRPr="00907CDF" w14:paraId="1AE82310" w14:textId="77777777" w:rsidTr="0094157D">
        <w:trPr>
          <w:jc w:val="center"/>
        </w:trPr>
        <w:tc>
          <w:tcPr>
            <w:tcW w:w="2689" w:type="dxa"/>
          </w:tcPr>
          <w:p w14:paraId="055E9267"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 xml:space="preserve">4 background investigations </w:t>
            </w:r>
          </w:p>
        </w:tc>
        <w:tc>
          <w:tcPr>
            <w:tcW w:w="6656" w:type="dxa"/>
          </w:tcPr>
          <w:p w14:paraId="18233D02"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 xml:space="preserve">d) </w:t>
            </w:r>
            <w:proofErr w:type="gramStart"/>
            <w:r w:rsidRPr="007921A1">
              <w:rPr>
                <w:rFonts w:ascii="Times New Roman" w:hAnsi="Times New Roman" w:cs="Times New Roman"/>
                <w:color w:val="000000" w:themeColor="text1"/>
                <w:lang w:val="en-US"/>
              </w:rPr>
              <w:t>these</w:t>
            </w:r>
            <w:proofErr w:type="gramEnd"/>
            <w:r w:rsidRPr="007921A1">
              <w:rPr>
                <w:rFonts w:ascii="Times New Roman" w:hAnsi="Times New Roman" w:cs="Times New Roman"/>
                <w:color w:val="000000" w:themeColor="text1"/>
                <w:lang w:val="en-US"/>
              </w:rPr>
              <w:t xml:space="preserve"> have been severely criticized because of cultural discrimination. they are used to test specific job skills</w:t>
            </w:r>
          </w:p>
        </w:tc>
      </w:tr>
      <w:tr w:rsidR="005F01C4" w:rsidRPr="00907CDF" w14:paraId="1450F8FE" w14:textId="77777777" w:rsidTr="0094157D">
        <w:trPr>
          <w:jc w:val="center"/>
        </w:trPr>
        <w:tc>
          <w:tcPr>
            <w:tcW w:w="2689" w:type="dxa"/>
          </w:tcPr>
          <w:p w14:paraId="5695CC2B"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 xml:space="preserve">5 physical exams </w:t>
            </w:r>
          </w:p>
        </w:tc>
        <w:tc>
          <w:tcPr>
            <w:tcW w:w="6656" w:type="dxa"/>
          </w:tcPr>
          <w:p w14:paraId="4BC65FAB"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e) help to assess an applicant‘s ability to communicate clearly, to adapt to stress situations, and to clarify information</w:t>
            </w:r>
          </w:p>
        </w:tc>
      </w:tr>
      <w:tr w:rsidR="005F01C4" w:rsidRPr="00907CDF" w14:paraId="5957C1A8" w14:textId="77777777" w:rsidTr="0094157D">
        <w:trPr>
          <w:jc w:val="center"/>
        </w:trPr>
        <w:tc>
          <w:tcPr>
            <w:tcW w:w="2689" w:type="dxa"/>
          </w:tcPr>
          <w:p w14:paraId="016CE1E6"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 xml:space="preserve">6 trial periods </w:t>
            </w:r>
          </w:p>
        </w:tc>
        <w:tc>
          <w:tcPr>
            <w:tcW w:w="6656" w:type="dxa"/>
          </w:tcPr>
          <w:p w14:paraId="4922DBD1" w14:textId="77777777" w:rsidR="005F01C4" w:rsidRPr="007921A1" w:rsidRDefault="005F01C4" w:rsidP="003B15FC">
            <w:pPr>
              <w:jc w:val="both"/>
              <w:rPr>
                <w:rFonts w:ascii="Times New Roman" w:hAnsi="Times New Roman" w:cs="Times New Roman"/>
                <w:b/>
                <w:i/>
                <w:color w:val="000000" w:themeColor="text1"/>
                <w:lang w:val="en-US"/>
              </w:rPr>
            </w:pPr>
            <w:r w:rsidRPr="007921A1">
              <w:rPr>
                <w:rFonts w:ascii="Times New Roman" w:hAnsi="Times New Roman" w:cs="Times New Roman"/>
                <w:color w:val="000000" w:themeColor="text1"/>
                <w:lang w:val="en-US"/>
              </w:rPr>
              <w:t>f) a major controversy in this step was a proposal to use drug tests to screen employees in industry and the government</w:t>
            </w:r>
          </w:p>
        </w:tc>
      </w:tr>
    </w:tbl>
    <w:p w14:paraId="189A77F1" w14:textId="77777777" w:rsidR="005F01C4" w:rsidRPr="005F01C4" w:rsidRDefault="005F01C4" w:rsidP="005E6B20">
      <w:pPr>
        <w:spacing w:after="0" w:line="240" w:lineRule="auto"/>
        <w:jc w:val="center"/>
        <w:rPr>
          <w:rFonts w:ascii="Times New Roman" w:hAnsi="Times New Roman" w:cs="Times New Roman"/>
          <w:b/>
          <w:sz w:val="28"/>
          <w:szCs w:val="28"/>
          <w:lang w:val="en-US"/>
        </w:rPr>
      </w:pPr>
    </w:p>
    <w:p w14:paraId="55DB1D5A" w14:textId="45161BDC" w:rsidR="005F01C4" w:rsidRPr="005F01C4" w:rsidRDefault="005F01C4" w:rsidP="005F01C4">
      <w:pPr>
        <w:pStyle w:val="a4"/>
        <w:numPr>
          <w:ilvl w:val="0"/>
          <w:numId w:val="2"/>
        </w:numPr>
        <w:spacing w:after="0" w:line="240" w:lineRule="auto"/>
        <w:jc w:val="both"/>
        <w:rPr>
          <w:rFonts w:ascii="Times New Roman" w:hAnsi="Times New Roman" w:cs="Times New Roman"/>
          <w:b/>
          <w:sz w:val="28"/>
          <w:szCs w:val="28"/>
        </w:rPr>
      </w:pPr>
      <w:r w:rsidRPr="005F01C4">
        <w:rPr>
          <w:rFonts w:ascii="Times New Roman" w:hAnsi="Times New Roman" w:cs="Times New Roman"/>
          <w:b/>
          <w:sz w:val="28"/>
          <w:szCs w:val="28"/>
        </w:rPr>
        <w:t>Основы профессионально-ориентированного перевода по теме «</w:t>
      </w:r>
      <w:r w:rsidRPr="005F01C4">
        <w:rPr>
          <w:rFonts w:ascii="Times New Roman" w:hAnsi="Times New Roman" w:cs="Times New Roman"/>
          <w:b/>
          <w:sz w:val="28"/>
          <w:szCs w:val="28"/>
          <w:lang w:val="en-US"/>
        </w:rPr>
        <w:t>Strategic</w:t>
      </w:r>
      <w:r w:rsidRPr="005F01C4">
        <w:rPr>
          <w:rFonts w:ascii="Times New Roman" w:hAnsi="Times New Roman" w:cs="Times New Roman"/>
          <w:b/>
          <w:sz w:val="28"/>
          <w:szCs w:val="28"/>
        </w:rPr>
        <w:t xml:space="preserve"> </w:t>
      </w:r>
      <w:r w:rsidRPr="005F01C4">
        <w:rPr>
          <w:rFonts w:ascii="Times New Roman" w:hAnsi="Times New Roman" w:cs="Times New Roman"/>
          <w:b/>
          <w:sz w:val="28"/>
          <w:szCs w:val="28"/>
          <w:lang w:val="en-US"/>
        </w:rPr>
        <w:t>Human</w:t>
      </w:r>
      <w:r w:rsidRPr="005F01C4">
        <w:rPr>
          <w:rFonts w:ascii="Times New Roman" w:hAnsi="Times New Roman" w:cs="Times New Roman"/>
          <w:b/>
          <w:sz w:val="28"/>
          <w:szCs w:val="28"/>
        </w:rPr>
        <w:t xml:space="preserve"> </w:t>
      </w:r>
      <w:r w:rsidRPr="005F01C4">
        <w:rPr>
          <w:rFonts w:ascii="Times New Roman" w:hAnsi="Times New Roman" w:cs="Times New Roman"/>
          <w:b/>
          <w:sz w:val="28"/>
          <w:szCs w:val="28"/>
          <w:lang w:val="en-US"/>
        </w:rPr>
        <w:t>Resources</w:t>
      </w:r>
      <w:r w:rsidRPr="005F01C4">
        <w:rPr>
          <w:rFonts w:ascii="Times New Roman" w:hAnsi="Times New Roman" w:cs="Times New Roman"/>
          <w:b/>
          <w:sz w:val="28"/>
          <w:szCs w:val="28"/>
        </w:rPr>
        <w:t xml:space="preserve"> M</w:t>
      </w:r>
      <w:proofErr w:type="spellStart"/>
      <w:r w:rsidRPr="005F01C4">
        <w:rPr>
          <w:rFonts w:ascii="Times New Roman" w:hAnsi="Times New Roman" w:cs="Times New Roman"/>
          <w:b/>
          <w:sz w:val="28"/>
          <w:szCs w:val="28"/>
          <w:lang w:val="en-US"/>
        </w:rPr>
        <w:t>anagement</w:t>
      </w:r>
      <w:proofErr w:type="spellEnd"/>
      <w:r w:rsidRPr="005F01C4">
        <w:rPr>
          <w:rFonts w:ascii="Times New Roman" w:hAnsi="Times New Roman" w:cs="Times New Roman"/>
          <w:b/>
          <w:sz w:val="28"/>
          <w:szCs w:val="28"/>
        </w:rPr>
        <w:t>»</w:t>
      </w:r>
    </w:p>
    <w:p w14:paraId="41759007" w14:textId="77777777" w:rsidR="0027055F" w:rsidRDefault="0027055F" w:rsidP="005F01C4">
      <w:pPr>
        <w:spacing w:after="0" w:line="240" w:lineRule="auto"/>
        <w:jc w:val="both"/>
        <w:rPr>
          <w:rFonts w:ascii="Times New Roman" w:hAnsi="Times New Roman" w:cs="Times New Roman"/>
          <w:b/>
          <w:sz w:val="24"/>
          <w:szCs w:val="24"/>
        </w:rPr>
      </w:pPr>
    </w:p>
    <w:p w14:paraId="5201F9AF" w14:textId="31CC870E" w:rsidR="005F01C4" w:rsidRDefault="005F01C4" w:rsidP="005F01C4">
      <w:pPr>
        <w:spacing w:after="0" w:line="240" w:lineRule="auto"/>
        <w:jc w:val="both"/>
        <w:rPr>
          <w:rFonts w:ascii="Times New Roman" w:hAnsi="Times New Roman" w:cs="Times New Roman"/>
          <w:b/>
          <w:sz w:val="24"/>
          <w:szCs w:val="24"/>
        </w:rPr>
      </w:pPr>
      <w:r w:rsidRPr="00F56A13">
        <w:rPr>
          <w:rFonts w:ascii="Times New Roman" w:hAnsi="Times New Roman" w:cs="Times New Roman"/>
          <w:b/>
          <w:sz w:val="24"/>
          <w:szCs w:val="24"/>
        </w:rPr>
        <w:t>2.</w:t>
      </w:r>
      <w:r w:rsidRPr="00ED3A34">
        <w:rPr>
          <w:rFonts w:ascii="Times New Roman" w:hAnsi="Times New Roman" w:cs="Times New Roman"/>
          <w:b/>
          <w:sz w:val="24"/>
          <w:szCs w:val="24"/>
        </w:rPr>
        <w:t xml:space="preserve"> </w:t>
      </w:r>
      <w:r w:rsidRPr="00F56A13">
        <w:rPr>
          <w:rFonts w:ascii="Times New Roman" w:hAnsi="Times New Roman" w:cs="Times New Roman"/>
          <w:b/>
          <w:sz w:val="24"/>
          <w:szCs w:val="24"/>
        </w:rPr>
        <w:t>Перев</w:t>
      </w:r>
      <w:r w:rsidR="0015266A">
        <w:rPr>
          <w:rFonts w:ascii="Times New Roman" w:hAnsi="Times New Roman" w:cs="Times New Roman"/>
          <w:b/>
          <w:sz w:val="24"/>
          <w:szCs w:val="24"/>
        </w:rPr>
        <w:t>едите текст, используя</w:t>
      </w:r>
      <w:r w:rsidRPr="00F56A13">
        <w:rPr>
          <w:rFonts w:ascii="Times New Roman" w:hAnsi="Times New Roman" w:cs="Times New Roman"/>
          <w:b/>
          <w:sz w:val="24"/>
          <w:szCs w:val="24"/>
        </w:rPr>
        <w:t xml:space="preserve"> лексические и грамматические трансформации:</w:t>
      </w:r>
    </w:p>
    <w:p w14:paraId="159E43F3" w14:textId="77777777" w:rsidR="00907CDF" w:rsidRDefault="00907CDF" w:rsidP="005F01C4">
      <w:pPr>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345"/>
      </w:tblGrid>
      <w:tr w:rsidR="00907CDF" w14:paraId="7F344F03" w14:textId="77777777" w:rsidTr="00907CDF">
        <w:tc>
          <w:tcPr>
            <w:tcW w:w="9345" w:type="dxa"/>
          </w:tcPr>
          <w:p w14:paraId="2FD96D0C" w14:textId="77777777" w:rsidR="00907CDF" w:rsidRPr="0028798D" w:rsidRDefault="00907CDF" w:rsidP="00907CDF">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Трансформации необходимы, </w:t>
            </w:r>
            <w:r w:rsidRPr="0028798D">
              <w:rPr>
                <w:rStyle w:val="hgkelc"/>
                <w:rFonts w:ascii="Times New Roman" w:hAnsi="Times New Roman" w:cs="Times New Roman"/>
                <w:b/>
                <w:bCs/>
              </w:rPr>
              <w:t>чтобы соблюсти «правильность» языковых норм в языке перевода, и чтобы речь переводчика воспринималась как «грамотная речь»</w:t>
            </w:r>
            <w:r w:rsidRPr="0028798D">
              <w:rPr>
                <w:rStyle w:val="hgkelc"/>
                <w:rFonts w:ascii="Times New Roman" w:hAnsi="Times New Roman" w:cs="Times New Roman"/>
              </w:rPr>
              <w:t>.</w:t>
            </w:r>
          </w:p>
          <w:p w14:paraId="43393A67" w14:textId="77777777" w:rsidR="00907CDF" w:rsidRPr="0028798D" w:rsidRDefault="00907CDF" w:rsidP="00907CDF">
            <w:pPr>
              <w:ind w:firstLine="708"/>
              <w:jc w:val="both"/>
              <w:rPr>
                <w:rStyle w:val="hgkelc"/>
                <w:rFonts w:ascii="Times New Roman" w:hAnsi="Times New Roman" w:cs="Times New Roman"/>
              </w:rPr>
            </w:pPr>
            <w:r w:rsidRPr="0028798D">
              <w:rPr>
                <w:rStyle w:val="hgkelc"/>
                <w:rFonts w:ascii="Times New Roman" w:hAnsi="Times New Roman" w:cs="Times New Roman"/>
                <w:b/>
                <w:bCs/>
              </w:rPr>
              <w:t>Лексическая трансформация</w:t>
            </w:r>
            <w:r w:rsidRPr="0028798D">
              <w:rPr>
                <w:rStyle w:val="hgkelc"/>
                <w:rFonts w:ascii="Times New Roman" w:hAnsi="Times New Roman" w:cs="Times New Roman"/>
              </w:rPr>
              <w:t xml:space="preserve"> — отклонение </w:t>
            </w:r>
            <w:r w:rsidRPr="0028798D">
              <w:rPr>
                <w:rStyle w:val="hgkelc"/>
                <w:rFonts w:ascii="Times New Roman" w:hAnsi="Times New Roman" w:cs="Times New Roman"/>
                <w:b/>
                <w:bCs/>
              </w:rPr>
              <w:t>при переводе</w:t>
            </w:r>
            <w:r w:rsidRPr="0028798D">
              <w:rPr>
                <w:rStyle w:val="hgkelc"/>
                <w:rFonts w:ascii="Times New Roman" w:hAnsi="Times New Roman" w:cs="Times New Roman"/>
              </w:rPr>
              <w:t xml:space="preserve"> от словарных соответствий, которое заключается в замене отдельных </w:t>
            </w:r>
            <w:r w:rsidRPr="0028798D">
              <w:rPr>
                <w:rStyle w:val="hgkelc"/>
                <w:rFonts w:ascii="Times New Roman" w:hAnsi="Times New Roman" w:cs="Times New Roman"/>
                <w:b/>
                <w:bCs/>
              </w:rPr>
              <w:t>лексических</w:t>
            </w:r>
            <w:r w:rsidRPr="0028798D">
              <w:rPr>
                <w:rStyle w:val="hgkelc"/>
                <w:rFonts w:ascii="Times New Roman" w:hAnsi="Times New Roman" w:cs="Times New Roman"/>
              </w:rPr>
              <w:t xml:space="preserve"> единиц исходного языка на </w:t>
            </w:r>
            <w:r w:rsidRPr="0028798D">
              <w:rPr>
                <w:rStyle w:val="hgkelc"/>
                <w:rFonts w:ascii="Times New Roman" w:hAnsi="Times New Roman" w:cs="Times New Roman"/>
                <w:b/>
                <w:bCs/>
              </w:rPr>
              <w:t>лексические</w:t>
            </w:r>
            <w:r w:rsidRPr="0028798D">
              <w:rPr>
                <w:rStyle w:val="hgkelc"/>
                <w:rFonts w:ascii="Times New Roman" w:hAnsi="Times New Roman" w:cs="Times New Roman"/>
              </w:rPr>
              <w:t xml:space="preserve"> единицы переводного языка, не являющиеся их эквивалентами.</w:t>
            </w:r>
          </w:p>
          <w:p w14:paraId="0582617B" w14:textId="77777777" w:rsidR="00907CDF" w:rsidRPr="0028798D" w:rsidRDefault="00907CDF" w:rsidP="00907CDF">
            <w:pPr>
              <w:ind w:firstLine="708"/>
              <w:jc w:val="both"/>
              <w:rPr>
                <w:rStyle w:val="hgkelc"/>
                <w:rFonts w:ascii="Times New Roman" w:hAnsi="Times New Roman" w:cs="Times New Roman"/>
              </w:rPr>
            </w:pPr>
            <w:r w:rsidRPr="0028798D">
              <w:rPr>
                <w:rStyle w:val="hgkelc"/>
                <w:rFonts w:ascii="Times New Roman" w:hAnsi="Times New Roman" w:cs="Times New Roman"/>
              </w:rPr>
              <w:t>Лексические трансформации можно разделить на следующие группы: Лексическая замена, или подстановка одного слова вместо другого. Часто возникает из-за различных семантических структур слов исходного языка и языка перевода.</w:t>
            </w:r>
          </w:p>
          <w:p w14:paraId="75E259E9" w14:textId="77777777" w:rsidR="00907CDF" w:rsidRPr="0028798D" w:rsidRDefault="00907CDF" w:rsidP="00907CDF">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Наиболее распространенными видами лексических трансформаций являются </w:t>
            </w:r>
            <w:r w:rsidRPr="0028798D">
              <w:rPr>
                <w:rStyle w:val="hgkelc"/>
                <w:rFonts w:ascii="Times New Roman" w:hAnsi="Times New Roman" w:cs="Times New Roman"/>
                <w:b/>
                <w:bCs/>
              </w:rPr>
              <w:t>транскрипция, транслитерация и калькирование</w:t>
            </w:r>
          </w:p>
          <w:p w14:paraId="07A0429F" w14:textId="77777777" w:rsidR="00907CDF" w:rsidRPr="0028798D" w:rsidRDefault="00907CDF" w:rsidP="00907CDF">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Под грамматическими трансформациями понимают вид переводческих преобразований, заключающихся в замене в процессе </w:t>
            </w:r>
            <w:r w:rsidRPr="0028798D">
              <w:rPr>
                <w:rStyle w:val="hgkelc"/>
                <w:rFonts w:ascii="Times New Roman" w:hAnsi="Times New Roman" w:cs="Times New Roman"/>
                <w:b/>
                <w:bCs/>
              </w:rPr>
              <w:t>перевода грамматических</w:t>
            </w:r>
            <w:r w:rsidRPr="0028798D">
              <w:rPr>
                <w:rStyle w:val="hgkelc"/>
                <w:rFonts w:ascii="Times New Roman" w:hAnsi="Times New Roman" w:cs="Times New Roman"/>
              </w:rPr>
              <w:t xml:space="preserve"> форм и структур единиц исходного языка (ИЯ) формально неэквивалентными формами и структурами языка </w:t>
            </w:r>
            <w:r w:rsidRPr="0028798D">
              <w:rPr>
                <w:rStyle w:val="hgkelc"/>
                <w:rFonts w:ascii="Times New Roman" w:hAnsi="Times New Roman" w:cs="Times New Roman"/>
                <w:b/>
                <w:bCs/>
              </w:rPr>
              <w:t>перевода</w:t>
            </w:r>
            <w:r w:rsidRPr="0028798D">
              <w:rPr>
                <w:rStyle w:val="hgkelc"/>
                <w:rFonts w:ascii="Times New Roman" w:hAnsi="Times New Roman" w:cs="Times New Roman"/>
              </w:rPr>
              <w:t xml:space="preserve"> (ПЯ) </w:t>
            </w:r>
            <w:r w:rsidRPr="0028798D">
              <w:rPr>
                <w:rStyle w:val="hgkelc"/>
                <w:rFonts w:ascii="Times New Roman" w:hAnsi="Times New Roman" w:cs="Times New Roman"/>
                <w:b/>
                <w:bCs/>
              </w:rPr>
              <w:t>при</w:t>
            </w:r>
            <w:r w:rsidRPr="0028798D">
              <w:rPr>
                <w:rStyle w:val="hgkelc"/>
                <w:rFonts w:ascii="Times New Roman" w:hAnsi="Times New Roman" w:cs="Times New Roman"/>
              </w:rPr>
              <w:t xml:space="preserve"> сохранении смыслового соответствия между ними.</w:t>
            </w:r>
          </w:p>
          <w:p w14:paraId="4C33EDBD" w14:textId="71DE3134" w:rsidR="00907CDF" w:rsidRPr="00907CDF" w:rsidRDefault="00907CDF" w:rsidP="00907CDF">
            <w:pPr>
              <w:ind w:firstLine="708"/>
              <w:jc w:val="both"/>
              <w:rPr>
                <w:rFonts w:ascii="Times New Roman" w:hAnsi="Times New Roman" w:cs="Times New Roman"/>
              </w:rPr>
            </w:pPr>
            <w:r w:rsidRPr="0028798D">
              <w:rPr>
                <w:rStyle w:val="hgkelc"/>
                <w:rFonts w:ascii="Times New Roman" w:hAnsi="Times New Roman" w:cs="Times New Roman"/>
                <w:b/>
              </w:rPr>
              <w:t>Грамматические трансформации</w:t>
            </w:r>
            <w:r w:rsidRPr="0028798D">
              <w:rPr>
                <w:rStyle w:val="hgkelc"/>
                <w:rFonts w:ascii="Times New Roman" w:hAnsi="Times New Roman" w:cs="Times New Roman"/>
              </w:rPr>
              <w:t xml:space="preserve">: </w:t>
            </w:r>
            <w:r w:rsidRPr="0028798D">
              <w:rPr>
                <w:rStyle w:val="hgkelc"/>
                <w:rFonts w:ascii="Times New Roman" w:hAnsi="Times New Roman" w:cs="Times New Roman"/>
                <w:b/>
                <w:bCs/>
              </w:rPr>
              <w:t>дословный перевод (или синтаксическое уподобление), грамматические замены (замены членов предложения, форм слова, частей речи) и членение предложения</w:t>
            </w:r>
            <w:r w:rsidRPr="0028798D">
              <w:rPr>
                <w:rStyle w:val="hgkelc"/>
                <w:rFonts w:ascii="Times New Roman" w:hAnsi="Times New Roman" w:cs="Times New Roman"/>
              </w:rPr>
              <w:t>; - комплексные (или лексико-семантические) трансформации: экспликация (описательный перевод), антонимический перевод и компенсация.</w:t>
            </w:r>
          </w:p>
        </w:tc>
      </w:tr>
    </w:tbl>
    <w:p w14:paraId="562323F3" w14:textId="77777777" w:rsidR="0027055F" w:rsidRDefault="0027055F" w:rsidP="00907CDF">
      <w:pPr>
        <w:spacing w:after="0"/>
        <w:rPr>
          <w:rFonts w:ascii="Times New Roman" w:hAnsi="Times New Roman" w:cs="Times New Roman"/>
          <w:b/>
          <w:sz w:val="24"/>
          <w:szCs w:val="24"/>
        </w:rPr>
      </w:pPr>
    </w:p>
    <w:p w14:paraId="1AADC7BB" w14:textId="5B636902" w:rsidR="009700B0" w:rsidRPr="00146F7C" w:rsidRDefault="009700B0" w:rsidP="009700B0">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Theoretical Approaches t</w:t>
      </w:r>
      <w:r w:rsidRPr="00146F7C">
        <w:rPr>
          <w:rFonts w:ascii="Times New Roman" w:hAnsi="Times New Roman" w:cs="Times New Roman"/>
          <w:b/>
          <w:sz w:val="24"/>
          <w:szCs w:val="24"/>
          <w:lang w:val="en-US"/>
        </w:rPr>
        <w:t xml:space="preserve">o Strategic Human Resources Management </w:t>
      </w:r>
    </w:p>
    <w:p w14:paraId="17D40F34" w14:textId="77777777" w:rsidR="009700B0" w:rsidRDefault="009700B0" w:rsidP="009700B0">
      <w:pPr>
        <w:spacing w:after="0"/>
        <w:ind w:firstLine="708"/>
        <w:jc w:val="both"/>
        <w:rPr>
          <w:rFonts w:ascii="Times New Roman" w:hAnsi="Times New Roman" w:cs="Times New Roman"/>
          <w:sz w:val="24"/>
          <w:szCs w:val="24"/>
          <w:lang w:val="en-US"/>
        </w:rPr>
      </w:pPr>
      <w:r w:rsidRPr="00146F7C">
        <w:rPr>
          <w:rFonts w:ascii="Times New Roman" w:hAnsi="Times New Roman" w:cs="Times New Roman"/>
          <w:sz w:val="24"/>
          <w:szCs w:val="24"/>
          <w:lang w:val="en-US"/>
        </w:rPr>
        <w:t xml:space="preserve">There are three theoretical approaches to strategic human resources management. </w:t>
      </w:r>
    </w:p>
    <w:p w14:paraId="3D57FD90" w14:textId="77777777" w:rsidR="009700B0" w:rsidRDefault="009700B0" w:rsidP="009700B0">
      <w:pPr>
        <w:spacing w:after="0"/>
        <w:ind w:firstLine="708"/>
        <w:jc w:val="both"/>
        <w:rPr>
          <w:rFonts w:ascii="Times New Roman" w:hAnsi="Times New Roman" w:cs="Times New Roman"/>
          <w:sz w:val="24"/>
          <w:szCs w:val="24"/>
          <w:lang w:val="en-US"/>
        </w:rPr>
      </w:pPr>
      <w:r w:rsidRPr="00146F7C">
        <w:rPr>
          <w:rFonts w:ascii="Times New Roman" w:hAnsi="Times New Roman" w:cs="Times New Roman"/>
          <w:sz w:val="24"/>
          <w:szCs w:val="24"/>
          <w:lang w:val="en-US"/>
        </w:rPr>
        <w:t xml:space="preserve">The first </w:t>
      </w:r>
      <w:proofErr w:type="gramStart"/>
      <w:r w:rsidRPr="00146F7C">
        <w:rPr>
          <w:rFonts w:ascii="Times New Roman" w:hAnsi="Times New Roman" w:cs="Times New Roman"/>
          <w:sz w:val="24"/>
          <w:szCs w:val="24"/>
          <w:lang w:val="en-US"/>
        </w:rPr>
        <w:t>is based</w:t>
      </w:r>
      <w:proofErr w:type="gramEnd"/>
      <w:r w:rsidRPr="00146F7C">
        <w:rPr>
          <w:rFonts w:ascii="Times New Roman" w:hAnsi="Times New Roman" w:cs="Times New Roman"/>
          <w:sz w:val="24"/>
          <w:szCs w:val="24"/>
          <w:lang w:val="en-US"/>
        </w:rPr>
        <w:t xml:space="preserve"> on the idea that there</w:t>
      </w:r>
      <w:r>
        <w:rPr>
          <w:rFonts w:ascii="Times New Roman" w:hAnsi="Times New Roman" w:cs="Times New Roman"/>
          <w:sz w:val="24"/>
          <w:szCs w:val="24"/>
          <w:lang w:val="en-US"/>
        </w:rPr>
        <w:t xml:space="preserve"> is one «best» way of man</w:t>
      </w:r>
      <w:r w:rsidRPr="00146F7C">
        <w:rPr>
          <w:rFonts w:ascii="Times New Roman" w:hAnsi="Times New Roman" w:cs="Times New Roman"/>
          <w:sz w:val="24"/>
          <w:szCs w:val="24"/>
          <w:lang w:val="en-US"/>
        </w:rPr>
        <w:t xml:space="preserve">aging human resources to achieve success in business. This approach </w:t>
      </w:r>
      <w:proofErr w:type="gramStart"/>
      <w:r w:rsidRPr="00146F7C">
        <w:rPr>
          <w:rFonts w:ascii="Times New Roman" w:hAnsi="Times New Roman" w:cs="Times New Roman"/>
          <w:sz w:val="24"/>
          <w:szCs w:val="24"/>
          <w:lang w:val="en-US"/>
        </w:rPr>
        <w:t>is called</w:t>
      </w:r>
      <w:proofErr w:type="gramEnd"/>
      <w:r w:rsidRPr="00146F7C">
        <w:rPr>
          <w:rFonts w:ascii="Times New Roman" w:hAnsi="Times New Roman" w:cs="Times New Roman"/>
          <w:sz w:val="24"/>
          <w:szCs w:val="24"/>
          <w:lang w:val="en-US"/>
        </w:rPr>
        <w:t xml:space="preserve"> a universal approach. </w:t>
      </w:r>
    </w:p>
    <w:p w14:paraId="73A747C5" w14:textId="63A1E775" w:rsidR="009700B0" w:rsidRDefault="009700B0" w:rsidP="009700B0">
      <w:pPr>
        <w:spacing w:after="0"/>
        <w:ind w:firstLine="708"/>
        <w:jc w:val="both"/>
        <w:rPr>
          <w:rFonts w:ascii="Times New Roman" w:hAnsi="Times New Roman" w:cs="Times New Roman"/>
          <w:sz w:val="24"/>
          <w:szCs w:val="24"/>
          <w:lang w:val="en-US"/>
        </w:rPr>
      </w:pPr>
      <w:r w:rsidRPr="00146F7C">
        <w:rPr>
          <w:rFonts w:ascii="Times New Roman" w:hAnsi="Times New Roman" w:cs="Times New Roman"/>
          <w:sz w:val="24"/>
          <w:szCs w:val="24"/>
          <w:lang w:val="en-US"/>
        </w:rPr>
        <w:t>The second draws attention to the f</w:t>
      </w:r>
      <w:r>
        <w:rPr>
          <w:rFonts w:ascii="Times New Roman" w:hAnsi="Times New Roman" w:cs="Times New Roman"/>
          <w:sz w:val="24"/>
          <w:szCs w:val="24"/>
          <w:lang w:val="en-US"/>
        </w:rPr>
        <w:t>act that to make businesses suc</w:t>
      </w:r>
      <w:r w:rsidRPr="00146F7C">
        <w:rPr>
          <w:rFonts w:ascii="Times New Roman" w:hAnsi="Times New Roman" w:cs="Times New Roman"/>
          <w:sz w:val="24"/>
          <w:szCs w:val="24"/>
          <w:lang w:val="en-US"/>
        </w:rPr>
        <w:t>cessful policies and practices of labor relations should meet t</w:t>
      </w:r>
      <w:r>
        <w:rPr>
          <w:rFonts w:ascii="Times New Roman" w:hAnsi="Times New Roman" w:cs="Times New Roman"/>
          <w:sz w:val="24"/>
          <w:szCs w:val="24"/>
          <w:lang w:val="en-US"/>
        </w:rPr>
        <w:t>he require</w:t>
      </w:r>
      <w:r w:rsidRPr="00146F7C">
        <w:rPr>
          <w:rFonts w:ascii="Times New Roman" w:hAnsi="Times New Roman" w:cs="Times New Roman"/>
          <w:sz w:val="24"/>
          <w:szCs w:val="24"/>
          <w:lang w:val="en-US"/>
        </w:rPr>
        <w:t xml:space="preserve">ments of business strategy; it is based on the assumption that different types of strategies for human resources </w:t>
      </w:r>
      <w:r>
        <w:rPr>
          <w:rFonts w:ascii="Times New Roman" w:hAnsi="Times New Roman" w:cs="Times New Roman"/>
          <w:sz w:val="24"/>
          <w:szCs w:val="24"/>
          <w:lang w:val="en-US"/>
        </w:rPr>
        <w:t>management are suitable for dif</w:t>
      </w:r>
      <w:r w:rsidRPr="00146F7C">
        <w:rPr>
          <w:rFonts w:ascii="Times New Roman" w:hAnsi="Times New Roman" w:cs="Times New Roman"/>
          <w:sz w:val="24"/>
          <w:szCs w:val="24"/>
          <w:lang w:val="en-US"/>
        </w:rPr>
        <w:t xml:space="preserve">ferent types of business strategies. This approach </w:t>
      </w:r>
      <w:proofErr w:type="gramStart"/>
      <w:r w:rsidRPr="00146F7C">
        <w:rPr>
          <w:rFonts w:ascii="Times New Roman" w:hAnsi="Times New Roman" w:cs="Times New Roman"/>
          <w:sz w:val="24"/>
          <w:szCs w:val="24"/>
          <w:lang w:val="en-US"/>
        </w:rPr>
        <w:t>is called</w:t>
      </w:r>
      <w:proofErr w:type="gramEnd"/>
      <w:r w:rsidRPr="00146F7C">
        <w:rPr>
          <w:rFonts w:ascii="Times New Roman" w:hAnsi="Times New Roman" w:cs="Times New Roman"/>
          <w:sz w:val="24"/>
          <w:szCs w:val="24"/>
          <w:lang w:val="en-US"/>
        </w:rPr>
        <w:t xml:space="preserve"> the approach of compliance or fortuity. </w:t>
      </w:r>
    </w:p>
    <w:p w14:paraId="73794766" w14:textId="77777777" w:rsidR="009700B0" w:rsidRDefault="009700B0" w:rsidP="009700B0">
      <w:pPr>
        <w:spacing w:after="0"/>
        <w:ind w:firstLine="708"/>
        <w:jc w:val="both"/>
        <w:rPr>
          <w:rFonts w:ascii="Times New Roman" w:hAnsi="Times New Roman" w:cs="Times New Roman"/>
          <w:sz w:val="24"/>
          <w:szCs w:val="24"/>
          <w:lang w:val="en-US"/>
        </w:rPr>
      </w:pPr>
      <w:r w:rsidRPr="00146F7C">
        <w:rPr>
          <w:rFonts w:ascii="Times New Roman" w:hAnsi="Times New Roman" w:cs="Times New Roman"/>
          <w:sz w:val="24"/>
          <w:szCs w:val="24"/>
          <w:lang w:val="en-US"/>
        </w:rPr>
        <w:lastRenderedPageBreak/>
        <w:t>The third, the newest, approach st</w:t>
      </w:r>
      <w:r>
        <w:rPr>
          <w:rFonts w:ascii="Times New Roman" w:hAnsi="Times New Roman" w:cs="Times New Roman"/>
          <w:sz w:val="24"/>
          <w:szCs w:val="24"/>
          <w:lang w:val="en-US"/>
        </w:rPr>
        <w:t>ems from considering the organi</w:t>
      </w:r>
      <w:r w:rsidRPr="00146F7C">
        <w:rPr>
          <w:rFonts w:ascii="Times New Roman" w:hAnsi="Times New Roman" w:cs="Times New Roman"/>
          <w:sz w:val="24"/>
          <w:szCs w:val="24"/>
          <w:lang w:val="en-US"/>
        </w:rPr>
        <w:t>zation in terms of its resources. This approach focuses its attention on the quality of existing human resources in the organization and their ability to learn and adapt faster than in comp</w:t>
      </w:r>
      <w:r>
        <w:rPr>
          <w:rFonts w:ascii="Times New Roman" w:hAnsi="Times New Roman" w:cs="Times New Roman"/>
          <w:sz w:val="24"/>
          <w:szCs w:val="24"/>
          <w:lang w:val="en-US"/>
        </w:rPr>
        <w:t>etitive organizations. Sup</w:t>
      </w:r>
      <w:r w:rsidRPr="00146F7C">
        <w:rPr>
          <w:rFonts w:ascii="Times New Roman" w:hAnsi="Times New Roman" w:cs="Times New Roman"/>
          <w:sz w:val="24"/>
          <w:szCs w:val="24"/>
          <w:lang w:val="en-US"/>
        </w:rPr>
        <w:t>porters of this view dispute the necessity for mechanistic compliance with a business strategy, insisting on l</w:t>
      </w:r>
      <w:r>
        <w:rPr>
          <w:rFonts w:ascii="Times New Roman" w:hAnsi="Times New Roman" w:cs="Times New Roman"/>
          <w:sz w:val="24"/>
          <w:szCs w:val="24"/>
          <w:lang w:val="en-US"/>
        </w:rPr>
        <w:t>ong-term sustainability and sur</w:t>
      </w:r>
      <w:r w:rsidRPr="00146F7C">
        <w:rPr>
          <w:rFonts w:ascii="Times New Roman" w:hAnsi="Times New Roman" w:cs="Times New Roman"/>
          <w:sz w:val="24"/>
          <w:szCs w:val="24"/>
          <w:lang w:val="en-US"/>
        </w:rPr>
        <w:t xml:space="preserve">vival of the organization at the expense of the human capital. The third approach is an approach based on resource accounting. Let us consider each of the approaches. </w:t>
      </w:r>
    </w:p>
    <w:p w14:paraId="0EB5178F" w14:textId="77777777" w:rsidR="009700B0" w:rsidRDefault="009700B0" w:rsidP="009700B0">
      <w:pPr>
        <w:spacing w:after="0"/>
        <w:ind w:firstLine="708"/>
        <w:jc w:val="both"/>
        <w:rPr>
          <w:rFonts w:ascii="Times New Roman" w:hAnsi="Times New Roman" w:cs="Times New Roman"/>
          <w:sz w:val="24"/>
          <w:szCs w:val="24"/>
          <w:lang w:val="en-US"/>
        </w:rPr>
      </w:pPr>
      <w:r w:rsidRPr="00146F7C">
        <w:rPr>
          <w:rFonts w:ascii="Times New Roman" w:hAnsi="Times New Roman" w:cs="Times New Roman"/>
          <w:sz w:val="24"/>
          <w:szCs w:val="24"/>
          <w:lang w:val="en-US"/>
        </w:rPr>
        <w:t xml:space="preserve">The universal approach. It is based on the assumption that one model of labor relations </w:t>
      </w:r>
      <w:proofErr w:type="gramStart"/>
      <w:r w:rsidRPr="00146F7C">
        <w:rPr>
          <w:rFonts w:ascii="Times New Roman" w:hAnsi="Times New Roman" w:cs="Times New Roman"/>
          <w:sz w:val="24"/>
          <w:szCs w:val="24"/>
          <w:lang w:val="en-US"/>
        </w:rPr>
        <w:t>management</w:t>
      </w:r>
      <w:proofErr w:type="gramEnd"/>
      <w:r w:rsidRPr="00146F7C">
        <w:rPr>
          <w:rFonts w:ascii="Times New Roman" w:hAnsi="Times New Roman" w:cs="Times New Roman"/>
          <w:sz w:val="24"/>
          <w:szCs w:val="24"/>
          <w:lang w:val="en-US"/>
        </w:rPr>
        <w:t xml:space="preserve">, a model of a high degree of interest, is associated with high quality of work of the </w:t>
      </w:r>
      <w:r w:rsidRPr="00895F5A">
        <w:rPr>
          <w:rFonts w:ascii="Times New Roman" w:hAnsi="Times New Roman" w:cs="Times New Roman"/>
          <w:sz w:val="24"/>
          <w:szCs w:val="24"/>
          <w:lang w:val="en-US"/>
        </w:rPr>
        <w:t>organization in all aspects regardless of the specifi</w:t>
      </w:r>
      <w:r>
        <w:rPr>
          <w:rFonts w:ascii="Times New Roman" w:hAnsi="Times New Roman" w:cs="Times New Roman"/>
          <w:sz w:val="24"/>
          <w:szCs w:val="24"/>
          <w:lang w:val="en-US"/>
        </w:rPr>
        <w:t xml:space="preserve">c competitive strategy. </w:t>
      </w:r>
    </w:p>
    <w:p w14:paraId="54557408" w14:textId="17CDFBCA" w:rsidR="009700B0" w:rsidRDefault="009700B0" w:rsidP="009700B0">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ap</w:t>
      </w:r>
      <w:r w:rsidRPr="00895F5A">
        <w:rPr>
          <w:rFonts w:ascii="Times New Roman" w:hAnsi="Times New Roman" w:cs="Times New Roman"/>
          <w:sz w:val="24"/>
          <w:szCs w:val="24"/>
          <w:lang w:val="en-US"/>
        </w:rPr>
        <w:t>proach is the basis of the theory of HR-management by D. Guest. (In foreign literature, the terms HR-Management, HR-Strategy, HR-policy are used. We will use these terms for convenience of description of the theories of foreign authors). Guest off</w:t>
      </w:r>
      <w:r>
        <w:rPr>
          <w:rFonts w:ascii="Times New Roman" w:hAnsi="Times New Roman" w:cs="Times New Roman"/>
          <w:sz w:val="24"/>
          <w:szCs w:val="24"/>
          <w:lang w:val="en-US"/>
        </w:rPr>
        <w:t>ers a model based on four objec</w:t>
      </w:r>
      <w:r w:rsidRPr="00895F5A">
        <w:rPr>
          <w:rFonts w:ascii="Times New Roman" w:hAnsi="Times New Roman" w:cs="Times New Roman"/>
          <w:sz w:val="24"/>
          <w:szCs w:val="24"/>
          <w:lang w:val="en-US"/>
        </w:rPr>
        <w:t xml:space="preserve">tives of HR-policy: strategic integration, interest, flexibility and quality. These objectives </w:t>
      </w:r>
      <w:proofErr w:type="gramStart"/>
      <w:r w:rsidRPr="00895F5A">
        <w:rPr>
          <w:rFonts w:ascii="Times New Roman" w:hAnsi="Times New Roman" w:cs="Times New Roman"/>
          <w:sz w:val="24"/>
          <w:szCs w:val="24"/>
          <w:lang w:val="en-US"/>
        </w:rPr>
        <w:t>are connected</w:t>
      </w:r>
      <w:proofErr w:type="gramEnd"/>
      <w:r w:rsidRPr="00895F5A">
        <w:rPr>
          <w:rFonts w:ascii="Times New Roman" w:hAnsi="Times New Roman" w:cs="Times New Roman"/>
          <w:sz w:val="24"/>
          <w:szCs w:val="24"/>
          <w:lang w:val="en-US"/>
        </w:rPr>
        <w:t xml:space="preserve"> with the areas of HR-management, which are expected to affect the activity of the organization p</w:t>
      </w:r>
      <w:r>
        <w:rPr>
          <w:rFonts w:ascii="Times New Roman" w:hAnsi="Times New Roman" w:cs="Times New Roman"/>
          <w:sz w:val="24"/>
          <w:szCs w:val="24"/>
          <w:lang w:val="en-US"/>
        </w:rPr>
        <w:t>ositively</w:t>
      </w:r>
      <w:r w:rsidRPr="00895F5A">
        <w:rPr>
          <w:rFonts w:ascii="Times New Roman" w:hAnsi="Times New Roman" w:cs="Times New Roman"/>
          <w:sz w:val="24"/>
          <w:szCs w:val="24"/>
          <w:lang w:val="en-US"/>
        </w:rPr>
        <w:t>.</w:t>
      </w:r>
    </w:p>
    <w:p w14:paraId="6D5141C0" w14:textId="77777777" w:rsidR="009700B0" w:rsidRDefault="009700B0" w:rsidP="009700B0">
      <w:pPr>
        <w:spacing w:after="0"/>
        <w:ind w:firstLine="708"/>
        <w:jc w:val="both"/>
        <w:rPr>
          <w:rFonts w:ascii="Times New Roman" w:hAnsi="Times New Roman" w:cs="Times New Roman"/>
          <w:sz w:val="24"/>
          <w:szCs w:val="24"/>
          <w:lang w:val="en-US"/>
        </w:rPr>
      </w:pPr>
      <w:r w:rsidRPr="00857F48">
        <w:rPr>
          <w:rFonts w:ascii="Times New Roman" w:hAnsi="Times New Roman" w:cs="Times New Roman"/>
          <w:sz w:val="24"/>
          <w:szCs w:val="24"/>
          <w:lang w:val="en-US"/>
        </w:rPr>
        <w:t xml:space="preserve">Thus, the four objectives of HR-policy according to Guest: </w:t>
      </w:r>
    </w:p>
    <w:p w14:paraId="615463B3" w14:textId="77777777" w:rsidR="009700B0" w:rsidRDefault="009700B0" w:rsidP="009700B0">
      <w:pPr>
        <w:spacing w:after="0"/>
        <w:ind w:firstLine="708"/>
        <w:jc w:val="both"/>
        <w:rPr>
          <w:rFonts w:ascii="Times New Roman" w:hAnsi="Times New Roman" w:cs="Times New Roman"/>
          <w:sz w:val="24"/>
          <w:szCs w:val="24"/>
          <w:lang w:val="en-US"/>
        </w:rPr>
      </w:pPr>
      <w:r w:rsidRPr="00857F48">
        <w:rPr>
          <w:rFonts w:ascii="Times New Roman" w:hAnsi="Times New Roman" w:cs="Times New Roman"/>
          <w:sz w:val="24"/>
          <w:szCs w:val="24"/>
          <w:lang w:val="en-US"/>
        </w:rPr>
        <w:t>1. Strategic integration implies t</w:t>
      </w:r>
      <w:r>
        <w:rPr>
          <w:rFonts w:ascii="Times New Roman" w:hAnsi="Times New Roman" w:cs="Times New Roman"/>
          <w:sz w:val="24"/>
          <w:szCs w:val="24"/>
          <w:lang w:val="en-US"/>
        </w:rPr>
        <w:t xml:space="preserve">hat HR-management </w:t>
      </w:r>
      <w:proofErr w:type="gramStart"/>
      <w:r>
        <w:rPr>
          <w:rFonts w:ascii="Times New Roman" w:hAnsi="Times New Roman" w:cs="Times New Roman"/>
          <w:sz w:val="24"/>
          <w:szCs w:val="24"/>
          <w:lang w:val="en-US"/>
        </w:rPr>
        <w:t>is fully inte</w:t>
      </w:r>
      <w:r w:rsidRPr="00857F48">
        <w:rPr>
          <w:rFonts w:ascii="Times New Roman" w:hAnsi="Times New Roman" w:cs="Times New Roman"/>
          <w:sz w:val="24"/>
          <w:szCs w:val="24"/>
          <w:lang w:val="en-US"/>
        </w:rPr>
        <w:t>grated</w:t>
      </w:r>
      <w:proofErr w:type="gramEnd"/>
      <w:r w:rsidRPr="00857F48">
        <w:rPr>
          <w:rFonts w:ascii="Times New Roman" w:hAnsi="Times New Roman" w:cs="Times New Roman"/>
          <w:sz w:val="24"/>
          <w:szCs w:val="24"/>
          <w:lang w:val="en-US"/>
        </w:rPr>
        <w:t xml:space="preserve"> into strategic planning. Areas of HR-policy are consistent, line managers use HR-practices as part of their daily work. </w:t>
      </w:r>
    </w:p>
    <w:p w14:paraId="7D81BB17" w14:textId="77777777" w:rsidR="009700B0" w:rsidRDefault="009700B0" w:rsidP="009700B0">
      <w:pPr>
        <w:spacing w:after="0"/>
        <w:ind w:firstLine="708"/>
        <w:jc w:val="both"/>
        <w:rPr>
          <w:rFonts w:ascii="Times New Roman" w:hAnsi="Times New Roman" w:cs="Times New Roman"/>
          <w:sz w:val="24"/>
          <w:szCs w:val="24"/>
          <w:lang w:val="en-US"/>
        </w:rPr>
      </w:pPr>
      <w:r w:rsidRPr="00857F48">
        <w:rPr>
          <w:rFonts w:ascii="Times New Roman" w:hAnsi="Times New Roman" w:cs="Times New Roman"/>
          <w:sz w:val="24"/>
          <w:szCs w:val="24"/>
          <w:lang w:val="en-US"/>
        </w:rPr>
        <w:t>2. Interest means that employees sh</w:t>
      </w:r>
      <w:r>
        <w:rPr>
          <w:rFonts w:ascii="Times New Roman" w:hAnsi="Times New Roman" w:cs="Times New Roman"/>
          <w:sz w:val="24"/>
          <w:szCs w:val="24"/>
          <w:lang w:val="en-US"/>
        </w:rPr>
        <w:t>ould be interested in high qual</w:t>
      </w:r>
      <w:r w:rsidRPr="00857F48">
        <w:rPr>
          <w:rFonts w:ascii="Times New Roman" w:hAnsi="Times New Roman" w:cs="Times New Roman"/>
          <w:sz w:val="24"/>
          <w:szCs w:val="24"/>
          <w:lang w:val="en-US"/>
        </w:rPr>
        <w:t xml:space="preserve">ity of work and feel affection for the organization. </w:t>
      </w:r>
    </w:p>
    <w:p w14:paraId="74F3653A" w14:textId="77777777" w:rsidR="009700B0" w:rsidRDefault="009700B0" w:rsidP="009700B0">
      <w:pPr>
        <w:spacing w:after="0"/>
        <w:ind w:firstLine="708"/>
        <w:jc w:val="both"/>
        <w:rPr>
          <w:rFonts w:ascii="Times New Roman" w:hAnsi="Times New Roman" w:cs="Times New Roman"/>
          <w:sz w:val="24"/>
          <w:szCs w:val="24"/>
          <w:lang w:val="en-US"/>
        </w:rPr>
      </w:pPr>
      <w:r w:rsidRPr="00857F48">
        <w:rPr>
          <w:rFonts w:ascii="Times New Roman" w:hAnsi="Times New Roman" w:cs="Times New Roman"/>
          <w:sz w:val="24"/>
          <w:szCs w:val="24"/>
          <w:lang w:val="en-US"/>
        </w:rPr>
        <w:t>3. Flexibility implies the creation o</w:t>
      </w:r>
      <w:r>
        <w:rPr>
          <w:rFonts w:ascii="Times New Roman" w:hAnsi="Times New Roman" w:cs="Times New Roman"/>
          <w:sz w:val="24"/>
          <w:szCs w:val="24"/>
          <w:lang w:val="en-US"/>
        </w:rPr>
        <w:t>f an easily adaptable organiza</w:t>
      </w:r>
      <w:r w:rsidRPr="00857F48">
        <w:rPr>
          <w:rFonts w:ascii="Times New Roman" w:hAnsi="Times New Roman" w:cs="Times New Roman"/>
          <w:sz w:val="24"/>
          <w:szCs w:val="24"/>
          <w:lang w:val="en-US"/>
        </w:rPr>
        <w:t>tion structure and ensuring flexibility of departments through mastering of related professions.</w:t>
      </w:r>
    </w:p>
    <w:p w14:paraId="0056BD6E" w14:textId="544145D4" w:rsidR="009700B0" w:rsidRPr="009700B0" w:rsidRDefault="009700B0" w:rsidP="009700B0">
      <w:pPr>
        <w:spacing w:after="0"/>
        <w:ind w:firstLine="708"/>
        <w:jc w:val="both"/>
        <w:rPr>
          <w:rFonts w:ascii="Times New Roman" w:hAnsi="Times New Roman" w:cs="Times New Roman"/>
          <w:sz w:val="24"/>
          <w:szCs w:val="24"/>
          <w:lang w:val="en-US"/>
        </w:rPr>
      </w:pPr>
      <w:r w:rsidRPr="00303912">
        <w:rPr>
          <w:rFonts w:ascii="Times New Roman" w:hAnsi="Times New Roman" w:cs="Times New Roman"/>
          <w:sz w:val="24"/>
          <w:szCs w:val="24"/>
          <w:lang w:val="en-US"/>
        </w:rPr>
        <w:t xml:space="preserve">4. </w:t>
      </w:r>
      <w:r w:rsidRPr="00303912">
        <w:rPr>
          <w:rFonts w:ascii="Times New Roman" w:hAnsi="Times New Roman" w:cs="Times New Roman"/>
          <w:i/>
          <w:sz w:val="24"/>
          <w:szCs w:val="24"/>
          <w:lang w:val="en-US"/>
        </w:rPr>
        <w:t xml:space="preserve">Quality </w:t>
      </w:r>
      <w:r w:rsidRPr="00303912">
        <w:rPr>
          <w:rFonts w:ascii="Times New Roman" w:hAnsi="Times New Roman" w:cs="Times New Roman"/>
          <w:sz w:val="24"/>
          <w:szCs w:val="24"/>
          <w:lang w:val="en-US"/>
        </w:rPr>
        <w:t xml:space="preserve">means provision of high quality of products and services with the help of high quality and flexible professionals. Guest views these objectives as a whole in his theory of HR-management. To achieve the desired results they </w:t>
      </w:r>
      <w:proofErr w:type="gramStart"/>
      <w:r w:rsidRPr="00303912">
        <w:rPr>
          <w:rFonts w:ascii="Times New Roman" w:hAnsi="Times New Roman" w:cs="Times New Roman"/>
          <w:sz w:val="24"/>
          <w:szCs w:val="24"/>
          <w:lang w:val="en-US"/>
        </w:rPr>
        <w:t>should be achieved</w:t>
      </w:r>
      <w:proofErr w:type="gramEnd"/>
      <w:r w:rsidRPr="00303912">
        <w:rPr>
          <w:rFonts w:ascii="Times New Roman" w:hAnsi="Times New Roman" w:cs="Times New Roman"/>
          <w:sz w:val="24"/>
          <w:szCs w:val="24"/>
          <w:lang w:val="en-US"/>
        </w:rPr>
        <w:t xml:space="preserve"> simultaneously. Clarity of objectives provides this model with certain appeal, but this is the essence of challenges. </w:t>
      </w:r>
    </w:p>
    <w:p w14:paraId="416FB546" w14:textId="77777777" w:rsidR="00505BF4" w:rsidRPr="009700B0" w:rsidRDefault="00505BF4" w:rsidP="005E6B20">
      <w:pPr>
        <w:spacing w:after="0" w:line="240" w:lineRule="auto"/>
        <w:jc w:val="center"/>
        <w:rPr>
          <w:rFonts w:ascii="Times New Roman" w:hAnsi="Times New Roman" w:cs="Times New Roman"/>
          <w:b/>
          <w:sz w:val="24"/>
          <w:szCs w:val="24"/>
          <w:lang w:val="en-US"/>
        </w:rPr>
      </w:pPr>
    </w:p>
    <w:p w14:paraId="0691A666" w14:textId="6A075192" w:rsidR="005F01C4" w:rsidRPr="005F01C4" w:rsidRDefault="005F01C4" w:rsidP="005F01C4">
      <w:pPr>
        <w:pStyle w:val="a4"/>
        <w:numPr>
          <w:ilvl w:val="0"/>
          <w:numId w:val="2"/>
        </w:numPr>
        <w:spacing w:after="0" w:line="240" w:lineRule="auto"/>
        <w:jc w:val="both"/>
        <w:rPr>
          <w:rFonts w:ascii="Times New Roman" w:hAnsi="Times New Roman" w:cs="Times New Roman"/>
          <w:b/>
          <w:sz w:val="28"/>
          <w:szCs w:val="28"/>
          <w:lang w:val="en-US"/>
        </w:rPr>
      </w:pPr>
      <w:r w:rsidRPr="005F01C4">
        <w:rPr>
          <w:rFonts w:ascii="Times New Roman" w:hAnsi="Times New Roman" w:cs="Times New Roman"/>
          <w:b/>
          <w:sz w:val="28"/>
          <w:szCs w:val="28"/>
        </w:rPr>
        <w:t>Аннотирование</w:t>
      </w:r>
      <w:r w:rsidRPr="005F01C4">
        <w:rPr>
          <w:rFonts w:ascii="Times New Roman" w:hAnsi="Times New Roman" w:cs="Times New Roman"/>
          <w:b/>
          <w:sz w:val="28"/>
          <w:szCs w:val="28"/>
          <w:lang w:val="en-US"/>
        </w:rPr>
        <w:t xml:space="preserve"> </w:t>
      </w:r>
      <w:r w:rsidRPr="005F01C4">
        <w:rPr>
          <w:rFonts w:ascii="Times New Roman" w:hAnsi="Times New Roman" w:cs="Times New Roman"/>
          <w:b/>
          <w:sz w:val="28"/>
          <w:szCs w:val="28"/>
        </w:rPr>
        <w:t>и</w:t>
      </w:r>
      <w:r w:rsidRPr="005F01C4">
        <w:rPr>
          <w:rFonts w:ascii="Times New Roman" w:hAnsi="Times New Roman" w:cs="Times New Roman"/>
          <w:b/>
          <w:sz w:val="28"/>
          <w:szCs w:val="28"/>
          <w:lang w:val="en-US"/>
        </w:rPr>
        <w:t xml:space="preserve"> </w:t>
      </w:r>
      <w:r w:rsidRPr="005F01C4">
        <w:rPr>
          <w:rFonts w:ascii="Times New Roman" w:hAnsi="Times New Roman" w:cs="Times New Roman"/>
          <w:b/>
          <w:sz w:val="28"/>
          <w:szCs w:val="28"/>
        </w:rPr>
        <w:t>реферирование</w:t>
      </w:r>
      <w:r w:rsidRPr="005F01C4">
        <w:rPr>
          <w:rFonts w:ascii="Times New Roman" w:hAnsi="Times New Roman" w:cs="Times New Roman"/>
          <w:b/>
          <w:sz w:val="28"/>
          <w:szCs w:val="28"/>
          <w:lang w:val="en-US"/>
        </w:rPr>
        <w:t xml:space="preserve"> </w:t>
      </w:r>
      <w:r w:rsidRPr="005F01C4">
        <w:rPr>
          <w:rFonts w:ascii="Times New Roman" w:hAnsi="Times New Roman" w:cs="Times New Roman"/>
          <w:b/>
          <w:sz w:val="28"/>
          <w:szCs w:val="28"/>
        </w:rPr>
        <w:t>по</w:t>
      </w:r>
      <w:r w:rsidRPr="005F01C4">
        <w:rPr>
          <w:rFonts w:ascii="Times New Roman" w:hAnsi="Times New Roman" w:cs="Times New Roman"/>
          <w:b/>
          <w:sz w:val="28"/>
          <w:szCs w:val="28"/>
          <w:lang w:val="en-US"/>
        </w:rPr>
        <w:t xml:space="preserve"> </w:t>
      </w:r>
      <w:r w:rsidRPr="005F01C4">
        <w:rPr>
          <w:rFonts w:ascii="Times New Roman" w:hAnsi="Times New Roman" w:cs="Times New Roman"/>
          <w:b/>
          <w:sz w:val="28"/>
          <w:szCs w:val="28"/>
        </w:rPr>
        <w:t>теме</w:t>
      </w:r>
      <w:r w:rsidRPr="005F01C4">
        <w:rPr>
          <w:rFonts w:ascii="Times New Roman" w:hAnsi="Times New Roman" w:cs="Times New Roman"/>
          <w:b/>
          <w:sz w:val="28"/>
          <w:szCs w:val="28"/>
          <w:lang w:val="en-US"/>
        </w:rPr>
        <w:t xml:space="preserve"> «Strategic Human Resources Management»</w:t>
      </w:r>
    </w:p>
    <w:p w14:paraId="063BDC0D" w14:textId="77777777" w:rsidR="0027055F" w:rsidRDefault="0027055F" w:rsidP="005F01C4">
      <w:pPr>
        <w:spacing w:after="0" w:line="240" w:lineRule="auto"/>
        <w:jc w:val="both"/>
        <w:rPr>
          <w:rFonts w:ascii="Times New Roman" w:hAnsi="Times New Roman" w:cs="Times New Roman"/>
          <w:b/>
          <w:sz w:val="24"/>
          <w:szCs w:val="24"/>
          <w:lang w:val="en-US"/>
        </w:rPr>
      </w:pPr>
    </w:p>
    <w:p w14:paraId="1CA94AFC" w14:textId="77777777" w:rsidR="005F01C4" w:rsidRDefault="005F01C4" w:rsidP="005F01C4">
      <w:pPr>
        <w:spacing w:after="0" w:line="240" w:lineRule="auto"/>
        <w:jc w:val="both"/>
        <w:rPr>
          <w:rFonts w:ascii="Times New Roman" w:hAnsi="Times New Roman" w:cs="Times New Roman"/>
          <w:b/>
          <w:sz w:val="24"/>
          <w:szCs w:val="24"/>
        </w:rPr>
      </w:pPr>
      <w:r w:rsidRPr="00A75BCF">
        <w:rPr>
          <w:rFonts w:ascii="Times New Roman" w:hAnsi="Times New Roman" w:cs="Times New Roman"/>
          <w:b/>
          <w:sz w:val="24"/>
          <w:szCs w:val="24"/>
          <w:lang w:val="en-US"/>
        </w:rPr>
        <w:t>3.</w:t>
      </w:r>
      <w:r w:rsidRPr="00A75BCF">
        <w:rPr>
          <w:rFonts w:ascii="Times New Roman" w:hAnsi="Times New Roman" w:cs="Times New Roman"/>
          <w:b/>
          <w:sz w:val="24"/>
          <w:szCs w:val="24"/>
        </w:rPr>
        <w:t xml:space="preserve"> </w:t>
      </w:r>
      <w:r w:rsidRPr="00A75BCF">
        <w:rPr>
          <w:rFonts w:ascii="Times New Roman" w:hAnsi="Times New Roman" w:cs="Times New Roman"/>
          <w:b/>
          <w:sz w:val="24"/>
          <w:szCs w:val="24"/>
          <w:lang w:val="en-US"/>
        </w:rPr>
        <w:t>C</w:t>
      </w:r>
      <w:r w:rsidRPr="00A75BCF">
        <w:rPr>
          <w:rFonts w:ascii="Times New Roman" w:hAnsi="Times New Roman" w:cs="Times New Roman"/>
          <w:b/>
          <w:sz w:val="24"/>
          <w:szCs w:val="24"/>
        </w:rPr>
        <w:t>оставьте аннотация текста.</w:t>
      </w:r>
    </w:p>
    <w:p w14:paraId="128FD062" w14:textId="77777777" w:rsidR="00907CDF" w:rsidRDefault="00907CDF" w:rsidP="005F01C4">
      <w:pPr>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345"/>
      </w:tblGrid>
      <w:tr w:rsidR="00907CDF" w14:paraId="408E716A" w14:textId="77777777" w:rsidTr="00907CDF">
        <w:tc>
          <w:tcPr>
            <w:tcW w:w="9345" w:type="dxa"/>
          </w:tcPr>
          <w:p w14:paraId="33A1C2AE" w14:textId="77777777" w:rsidR="00907CDF" w:rsidRPr="007D4602" w:rsidRDefault="00907CDF" w:rsidP="00907CDF">
            <w:pPr>
              <w:shd w:val="clear" w:color="auto" w:fill="FFFFFF"/>
              <w:jc w:val="center"/>
              <w:textAlignment w:val="baseline"/>
              <w:outlineLvl w:val="2"/>
              <w:rPr>
                <w:rFonts w:ascii="Times New Roman" w:eastAsia="Times New Roman" w:hAnsi="Times New Roman" w:cs="Times New Roman"/>
                <w:b/>
                <w:bCs/>
                <w:color w:val="000000" w:themeColor="text1"/>
                <w:lang w:eastAsia="ru-RU"/>
              </w:rPr>
            </w:pPr>
            <w:r w:rsidRPr="007D4602">
              <w:rPr>
                <w:rFonts w:ascii="Times New Roman" w:eastAsia="Times New Roman" w:hAnsi="Times New Roman" w:cs="Times New Roman"/>
                <w:b/>
                <w:bCs/>
                <w:color w:val="000000" w:themeColor="text1"/>
                <w:lang w:eastAsia="ru-RU"/>
              </w:rPr>
              <w:t>Аннотация должна отражать следующие моменты научного исследования:</w:t>
            </w:r>
          </w:p>
          <w:p w14:paraId="5FB65883" w14:textId="77777777" w:rsidR="00907CDF" w:rsidRPr="007D4602" w:rsidRDefault="00907CDF" w:rsidP="00907CDF">
            <w:pPr>
              <w:numPr>
                <w:ilvl w:val="0"/>
                <w:numId w:val="6"/>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Тема и цель статьи.</w:t>
            </w:r>
          </w:p>
          <w:p w14:paraId="716E887B" w14:textId="77777777" w:rsidR="00907CDF" w:rsidRPr="007D4602" w:rsidRDefault="00907CDF" w:rsidP="00907CDF">
            <w:pPr>
              <w:numPr>
                <w:ilvl w:val="0"/>
                <w:numId w:val="6"/>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Постановка проблемы.</w:t>
            </w:r>
          </w:p>
          <w:p w14:paraId="3876D04B" w14:textId="77777777" w:rsidR="00907CDF" w:rsidRPr="007D4602" w:rsidRDefault="00907CDF" w:rsidP="00907CDF">
            <w:pPr>
              <w:numPr>
                <w:ilvl w:val="0"/>
                <w:numId w:val="6"/>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Методология исследования.</w:t>
            </w:r>
          </w:p>
          <w:p w14:paraId="41219F98" w14:textId="77777777" w:rsidR="00907CDF" w:rsidRPr="007D4602" w:rsidRDefault="00907CDF" w:rsidP="00907CDF">
            <w:pPr>
              <w:numPr>
                <w:ilvl w:val="0"/>
                <w:numId w:val="6"/>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Результаты и выводы исследования.</w:t>
            </w:r>
          </w:p>
          <w:p w14:paraId="41F45599" w14:textId="77777777" w:rsidR="00907CDF" w:rsidRPr="007D4602" w:rsidRDefault="00907CDF" w:rsidP="00907CDF">
            <w:pPr>
              <w:shd w:val="clear" w:color="auto" w:fill="FFFFFF"/>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Текст можно оформить одним абзацем или несколькими абзацами с подзаголовками. На каждый из подпунктов отводится 2-3 предложения, состоящих из 10-20 слов для оптимального восприятия читателем.</w:t>
            </w:r>
          </w:p>
          <w:p w14:paraId="55849E14" w14:textId="77777777" w:rsidR="00907CDF" w:rsidRPr="00342841" w:rsidRDefault="00907CDF" w:rsidP="00907CDF">
            <w:pPr>
              <w:pStyle w:val="2"/>
              <w:tabs>
                <w:tab w:val="left" w:pos="1120"/>
              </w:tabs>
              <w:spacing w:line="320" w:lineRule="exact"/>
              <w:ind w:left="0"/>
              <w:jc w:val="center"/>
              <w:outlineLvl w:val="1"/>
              <w:rPr>
                <w:sz w:val="22"/>
                <w:szCs w:val="22"/>
              </w:rPr>
            </w:pPr>
            <w:r w:rsidRPr="00342841">
              <w:rPr>
                <w:sz w:val="22"/>
                <w:szCs w:val="22"/>
              </w:rPr>
              <w:t>Речевые</w:t>
            </w:r>
            <w:r w:rsidRPr="00342841">
              <w:rPr>
                <w:spacing w:val="-6"/>
                <w:sz w:val="22"/>
                <w:szCs w:val="22"/>
              </w:rPr>
              <w:t xml:space="preserve"> </w:t>
            </w:r>
            <w:r w:rsidRPr="00342841">
              <w:rPr>
                <w:sz w:val="22"/>
                <w:szCs w:val="22"/>
              </w:rPr>
              <w:t>стандарты</w:t>
            </w:r>
            <w:r w:rsidRPr="00342841">
              <w:rPr>
                <w:spacing w:val="-5"/>
                <w:sz w:val="22"/>
                <w:szCs w:val="22"/>
              </w:rPr>
              <w:t xml:space="preserve"> </w:t>
            </w:r>
            <w:r w:rsidRPr="00342841">
              <w:rPr>
                <w:sz w:val="22"/>
                <w:szCs w:val="22"/>
              </w:rPr>
              <w:t>для</w:t>
            </w:r>
            <w:r w:rsidRPr="00342841">
              <w:rPr>
                <w:spacing w:val="-5"/>
                <w:sz w:val="22"/>
                <w:szCs w:val="22"/>
              </w:rPr>
              <w:t xml:space="preserve"> </w:t>
            </w:r>
            <w:r w:rsidRPr="00342841">
              <w:rPr>
                <w:sz w:val="22"/>
                <w:szCs w:val="22"/>
              </w:rPr>
              <w:t>составления</w:t>
            </w:r>
            <w:r w:rsidRPr="00342841">
              <w:rPr>
                <w:spacing w:val="-4"/>
                <w:sz w:val="22"/>
                <w:szCs w:val="22"/>
              </w:rPr>
              <w:t xml:space="preserve"> </w:t>
            </w:r>
            <w:r w:rsidRPr="00342841">
              <w:rPr>
                <w:sz w:val="22"/>
                <w:szCs w:val="22"/>
              </w:rPr>
              <w:t>аннотации</w:t>
            </w:r>
          </w:p>
          <w:p w14:paraId="5BB15AC0" w14:textId="77777777" w:rsidR="00907CDF" w:rsidRPr="007D4602" w:rsidRDefault="00907CDF" w:rsidP="00907CDF">
            <w:pPr>
              <w:pStyle w:val="a5"/>
              <w:spacing w:line="320" w:lineRule="exact"/>
              <w:ind w:left="0"/>
              <w:rPr>
                <w:color w:val="000000" w:themeColor="text1"/>
                <w:sz w:val="22"/>
                <w:szCs w:val="22"/>
              </w:rPr>
            </w:pPr>
            <w:r w:rsidRPr="007D4602">
              <w:rPr>
                <w:color w:val="000000" w:themeColor="text1"/>
                <w:sz w:val="22"/>
                <w:szCs w:val="22"/>
              </w:rPr>
              <w:t>Статья</w:t>
            </w:r>
            <w:r w:rsidRPr="007D4602">
              <w:rPr>
                <w:color w:val="000000" w:themeColor="text1"/>
                <w:spacing w:val="69"/>
                <w:sz w:val="22"/>
                <w:szCs w:val="22"/>
              </w:rPr>
              <w:t xml:space="preserve"> </w:t>
            </w:r>
            <w:r w:rsidRPr="007D4602">
              <w:rPr>
                <w:color w:val="000000" w:themeColor="text1"/>
                <w:sz w:val="22"/>
                <w:szCs w:val="22"/>
              </w:rPr>
              <w:t>(работа)</w:t>
            </w:r>
            <w:r w:rsidRPr="007D4602">
              <w:rPr>
                <w:color w:val="000000" w:themeColor="text1"/>
                <w:spacing w:val="69"/>
                <w:sz w:val="22"/>
                <w:szCs w:val="22"/>
              </w:rPr>
              <w:t xml:space="preserve"> </w:t>
            </w:r>
            <w:r w:rsidRPr="007D4602">
              <w:rPr>
                <w:color w:val="000000" w:themeColor="text1"/>
                <w:sz w:val="22"/>
                <w:szCs w:val="22"/>
              </w:rPr>
              <w:t>опубликована</w:t>
            </w:r>
            <w:r w:rsidRPr="007D4602">
              <w:rPr>
                <w:color w:val="000000" w:themeColor="text1"/>
                <w:spacing w:val="68"/>
                <w:sz w:val="22"/>
                <w:szCs w:val="22"/>
              </w:rPr>
              <w:t xml:space="preserve"> </w:t>
            </w:r>
            <w:r w:rsidRPr="007D4602">
              <w:rPr>
                <w:color w:val="000000" w:themeColor="text1"/>
                <w:sz w:val="22"/>
                <w:szCs w:val="22"/>
              </w:rPr>
              <w:t>(помещена,</w:t>
            </w:r>
            <w:r w:rsidRPr="007D4602">
              <w:rPr>
                <w:color w:val="000000" w:themeColor="text1"/>
                <w:spacing w:val="68"/>
                <w:sz w:val="22"/>
                <w:szCs w:val="22"/>
              </w:rPr>
              <w:t xml:space="preserve"> </w:t>
            </w:r>
            <w:r w:rsidRPr="007D4602">
              <w:rPr>
                <w:color w:val="000000" w:themeColor="text1"/>
                <w:sz w:val="22"/>
                <w:szCs w:val="22"/>
              </w:rPr>
              <w:t>напечатана...)</w:t>
            </w:r>
            <w:r w:rsidRPr="007D4602">
              <w:rPr>
                <w:color w:val="000000" w:themeColor="text1"/>
                <w:spacing w:val="68"/>
                <w:sz w:val="22"/>
                <w:szCs w:val="22"/>
              </w:rPr>
              <w:t xml:space="preserve"> </w:t>
            </w:r>
            <w:r w:rsidRPr="007D4602">
              <w:rPr>
                <w:color w:val="000000" w:themeColor="text1"/>
                <w:sz w:val="22"/>
                <w:szCs w:val="22"/>
              </w:rPr>
              <w:t>в</w:t>
            </w:r>
            <w:r w:rsidRPr="007D4602">
              <w:rPr>
                <w:color w:val="000000" w:themeColor="text1"/>
                <w:spacing w:val="68"/>
                <w:sz w:val="22"/>
                <w:szCs w:val="22"/>
              </w:rPr>
              <w:t xml:space="preserve"> </w:t>
            </w:r>
            <w:r w:rsidRPr="007D4602">
              <w:rPr>
                <w:color w:val="000000" w:themeColor="text1"/>
                <w:sz w:val="22"/>
                <w:szCs w:val="22"/>
              </w:rPr>
              <w:t>журнале (газете...)</w:t>
            </w:r>
          </w:p>
          <w:p w14:paraId="3DF370C2" w14:textId="77777777" w:rsidR="00907CDF" w:rsidRDefault="00907CDF" w:rsidP="00907CDF">
            <w:pPr>
              <w:pStyle w:val="a5"/>
              <w:tabs>
                <w:tab w:val="left" w:pos="2435"/>
                <w:tab w:val="left" w:pos="3451"/>
                <w:tab w:val="left" w:pos="3800"/>
                <w:tab w:val="left" w:pos="4521"/>
                <w:tab w:val="left" w:pos="4871"/>
                <w:tab w:val="left" w:pos="6842"/>
                <w:tab w:val="left" w:pos="7872"/>
              </w:tabs>
              <w:ind w:left="0" w:right="297"/>
              <w:rPr>
                <w:color w:val="000000" w:themeColor="text1"/>
                <w:sz w:val="22"/>
                <w:szCs w:val="22"/>
              </w:rPr>
            </w:pPr>
            <w:r w:rsidRPr="007D4602">
              <w:rPr>
                <w:color w:val="000000" w:themeColor="text1"/>
                <w:sz w:val="22"/>
                <w:szCs w:val="22"/>
              </w:rPr>
              <w:t>Монография</w:t>
            </w:r>
            <w:r w:rsidRPr="007D4602">
              <w:rPr>
                <w:color w:val="000000" w:themeColor="text1"/>
                <w:sz w:val="22"/>
                <w:szCs w:val="22"/>
              </w:rPr>
              <w:tab/>
              <w:t>вышла</w:t>
            </w:r>
            <w:r w:rsidRPr="007D4602">
              <w:rPr>
                <w:color w:val="000000" w:themeColor="text1"/>
                <w:sz w:val="22"/>
                <w:szCs w:val="22"/>
              </w:rPr>
              <w:tab/>
              <w:t>в</w:t>
            </w:r>
            <w:r w:rsidRPr="007D4602">
              <w:rPr>
                <w:color w:val="000000" w:themeColor="text1"/>
                <w:sz w:val="22"/>
                <w:szCs w:val="22"/>
              </w:rPr>
              <w:tab/>
              <w:t>свет</w:t>
            </w:r>
            <w:r w:rsidRPr="007D4602">
              <w:rPr>
                <w:color w:val="000000" w:themeColor="text1"/>
                <w:sz w:val="22"/>
                <w:szCs w:val="22"/>
              </w:rPr>
              <w:tab/>
              <w:t>в</w:t>
            </w:r>
            <w:r w:rsidRPr="007D4602">
              <w:rPr>
                <w:color w:val="000000" w:themeColor="text1"/>
                <w:sz w:val="22"/>
                <w:szCs w:val="22"/>
              </w:rPr>
              <w:tab/>
              <w:t>издательстве...</w:t>
            </w:r>
            <w:r w:rsidRPr="007D4602">
              <w:rPr>
                <w:color w:val="000000" w:themeColor="text1"/>
                <w:sz w:val="22"/>
                <w:szCs w:val="22"/>
              </w:rPr>
              <w:tab/>
            </w:r>
          </w:p>
          <w:p w14:paraId="3F39A9BA" w14:textId="77777777" w:rsidR="00907CDF" w:rsidRPr="007D4602" w:rsidRDefault="00907CDF" w:rsidP="00907CDF">
            <w:pPr>
              <w:pStyle w:val="a5"/>
              <w:tabs>
                <w:tab w:val="left" w:pos="2435"/>
                <w:tab w:val="left" w:pos="3451"/>
                <w:tab w:val="left" w:pos="3800"/>
                <w:tab w:val="left" w:pos="4521"/>
                <w:tab w:val="left" w:pos="4871"/>
                <w:tab w:val="left" w:pos="6842"/>
                <w:tab w:val="left" w:pos="7872"/>
              </w:tabs>
              <w:ind w:left="0" w:right="297"/>
              <w:rPr>
                <w:color w:val="000000" w:themeColor="text1"/>
                <w:sz w:val="22"/>
                <w:szCs w:val="22"/>
              </w:rPr>
            </w:pPr>
            <w:r w:rsidRPr="007D4602">
              <w:rPr>
                <w:color w:val="000000" w:themeColor="text1"/>
                <w:sz w:val="22"/>
                <w:szCs w:val="22"/>
              </w:rPr>
              <w:t>Статья</w:t>
            </w:r>
            <w:r w:rsidRPr="007D4602">
              <w:rPr>
                <w:color w:val="000000" w:themeColor="text1"/>
                <w:sz w:val="22"/>
                <w:szCs w:val="22"/>
              </w:rPr>
              <w:tab/>
            </w:r>
            <w:proofErr w:type="gramStart"/>
            <w:r w:rsidRPr="007D4602">
              <w:rPr>
                <w:color w:val="000000" w:themeColor="text1"/>
                <w:spacing w:val="-1"/>
                <w:sz w:val="22"/>
                <w:szCs w:val="22"/>
              </w:rPr>
              <w:t>посвящена</w:t>
            </w:r>
            <w:r>
              <w:rPr>
                <w:color w:val="000000" w:themeColor="text1"/>
                <w:spacing w:val="-1"/>
                <w:sz w:val="22"/>
                <w:szCs w:val="22"/>
              </w:rPr>
              <w:t xml:space="preserve"> </w:t>
            </w:r>
            <w:r w:rsidRPr="007D4602">
              <w:rPr>
                <w:color w:val="000000" w:themeColor="text1"/>
                <w:spacing w:val="-67"/>
                <w:sz w:val="22"/>
                <w:szCs w:val="22"/>
              </w:rPr>
              <w:t xml:space="preserve"> </w:t>
            </w:r>
            <w:r w:rsidRPr="007D4602">
              <w:rPr>
                <w:color w:val="000000" w:themeColor="text1"/>
                <w:sz w:val="22"/>
                <w:szCs w:val="22"/>
              </w:rPr>
              <w:t>вопросу</w:t>
            </w:r>
            <w:proofErr w:type="gramEnd"/>
            <w:r w:rsidRPr="007D4602">
              <w:rPr>
                <w:color w:val="000000" w:themeColor="text1"/>
                <w:spacing w:val="-1"/>
                <w:sz w:val="22"/>
                <w:szCs w:val="22"/>
              </w:rPr>
              <w:t xml:space="preserve"> </w:t>
            </w:r>
            <w:r w:rsidRPr="007D4602">
              <w:rPr>
                <w:color w:val="000000" w:themeColor="text1"/>
                <w:sz w:val="22"/>
                <w:szCs w:val="22"/>
              </w:rPr>
              <w:t>(теме,</w:t>
            </w:r>
            <w:r w:rsidRPr="007D4602">
              <w:rPr>
                <w:color w:val="000000" w:themeColor="text1"/>
                <w:spacing w:val="-1"/>
                <w:sz w:val="22"/>
                <w:szCs w:val="22"/>
              </w:rPr>
              <w:t xml:space="preserve"> </w:t>
            </w:r>
            <w:r w:rsidRPr="007D4602">
              <w:rPr>
                <w:color w:val="000000" w:themeColor="text1"/>
                <w:sz w:val="22"/>
                <w:szCs w:val="22"/>
              </w:rPr>
              <w:t>проблеме...)</w:t>
            </w:r>
          </w:p>
          <w:p w14:paraId="223129F3" w14:textId="77777777" w:rsidR="00907CDF" w:rsidRPr="007D4602" w:rsidRDefault="00907CDF" w:rsidP="00907CDF">
            <w:pPr>
              <w:pStyle w:val="a5"/>
              <w:ind w:left="0"/>
              <w:rPr>
                <w:color w:val="000000" w:themeColor="text1"/>
                <w:sz w:val="22"/>
                <w:szCs w:val="22"/>
              </w:rPr>
            </w:pPr>
            <w:r w:rsidRPr="007D4602">
              <w:rPr>
                <w:color w:val="000000" w:themeColor="text1"/>
                <w:sz w:val="22"/>
                <w:szCs w:val="22"/>
              </w:rPr>
              <w:t>Статья</w:t>
            </w:r>
            <w:r w:rsidRPr="007D4602">
              <w:rPr>
                <w:color w:val="000000" w:themeColor="text1"/>
                <w:spacing w:val="23"/>
                <w:sz w:val="22"/>
                <w:szCs w:val="22"/>
              </w:rPr>
              <w:t xml:space="preserve"> </w:t>
            </w:r>
            <w:r w:rsidRPr="007D4602">
              <w:rPr>
                <w:color w:val="000000" w:themeColor="text1"/>
                <w:sz w:val="22"/>
                <w:szCs w:val="22"/>
              </w:rPr>
              <w:t>представляет</w:t>
            </w:r>
            <w:r w:rsidRPr="007D4602">
              <w:rPr>
                <w:color w:val="000000" w:themeColor="text1"/>
                <w:spacing w:val="24"/>
                <w:sz w:val="22"/>
                <w:szCs w:val="22"/>
              </w:rPr>
              <w:t xml:space="preserve"> </w:t>
            </w:r>
            <w:r w:rsidRPr="007D4602">
              <w:rPr>
                <w:color w:val="000000" w:themeColor="text1"/>
                <w:sz w:val="22"/>
                <w:szCs w:val="22"/>
              </w:rPr>
              <w:t>собой</w:t>
            </w:r>
            <w:r w:rsidRPr="007D4602">
              <w:rPr>
                <w:color w:val="000000" w:themeColor="text1"/>
                <w:spacing w:val="23"/>
                <w:sz w:val="22"/>
                <w:szCs w:val="22"/>
              </w:rPr>
              <w:t xml:space="preserve"> </w:t>
            </w:r>
            <w:r w:rsidRPr="007D4602">
              <w:rPr>
                <w:color w:val="000000" w:themeColor="text1"/>
                <w:sz w:val="22"/>
                <w:szCs w:val="22"/>
              </w:rPr>
              <w:t>обобщение</w:t>
            </w:r>
            <w:r w:rsidRPr="007D4602">
              <w:rPr>
                <w:color w:val="000000" w:themeColor="text1"/>
                <w:spacing w:val="21"/>
                <w:sz w:val="22"/>
                <w:szCs w:val="22"/>
              </w:rPr>
              <w:t xml:space="preserve"> </w:t>
            </w:r>
            <w:r w:rsidRPr="007D4602">
              <w:rPr>
                <w:color w:val="000000" w:themeColor="text1"/>
                <w:sz w:val="22"/>
                <w:szCs w:val="22"/>
              </w:rPr>
              <w:t>(обзор,</w:t>
            </w:r>
            <w:r w:rsidRPr="007D4602">
              <w:rPr>
                <w:color w:val="000000" w:themeColor="text1"/>
                <w:spacing w:val="22"/>
                <w:sz w:val="22"/>
                <w:szCs w:val="22"/>
              </w:rPr>
              <w:t xml:space="preserve"> </w:t>
            </w:r>
            <w:r w:rsidRPr="007D4602">
              <w:rPr>
                <w:color w:val="000000" w:themeColor="text1"/>
                <w:sz w:val="22"/>
                <w:szCs w:val="22"/>
              </w:rPr>
              <w:t>изложение,</w:t>
            </w:r>
            <w:r w:rsidRPr="007D4602">
              <w:rPr>
                <w:color w:val="000000" w:themeColor="text1"/>
                <w:spacing w:val="22"/>
                <w:sz w:val="22"/>
                <w:szCs w:val="22"/>
              </w:rPr>
              <w:t xml:space="preserve"> </w:t>
            </w:r>
            <w:r w:rsidRPr="007D4602">
              <w:rPr>
                <w:color w:val="000000" w:themeColor="text1"/>
                <w:sz w:val="22"/>
                <w:szCs w:val="22"/>
              </w:rPr>
              <w:t>анализ,</w:t>
            </w:r>
            <w:r w:rsidRPr="007D4602">
              <w:rPr>
                <w:color w:val="000000" w:themeColor="text1"/>
                <w:spacing w:val="-67"/>
                <w:sz w:val="22"/>
                <w:szCs w:val="22"/>
              </w:rPr>
              <w:t xml:space="preserve"> </w:t>
            </w:r>
            <w:r w:rsidRPr="007D4602">
              <w:rPr>
                <w:color w:val="000000" w:themeColor="text1"/>
                <w:sz w:val="22"/>
                <w:szCs w:val="22"/>
              </w:rPr>
              <w:t>описание...)</w:t>
            </w:r>
            <w:r w:rsidRPr="007D4602">
              <w:rPr>
                <w:color w:val="000000" w:themeColor="text1"/>
                <w:spacing w:val="-2"/>
                <w:sz w:val="22"/>
                <w:szCs w:val="22"/>
              </w:rPr>
              <w:t xml:space="preserve"> </w:t>
            </w:r>
            <w:r w:rsidRPr="007D4602">
              <w:rPr>
                <w:color w:val="000000" w:themeColor="text1"/>
                <w:sz w:val="22"/>
                <w:szCs w:val="22"/>
              </w:rPr>
              <w:t>(чего?)</w:t>
            </w:r>
          </w:p>
          <w:p w14:paraId="53231FE6" w14:textId="77777777" w:rsidR="00907CDF" w:rsidRPr="007D4602" w:rsidRDefault="00907CDF" w:rsidP="00907CDF">
            <w:pPr>
              <w:pStyle w:val="a5"/>
              <w:tabs>
                <w:tab w:val="left" w:pos="1716"/>
              </w:tabs>
              <w:ind w:left="0" w:right="2459"/>
              <w:rPr>
                <w:color w:val="000000" w:themeColor="text1"/>
                <w:sz w:val="22"/>
                <w:szCs w:val="22"/>
              </w:rPr>
            </w:pPr>
            <w:r w:rsidRPr="007D4602">
              <w:rPr>
                <w:color w:val="000000" w:themeColor="text1"/>
                <w:sz w:val="22"/>
                <w:szCs w:val="22"/>
              </w:rPr>
              <w:t>Автор</w:t>
            </w:r>
            <w:r w:rsidRPr="007D4602">
              <w:rPr>
                <w:color w:val="000000" w:themeColor="text1"/>
                <w:sz w:val="22"/>
                <w:szCs w:val="22"/>
              </w:rPr>
              <w:tab/>
            </w:r>
            <w:r w:rsidRPr="007D4602">
              <w:rPr>
                <w:color w:val="000000" w:themeColor="text1"/>
                <w:sz w:val="22"/>
                <w:szCs w:val="22"/>
              </w:rPr>
              <w:tab/>
              <w:t>ставит (освещает) следующие проблемы...</w:t>
            </w:r>
            <w:r w:rsidRPr="007D4602">
              <w:rPr>
                <w:color w:val="000000" w:themeColor="text1"/>
                <w:spacing w:val="1"/>
                <w:sz w:val="22"/>
                <w:szCs w:val="22"/>
              </w:rPr>
              <w:t xml:space="preserve">   </w:t>
            </w:r>
            <w:r>
              <w:rPr>
                <w:color w:val="000000" w:themeColor="text1"/>
                <w:spacing w:val="1"/>
                <w:sz w:val="22"/>
                <w:szCs w:val="22"/>
              </w:rPr>
              <w:t>/</w:t>
            </w:r>
            <w:r w:rsidRPr="007D4602">
              <w:rPr>
                <w:color w:val="000000" w:themeColor="text1"/>
                <w:spacing w:val="1"/>
                <w:sz w:val="22"/>
                <w:szCs w:val="22"/>
              </w:rPr>
              <w:t xml:space="preserve"> </w:t>
            </w:r>
            <w:r w:rsidRPr="007D4602">
              <w:rPr>
                <w:color w:val="000000" w:themeColor="text1"/>
                <w:sz w:val="22"/>
                <w:szCs w:val="22"/>
              </w:rPr>
              <w:t>останавливается</w:t>
            </w:r>
            <w:r w:rsidRPr="007D4602">
              <w:rPr>
                <w:color w:val="000000" w:themeColor="text1"/>
                <w:spacing w:val="-7"/>
                <w:sz w:val="22"/>
                <w:szCs w:val="22"/>
              </w:rPr>
              <w:t xml:space="preserve"> </w:t>
            </w:r>
            <w:r w:rsidRPr="007D4602">
              <w:rPr>
                <w:color w:val="000000" w:themeColor="text1"/>
                <w:sz w:val="22"/>
                <w:szCs w:val="22"/>
              </w:rPr>
              <w:t>на</w:t>
            </w:r>
            <w:r w:rsidRPr="007D4602">
              <w:rPr>
                <w:color w:val="000000" w:themeColor="text1"/>
                <w:spacing w:val="-7"/>
                <w:sz w:val="22"/>
                <w:szCs w:val="22"/>
              </w:rPr>
              <w:t xml:space="preserve"> </w:t>
            </w:r>
            <w:r w:rsidRPr="007D4602">
              <w:rPr>
                <w:color w:val="000000" w:themeColor="text1"/>
                <w:sz w:val="22"/>
                <w:szCs w:val="22"/>
              </w:rPr>
              <w:t>следующих</w:t>
            </w:r>
            <w:r w:rsidRPr="007D4602">
              <w:rPr>
                <w:color w:val="000000" w:themeColor="text1"/>
                <w:spacing w:val="-5"/>
                <w:sz w:val="22"/>
                <w:szCs w:val="22"/>
              </w:rPr>
              <w:t xml:space="preserve"> </w:t>
            </w:r>
            <w:r w:rsidRPr="007D4602">
              <w:rPr>
                <w:color w:val="000000" w:themeColor="text1"/>
                <w:sz w:val="22"/>
                <w:szCs w:val="22"/>
              </w:rPr>
              <w:t>проблемах...</w:t>
            </w:r>
            <w:r>
              <w:rPr>
                <w:color w:val="000000" w:themeColor="text1"/>
                <w:sz w:val="22"/>
                <w:szCs w:val="22"/>
              </w:rPr>
              <w:t xml:space="preserve"> /</w:t>
            </w:r>
            <w:r w:rsidRPr="007D4602">
              <w:rPr>
                <w:color w:val="000000" w:themeColor="text1"/>
                <w:spacing w:val="-67"/>
                <w:sz w:val="22"/>
                <w:szCs w:val="22"/>
              </w:rPr>
              <w:t xml:space="preserve"> </w:t>
            </w:r>
            <w:r w:rsidRPr="007D4602">
              <w:rPr>
                <w:color w:val="000000" w:themeColor="text1"/>
                <w:sz w:val="22"/>
                <w:szCs w:val="22"/>
              </w:rPr>
              <w:t>касается</w:t>
            </w:r>
            <w:r w:rsidRPr="007D4602">
              <w:rPr>
                <w:color w:val="000000" w:themeColor="text1"/>
                <w:spacing w:val="1"/>
                <w:sz w:val="22"/>
                <w:szCs w:val="22"/>
              </w:rPr>
              <w:t xml:space="preserve"> </w:t>
            </w:r>
            <w:r w:rsidRPr="007D4602">
              <w:rPr>
                <w:color w:val="000000" w:themeColor="text1"/>
                <w:sz w:val="22"/>
                <w:szCs w:val="22"/>
              </w:rPr>
              <w:t>следующих</w:t>
            </w:r>
            <w:r w:rsidRPr="007D4602">
              <w:rPr>
                <w:color w:val="000000" w:themeColor="text1"/>
                <w:spacing w:val="2"/>
                <w:sz w:val="22"/>
                <w:szCs w:val="22"/>
              </w:rPr>
              <w:t xml:space="preserve"> </w:t>
            </w:r>
            <w:r w:rsidRPr="007D4602">
              <w:rPr>
                <w:color w:val="000000" w:themeColor="text1"/>
                <w:sz w:val="22"/>
                <w:szCs w:val="22"/>
              </w:rPr>
              <w:t>вопросов....</w:t>
            </w:r>
          </w:p>
          <w:p w14:paraId="058BA57B" w14:textId="77777777" w:rsidR="00907CDF" w:rsidRPr="007D4602" w:rsidRDefault="00907CDF" w:rsidP="00907CDF">
            <w:pPr>
              <w:pStyle w:val="a5"/>
              <w:tabs>
                <w:tab w:val="left" w:leader="dot" w:pos="7314"/>
              </w:tabs>
              <w:spacing w:line="322" w:lineRule="exact"/>
              <w:ind w:left="0"/>
              <w:rPr>
                <w:color w:val="000000" w:themeColor="text1"/>
                <w:sz w:val="22"/>
                <w:szCs w:val="22"/>
              </w:rPr>
            </w:pPr>
            <w:r w:rsidRPr="007D4602">
              <w:rPr>
                <w:color w:val="000000" w:themeColor="text1"/>
                <w:sz w:val="22"/>
                <w:szCs w:val="22"/>
              </w:rPr>
              <w:lastRenderedPageBreak/>
              <w:t>В</w:t>
            </w:r>
            <w:r w:rsidRPr="007D4602">
              <w:rPr>
                <w:color w:val="000000" w:themeColor="text1"/>
                <w:spacing w:val="-5"/>
                <w:sz w:val="22"/>
                <w:szCs w:val="22"/>
              </w:rPr>
              <w:t xml:space="preserve"> </w:t>
            </w:r>
            <w:r w:rsidRPr="007D4602">
              <w:rPr>
                <w:color w:val="000000" w:themeColor="text1"/>
                <w:sz w:val="22"/>
                <w:szCs w:val="22"/>
              </w:rPr>
              <w:t>статье</w:t>
            </w:r>
            <w:r w:rsidRPr="007D4602">
              <w:rPr>
                <w:color w:val="000000" w:themeColor="text1"/>
                <w:spacing w:val="-5"/>
                <w:sz w:val="22"/>
                <w:szCs w:val="22"/>
              </w:rPr>
              <w:t xml:space="preserve"> </w:t>
            </w:r>
            <w:r>
              <w:rPr>
                <w:color w:val="000000" w:themeColor="text1"/>
                <w:spacing w:val="-5"/>
                <w:sz w:val="22"/>
                <w:szCs w:val="22"/>
              </w:rPr>
              <w:t xml:space="preserve">                  </w:t>
            </w:r>
            <w:r w:rsidRPr="007D4602">
              <w:rPr>
                <w:color w:val="000000" w:themeColor="text1"/>
                <w:sz w:val="22"/>
                <w:szCs w:val="22"/>
              </w:rPr>
              <w:t>рассматривается</w:t>
            </w:r>
            <w:r w:rsidRPr="007D4602">
              <w:rPr>
                <w:color w:val="000000" w:themeColor="text1"/>
                <w:spacing w:val="-1"/>
                <w:sz w:val="22"/>
                <w:szCs w:val="22"/>
              </w:rPr>
              <w:t xml:space="preserve"> </w:t>
            </w:r>
            <w:r w:rsidRPr="007D4602">
              <w:rPr>
                <w:color w:val="000000" w:themeColor="text1"/>
                <w:sz w:val="22"/>
                <w:szCs w:val="22"/>
              </w:rPr>
              <w:t>(затрагивается,</w:t>
            </w:r>
            <w:r w:rsidRPr="007D4602">
              <w:rPr>
                <w:color w:val="000000" w:themeColor="text1"/>
                <w:spacing w:val="-6"/>
                <w:sz w:val="22"/>
                <w:szCs w:val="22"/>
              </w:rPr>
              <w:t xml:space="preserve"> </w:t>
            </w:r>
            <w:r w:rsidRPr="007D4602">
              <w:rPr>
                <w:color w:val="000000" w:themeColor="text1"/>
                <w:sz w:val="22"/>
                <w:szCs w:val="22"/>
              </w:rPr>
              <w:t>обобщается</w:t>
            </w:r>
            <w:r w:rsidRPr="007D4602">
              <w:rPr>
                <w:color w:val="000000" w:themeColor="text1"/>
                <w:sz w:val="22"/>
                <w:szCs w:val="22"/>
              </w:rPr>
              <w:tab/>
              <w:t>)</w:t>
            </w:r>
            <w:r w:rsidRPr="007D4602">
              <w:rPr>
                <w:color w:val="000000" w:themeColor="text1"/>
                <w:spacing w:val="-1"/>
                <w:sz w:val="22"/>
                <w:szCs w:val="22"/>
              </w:rPr>
              <w:t xml:space="preserve"> </w:t>
            </w:r>
            <w:r w:rsidRPr="007D4602">
              <w:rPr>
                <w:color w:val="000000" w:themeColor="text1"/>
                <w:sz w:val="22"/>
                <w:szCs w:val="22"/>
              </w:rPr>
              <w:t>(что?)</w:t>
            </w:r>
          </w:p>
          <w:p w14:paraId="59581AE0" w14:textId="77777777" w:rsidR="00907CDF" w:rsidRPr="007D4602" w:rsidRDefault="00907CDF" w:rsidP="00907CDF">
            <w:pPr>
              <w:pStyle w:val="a5"/>
              <w:ind w:left="1748"/>
              <w:rPr>
                <w:color w:val="000000" w:themeColor="text1"/>
                <w:sz w:val="22"/>
                <w:szCs w:val="22"/>
              </w:rPr>
            </w:pPr>
            <w:r w:rsidRPr="007D4602">
              <w:rPr>
                <w:color w:val="000000" w:themeColor="text1"/>
                <w:sz w:val="22"/>
                <w:szCs w:val="22"/>
              </w:rPr>
              <w:t>говорится</w:t>
            </w:r>
            <w:r w:rsidRPr="007D4602">
              <w:rPr>
                <w:color w:val="000000" w:themeColor="text1"/>
                <w:spacing w:val="-3"/>
                <w:sz w:val="22"/>
                <w:szCs w:val="22"/>
              </w:rPr>
              <w:t xml:space="preserve"> </w:t>
            </w:r>
            <w:r w:rsidRPr="007D4602">
              <w:rPr>
                <w:color w:val="000000" w:themeColor="text1"/>
                <w:sz w:val="22"/>
                <w:szCs w:val="22"/>
              </w:rPr>
              <w:t>(о</w:t>
            </w:r>
            <w:r w:rsidRPr="007D4602">
              <w:rPr>
                <w:color w:val="000000" w:themeColor="text1"/>
                <w:spacing w:val="-1"/>
                <w:sz w:val="22"/>
                <w:szCs w:val="22"/>
              </w:rPr>
              <w:t xml:space="preserve"> </w:t>
            </w:r>
            <w:r w:rsidRPr="007D4602">
              <w:rPr>
                <w:color w:val="000000" w:themeColor="text1"/>
                <w:sz w:val="22"/>
                <w:szCs w:val="22"/>
              </w:rPr>
              <w:t>чем?)</w:t>
            </w:r>
          </w:p>
          <w:p w14:paraId="240BF03F" w14:textId="77777777" w:rsidR="00907CDF" w:rsidRPr="007D4602" w:rsidRDefault="00907CDF" w:rsidP="00907CDF">
            <w:pPr>
              <w:pStyle w:val="a5"/>
              <w:ind w:left="1748" w:right="2606"/>
              <w:rPr>
                <w:color w:val="000000" w:themeColor="text1"/>
                <w:sz w:val="22"/>
                <w:szCs w:val="22"/>
              </w:rPr>
            </w:pPr>
            <w:r w:rsidRPr="007D4602">
              <w:rPr>
                <w:color w:val="000000" w:themeColor="text1"/>
                <w:sz w:val="22"/>
                <w:szCs w:val="22"/>
              </w:rPr>
              <w:t>дается оценка (анализ, обобщение) (чего?)</w:t>
            </w:r>
            <w:r w:rsidRPr="007D4602">
              <w:rPr>
                <w:color w:val="000000" w:themeColor="text1"/>
                <w:spacing w:val="-67"/>
                <w:sz w:val="22"/>
                <w:szCs w:val="22"/>
              </w:rPr>
              <w:t xml:space="preserve"> </w:t>
            </w:r>
            <w:r w:rsidRPr="007D4602">
              <w:rPr>
                <w:color w:val="000000" w:themeColor="text1"/>
                <w:sz w:val="22"/>
                <w:szCs w:val="22"/>
              </w:rPr>
              <w:t>представлена точка зрения (на что?)</w:t>
            </w:r>
            <w:r w:rsidRPr="007D4602">
              <w:rPr>
                <w:color w:val="000000" w:themeColor="text1"/>
                <w:spacing w:val="1"/>
                <w:sz w:val="22"/>
                <w:szCs w:val="22"/>
              </w:rPr>
              <w:t xml:space="preserve"> </w:t>
            </w:r>
            <w:r w:rsidRPr="007D4602">
              <w:rPr>
                <w:color w:val="000000" w:themeColor="text1"/>
                <w:sz w:val="22"/>
                <w:szCs w:val="22"/>
              </w:rPr>
              <w:t>затронут</w:t>
            </w:r>
            <w:r w:rsidRPr="007D4602">
              <w:rPr>
                <w:color w:val="000000" w:themeColor="text1"/>
                <w:spacing w:val="-2"/>
                <w:sz w:val="22"/>
                <w:szCs w:val="22"/>
              </w:rPr>
              <w:t xml:space="preserve"> </w:t>
            </w:r>
            <w:r w:rsidRPr="007D4602">
              <w:rPr>
                <w:color w:val="000000" w:themeColor="text1"/>
                <w:sz w:val="22"/>
                <w:szCs w:val="22"/>
              </w:rPr>
              <w:t>вопрос</w:t>
            </w:r>
            <w:r>
              <w:rPr>
                <w:color w:val="000000" w:themeColor="text1"/>
                <w:spacing w:val="-1"/>
                <w:sz w:val="22"/>
                <w:szCs w:val="22"/>
              </w:rPr>
              <w:t xml:space="preserve"> </w:t>
            </w:r>
            <w:r w:rsidRPr="007D4602">
              <w:rPr>
                <w:color w:val="000000" w:themeColor="text1"/>
                <w:sz w:val="22"/>
                <w:szCs w:val="22"/>
              </w:rPr>
              <w:t>(о чем?)</w:t>
            </w:r>
          </w:p>
          <w:p w14:paraId="6559C95A" w14:textId="6E5CE849" w:rsidR="00907CDF" w:rsidRPr="00907CDF" w:rsidRDefault="00907CDF" w:rsidP="00907CDF">
            <w:pPr>
              <w:pStyle w:val="a5"/>
              <w:tabs>
                <w:tab w:val="left" w:pos="1721"/>
              </w:tabs>
              <w:ind w:right="3426"/>
              <w:rPr>
                <w:color w:val="000000" w:themeColor="text1"/>
                <w:sz w:val="22"/>
                <w:szCs w:val="22"/>
              </w:rPr>
            </w:pPr>
            <w:r w:rsidRPr="007D4602">
              <w:rPr>
                <w:color w:val="000000" w:themeColor="text1"/>
                <w:sz w:val="22"/>
                <w:szCs w:val="22"/>
              </w:rPr>
              <w:t>Статья</w:t>
            </w:r>
            <w:r w:rsidRPr="007D4602">
              <w:rPr>
                <w:color w:val="000000" w:themeColor="text1"/>
                <w:sz w:val="22"/>
                <w:szCs w:val="22"/>
              </w:rPr>
              <w:tab/>
              <w:t>адресована</w:t>
            </w:r>
            <w:r w:rsidRPr="007D4602">
              <w:rPr>
                <w:color w:val="000000" w:themeColor="text1"/>
                <w:spacing w:val="-10"/>
                <w:sz w:val="22"/>
                <w:szCs w:val="22"/>
              </w:rPr>
              <w:t xml:space="preserve"> </w:t>
            </w:r>
            <w:r w:rsidRPr="007D4602">
              <w:rPr>
                <w:color w:val="000000" w:themeColor="text1"/>
                <w:sz w:val="22"/>
                <w:szCs w:val="22"/>
              </w:rPr>
              <w:t>(предназначена)</w:t>
            </w:r>
            <w:r w:rsidRPr="007D4602">
              <w:rPr>
                <w:color w:val="000000" w:themeColor="text1"/>
                <w:spacing w:val="-11"/>
                <w:sz w:val="22"/>
                <w:szCs w:val="22"/>
              </w:rPr>
              <w:t xml:space="preserve"> </w:t>
            </w:r>
            <w:r w:rsidRPr="007D4602">
              <w:rPr>
                <w:color w:val="000000" w:themeColor="text1"/>
                <w:sz w:val="22"/>
                <w:szCs w:val="22"/>
              </w:rPr>
              <w:t>(кому?)</w:t>
            </w:r>
            <w:r w:rsidRPr="007D4602">
              <w:rPr>
                <w:color w:val="000000" w:themeColor="text1"/>
                <w:spacing w:val="-67"/>
                <w:sz w:val="22"/>
                <w:szCs w:val="22"/>
              </w:rPr>
              <w:t xml:space="preserve"> </w:t>
            </w:r>
            <w:proofErr w:type="gramStart"/>
            <w:r>
              <w:rPr>
                <w:color w:val="000000" w:themeColor="text1"/>
                <w:spacing w:val="-67"/>
                <w:sz w:val="22"/>
                <w:szCs w:val="22"/>
              </w:rPr>
              <w:t xml:space="preserve">/  </w:t>
            </w:r>
            <w:r w:rsidRPr="007D4602">
              <w:rPr>
                <w:color w:val="000000" w:themeColor="text1"/>
                <w:sz w:val="22"/>
                <w:szCs w:val="22"/>
              </w:rPr>
              <w:t>может</w:t>
            </w:r>
            <w:proofErr w:type="gramEnd"/>
            <w:r w:rsidRPr="007D4602">
              <w:rPr>
                <w:color w:val="000000" w:themeColor="text1"/>
                <w:sz w:val="22"/>
                <w:szCs w:val="22"/>
              </w:rPr>
              <w:t xml:space="preserve"> быть использована (кем?)</w:t>
            </w:r>
            <w:r>
              <w:rPr>
                <w:color w:val="000000" w:themeColor="text1"/>
                <w:sz w:val="22"/>
                <w:szCs w:val="22"/>
              </w:rPr>
              <w:t xml:space="preserve"> / </w:t>
            </w:r>
            <w:r w:rsidRPr="007D4602">
              <w:rPr>
                <w:color w:val="000000" w:themeColor="text1"/>
                <w:sz w:val="22"/>
                <w:szCs w:val="22"/>
              </w:rPr>
              <w:t>представляет интерес</w:t>
            </w:r>
            <w:r w:rsidRPr="007D4602">
              <w:rPr>
                <w:color w:val="000000" w:themeColor="text1"/>
                <w:spacing w:val="-2"/>
                <w:sz w:val="22"/>
                <w:szCs w:val="22"/>
              </w:rPr>
              <w:t xml:space="preserve"> </w:t>
            </w:r>
            <w:r w:rsidRPr="007D4602">
              <w:rPr>
                <w:color w:val="000000" w:themeColor="text1"/>
                <w:sz w:val="22"/>
                <w:szCs w:val="22"/>
              </w:rPr>
              <w:t>(для</w:t>
            </w:r>
            <w:r w:rsidRPr="007D4602">
              <w:rPr>
                <w:color w:val="000000" w:themeColor="text1"/>
                <w:spacing w:val="-1"/>
                <w:sz w:val="22"/>
                <w:szCs w:val="22"/>
              </w:rPr>
              <w:t xml:space="preserve"> </w:t>
            </w:r>
            <w:r w:rsidRPr="007D4602">
              <w:rPr>
                <w:color w:val="000000" w:themeColor="text1"/>
                <w:sz w:val="22"/>
                <w:szCs w:val="22"/>
              </w:rPr>
              <w:t>кого?)</w:t>
            </w:r>
          </w:p>
        </w:tc>
      </w:tr>
    </w:tbl>
    <w:p w14:paraId="45952867" w14:textId="51FD9945" w:rsidR="0027055F" w:rsidRPr="00907CDF" w:rsidRDefault="00907CDF" w:rsidP="00907CDF">
      <w:pPr>
        <w:spacing w:after="0"/>
        <w:jc w:val="center"/>
        <w:rPr>
          <w:rFonts w:ascii="Times New Roman" w:hAnsi="Times New Roman" w:cs="Times New Roman"/>
          <w:sz w:val="24"/>
          <w:szCs w:val="24"/>
          <w:lang w:val="en-US"/>
        </w:rPr>
      </w:pPr>
      <w:bookmarkStart w:id="0" w:name="_GoBack"/>
      <w:bookmarkEnd w:id="0"/>
      <w:r>
        <w:rPr>
          <w:rFonts w:ascii="Times New Roman" w:hAnsi="Times New Roman" w:cs="Times New Roman"/>
          <w:b/>
          <w:sz w:val="24"/>
          <w:szCs w:val="24"/>
          <w:lang w:val="en-US"/>
        </w:rPr>
        <w:lastRenderedPageBreak/>
        <w:t>Theoretical Approaches t</w:t>
      </w:r>
      <w:r w:rsidRPr="00146F7C">
        <w:rPr>
          <w:rFonts w:ascii="Times New Roman" w:hAnsi="Times New Roman" w:cs="Times New Roman"/>
          <w:b/>
          <w:sz w:val="24"/>
          <w:szCs w:val="24"/>
          <w:lang w:val="en-US"/>
        </w:rPr>
        <w:t>o Strategic Human Resources Management</w:t>
      </w:r>
    </w:p>
    <w:p w14:paraId="068E7DF5" w14:textId="77777777" w:rsidR="0027055F" w:rsidRDefault="0027055F" w:rsidP="0027055F">
      <w:pPr>
        <w:spacing w:after="0"/>
        <w:ind w:firstLine="708"/>
        <w:jc w:val="both"/>
        <w:rPr>
          <w:rFonts w:ascii="Times New Roman" w:hAnsi="Times New Roman" w:cs="Times New Roman"/>
          <w:sz w:val="24"/>
          <w:szCs w:val="24"/>
          <w:lang w:val="en-US"/>
        </w:rPr>
      </w:pPr>
      <w:r w:rsidRPr="00ED58C6">
        <w:rPr>
          <w:rFonts w:ascii="Times New Roman" w:hAnsi="Times New Roman" w:cs="Times New Roman"/>
          <w:sz w:val="24"/>
          <w:szCs w:val="24"/>
          <w:lang w:val="en-US"/>
        </w:rPr>
        <w:t xml:space="preserve">Experts say that highly productive business implies not only </w:t>
      </w:r>
      <w:proofErr w:type="gramStart"/>
      <w:r w:rsidRPr="00ED58C6">
        <w:rPr>
          <w:rFonts w:ascii="Times New Roman" w:hAnsi="Times New Roman" w:cs="Times New Roman"/>
          <w:sz w:val="24"/>
          <w:szCs w:val="24"/>
          <w:lang w:val="en-US"/>
        </w:rPr>
        <w:t>«the best practice</w:t>
      </w:r>
      <w:proofErr w:type="gramEnd"/>
      <w:r w:rsidRPr="00ED58C6">
        <w:rPr>
          <w:rFonts w:ascii="Times New Roman" w:hAnsi="Times New Roman" w:cs="Times New Roman"/>
          <w:sz w:val="24"/>
          <w:szCs w:val="24"/>
          <w:lang w:val="en-US"/>
        </w:rPr>
        <w:t>» or advance in the competition but also an intellectual capital and the ability to foresee the future. In order to make the resources lead to the ach</w:t>
      </w:r>
      <w:r>
        <w:rPr>
          <w:rFonts w:ascii="Times New Roman" w:hAnsi="Times New Roman" w:cs="Times New Roman"/>
          <w:sz w:val="24"/>
          <w:szCs w:val="24"/>
          <w:lang w:val="en-US"/>
        </w:rPr>
        <w:t>ievement of competi</w:t>
      </w:r>
      <w:r w:rsidRPr="00ED58C6">
        <w:rPr>
          <w:rFonts w:ascii="Times New Roman" w:hAnsi="Times New Roman" w:cs="Times New Roman"/>
          <w:sz w:val="24"/>
          <w:szCs w:val="24"/>
          <w:lang w:val="en-US"/>
        </w:rPr>
        <w:t xml:space="preserve">tive advantage, they are to correspond to four criteria. </w:t>
      </w:r>
    </w:p>
    <w:p w14:paraId="2382DD4C" w14:textId="77777777" w:rsidR="0027055F" w:rsidRDefault="0027055F" w:rsidP="0027055F">
      <w:pPr>
        <w:spacing w:after="0"/>
        <w:ind w:firstLine="708"/>
        <w:jc w:val="both"/>
        <w:rPr>
          <w:rFonts w:ascii="Times New Roman" w:hAnsi="Times New Roman" w:cs="Times New Roman"/>
          <w:sz w:val="24"/>
          <w:szCs w:val="24"/>
          <w:lang w:val="en-US"/>
        </w:rPr>
      </w:pPr>
      <w:r w:rsidRPr="00ED58C6">
        <w:rPr>
          <w:rFonts w:ascii="Times New Roman" w:hAnsi="Times New Roman" w:cs="Times New Roman"/>
          <w:sz w:val="24"/>
          <w:szCs w:val="24"/>
          <w:lang w:val="en-US"/>
        </w:rPr>
        <w:t>The first criterion is that resources must be valuable. It is topical when supply and demand of labor are heterogeneous – in other words, if different organizations require different skills and knowledge from each other to perform different roles in the organization and when the supply of labor force includes individuals with d</w:t>
      </w:r>
      <w:r>
        <w:rPr>
          <w:rFonts w:ascii="Times New Roman" w:hAnsi="Times New Roman" w:cs="Times New Roman"/>
          <w:sz w:val="24"/>
          <w:szCs w:val="24"/>
          <w:lang w:val="en-US"/>
        </w:rPr>
        <w:t>ifferent skills. In these condi</w:t>
      </w:r>
      <w:r w:rsidRPr="00ED58C6">
        <w:rPr>
          <w:rFonts w:ascii="Times New Roman" w:hAnsi="Times New Roman" w:cs="Times New Roman"/>
          <w:sz w:val="24"/>
          <w:szCs w:val="24"/>
          <w:lang w:val="en-US"/>
        </w:rPr>
        <w:t xml:space="preserve">tions, the value </w:t>
      </w:r>
      <w:proofErr w:type="gramStart"/>
      <w:r w:rsidRPr="00ED58C6">
        <w:rPr>
          <w:rFonts w:ascii="Times New Roman" w:hAnsi="Times New Roman" w:cs="Times New Roman"/>
          <w:sz w:val="24"/>
          <w:szCs w:val="24"/>
          <w:lang w:val="en-US"/>
        </w:rPr>
        <w:t>is created</w:t>
      </w:r>
      <w:proofErr w:type="gramEnd"/>
      <w:r w:rsidRPr="00ED58C6">
        <w:rPr>
          <w:rFonts w:ascii="Times New Roman" w:hAnsi="Times New Roman" w:cs="Times New Roman"/>
          <w:sz w:val="24"/>
          <w:szCs w:val="24"/>
          <w:lang w:val="en-US"/>
        </w:rPr>
        <w:t xml:space="preserve"> because th</w:t>
      </w:r>
      <w:r>
        <w:rPr>
          <w:rFonts w:ascii="Times New Roman" w:hAnsi="Times New Roman" w:cs="Times New Roman"/>
          <w:sz w:val="24"/>
          <w:szCs w:val="24"/>
          <w:lang w:val="en-US"/>
        </w:rPr>
        <w:t>e knowledge and skills of an em</w:t>
      </w:r>
      <w:r w:rsidRPr="00ED58C6">
        <w:rPr>
          <w:rFonts w:ascii="Times New Roman" w:hAnsi="Times New Roman" w:cs="Times New Roman"/>
          <w:sz w:val="24"/>
          <w:szCs w:val="24"/>
          <w:lang w:val="en-US"/>
        </w:rPr>
        <w:t>ployee meet the requirements of the organ</w:t>
      </w:r>
      <w:r>
        <w:rPr>
          <w:rFonts w:ascii="Times New Roman" w:hAnsi="Times New Roman" w:cs="Times New Roman"/>
          <w:sz w:val="24"/>
          <w:szCs w:val="24"/>
          <w:lang w:val="en-US"/>
        </w:rPr>
        <w:t>ization or work and it is diffi</w:t>
      </w:r>
      <w:r w:rsidRPr="00ED58C6">
        <w:rPr>
          <w:rFonts w:ascii="Times New Roman" w:hAnsi="Times New Roman" w:cs="Times New Roman"/>
          <w:sz w:val="24"/>
          <w:szCs w:val="24"/>
          <w:lang w:val="en-US"/>
        </w:rPr>
        <w:t xml:space="preserve">cult to replace this employee by another one. </w:t>
      </w:r>
    </w:p>
    <w:p w14:paraId="6E707669" w14:textId="02E99EEC" w:rsidR="0027055F" w:rsidRDefault="0027055F" w:rsidP="0027055F">
      <w:pPr>
        <w:spacing w:after="0"/>
        <w:ind w:firstLine="708"/>
        <w:jc w:val="both"/>
        <w:rPr>
          <w:rFonts w:ascii="Times New Roman" w:hAnsi="Times New Roman" w:cs="Times New Roman"/>
          <w:sz w:val="24"/>
          <w:szCs w:val="24"/>
          <w:lang w:val="en-US"/>
        </w:rPr>
      </w:pPr>
      <w:r w:rsidRPr="00ED58C6">
        <w:rPr>
          <w:rFonts w:ascii="Times New Roman" w:hAnsi="Times New Roman" w:cs="Times New Roman"/>
          <w:sz w:val="24"/>
          <w:szCs w:val="24"/>
          <w:lang w:val="en-US"/>
        </w:rPr>
        <w:t xml:space="preserve">The second criterion is rarity; it </w:t>
      </w:r>
      <w:proofErr w:type="gramStart"/>
      <w:r w:rsidRPr="00ED58C6">
        <w:rPr>
          <w:rFonts w:ascii="Times New Roman" w:hAnsi="Times New Roman" w:cs="Times New Roman"/>
          <w:sz w:val="24"/>
          <w:szCs w:val="24"/>
          <w:lang w:val="en-US"/>
        </w:rPr>
        <w:t>is con</w:t>
      </w:r>
      <w:r>
        <w:rPr>
          <w:rFonts w:ascii="Times New Roman" w:hAnsi="Times New Roman" w:cs="Times New Roman"/>
          <w:sz w:val="24"/>
          <w:szCs w:val="24"/>
          <w:lang w:val="en-US"/>
        </w:rPr>
        <w:t>nected</w:t>
      </w:r>
      <w:proofErr w:type="gramEnd"/>
      <w:r>
        <w:rPr>
          <w:rFonts w:ascii="Times New Roman" w:hAnsi="Times New Roman" w:cs="Times New Roman"/>
          <w:sz w:val="24"/>
          <w:szCs w:val="24"/>
          <w:lang w:val="en-US"/>
        </w:rPr>
        <w:t xml:space="preserve"> with the first. It </w:t>
      </w:r>
      <w:proofErr w:type="gramStart"/>
      <w:r>
        <w:rPr>
          <w:rFonts w:ascii="Times New Roman" w:hAnsi="Times New Roman" w:cs="Times New Roman"/>
          <w:sz w:val="24"/>
          <w:szCs w:val="24"/>
          <w:lang w:val="en-US"/>
        </w:rPr>
        <w:t>is as</w:t>
      </w:r>
      <w:r w:rsidRPr="00ED58C6">
        <w:rPr>
          <w:rFonts w:ascii="Times New Roman" w:hAnsi="Times New Roman" w:cs="Times New Roman"/>
          <w:sz w:val="24"/>
          <w:szCs w:val="24"/>
          <w:lang w:val="en-US"/>
        </w:rPr>
        <w:t>sumed</w:t>
      </w:r>
      <w:proofErr w:type="gramEnd"/>
      <w:r w:rsidRPr="00ED58C6">
        <w:rPr>
          <w:rFonts w:ascii="Times New Roman" w:hAnsi="Times New Roman" w:cs="Times New Roman"/>
          <w:sz w:val="24"/>
          <w:szCs w:val="24"/>
          <w:lang w:val="en-US"/>
        </w:rPr>
        <w:t xml:space="preserve"> that the most important skill of employees in terms of the need for adaptability and flexibility in the future is their cognitive ability. People with high cognitive abilities are rare. Talent pool is not limitless, and many employers have difficulty in finding the talents they need. </w:t>
      </w:r>
    </w:p>
    <w:p w14:paraId="6B7B971F" w14:textId="77777777" w:rsidR="0027055F" w:rsidRDefault="0027055F" w:rsidP="0027055F">
      <w:pPr>
        <w:spacing w:after="0"/>
        <w:ind w:firstLine="708"/>
        <w:jc w:val="both"/>
        <w:rPr>
          <w:rFonts w:ascii="Times New Roman" w:hAnsi="Times New Roman" w:cs="Times New Roman"/>
          <w:sz w:val="24"/>
          <w:szCs w:val="24"/>
          <w:lang w:val="en-US"/>
        </w:rPr>
      </w:pPr>
      <w:r w:rsidRPr="00ED58C6">
        <w:rPr>
          <w:rFonts w:ascii="Times New Roman" w:hAnsi="Times New Roman" w:cs="Times New Roman"/>
          <w:sz w:val="24"/>
          <w:szCs w:val="24"/>
          <w:lang w:val="en-US"/>
        </w:rPr>
        <w:t>The third criterion is that resources must be unique. This refers to human resources, because competitors find it difficult to determine the exact source of competitive advantage if it is inside the fund of human resources of the organization. Competitors can not exactly duplicate this resource, as they are no</w:t>
      </w:r>
      <w:r>
        <w:rPr>
          <w:rFonts w:ascii="Times New Roman" w:hAnsi="Times New Roman" w:cs="Times New Roman"/>
          <w:sz w:val="24"/>
          <w:szCs w:val="24"/>
          <w:lang w:val="en-US"/>
        </w:rPr>
        <w:t>t able to copy the unique condi</w:t>
      </w:r>
      <w:r w:rsidRPr="00ED58C6">
        <w:rPr>
          <w:rFonts w:ascii="Times New Roman" w:hAnsi="Times New Roman" w:cs="Times New Roman"/>
          <w:sz w:val="24"/>
          <w:szCs w:val="24"/>
          <w:lang w:val="en-US"/>
        </w:rPr>
        <w:t>tions prevailing in the first organization. The historical circumstances are very important because they inf</w:t>
      </w:r>
      <w:r>
        <w:rPr>
          <w:rFonts w:ascii="Times New Roman" w:hAnsi="Times New Roman" w:cs="Times New Roman"/>
          <w:sz w:val="24"/>
          <w:szCs w:val="24"/>
          <w:lang w:val="en-US"/>
        </w:rPr>
        <w:t>luence the behavior of human re</w:t>
      </w:r>
      <w:r w:rsidRPr="00ED58C6">
        <w:rPr>
          <w:rFonts w:ascii="Times New Roman" w:hAnsi="Times New Roman" w:cs="Times New Roman"/>
          <w:sz w:val="24"/>
          <w:szCs w:val="24"/>
          <w:lang w:val="en-US"/>
        </w:rPr>
        <w:t>sources through the creation of unique rules and traditions. Thus, even if a competing organization hires a group of people working for a rival, these people will not be able to produce the same result,</w:t>
      </w:r>
      <w:r>
        <w:rPr>
          <w:rFonts w:ascii="Times New Roman" w:hAnsi="Times New Roman" w:cs="Times New Roman"/>
          <w:sz w:val="24"/>
          <w:szCs w:val="24"/>
          <w:lang w:val="en-US"/>
        </w:rPr>
        <w:t xml:space="preserve"> </w:t>
      </w:r>
      <w:r w:rsidRPr="002D6906">
        <w:rPr>
          <w:rFonts w:ascii="Times New Roman" w:hAnsi="Times New Roman" w:cs="Times New Roman"/>
          <w:sz w:val="24"/>
          <w:szCs w:val="24"/>
          <w:lang w:val="en-US"/>
        </w:rPr>
        <w:t xml:space="preserve">because conditions will vary. </w:t>
      </w:r>
    </w:p>
    <w:p w14:paraId="7F617F90" w14:textId="77777777" w:rsidR="0027055F" w:rsidRDefault="0027055F" w:rsidP="0027055F">
      <w:pPr>
        <w:spacing w:after="0"/>
        <w:ind w:firstLine="708"/>
        <w:jc w:val="both"/>
        <w:rPr>
          <w:rFonts w:ascii="Times New Roman" w:hAnsi="Times New Roman" w:cs="Times New Roman"/>
          <w:sz w:val="24"/>
          <w:szCs w:val="24"/>
          <w:lang w:val="en-US"/>
        </w:rPr>
      </w:pPr>
      <w:r w:rsidRPr="002D6906">
        <w:rPr>
          <w:rFonts w:ascii="Times New Roman" w:hAnsi="Times New Roman" w:cs="Times New Roman"/>
          <w:sz w:val="24"/>
          <w:szCs w:val="24"/>
          <w:lang w:val="en-US"/>
        </w:rPr>
        <w:t>Two factors ma</w:t>
      </w:r>
      <w:r>
        <w:rPr>
          <w:rFonts w:ascii="Times New Roman" w:hAnsi="Times New Roman" w:cs="Times New Roman"/>
          <w:sz w:val="24"/>
          <w:szCs w:val="24"/>
          <w:lang w:val="en-US"/>
        </w:rPr>
        <w:t>ke it difficult to copy histori</w:t>
      </w:r>
      <w:r w:rsidRPr="002D6906">
        <w:rPr>
          <w:rFonts w:ascii="Times New Roman" w:hAnsi="Times New Roman" w:cs="Times New Roman"/>
          <w:sz w:val="24"/>
          <w:szCs w:val="24"/>
          <w:lang w:val="en-US"/>
        </w:rPr>
        <w:t xml:space="preserve">cal circumstances. </w:t>
      </w:r>
      <w:proofErr w:type="gramStart"/>
      <w:r w:rsidRPr="002D6906">
        <w:rPr>
          <w:rFonts w:ascii="Times New Roman" w:hAnsi="Times New Roman" w:cs="Times New Roman"/>
          <w:sz w:val="24"/>
          <w:szCs w:val="24"/>
          <w:lang w:val="en-US"/>
        </w:rPr>
        <w:t xml:space="preserve">The first is uncertainty of causes, </w:t>
      </w:r>
      <w:proofErr w:type="spellStart"/>
      <w:r w:rsidRPr="002D6906">
        <w:rPr>
          <w:rFonts w:ascii="Times New Roman" w:hAnsi="Times New Roman" w:cs="Times New Roman"/>
          <w:sz w:val="24"/>
          <w:szCs w:val="24"/>
          <w:lang w:val="en-US"/>
        </w:rPr>
        <w:t>i</w:t>
      </w:r>
      <w:proofErr w:type="spellEnd"/>
      <w:r w:rsidRPr="002D6906">
        <w:rPr>
          <w:rFonts w:ascii="Times New Roman" w:hAnsi="Times New Roman" w:cs="Times New Roman"/>
          <w:sz w:val="24"/>
          <w:szCs w:val="24"/>
          <w:lang w:val="en-US"/>
        </w:rPr>
        <w:t>. e. it is impossible to define the real cause of achievement or failu</w:t>
      </w:r>
      <w:r>
        <w:rPr>
          <w:rFonts w:ascii="Times New Roman" w:hAnsi="Times New Roman" w:cs="Times New Roman"/>
          <w:sz w:val="24"/>
          <w:szCs w:val="24"/>
          <w:lang w:val="en-US"/>
        </w:rPr>
        <w:t>re to achieve the required qual</w:t>
      </w:r>
      <w:r w:rsidRPr="002D6906">
        <w:rPr>
          <w:rFonts w:ascii="Times New Roman" w:hAnsi="Times New Roman" w:cs="Times New Roman"/>
          <w:sz w:val="24"/>
          <w:szCs w:val="24"/>
          <w:lang w:val="en-US"/>
        </w:rPr>
        <w:t>ity of work performance, because the sum</w:t>
      </w:r>
      <w:r>
        <w:rPr>
          <w:rFonts w:ascii="Times New Roman" w:hAnsi="Times New Roman" w:cs="Times New Roman"/>
          <w:sz w:val="24"/>
          <w:szCs w:val="24"/>
          <w:lang w:val="en-US"/>
        </w:rPr>
        <w:t xml:space="preserve"> is always greater than the sum</w:t>
      </w:r>
      <w:r w:rsidRPr="002D6906">
        <w:rPr>
          <w:rFonts w:ascii="Times New Roman" w:hAnsi="Times New Roman" w:cs="Times New Roman"/>
          <w:sz w:val="24"/>
          <w:szCs w:val="24"/>
          <w:lang w:val="en-US"/>
        </w:rPr>
        <w:t>mands; the second factor is confusion of social ties: it is difficult to dissect the established complex of relationships, ties that influence the quality of work.</w:t>
      </w:r>
      <w:proofErr w:type="gramEnd"/>
      <w:r w:rsidRPr="002D6906">
        <w:rPr>
          <w:rFonts w:ascii="Times New Roman" w:hAnsi="Times New Roman" w:cs="Times New Roman"/>
          <w:sz w:val="24"/>
          <w:szCs w:val="24"/>
          <w:lang w:val="en-US"/>
        </w:rPr>
        <w:t xml:space="preserve"> </w:t>
      </w:r>
    </w:p>
    <w:p w14:paraId="5A67A887" w14:textId="5D489BFD" w:rsidR="0027055F" w:rsidRDefault="0027055F" w:rsidP="0027055F">
      <w:pPr>
        <w:spacing w:after="0"/>
        <w:ind w:firstLine="708"/>
        <w:jc w:val="both"/>
        <w:rPr>
          <w:rFonts w:ascii="Times New Roman" w:hAnsi="Times New Roman" w:cs="Times New Roman"/>
          <w:sz w:val="24"/>
          <w:szCs w:val="24"/>
          <w:lang w:val="en-US"/>
        </w:rPr>
      </w:pPr>
      <w:r w:rsidRPr="002D6906">
        <w:rPr>
          <w:rFonts w:ascii="Times New Roman" w:hAnsi="Times New Roman" w:cs="Times New Roman"/>
          <w:sz w:val="24"/>
          <w:szCs w:val="24"/>
          <w:lang w:val="en-US"/>
        </w:rPr>
        <w:t>In addition, the fourth criterion is that resources should be irreplaceable. Although human resources can be replaced by others for a short period of time, for example by technological, but th</w:t>
      </w:r>
      <w:r>
        <w:rPr>
          <w:rFonts w:ascii="Times New Roman" w:hAnsi="Times New Roman" w:cs="Times New Roman"/>
          <w:sz w:val="24"/>
          <w:szCs w:val="24"/>
          <w:lang w:val="en-US"/>
        </w:rPr>
        <w:t>is cannot be done for a long pe</w:t>
      </w:r>
      <w:r w:rsidRPr="002D6906">
        <w:rPr>
          <w:rFonts w:ascii="Times New Roman" w:hAnsi="Times New Roman" w:cs="Times New Roman"/>
          <w:sz w:val="24"/>
          <w:szCs w:val="24"/>
          <w:lang w:val="en-US"/>
        </w:rPr>
        <w:t>riod of time because human resources d</w:t>
      </w:r>
      <w:r>
        <w:rPr>
          <w:rFonts w:ascii="Times New Roman" w:hAnsi="Times New Roman" w:cs="Times New Roman"/>
          <w:sz w:val="24"/>
          <w:szCs w:val="24"/>
          <w:lang w:val="en-US"/>
        </w:rPr>
        <w:t>o not become obsolete like tech</w:t>
      </w:r>
      <w:r w:rsidRPr="002D6906">
        <w:rPr>
          <w:rFonts w:ascii="Times New Roman" w:hAnsi="Times New Roman" w:cs="Times New Roman"/>
          <w:sz w:val="24"/>
          <w:szCs w:val="24"/>
          <w:lang w:val="en-US"/>
        </w:rPr>
        <w:t xml:space="preserve">nology and can be used in other products, technologies and markets. In this approach, all human resources </w:t>
      </w:r>
      <w:proofErr w:type="gramStart"/>
      <w:r w:rsidRPr="002D6906">
        <w:rPr>
          <w:rFonts w:ascii="Times New Roman" w:hAnsi="Times New Roman" w:cs="Times New Roman"/>
          <w:sz w:val="24"/>
          <w:szCs w:val="24"/>
          <w:lang w:val="en-US"/>
        </w:rPr>
        <w:t>are considered</w:t>
      </w:r>
      <w:proofErr w:type="gramEnd"/>
      <w:r w:rsidRPr="002D6906">
        <w:rPr>
          <w:rFonts w:ascii="Times New Roman" w:hAnsi="Times New Roman" w:cs="Times New Roman"/>
          <w:sz w:val="24"/>
          <w:szCs w:val="24"/>
          <w:lang w:val="en-US"/>
        </w:rPr>
        <w:t xml:space="preserve"> as a c</w:t>
      </w:r>
      <w:r>
        <w:rPr>
          <w:rFonts w:ascii="Times New Roman" w:hAnsi="Times New Roman" w:cs="Times New Roman"/>
          <w:sz w:val="24"/>
          <w:szCs w:val="24"/>
          <w:lang w:val="en-US"/>
        </w:rPr>
        <w:t>apital re</w:t>
      </w:r>
      <w:r w:rsidRPr="002D6906">
        <w:rPr>
          <w:rFonts w:ascii="Times New Roman" w:hAnsi="Times New Roman" w:cs="Times New Roman"/>
          <w:sz w:val="24"/>
          <w:szCs w:val="24"/>
          <w:lang w:val="en-US"/>
        </w:rPr>
        <w:t xml:space="preserve">serve in the organization. This coincides with the understanding of strategy as an evolutionary process, strategy that </w:t>
      </w:r>
      <w:proofErr w:type="gramStart"/>
      <w:r w:rsidRPr="002D6906">
        <w:rPr>
          <w:rFonts w:ascii="Times New Roman" w:hAnsi="Times New Roman" w:cs="Times New Roman"/>
          <w:sz w:val="24"/>
          <w:szCs w:val="24"/>
          <w:lang w:val="en-US"/>
        </w:rPr>
        <w:t>can be influenced</w:t>
      </w:r>
      <w:proofErr w:type="gramEnd"/>
      <w:r w:rsidRPr="002D6906">
        <w:rPr>
          <w:rFonts w:ascii="Times New Roman" w:hAnsi="Times New Roman" w:cs="Times New Roman"/>
          <w:sz w:val="24"/>
          <w:szCs w:val="24"/>
          <w:lang w:val="en-US"/>
        </w:rPr>
        <w:t xml:space="preserve"> both upward and downward. If the model of compliance described before focuses on the means of achievement of competitive advantage (areas of practice of HR-activity), the approach based on resource accounting emphasizes the role of the source of such an advantage (human capita</w:t>
      </w:r>
      <w:r>
        <w:rPr>
          <w:rFonts w:ascii="Times New Roman" w:hAnsi="Times New Roman" w:cs="Times New Roman"/>
          <w:sz w:val="24"/>
          <w:szCs w:val="24"/>
          <w:lang w:val="en-US"/>
        </w:rPr>
        <w:t>l). Of course, HR-practice is im</w:t>
      </w:r>
      <w:r w:rsidRPr="002D6906">
        <w:rPr>
          <w:rFonts w:ascii="Times New Roman" w:hAnsi="Times New Roman" w:cs="Times New Roman"/>
          <w:sz w:val="24"/>
          <w:szCs w:val="24"/>
          <w:lang w:val="en-US"/>
        </w:rPr>
        <w:t xml:space="preserve">portant, but it is not the source of competitive advantage because it </w:t>
      </w:r>
      <w:proofErr w:type="gramStart"/>
      <w:r w:rsidRPr="002D6906">
        <w:rPr>
          <w:rFonts w:ascii="Times New Roman" w:hAnsi="Times New Roman" w:cs="Times New Roman"/>
          <w:sz w:val="24"/>
          <w:szCs w:val="24"/>
          <w:lang w:val="en-US"/>
        </w:rPr>
        <w:t>can be reproduced</w:t>
      </w:r>
      <w:proofErr w:type="gramEnd"/>
      <w:r w:rsidRPr="002D6906">
        <w:rPr>
          <w:rFonts w:ascii="Times New Roman" w:hAnsi="Times New Roman" w:cs="Times New Roman"/>
          <w:sz w:val="24"/>
          <w:szCs w:val="24"/>
          <w:lang w:val="en-US"/>
        </w:rPr>
        <w:t xml:space="preserve"> in any organization and its result</w:t>
      </w:r>
      <w:r>
        <w:rPr>
          <w:rFonts w:ascii="Times New Roman" w:hAnsi="Times New Roman" w:cs="Times New Roman"/>
          <w:sz w:val="24"/>
          <w:szCs w:val="24"/>
          <w:lang w:val="en-US"/>
        </w:rPr>
        <w:t>s are different in different lo</w:t>
      </w:r>
      <w:r w:rsidRPr="002D6906">
        <w:rPr>
          <w:rFonts w:ascii="Times New Roman" w:hAnsi="Times New Roman" w:cs="Times New Roman"/>
          <w:sz w:val="24"/>
          <w:szCs w:val="24"/>
          <w:lang w:val="en-US"/>
        </w:rPr>
        <w:t xml:space="preserve">cations because of the differences in the human capital. The relationship between human capital, areas of HR-activities </w:t>
      </w:r>
      <w:r w:rsidRPr="002D6906">
        <w:rPr>
          <w:rFonts w:ascii="Times New Roman" w:hAnsi="Times New Roman" w:cs="Times New Roman"/>
          <w:sz w:val="24"/>
          <w:szCs w:val="24"/>
          <w:lang w:val="en-US"/>
        </w:rPr>
        <w:lastRenderedPageBreak/>
        <w:t>and competitive advan</w:t>
      </w:r>
      <w:r>
        <w:rPr>
          <w:rFonts w:ascii="Times New Roman" w:hAnsi="Times New Roman" w:cs="Times New Roman"/>
          <w:sz w:val="24"/>
          <w:szCs w:val="24"/>
          <w:lang w:val="en-US"/>
        </w:rPr>
        <w:t>tage shows that</w:t>
      </w:r>
      <w:r w:rsidRPr="002D6906">
        <w:rPr>
          <w:rFonts w:ascii="Times New Roman" w:hAnsi="Times New Roman" w:cs="Times New Roman"/>
          <w:sz w:val="24"/>
          <w:szCs w:val="24"/>
          <w:lang w:val="en-US"/>
        </w:rPr>
        <w:t xml:space="preserve"> human resource</w:t>
      </w:r>
      <w:r>
        <w:rPr>
          <w:rFonts w:ascii="Times New Roman" w:hAnsi="Times New Roman" w:cs="Times New Roman"/>
          <w:sz w:val="24"/>
          <w:szCs w:val="24"/>
          <w:lang w:val="en-US"/>
        </w:rPr>
        <w:t>s represent a source of competi</w:t>
      </w:r>
      <w:r w:rsidRPr="002D6906">
        <w:rPr>
          <w:rFonts w:ascii="Times New Roman" w:hAnsi="Times New Roman" w:cs="Times New Roman"/>
          <w:sz w:val="24"/>
          <w:szCs w:val="24"/>
          <w:lang w:val="en-US"/>
        </w:rPr>
        <w:t>tive advantage and therefore are highly valued.</w:t>
      </w:r>
    </w:p>
    <w:p w14:paraId="55B92E90" w14:textId="77777777" w:rsidR="0027055F" w:rsidRPr="004B4905" w:rsidRDefault="0027055F" w:rsidP="0027055F">
      <w:pPr>
        <w:spacing w:after="0"/>
        <w:ind w:firstLine="708"/>
        <w:jc w:val="both"/>
        <w:rPr>
          <w:rFonts w:ascii="Times New Roman" w:hAnsi="Times New Roman" w:cs="Times New Roman"/>
          <w:sz w:val="24"/>
          <w:szCs w:val="24"/>
          <w:lang w:val="en-US"/>
        </w:rPr>
      </w:pPr>
      <w:r w:rsidRPr="004B4905">
        <w:rPr>
          <w:rFonts w:ascii="Times New Roman" w:hAnsi="Times New Roman" w:cs="Times New Roman"/>
          <w:sz w:val="24"/>
          <w:szCs w:val="24"/>
          <w:lang w:val="en-US"/>
        </w:rPr>
        <w:t>HR-activity should focus on recru</w:t>
      </w:r>
      <w:r>
        <w:rPr>
          <w:rFonts w:ascii="Times New Roman" w:hAnsi="Times New Roman" w:cs="Times New Roman"/>
          <w:sz w:val="24"/>
          <w:szCs w:val="24"/>
          <w:lang w:val="en-US"/>
        </w:rPr>
        <w:t>itment, use, development and re</w:t>
      </w:r>
      <w:r w:rsidRPr="004B4905">
        <w:rPr>
          <w:rFonts w:ascii="Times New Roman" w:hAnsi="Times New Roman" w:cs="Times New Roman"/>
          <w:sz w:val="24"/>
          <w:szCs w:val="24"/>
          <w:lang w:val="en-US"/>
        </w:rPr>
        <w:t xml:space="preserve">tention of appropriate human resources and introduction of competitive practices in the organization, at the same time the interests of employees should agree with the interests of the organization. It </w:t>
      </w:r>
      <w:proofErr w:type="gramStart"/>
      <w:r w:rsidRPr="004B4905">
        <w:rPr>
          <w:rFonts w:ascii="Times New Roman" w:hAnsi="Times New Roman" w:cs="Times New Roman"/>
          <w:sz w:val="24"/>
          <w:szCs w:val="24"/>
          <w:lang w:val="en-US"/>
        </w:rPr>
        <w:t>should be noted</w:t>
      </w:r>
      <w:proofErr w:type="gramEnd"/>
      <w:r w:rsidRPr="004B4905">
        <w:rPr>
          <w:rFonts w:ascii="Times New Roman" w:hAnsi="Times New Roman" w:cs="Times New Roman"/>
          <w:sz w:val="24"/>
          <w:szCs w:val="24"/>
          <w:lang w:val="en-US"/>
        </w:rPr>
        <w:t xml:space="preserve"> that the third approach to strategic human resources management is more dynamic than the other two. In conclusion, one of the main objectives of management in the XXI century is the application of strategic human resources management in labor relation. This approach creates a competitive advantage in business.</w:t>
      </w:r>
    </w:p>
    <w:p w14:paraId="758A1951" w14:textId="77777777" w:rsidR="00505BF4" w:rsidRDefault="00505BF4" w:rsidP="00505BF4">
      <w:pPr>
        <w:spacing w:after="0" w:line="240" w:lineRule="auto"/>
        <w:jc w:val="both"/>
        <w:rPr>
          <w:rFonts w:ascii="Times New Roman" w:hAnsi="Times New Roman" w:cs="Times New Roman"/>
          <w:b/>
          <w:sz w:val="24"/>
          <w:szCs w:val="24"/>
        </w:rPr>
      </w:pPr>
    </w:p>
    <w:p w14:paraId="7E4C1B49" w14:textId="3BA4B1D7" w:rsidR="001522E4" w:rsidRDefault="001522E4" w:rsidP="001522E4">
      <w:pPr>
        <w:pStyle w:val="a4"/>
        <w:numPr>
          <w:ilvl w:val="0"/>
          <w:numId w:val="2"/>
        </w:numPr>
        <w:spacing w:after="0" w:line="240" w:lineRule="auto"/>
        <w:jc w:val="both"/>
        <w:rPr>
          <w:rFonts w:ascii="Times New Roman" w:hAnsi="Times New Roman" w:cs="Times New Roman"/>
          <w:b/>
          <w:sz w:val="28"/>
          <w:szCs w:val="28"/>
          <w:lang w:val="en-US"/>
        </w:rPr>
      </w:pPr>
      <w:r w:rsidRPr="001522E4">
        <w:rPr>
          <w:rFonts w:ascii="Times New Roman" w:hAnsi="Times New Roman" w:cs="Times New Roman"/>
          <w:b/>
          <w:sz w:val="28"/>
          <w:szCs w:val="28"/>
        </w:rPr>
        <w:t>Просмотровое</w:t>
      </w:r>
      <w:r w:rsidRPr="001522E4">
        <w:rPr>
          <w:rFonts w:ascii="Times New Roman" w:hAnsi="Times New Roman" w:cs="Times New Roman"/>
          <w:b/>
          <w:sz w:val="28"/>
          <w:szCs w:val="28"/>
          <w:lang w:val="en-US"/>
        </w:rPr>
        <w:t xml:space="preserve"> </w:t>
      </w:r>
      <w:r w:rsidRPr="001522E4">
        <w:rPr>
          <w:rFonts w:ascii="Times New Roman" w:hAnsi="Times New Roman" w:cs="Times New Roman"/>
          <w:b/>
          <w:sz w:val="28"/>
          <w:szCs w:val="28"/>
        </w:rPr>
        <w:t>чтение</w:t>
      </w:r>
      <w:r w:rsidRPr="001522E4">
        <w:rPr>
          <w:rFonts w:ascii="Times New Roman" w:hAnsi="Times New Roman" w:cs="Times New Roman"/>
          <w:b/>
          <w:sz w:val="28"/>
          <w:szCs w:val="28"/>
          <w:lang w:val="en-US"/>
        </w:rPr>
        <w:t xml:space="preserve"> </w:t>
      </w:r>
      <w:r w:rsidRPr="001522E4">
        <w:rPr>
          <w:rFonts w:ascii="Times New Roman" w:hAnsi="Times New Roman" w:cs="Times New Roman"/>
          <w:b/>
          <w:sz w:val="28"/>
          <w:szCs w:val="28"/>
        </w:rPr>
        <w:t>аутентичных</w:t>
      </w:r>
      <w:r w:rsidRPr="001522E4">
        <w:rPr>
          <w:rFonts w:ascii="Times New Roman" w:hAnsi="Times New Roman" w:cs="Times New Roman"/>
          <w:b/>
          <w:sz w:val="28"/>
          <w:szCs w:val="28"/>
          <w:lang w:val="en-US"/>
        </w:rPr>
        <w:t xml:space="preserve"> </w:t>
      </w:r>
      <w:r w:rsidRPr="001522E4">
        <w:rPr>
          <w:rFonts w:ascii="Times New Roman" w:hAnsi="Times New Roman" w:cs="Times New Roman"/>
          <w:b/>
          <w:sz w:val="28"/>
          <w:szCs w:val="28"/>
        </w:rPr>
        <w:t>текстов</w:t>
      </w:r>
      <w:r w:rsidRPr="001522E4">
        <w:rPr>
          <w:rFonts w:ascii="Times New Roman" w:hAnsi="Times New Roman" w:cs="Times New Roman"/>
          <w:b/>
          <w:sz w:val="28"/>
          <w:szCs w:val="28"/>
          <w:lang w:val="en-US"/>
        </w:rPr>
        <w:t xml:space="preserve"> </w:t>
      </w:r>
      <w:r w:rsidRPr="001522E4">
        <w:rPr>
          <w:rFonts w:ascii="Times New Roman" w:hAnsi="Times New Roman" w:cs="Times New Roman"/>
          <w:b/>
          <w:sz w:val="28"/>
          <w:szCs w:val="28"/>
        </w:rPr>
        <w:t>по</w:t>
      </w:r>
      <w:r w:rsidRPr="001522E4">
        <w:rPr>
          <w:rFonts w:ascii="Times New Roman" w:hAnsi="Times New Roman" w:cs="Times New Roman"/>
          <w:b/>
          <w:sz w:val="28"/>
          <w:szCs w:val="28"/>
          <w:lang w:val="en-US"/>
        </w:rPr>
        <w:t xml:space="preserve"> </w:t>
      </w:r>
      <w:r w:rsidRPr="001522E4">
        <w:rPr>
          <w:rFonts w:ascii="Times New Roman" w:hAnsi="Times New Roman" w:cs="Times New Roman"/>
          <w:b/>
          <w:sz w:val="28"/>
          <w:szCs w:val="28"/>
        </w:rPr>
        <w:t>теме</w:t>
      </w:r>
      <w:r w:rsidRPr="001522E4">
        <w:rPr>
          <w:rFonts w:ascii="Times New Roman" w:hAnsi="Times New Roman" w:cs="Times New Roman"/>
          <w:b/>
          <w:sz w:val="28"/>
          <w:szCs w:val="28"/>
          <w:lang w:val="en-US"/>
        </w:rPr>
        <w:t xml:space="preserve"> «Main points of Strategic Human Resources Management»</w:t>
      </w:r>
    </w:p>
    <w:p w14:paraId="397EBBCC" w14:textId="77777777" w:rsidR="0027055F" w:rsidRPr="001522E4" w:rsidRDefault="0027055F" w:rsidP="0027055F">
      <w:pPr>
        <w:pStyle w:val="a4"/>
        <w:spacing w:after="0" w:line="240" w:lineRule="auto"/>
        <w:ind w:left="1080"/>
        <w:jc w:val="both"/>
        <w:rPr>
          <w:rFonts w:ascii="Times New Roman" w:hAnsi="Times New Roman" w:cs="Times New Roman"/>
          <w:b/>
          <w:sz w:val="28"/>
          <w:szCs w:val="28"/>
          <w:lang w:val="en-US"/>
        </w:rPr>
      </w:pPr>
    </w:p>
    <w:p w14:paraId="0E5F8709" w14:textId="709A5C49" w:rsidR="001522E4" w:rsidRPr="005F01C4" w:rsidRDefault="001522E4" w:rsidP="00505BF4">
      <w:pPr>
        <w:spacing w:after="0" w:line="240" w:lineRule="auto"/>
        <w:jc w:val="both"/>
        <w:rPr>
          <w:rFonts w:ascii="Times New Roman" w:hAnsi="Times New Roman" w:cs="Times New Roman"/>
          <w:b/>
          <w:sz w:val="24"/>
          <w:szCs w:val="24"/>
        </w:rPr>
      </w:pPr>
      <w:r w:rsidRPr="00D11931">
        <w:rPr>
          <w:rFonts w:ascii="Times New Roman" w:hAnsi="Times New Roman" w:cs="Times New Roman"/>
          <w:b/>
          <w:sz w:val="24"/>
          <w:szCs w:val="24"/>
        </w:rPr>
        <w:t>4. П</w:t>
      </w:r>
      <w:r>
        <w:rPr>
          <w:rFonts w:ascii="Times New Roman" w:hAnsi="Times New Roman" w:cs="Times New Roman"/>
          <w:b/>
          <w:sz w:val="24"/>
          <w:szCs w:val="24"/>
        </w:rPr>
        <w:t>рочитайте текст и п</w:t>
      </w:r>
      <w:r w:rsidRPr="00D11931">
        <w:rPr>
          <w:rFonts w:ascii="Times New Roman" w:hAnsi="Times New Roman" w:cs="Times New Roman"/>
          <w:b/>
          <w:sz w:val="24"/>
          <w:szCs w:val="24"/>
        </w:rPr>
        <w:t xml:space="preserve">ереведите на русский язык часть текста, выделенного курсивом. </w:t>
      </w:r>
    </w:p>
    <w:p w14:paraId="10DA2F38" w14:textId="1C3793A6" w:rsidR="00FE72D5" w:rsidRPr="00FE72D5" w:rsidRDefault="00C517BD" w:rsidP="00FE72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Текст</w:t>
      </w:r>
      <w:r w:rsidRPr="00C517BD">
        <w:rPr>
          <w:rFonts w:ascii="Times New Roman" w:hAnsi="Times New Roman" w:cs="Times New Roman"/>
          <w:b/>
          <w:sz w:val="24"/>
          <w:szCs w:val="24"/>
          <w:lang w:val="en-US"/>
        </w:rPr>
        <w:t xml:space="preserve"> «</w:t>
      </w:r>
      <w:r w:rsidR="00FE72D5" w:rsidRPr="00FE72D5">
        <w:rPr>
          <w:rFonts w:ascii="Times New Roman" w:hAnsi="Times New Roman" w:cs="Times New Roman"/>
          <w:b/>
          <w:sz w:val="24"/>
          <w:szCs w:val="24"/>
          <w:lang w:val="en-US"/>
        </w:rPr>
        <w:t>The Dangers of not Looking Ahead</w:t>
      </w:r>
      <w:r w:rsidRPr="00C517BD">
        <w:rPr>
          <w:rFonts w:ascii="Times New Roman" w:hAnsi="Times New Roman" w:cs="Times New Roman"/>
          <w:b/>
          <w:sz w:val="24"/>
          <w:szCs w:val="24"/>
          <w:lang w:val="en-US"/>
        </w:rPr>
        <w:t>»</w:t>
      </w:r>
    </w:p>
    <w:p w14:paraId="1D5239CF"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Risk management has undoubtedly moved up the corporate agenda in recent years with fears of wars and terrorism </w:t>
      </w:r>
      <w:proofErr w:type="gramStart"/>
      <w:r w:rsidRPr="00FE72D5">
        <w:rPr>
          <w:rFonts w:ascii="Times New Roman" w:hAnsi="Times New Roman" w:cs="Times New Roman"/>
          <w:sz w:val="24"/>
          <w:szCs w:val="24"/>
          <w:lang w:val="en-US"/>
        </w:rPr>
        <w:t>being added</w:t>
      </w:r>
      <w:proofErr w:type="gramEnd"/>
      <w:r w:rsidRPr="00FE72D5">
        <w:rPr>
          <w:rFonts w:ascii="Times New Roman" w:hAnsi="Times New Roman" w:cs="Times New Roman"/>
          <w:sz w:val="24"/>
          <w:szCs w:val="24"/>
          <w:lang w:val="en-US"/>
        </w:rPr>
        <w:t xml:space="preserve"> to the usual list of business worries.</w:t>
      </w:r>
    </w:p>
    <w:p w14:paraId="76807218"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proofErr w:type="spellStart"/>
      <w:r w:rsidRPr="00FE72D5">
        <w:rPr>
          <w:rFonts w:ascii="Times New Roman" w:hAnsi="Times New Roman" w:cs="Times New Roman"/>
          <w:sz w:val="24"/>
          <w:szCs w:val="24"/>
          <w:lang w:val="en-US"/>
        </w:rPr>
        <w:t>Shivan</w:t>
      </w:r>
      <w:proofErr w:type="spellEnd"/>
      <w:r w:rsidRPr="00FE72D5">
        <w:rPr>
          <w:rFonts w:ascii="Times New Roman" w:hAnsi="Times New Roman" w:cs="Times New Roman"/>
          <w:sz w:val="24"/>
          <w:szCs w:val="24"/>
          <w:lang w:val="en-US"/>
        </w:rPr>
        <w:t xml:space="preserve"> </w:t>
      </w:r>
      <w:proofErr w:type="spellStart"/>
      <w:r w:rsidRPr="00FE72D5">
        <w:rPr>
          <w:rFonts w:ascii="Times New Roman" w:hAnsi="Times New Roman" w:cs="Times New Roman"/>
          <w:sz w:val="24"/>
          <w:szCs w:val="24"/>
          <w:lang w:val="en-US"/>
        </w:rPr>
        <w:t>Subramaniam</w:t>
      </w:r>
      <w:proofErr w:type="spellEnd"/>
      <w:r w:rsidRPr="00FE72D5">
        <w:rPr>
          <w:rFonts w:ascii="Times New Roman" w:hAnsi="Times New Roman" w:cs="Times New Roman"/>
          <w:sz w:val="24"/>
          <w:szCs w:val="24"/>
          <w:lang w:val="en-US"/>
        </w:rPr>
        <w:t xml:space="preserve">, the Chairman and Chief Executive of FM Global, a commercial and industrial property insurer, </w:t>
      </w:r>
      <w:proofErr w:type="gramStart"/>
      <w:r w:rsidRPr="00FE72D5">
        <w:rPr>
          <w:rFonts w:ascii="Times New Roman" w:hAnsi="Times New Roman" w:cs="Times New Roman"/>
          <w:sz w:val="24"/>
          <w:szCs w:val="24"/>
          <w:lang w:val="en-US"/>
        </w:rPr>
        <w:t>says:</w:t>
      </w:r>
      <w:proofErr w:type="gramEnd"/>
      <w:r w:rsidRPr="00FE72D5">
        <w:rPr>
          <w:rFonts w:ascii="Times New Roman" w:hAnsi="Times New Roman" w:cs="Times New Roman"/>
          <w:sz w:val="24"/>
          <w:szCs w:val="24"/>
          <w:lang w:val="en-US"/>
        </w:rPr>
        <w:t xml:space="preserve"> “Corporations are operating in a turbulent world where businesses are seeking growth through globalization, outsourcing, consolidation, just-in-time delivery and cross-border supply, further increasing their potential exposure to risk.”</w:t>
      </w:r>
      <w:r w:rsidRPr="00FE72D5">
        <w:rPr>
          <w:sz w:val="24"/>
          <w:szCs w:val="24"/>
          <w:lang w:val="en-US"/>
        </w:rPr>
        <w:t xml:space="preserve"> </w:t>
      </w:r>
    </w:p>
    <w:p w14:paraId="38A5EFE4"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Add regulatory, legal and labor considerations and you begin to understand the complex nature of business risk in the 21st century. While acts of terrorism receive the most coverage, </w:t>
      </w:r>
      <w:proofErr w:type="gramStart"/>
      <w:r w:rsidRPr="00FE72D5">
        <w:rPr>
          <w:rFonts w:ascii="Times New Roman" w:hAnsi="Times New Roman" w:cs="Times New Roman"/>
          <w:sz w:val="24"/>
          <w:szCs w:val="24"/>
          <w:lang w:val="en-US"/>
        </w:rPr>
        <w:t>it's</w:t>
      </w:r>
      <w:proofErr w:type="gramEnd"/>
      <w:r w:rsidRPr="00FE72D5">
        <w:rPr>
          <w:rFonts w:ascii="Times New Roman" w:hAnsi="Times New Roman" w:cs="Times New Roman"/>
          <w:sz w:val="24"/>
          <w:szCs w:val="24"/>
          <w:lang w:val="en-US"/>
        </w:rPr>
        <w:t xml:space="preserve"> the more traditional events such as fires, floods, explosions, power failures or natural disasters that have the biggest impact.</w:t>
      </w:r>
    </w:p>
    <w:p w14:paraId="50F0CA54" w14:textId="17356726"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FM Global believes the majority of all loss </w:t>
      </w:r>
      <w:proofErr w:type="gramStart"/>
      <w:r w:rsidRPr="00FE72D5">
        <w:rPr>
          <w:rFonts w:ascii="Times New Roman" w:hAnsi="Times New Roman" w:cs="Times New Roman"/>
          <w:sz w:val="24"/>
          <w:szCs w:val="24"/>
          <w:lang w:val="en-US"/>
        </w:rPr>
        <w:t>can be prevented or minimized</w:t>
      </w:r>
      <w:proofErr w:type="gramEnd"/>
      <w:r w:rsidRPr="00FE72D5">
        <w:rPr>
          <w:rFonts w:ascii="Times New Roman" w:hAnsi="Times New Roman" w:cs="Times New Roman"/>
          <w:sz w:val="24"/>
          <w:szCs w:val="24"/>
          <w:lang w:val="en-US"/>
        </w:rPr>
        <w:t xml:space="preserve"> and that should be the first part of any disaster recovery plan. It also argues that prevention is better than the cure and says </w:t>
      </w:r>
      <w:r w:rsidR="003313A0" w:rsidRPr="00FE72D5">
        <w:rPr>
          <w:rFonts w:ascii="Times New Roman" w:hAnsi="Times New Roman" w:cs="Times New Roman"/>
          <w:sz w:val="24"/>
          <w:szCs w:val="24"/>
          <w:lang w:val="en-US"/>
        </w:rPr>
        <w:t>there is</w:t>
      </w:r>
      <w:r w:rsidRPr="00FE72D5">
        <w:rPr>
          <w:rFonts w:ascii="Times New Roman" w:hAnsi="Times New Roman" w:cs="Times New Roman"/>
          <w:sz w:val="24"/>
          <w:szCs w:val="24"/>
          <w:lang w:val="en-US"/>
        </w:rPr>
        <w:t xml:space="preserve"> a lot companies can do to stop such events from becoming a disaster in the first place.</w:t>
      </w:r>
    </w:p>
    <w:p w14:paraId="408EE3D0"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However, research shows that more than one-third of the world's leading companies are not sufficiently prepared to protect their main revenue sources and have room for improvement.</w:t>
      </w:r>
    </w:p>
    <w:p w14:paraId="44C68099"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Ken Davey, a managing director with FM Global, says: “To best protect cash flow, competitive position and profit, companies need to assess the potential risks that can impact top revenue sources and make sure there is business continuity planning.”</w:t>
      </w:r>
    </w:p>
    <w:p w14:paraId="0E4045DA" w14:textId="77777777" w:rsidR="00FE72D5" w:rsidRPr="003313A0" w:rsidRDefault="00FE72D5" w:rsidP="00FE72D5">
      <w:pPr>
        <w:spacing w:after="0" w:line="240" w:lineRule="auto"/>
        <w:ind w:firstLine="708"/>
        <w:jc w:val="both"/>
        <w:rPr>
          <w:rFonts w:ascii="Times New Roman" w:hAnsi="Times New Roman" w:cs="Times New Roman"/>
          <w:b/>
          <w:i/>
          <w:iCs/>
          <w:sz w:val="24"/>
          <w:szCs w:val="24"/>
          <w:lang w:val="en-US"/>
        </w:rPr>
      </w:pPr>
      <w:r w:rsidRPr="003313A0">
        <w:rPr>
          <w:rFonts w:ascii="Times New Roman" w:hAnsi="Times New Roman" w:cs="Times New Roman"/>
          <w:b/>
          <w:i/>
          <w:iCs/>
          <w:sz w:val="24"/>
          <w:szCs w:val="24"/>
          <w:lang w:val="en-US"/>
        </w:rPr>
        <w:t xml:space="preserve">Lord </w:t>
      </w:r>
      <w:proofErr w:type="spellStart"/>
      <w:r w:rsidRPr="003313A0">
        <w:rPr>
          <w:rFonts w:ascii="Times New Roman" w:hAnsi="Times New Roman" w:cs="Times New Roman"/>
          <w:b/>
          <w:i/>
          <w:iCs/>
          <w:sz w:val="24"/>
          <w:szCs w:val="24"/>
          <w:lang w:val="en-US"/>
        </w:rPr>
        <w:t>Levene</w:t>
      </w:r>
      <w:proofErr w:type="spellEnd"/>
      <w:r w:rsidRPr="003313A0">
        <w:rPr>
          <w:rFonts w:ascii="Times New Roman" w:hAnsi="Times New Roman" w:cs="Times New Roman"/>
          <w:b/>
          <w:i/>
          <w:iCs/>
          <w:sz w:val="24"/>
          <w:szCs w:val="24"/>
          <w:lang w:val="en-US"/>
        </w:rPr>
        <w:t xml:space="preserve">, </w:t>
      </w:r>
      <w:proofErr w:type="gramStart"/>
      <w:r w:rsidRPr="003313A0">
        <w:rPr>
          <w:rFonts w:ascii="Times New Roman" w:hAnsi="Times New Roman" w:cs="Times New Roman"/>
          <w:b/>
          <w:i/>
          <w:iCs/>
          <w:sz w:val="24"/>
          <w:szCs w:val="24"/>
          <w:lang w:val="en-US"/>
        </w:rPr>
        <w:t>chairman</w:t>
      </w:r>
      <w:proofErr w:type="gramEnd"/>
      <w:r w:rsidRPr="003313A0">
        <w:rPr>
          <w:rFonts w:ascii="Times New Roman" w:hAnsi="Times New Roman" w:cs="Times New Roman"/>
          <w:b/>
          <w:i/>
          <w:iCs/>
          <w:sz w:val="24"/>
          <w:szCs w:val="24"/>
          <w:lang w:val="en-US"/>
        </w:rPr>
        <w:t xml:space="preserve"> of the Lloyd's insurance market, said recently that companies must be prepared for business interruptions, which accounted for 25 % of the $40bn lost as a result of the September 11 terrorist attacks. It </w:t>
      </w:r>
      <w:proofErr w:type="gramStart"/>
      <w:r w:rsidRPr="003313A0">
        <w:rPr>
          <w:rFonts w:ascii="Times New Roman" w:hAnsi="Times New Roman" w:cs="Times New Roman"/>
          <w:b/>
          <w:i/>
          <w:iCs/>
          <w:sz w:val="24"/>
          <w:szCs w:val="24"/>
          <w:lang w:val="en-US"/>
        </w:rPr>
        <w:t>was estimated</w:t>
      </w:r>
      <w:proofErr w:type="gramEnd"/>
      <w:r w:rsidRPr="003313A0">
        <w:rPr>
          <w:rFonts w:ascii="Times New Roman" w:hAnsi="Times New Roman" w:cs="Times New Roman"/>
          <w:b/>
          <w:i/>
          <w:iCs/>
          <w:sz w:val="24"/>
          <w:szCs w:val="24"/>
          <w:lang w:val="en-US"/>
        </w:rPr>
        <w:t xml:space="preserve"> that 90 % of medium to large companies that could not resume near-normal operations within five days of an emergency would go out of business.</w:t>
      </w:r>
    </w:p>
    <w:p w14:paraId="52C46E9F"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“Looking ahead 10 years I firmly believe that the most successful, least crisis-prone businesses will be those whose boards have shown firm resolve and taken decisive action,” Lord </w:t>
      </w:r>
      <w:proofErr w:type="spellStart"/>
      <w:r w:rsidRPr="00FE72D5">
        <w:rPr>
          <w:rFonts w:ascii="Times New Roman" w:hAnsi="Times New Roman" w:cs="Times New Roman"/>
          <w:sz w:val="24"/>
          <w:szCs w:val="24"/>
          <w:lang w:val="en-US"/>
        </w:rPr>
        <w:t>Levene</w:t>
      </w:r>
      <w:proofErr w:type="spellEnd"/>
      <w:r w:rsidRPr="00FE72D5">
        <w:rPr>
          <w:rFonts w:ascii="Times New Roman" w:hAnsi="Times New Roman" w:cs="Times New Roman"/>
          <w:sz w:val="24"/>
          <w:szCs w:val="24"/>
          <w:lang w:val="en-US"/>
        </w:rPr>
        <w:t xml:space="preserve"> said. “Effective, integrated strategies for dealing with tomorrow's risks require a change in culture at board level now.”</w:t>
      </w:r>
    </w:p>
    <w:p w14:paraId="54D4ACF7"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A new research report from Marsh, the world's biggest insurance broker, found that half of European companies did not know how to manage the most significant risks to their businesses.</w:t>
      </w:r>
    </w:p>
    <w:p w14:paraId="7DFC6C73"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Most of Europe's senior executives surveyed admitted that they did not have procedures in place to manage properly operational and strategic risks, which were responsible for most company failures in the 21st century.</w:t>
      </w:r>
      <w:r w:rsidRPr="00FE72D5">
        <w:rPr>
          <w:sz w:val="24"/>
          <w:szCs w:val="24"/>
          <w:lang w:val="en-US"/>
        </w:rPr>
        <w:t xml:space="preserve"> </w:t>
      </w:r>
    </w:p>
    <w:p w14:paraId="57D9671F"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The survey found that the three most significant risks and those that businesses felt least able to manage were:</w:t>
      </w:r>
    </w:p>
    <w:p w14:paraId="4A55E71A"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lastRenderedPageBreak/>
        <w:t>– Increased competition,</w:t>
      </w:r>
    </w:p>
    <w:p w14:paraId="5C8FBE4A"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Adverse changes in customer demand,</w:t>
      </w:r>
    </w:p>
    <w:p w14:paraId="118401AA"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Reduced productivity because of staff absenteeism and turnover.</w:t>
      </w:r>
    </w:p>
    <w:p w14:paraId="10409600" w14:textId="77777777" w:rsidR="00FE72D5" w:rsidRPr="00FE72D5" w:rsidRDefault="00FE72D5" w:rsidP="00FE72D5">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“While business leaders are aware that these risks are the most threatening to their future survival and growth, they are scratching their heads when it comes to protecting their businesses against them,” says Neil Irwin, European development director of Marsh's corporate client practice. “Management processes could easily help companies identify and address these risks. Instead, too many companies take a low-level approach to risk management preferring to focus on easy-to-solve risks, such as asset protection and health and safety.”</w:t>
      </w:r>
    </w:p>
    <w:p w14:paraId="5A5F0F65" w14:textId="38A17368" w:rsidR="00FE72D5" w:rsidRPr="00FF3CDA" w:rsidRDefault="00FE72D5" w:rsidP="00FF3CDA">
      <w:pPr>
        <w:spacing w:after="0" w:line="240" w:lineRule="auto"/>
        <w:ind w:firstLine="708"/>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Mr. Irwin </w:t>
      </w:r>
      <w:proofErr w:type="gramStart"/>
      <w:r w:rsidRPr="00FE72D5">
        <w:rPr>
          <w:rFonts w:ascii="Times New Roman" w:hAnsi="Times New Roman" w:cs="Times New Roman"/>
          <w:sz w:val="24"/>
          <w:szCs w:val="24"/>
          <w:lang w:val="en-US"/>
        </w:rPr>
        <w:t>says:</w:t>
      </w:r>
      <w:proofErr w:type="gramEnd"/>
      <w:r w:rsidRPr="00FE72D5">
        <w:rPr>
          <w:rFonts w:ascii="Times New Roman" w:hAnsi="Times New Roman" w:cs="Times New Roman"/>
          <w:sz w:val="24"/>
          <w:szCs w:val="24"/>
          <w:lang w:val="en-US"/>
        </w:rPr>
        <w:t xml:space="preserve"> “Risk is dynamic, it changes with the environment. Unless businesses accept this and review risk regularly, they could eventually find themselves in a state of crisis, struggling to survive rather than focused on growth.”</w:t>
      </w:r>
    </w:p>
    <w:p w14:paraId="5B4D0320" w14:textId="77777777" w:rsidR="000A2764" w:rsidRPr="000A2764" w:rsidRDefault="00FE72D5" w:rsidP="00FE72D5">
      <w:pPr>
        <w:spacing w:after="0" w:line="240" w:lineRule="auto"/>
        <w:jc w:val="both"/>
        <w:rPr>
          <w:rFonts w:ascii="Times New Roman" w:hAnsi="Times New Roman" w:cs="Times New Roman"/>
          <w:b/>
          <w:bCs/>
          <w:color w:val="000000" w:themeColor="text1"/>
          <w:sz w:val="24"/>
          <w:szCs w:val="24"/>
        </w:rPr>
      </w:pPr>
      <w:r w:rsidRPr="000A2764">
        <w:rPr>
          <w:rFonts w:ascii="Times New Roman" w:hAnsi="Times New Roman" w:cs="Times New Roman"/>
          <w:b/>
          <w:bCs/>
          <w:color w:val="000000" w:themeColor="text1"/>
          <w:sz w:val="24"/>
          <w:szCs w:val="24"/>
        </w:rPr>
        <w:t xml:space="preserve">5. </w:t>
      </w:r>
      <w:r w:rsidR="000A2764" w:rsidRPr="000A2764">
        <w:rPr>
          <w:rFonts w:ascii="Times New Roman" w:hAnsi="Times New Roman" w:cs="Times New Roman"/>
          <w:b/>
          <w:bCs/>
          <w:color w:val="000000" w:themeColor="text1"/>
          <w:sz w:val="24"/>
          <w:szCs w:val="24"/>
        </w:rPr>
        <w:t>Составьте словосочетания. Проверьте себя по тексту.</w:t>
      </w:r>
    </w:p>
    <w:p w14:paraId="5F0C7CF2" w14:textId="7B776C74" w:rsidR="00FE72D5" w:rsidRPr="00FF3CDA" w:rsidRDefault="00FE72D5" w:rsidP="00FE72D5">
      <w:pPr>
        <w:spacing w:after="0" w:line="240" w:lineRule="auto"/>
        <w:jc w:val="both"/>
        <w:rPr>
          <w:rFonts w:ascii="Times New Roman" w:hAnsi="Times New Roman" w:cs="Times New Roman"/>
          <w:b/>
          <w:bCs/>
          <w:color w:val="FF0000"/>
          <w:sz w:val="24"/>
          <w:szCs w:val="24"/>
        </w:rPr>
      </w:pPr>
    </w:p>
    <w:tbl>
      <w:tblPr>
        <w:tblStyle w:val="a3"/>
        <w:tblW w:w="0" w:type="auto"/>
        <w:tblLook w:val="04A0" w:firstRow="1" w:lastRow="0" w:firstColumn="1" w:lastColumn="0" w:noHBand="0" w:noVBand="1"/>
      </w:tblPr>
      <w:tblGrid>
        <w:gridCol w:w="4672"/>
        <w:gridCol w:w="4673"/>
      </w:tblGrid>
      <w:tr w:rsidR="00916C4D" w14:paraId="67FA0868" w14:textId="77777777" w:rsidTr="00916C4D">
        <w:tc>
          <w:tcPr>
            <w:tcW w:w="4672" w:type="dxa"/>
          </w:tcPr>
          <w:p w14:paraId="384AF3BD" w14:textId="45BEB910" w:rsidR="00916C4D" w:rsidRPr="00916C4D" w:rsidRDefault="00916C4D" w:rsidP="00916C4D">
            <w:pPr>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1) business </w:t>
            </w:r>
          </w:p>
        </w:tc>
        <w:tc>
          <w:tcPr>
            <w:tcW w:w="4673" w:type="dxa"/>
          </w:tcPr>
          <w:p w14:paraId="2E75603E" w14:textId="57154CC1" w:rsidR="00916C4D" w:rsidRDefault="00916C4D" w:rsidP="00916C4D">
            <w:pPr>
              <w:jc w:val="both"/>
              <w:rPr>
                <w:rFonts w:ascii="Times New Roman" w:hAnsi="Times New Roman" w:cs="Times New Roman"/>
                <w:b/>
                <w:bCs/>
                <w:color w:val="FF0000"/>
                <w:sz w:val="24"/>
                <w:szCs w:val="24"/>
                <w:lang w:val="en-US"/>
              </w:rPr>
            </w:pPr>
            <w:r>
              <w:rPr>
                <w:rFonts w:ascii="Times New Roman" w:hAnsi="Times New Roman" w:cs="Times New Roman"/>
                <w:sz w:val="24"/>
                <w:szCs w:val="24"/>
              </w:rPr>
              <w:t xml:space="preserve"> </w:t>
            </w:r>
            <w:r w:rsidRPr="00FE72D5">
              <w:rPr>
                <w:rFonts w:ascii="Times New Roman" w:hAnsi="Times New Roman" w:cs="Times New Roman"/>
                <w:sz w:val="24"/>
                <w:szCs w:val="24"/>
                <w:lang w:val="en-US"/>
              </w:rPr>
              <w:t>a) hazards</w:t>
            </w:r>
          </w:p>
        </w:tc>
      </w:tr>
      <w:tr w:rsidR="00916C4D" w14:paraId="5837E471" w14:textId="77777777" w:rsidTr="00916C4D">
        <w:tc>
          <w:tcPr>
            <w:tcW w:w="4672" w:type="dxa"/>
          </w:tcPr>
          <w:p w14:paraId="7E216E78" w14:textId="40CE71BB" w:rsidR="00916C4D" w:rsidRPr="00916C4D" w:rsidRDefault="00916C4D" w:rsidP="00916C4D">
            <w:pPr>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2) recovery </w:t>
            </w:r>
          </w:p>
        </w:tc>
        <w:tc>
          <w:tcPr>
            <w:tcW w:w="4673" w:type="dxa"/>
          </w:tcPr>
          <w:p w14:paraId="6397F8FD" w14:textId="7DD76C9D" w:rsidR="00916C4D" w:rsidRDefault="00916C4D" w:rsidP="00916C4D">
            <w:pPr>
              <w:jc w:val="both"/>
              <w:rPr>
                <w:rFonts w:ascii="Times New Roman" w:hAnsi="Times New Roman" w:cs="Times New Roman"/>
                <w:b/>
                <w:bCs/>
                <w:color w:val="FF0000"/>
                <w:sz w:val="24"/>
                <w:szCs w:val="24"/>
                <w:lang w:val="en-US"/>
              </w:rPr>
            </w:pPr>
            <w:r>
              <w:rPr>
                <w:rFonts w:ascii="Times New Roman" w:hAnsi="Times New Roman" w:cs="Times New Roman"/>
                <w:sz w:val="24"/>
                <w:szCs w:val="24"/>
              </w:rPr>
              <w:t xml:space="preserve"> </w:t>
            </w:r>
            <w:r w:rsidRPr="00FE72D5">
              <w:rPr>
                <w:rFonts w:ascii="Times New Roman" w:hAnsi="Times New Roman" w:cs="Times New Roman"/>
                <w:sz w:val="24"/>
                <w:szCs w:val="24"/>
                <w:lang w:val="en-US"/>
              </w:rPr>
              <w:t>b) interruptions</w:t>
            </w:r>
          </w:p>
        </w:tc>
      </w:tr>
      <w:tr w:rsidR="00916C4D" w14:paraId="50C6DDF2" w14:textId="77777777" w:rsidTr="00916C4D">
        <w:tc>
          <w:tcPr>
            <w:tcW w:w="4672" w:type="dxa"/>
          </w:tcPr>
          <w:p w14:paraId="7343976B" w14:textId="22EC4D43" w:rsidR="00916C4D" w:rsidRPr="00916C4D" w:rsidRDefault="00916C4D" w:rsidP="00916C4D">
            <w:pPr>
              <w:jc w:val="both"/>
              <w:rPr>
                <w:rFonts w:ascii="Times New Roman" w:hAnsi="Times New Roman" w:cs="Times New Roman"/>
                <w:sz w:val="24"/>
                <w:szCs w:val="24"/>
              </w:rPr>
            </w:pPr>
            <w:r w:rsidRPr="00FE72D5">
              <w:rPr>
                <w:rFonts w:ascii="Times New Roman" w:hAnsi="Times New Roman" w:cs="Times New Roman"/>
                <w:sz w:val="24"/>
                <w:szCs w:val="24"/>
                <w:lang w:val="en-US"/>
              </w:rPr>
              <w:t xml:space="preserve">3) decisive </w:t>
            </w:r>
            <w:r>
              <w:rPr>
                <w:rFonts w:ascii="Times New Roman" w:hAnsi="Times New Roman" w:cs="Times New Roman"/>
                <w:sz w:val="24"/>
                <w:szCs w:val="24"/>
              </w:rPr>
              <w:t xml:space="preserve"> </w:t>
            </w:r>
          </w:p>
        </w:tc>
        <w:tc>
          <w:tcPr>
            <w:tcW w:w="4673" w:type="dxa"/>
          </w:tcPr>
          <w:p w14:paraId="0314D1F2" w14:textId="4C6EBE97" w:rsidR="00916C4D" w:rsidRDefault="00916C4D" w:rsidP="00916C4D">
            <w:pPr>
              <w:jc w:val="both"/>
              <w:rPr>
                <w:rFonts w:ascii="Times New Roman" w:hAnsi="Times New Roman" w:cs="Times New Roman"/>
                <w:b/>
                <w:bCs/>
                <w:color w:val="FF0000"/>
                <w:sz w:val="24"/>
                <w:szCs w:val="24"/>
                <w:lang w:val="en-US"/>
              </w:rPr>
            </w:pPr>
            <w:r w:rsidRPr="00FE72D5">
              <w:rPr>
                <w:rFonts w:ascii="Times New Roman" w:hAnsi="Times New Roman" w:cs="Times New Roman"/>
                <w:sz w:val="24"/>
                <w:szCs w:val="24"/>
                <w:lang w:val="en-US"/>
              </w:rPr>
              <w:t>c) sources</w:t>
            </w:r>
          </w:p>
        </w:tc>
      </w:tr>
      <w:tr w:rsidR="00916C4D" w14:paraId="22B95890" w14:textId="77777777" w:rsidTr="00916C4D">
        <w:tc>
          <w:tcPr>
            <w:tcW w:w="4672" w:type="dxa"/>
          </w:tcPr>
          <w:p w14:paraId="783D6D1F" w14:textId="23166643" w:rsidR="00916C4D" w:rsidRPr="00916C4D" w:rsidRDefault="00916C4D" w:rsidP="00916C4D">
            <w:pPr>
              <w:jc w:val="both"/>
              <w:rPr>
                <w:rFonts w:ascii="Times New Roman" w:hAnsi="Times New Roman" w:cs="Times New Roman"/>
                <w:sz w:val="24"/>
                <w:szCs w:val="24"/>
              </w:rPr>
            </w:pPr>
            <w:r>
              <w:rPr>
                <w:rFonts w:ascii="Times New Roman" w:hAnsi="Times New Roman" w:cs="Times New Roman"/>
                <w:sz w:val="24"/>
                <w:szCs w:val="24"/>
                <w:lang w:val="en-US"/>
              </w:rPr>
              <w:t xml:space="preserve">4) potential  </w:t>
            </w:r>
          </w:p>
        </w:tc>
        <w:tc>
          <w:tcPr>
            <w:tcW w:w="4673" w:type="dxa"/>
          </w:tcPr>
          <w:p w14:paraId="679037CB" w14:textId="4F9294ED" w:rsidR="00916C4D" w:rsidRDefault="00916C4D" w:rsidP="00916C4D">
            <w:pPr>
              <w:jc w:val="both"/>
              <w:rPr>
                <w:rFonts w:ascii="Times New Roman" w:hAnsi="Times New Roman" w:cs="Times New Roman"/>
                <w:b/>
                <w:bCs/>
                <w:color w:val="FF0000"/>
                <w:sz w:val="24"/>
                <w:szCs w:val="24"/>
                <w:lang w:val="en-US"/>
              </w:rPr>
            </w:pPr>
            <w:r w:rsidRPr="00FE72D5">
              <w:rPr>
                <w:rFonts w:ascii="Times New Roman" w:hAnsi="Times New Roman" w:cs="Times New Roman"/>
                <w:sz w:val="24"/>
                <w:szCs w:val="24"/>
                <w:lang w:val="en-US"/>
              </w:rPr>
              <w:t>d) operations</w:t>
            </w:r>
          </w:p>
        </w:tc>
      </w:tr>
      <w:tr w:rsidR="00916C4D" w14:paraId="2146EF6B" w14:textId="77777777" w:rsidTr="00916C4D">
        <w:tc>
          <w:tcPr>
            <w:tcW w:w="4672" w:type="dxa"/>
          </w:tcPr>
          <w:p w14:paraId="3B8762C8" w14:textId="03FBF01C" w:rsidR="00916C4D" w:rsidRPr="00916C4D" w:rsidRDefault="00916C4D" w:rsidP="00916C4D">
            <w:pPr>
              <w:jc w:val="both"/>
              <w:rPr>
                <w:rFonts w:ascii="Times New Roman" w:hAnsi="Times New Roman" w:cs="Times New Roman"/>
                <w:sz w:val="24"/>
                <w:szCs w:val="24"/>
              </w:rPr>
            </w:pPr>
            <w:r w:rsidRPr="00FE72D5">
              <w:rPr>
                <w:rFonts w:ascii="Times New Roman" w:hAnsi="Times New Roman" w:cs="Times New Roman"/>
                <w:sz w:val="24"/>
                <w:szCs w:val="24"/>
                <w:lang w:val="en-US"/>
              </w:rPr>
              <w:t xml:space="preserve">5) integrated </w:t>
            </w:r>
            <w:r>
              <w:rPr>
                <w:rFonts w:ascii="Times New Roman" w:hAnsi="Times New Roman" w:cs="Times New Roman"/>
                <w:sz w:val="24"/>
                <w:szCs w:val="24"/>
              </w:rPr>
              <w:t xml:space="preserve"> </w:t>
            </w:r>
          </w:p>
        </w:tc>
        <w:tc>
          <w:tcPr>
            <w:tcW w:w="4673" w:type="dxa"/>
          </w:tcPr>
          <w:p w14:paraId="53E55DA9" w14:textId="45681B6B" w:rsidR="00916C4D" w:rsidRDefault="00916C4D" w:rsidP="00916C4D">
            <w:pPr>
              <w:jc w:val="both"/>
              <w:rPr>
                <w:rFonts w:ascii="Times New Roman" w:hAnsi="Times New Roman" w:cs="Times New Roman"/>
                <w:b/>
                <w:bCs/>
                <w:color w:val="FF0000"/>
                <w:sz w:val="24"/>
                <w:szCs w:val="24"/>
                <w:lang w:val="en-US"/>
              </w:rPr>
            </w:pPr>
            <w:r w:rsidRPr="00FE72D5">
              <w:rPr>
                <w:rFonts w:ascii="Times New Roman" w:hAnsi="Times New Roman" w:cs="Times New Roman"/>
                <w:sz w:val="24"/>
                <w:szCs w:val="24"/>
                <w:lang w:val="en-US"/>
              </w:rPr>
              <w:t>e) plan</w:t>
            </w:r>
          </w:p>
        </w:tc>
      </w:tr>
      <w:tr w:rsidR="00916C4D" w14:paraId="04426853" w14:textId="77777777" w:rsidTr="00916C4D">
        <w:tc>
          <w:tcPr>
            <w:tcW w:w="4672" w:type="dxa"/>
          </w:tcPr>
          <w:p w14:paraId="395B993D" w14:textId="21214BAE" w:rsidR="00916C4D" w:rsidRPr="00916C4D" w:rsidRDefault="00916C4D" w:rsidP="00916C4D">
            <w:pPr>
              <w:jc w:val="both"/>
              <w:rPr>
                <w:rFonts w:ascii="Times New Roman" w:hAnsi="Times New Roman" w:cs="Times New Roman"/>
                <w:sz w:val="24"/>
                <w:szCs w:val="24"/>
              </w:rPr>
            </w:pPr>
            <w:r w:rsidRPr="00FE72D5">
              <w:rPr>
                <w:rFonts w:ascii="Times New Roman" w:hAnsi="Times New Roman" w:cs="Times New Roman"/>
                <w:sz w:val="24"/>
                <w:szCs w:val="24"/>
                <w:lang w:val="en-US"/>
              </w:rPr>
              <w:t xml:space="preserve">6) revenue </w:t>
            </w:r>
            <w:r>
              <w:rPr>
                <w:rFonts w:ascii="Times New Roman" w:hAnsi="Times New Roman" w:cs="Times New Roman"/>
                <w:sz w:val="24"/>
                <w:szCs w:val="24"/>
              </w:rPr>
              <w:t xml:space="preserve"> </w:t>
            </w:r>
          </w:p>
        </w:tc>
        <w:tc>
          <w:tcPr>
            <w:tcW w:w="4673" w:type="dxa"/>
          </w:tcPr>
          <w:p w14:paraId="0A1289F0" w14:textId="45F0B11C" w:rsidR="00916C4D" w:rsidRDefault="00916C4D" w:rsidP="00916C4D">
            <w:pPr>
              <w:jc w:val="both"/>
              <w:rPr>
                <w:rFonts w:ascii="Times New Roman" w:hAnsi="Times New Roman" w:cs="Times New Roman"/>
                <w:b/>
                <w:bCs/>
                <w:color w:val="FF0000"/>
                <w:sz w:val="24"/>
                <w:szCs w:val="24"/>
                <w:lang w:val="en-US"/>
              </w:rPr>
            </w:pPr>
            <w:r w:rsidRPr="00FE72D5">
              <w:rPr>
                <w:rFonts w:ascii="Times New Roman" w:hAnsi="Times New Roman" w:cs="Times New Roman"/>
                <w:sz w:val="24"/>
                <w:szCs w:val="24"/>
                <w:lang w:val="en-US"/>
              </w:rPr>
              <w:t>f) strategies</w:t>
            </w:r>
          </w:p>
        </w:tc>
      </w:tr>
      <w:tr w:rsidR="00916C4D" w14:paraId="109D860E" w14:textId="77777777" w:rsidTr="00916C4D">
        <w:tc>
          <w:tcPr>
            <w:tcW w:w="4672" w:type="dxa"/>
          </w:tcPr>
          <w:p w14:paraId="02A8EB1C" w14:textId="490F60FC" w:rsidR="00916C4D" w:rsidRPr="00916C4D" w:rsidRDefault="00916C4D" w:rsidP="00916C4D">
            <w:pPr>
              <w:jc w:val="both"/>
              <w:rPr>
                <w:rFonts w:ascii="Times New Roman" w:hAnsi="Times New Roman" w:cs="Times New Roman"/>
                <w:sz w:val="24"/>
                <w:szCs w:val="24"/>
              </w:rPr>
            </w:pPr>
            <w:r w:rsidRPr="00FE72D5">
              <w:rPr>
                <w:rFonts w:ascii="Times New Roman" w:hAnsi="Times New Roman" w:cs="Times New Roman"/>
                <w:sz w:val="24"/>
                <w:szCs w:val="24"/>
                <w:lang w:val="en-US"/>
              </w:rPr>
              <w:t xml:space="preserve">7) near-normal </w:t>
            </w:r>
            <w:r>
              <w:rPr>
                <w:rFonts w:ascii="Times New Roman" w:hAnsi="Times New Roman" w:cs="Times New Roman"/>
                <w:sz w:val="24"/>
                <w:szCs w:val="24"/>
              </w:rPr>
              <w:t xml:space="preserve"> </w:t>
            </w:r>
          </w:p>
        </w:tc>
        <w:tc>
          <w:tcPr>
            <w:tcW w:w="4673" w:type="dxa"/>
          </w:tcPr>
          <w:p w14:paraId="25503211" w14:textId="259A23A6" w:rsidR="00916C4D" w:rsidRDefault="00916C4D" w:rsidP="00916C4D">
            <w:pPr>
              <w:jc w:val="both"/>
              <w:rPr>
                <w:rFonts w:ascii="Times New Roman" w:hAnsi="Times New Roman" w:cs="Times New Roman"/>
                <w:b/>
                <w:bCs/>
                <w:color w:val="FF0000"/>
                <w:sz w:val="24"/>
                <w:szCs w:val="24"/>
                <w:lang w:val="en-US"/>
              </w:rPr>
            </w:pPr>
            <w:r w:rsidRPr="00FE72D5">
              <w:rPr>
                <w:rFonts w:ascii="Times New Roman" w:hAnsi="Times New Roman" w:cs="Times New Roman"/>
                <w:sz w:val="24"/>
                <w:szCs w:val="24"/>
                <w:lang w:val="en-US"/>
              </w:rPr>
              <w:t xml:space="preserve"> g) action</w:t>
            </w:r>
          </w:p>
        </w:tc>
      </w:tr>
    </w:tbl>
    <w:p w14:paraId="129AAF2F" w14:textId="77777777" w:rsidR="00FE72D5" w:rsidRDefault="00FE72D5" w:rsidP="00FE72D5">
      <w:pPr>
        <w:spacing w:after="0" w:line="240" w:lineRule="auto"/>
        <w:jc w:val="both"/>
        <w:rPr>
          <w:rFonts w:ascii="Times New Roman" w:hAnsi="Times New Roman" w:cs="Times New Roman"/>
          <w:b/>
          <w:bCs/>
          <w:sz w:val="24"/>
          <w:szCs w:val="24"/>
          <w:lang w:val="en-US"/>
        </w:rPr>
      </w:pPr>
    </w:p>
    <w:p w14:paraId="64D6C7F2" w14:textId="4C23A604" w:rsidR="00014B2B" w:rsidRPr="00014B2B" w:rsidRDefault="00FE72D5" w:rsidP="00FE72D5">
      <w:pPr>
        <w:spacing w:after="0" w:line="240" w:lineRule="auto"/>
        <w:jc w:val="both"/>
        <w:rPr>
          <w:rFonts w:ascii="Times New Roman" w:hAnsi="Times New Roman" w:cs="Times New Roman"/>
          <w:b/>
          <w:bCs/>
          <w:color w:val="000000" w:themeColor="text1"/>
          <w:sz w:val="24"/>
          <w:szCs w:val="24"/>
        </w:rPr>
      </w:pPr>
      <w:r w:rsidRPr="00014B2B">
        <w:rPr>
          <w:rFonts w:ascii="Times New Roman" w:hAnsi="Times New Roman" w:cs="Times New Roman"/>
          <w:b/>
          <w:bCs/>
          <w:color w:val="000000" w:themeColor="text1"/>
          <w:sz w:val="24"/>
          <w:szCs w:val="24"/>
        </w:rPr>
        <w:t xml:space="preserve">6. </w:t>
      </w:r>
      <w:r w:rsidR="00014B2B" w:rsidRPr="00014B2B">
        <w:rPr>
          <w:rFonts w:ascii="Times New Roman" w:hAnsi="Times New Roman" w:cs="Times New Roman"/>
          <w:b/>
          <w:bCs/>
          <w:color w:val="000000" w:themeColor="text1"/>
          <w:sz w:val="24"/>
          <w:szCs w:val="24"/>
        </w:rPr>
        <w:t>Согласно содержания текста, кто из перечисленных ниже работников</w:t>
      </w:r>
      <w:r w:rsidR="00CE0335" w:rsidRPr="00CE0335">
        <w:rPr>
          <w:rFonts w:ascii="Times New Roman" w:hAnsi="Times New Roman" w:cs="Times New Roman"/>
          <w:b/>
          <w:bCs/>
          <w:color w:val="000000" w:themeColor="text1"/>
          <w:sz w:val="24"/>
          <w:szCs w:val="24"/>
        </w:rPr>
        <w:t xml:space="preserve"> </w:t>
      </w:r>
      <w:r w:rsidR="00014B2B" w:rsidRPr="00014B2B">
        <w:rPr>
          <w:rFonts w:ascii="Times New Roman" w:hAnsi="Times New Roman" w:cs="Times New Roman"/>
          <w:b/>
          <w:bCs/>
          <w:color w:val="000000" w:themeColor="text1"/>
          <w:sz w:val="24"/>
          <w:szCs w:val="24"/>
        </w:rPr>
        <w:t>придерживается данных утверждений?</w:t>
      </w:r>
    </w:p>
    <w:p w14:paraId="22878B36" w14:textId="77777777" w:rsidR="0094157D" w:rsidRPr="00FF3CDA" w:rsidRDefault="0094157D" w:rsidP="00FE72D5">
      <w:pPr>
        <w:spacing w:after="0" w:line="240" w:lineRule="auto"/>
        <w:jc w:val="both"/>
        <w:rPr>
          <w:rFonts w:ascii="Times New Roman" w:hAnsi="Times New Roman" w:cs="Times New Roman"/>
          <w:b/>
          <w:bCs/>
          <w:color w:val="FF0000"/>
          <w:sz w:val="24"/>
          <w:szCs w:val="24"/>
        </w:rPr>
      </w:pPr>
    </w:p>
    <w:p w14:paraId="3D2EA520"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 Lord </w:t>
      </w:r>
      <w:proofErr w:type="spellStart"/>
      <w:r w:rsidRPr="00FE72D5">
        <w:rPr>
          <w:rFonts w:ascii="Times New Roman" w:hAnsi="Times New Roman" w:cs="Times New Roman"/>
          <w:sz w:val="24"/>
          <w:szCs w:val="24"/>
          <w:lang w:val="en-US"/>
        </w:rPr>
        <w:t>Levene</w:t>
      </w:r>
      <w:proofErr w:type="spellEnd"/>
    </w:p>
    <w:p w14:paraId="41819CAF"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Ken Davey</w:t>
      </w:r>
    </w:p>
    <w:p w14:paraId="2464BA2C"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 </w:t>
      </w:r>
      <w:proofErr w:type="spellStart"/>
      <w:r w:rsidRPr="00FE72D5">
        <w:rPr>
          <w:rFonts w:ascii="Times New Roman" w:hAnsi="Times New Roman" w:cs="Times New Roman"/>
          <w:sz w:val="24"/>
          <w:szCs w:val="24"/>
          <w:lang w:val="en-US"/>
        </w:rPr>
        <w:t>Shivan</w:t>
      </w:r>
      <w:proofErr w:type="spellEnd"/>
      <w:r w:rsidRPr="00FE72D5">
        <w:rPr>
          <w:rFonts w:ascii="Times New Roman" w:hAnsi="Times New Roman" w:cs="Times New Roman"/>
          <w:sz w:val="24"/>
          <w:szCs w:val="24"/>
          <w:lang w:val="en-US"/>
        </w:rPr>
        <w:t xml:space="preserve"> </w:t>
      </w:r>
      <w:proofErr w:type="spellStart"/>
      <w:r w:rsidRPr="00FE72D5">
        <w:rPr>
          <w:rFonts w:ascii="Times New Roman" w:hAnsi="Times New Roman" w:cs="Times New Roman"/>
          <w:sz w:val="24"/>
          <w:szCs w:val="24"/>
          <w:lang w:val="en-US"/>
        </w:rPr>
        <w:t>Subramaniam</w:t>
      </w:r>
      <w:proofErr w:type="spellEnd"/>
    </w:p>
    <w:p w14:paraId="260AE2DC" w14:textId="6A5E243F" w:rsidR="00916C4D" w:rsidRPr="00FE72D5" w:rsidRDefault="00916C4D" w:rsidP="00FE72D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Neil Irwin</w:t>
      </w:r>
    </w:p>
    <w:p w14:paraId="172FDA7B"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1. Businesses face greater risks because they are trying to expand in many different ways.</w:t>
      </w:r>
    </w:p>
    <w:p w14:paraId="21DD5669"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2. Business need to evaluate risks which can affect their profits.</w:t>
      </w:r>
    </w:p>
    <w:p w14:paraId="4348B6B0"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3. Senior managers need to change their thinking in order to manage risk.</w:t>
      </w:r>
    </w:p>
    <w:p w14:paraId="57954EC9"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4. Many business concentrate too much on less important risks.</w:t>
      </w:r>
    </w:p>
    <w:p w14:paraId="15FC4E7D" w14:textId="77777777" w:rsidR="00FE72D5" w:rsidRP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5. Businesses should check their exposure to risk often.</w:t>
      </w:r>
    </w:p>
    <w:p w14:paraId="07351A16" w14:textId="6A6205AE" w:rsidR="00FE72D5" w:rsidRDefault="00FE72D5" w:rsidP="00FE72D5">
      <w:pPr>
        <w:spacing w:after="0" w:line="240" w:lineRule="auto"/>
        <w:jc w:val="both"/>
        <w:rPr>
          <w:rFonts w:ascii="Times New Roman" w:hAnsi="Times New Roman" w:cs="Times New Roman"/>
          <w:sz w:val="24"/>
          <w:szCs w:val="24"/>
          <w:lang w:val="en-US"/>
        </w:rPr>
      </w:pPr>
      <w:r w:rsidRPr="00FE72D5">
        <w:rPr>
          <w:rFonts w:ascii="Times New Roman" w:hAnsi="Times New Roman" w:cs="Times New Roman"/>
          <w:sz w:val="24"/>
          <w:szCs w:val="24"/>
          <w:lang w:val="en-US"/>
        </w:rPr>
        <w:t xml:space="preserve">6. </w:t>
      </w:r>
      <w:proofErr w:type="gramStart"/>
      <w:r w:rsidRPr="00FE72D5">
        <w:rPr>
          <w:rFonts w:ascii="Times New Roman" w:hAnsi="Times New Roman" w:cs="Times New Roman"/>
          <w:sz w:val="24"/>
          <w:szCs w:val="24"/>
          <w:lang w:val="en-US"/>
        </w:rPr>
        <w:t>Businesses which have a well-thought-out approach to risk</w:t>
      </w:r>
      <w:proofErr w:type="gramEnd"/>
      <w:r w:rsidRPr="00FE72D5">
        <w:rPr>
          <w:rFonts w:ascii="Times New Roman" w:hAnsi="Times New Roman" w:cs="Times New Roman"/>
          <w:sz w:val="24"/>
          <w:szCs w:val="24"/>
          <w:lang w:val="en-US"/>
        </w:rPr>
        <w:t xml:space="preserve"> will increase their profits.</w:t>
      </w:r>
    </w:p>
    <w:p w14:paraId="7AB2D3A7" w14:textId="77777777" w:rsidR="000B001A" w:rsidRDefault="000B001A" w:rsidP="00FE72D5">
      <w:pPr>
        <w:spacing w:after="0" w:line="240" w:lineRule="auto"/>
        <w:jc w:val="both"/>
        <w:rPr>
          <w:rFonts w:ascii="Times New Roman" w:hAnsi="Times New Roman" w:cs="Times New Roman"/>
          <w:sz w:val="24"/>
          <w:szCs w:val="24"/>
          <w:lang w:val="en-US"/>
        </w:rPr>
      </w:pPr>
    </w:p>
    <w:p w14:paraId="146A2217" w14:textId="2ED97C7B" w:rsidR="00916C4D" w:rsidRPr="00FF3CDA" w:rsidRDefault="000B001A" w:rsidP="000B001A">
      <w:pPr>
        <w:spacing w:after="0" w:line="240" w:lineRule="auto"/>
        <w:jc w:val="both"/>
        <w:rPr>
          <w:rFonts w:ascii="Times New Roman" w:hAnsi="Times New Roman" w:cs="Times New Roman"/>
          <w:b/>
          <w:bCs/>
          <w:color w:val="000000" w:themeColor="text1"/>
          <w:sz w:val="24"/>
          <w:szCs w:val="24"/>
          <w:lang w:val="en-US"/>
        </w:rPr>
      </w:pPr>
      <w:r w:rsidRPr="00916C4D">
        <w:rPr>
          <w:rFonts w:ascii="Times New Roman" w:hAnsi="Times New Roman" w:cs="Times New Roman"/>
          <w:b/>
          <w:bCs/>
          <w:color w:val="000000" w:themeColor="text1"/>
          <w:sz w:val="24"/>
          <w:szCs w:val="24"/>
          <w:lang w:val="en-US"/>
        </w:rPr>
        <w:t xml:space="preserve">7. </w:t>
      </w:r>
      <w:r w:rsidR="00916C4D" w:rsidRPr="00916C4D">
        <w:rPr>
          <w:rFonts w:ascii="Times New Roman" w:hAnsi="Times New Roman" w:cs="Times New Roman"/>
          <w:b/>
          <w:bCs/>
          <w:color w:val="000000" w:themeColor="text1"/>
          <w:sz w:val="24"/>
          <w:szCs w:val="24"/>
        </w:rPr>
        <w:t>Ответьте</w:t>
      </w:r>
      <w:r w:rsidR="00916C4D" w:rsidRPr="00FF3CDA">
        <w:rPr>
          <w:rFonts w:ascii="Times New Roman" w:hAnsi="Times New Roman" w:cs="Times New Roman"/>
          <w:b/>
          <w:bCs/>
          <w:color w:val="000000" w:themeColor="text1"/>
          <w:sz w:val="24"/>
          <w:szCs w:val="24"/>
          <w:lang w:val="en-US"/>
        </w:rPr>
        <w:t xml:space="preserve"> </w:t>
      </w:r>
      <w:r w:rsidR="00916C4D" w:rsidRPr="00916C4D">
        <w:rPr>
          <w:rFonts w:ascii="Times New Roman" w:hAnsi="Times New Roman" w:cs="Times New Roman"/>
          <w:b/>
          <w:bCs/>
          <w:color w:val="000000" w:themeColor="text1"/>
          <w:sz w:val="24"/>
          <w:szCs w:val="24"/>
        </w:rPr>
        <w:t>на</w:t>
      </w:r>
      <w:r w:rsidR="00916C4D" w:rsidRPr="00FF3CDA">
        <w:rPr>
          <w:rFonts w:ascii="Times New Roman" w:hAnsi="Times New Roman" w:cs="Times New Roman"/>
          <w:b/>
          <w:bCs/>
          <w:color w:val="000000" w:themeColor="text1"/>
          <w:sz w:val="24"/>
          <w:szCs w:val="24"/>
          <w:lang w:val="en-US"/>
        </w:rPr>
        <w:t xml:space="preserve"> </w:t>
      </w:r>
      <w:r w:rsidR="00916C4D" w:rsidRPr="00916C4D">
        <w:rPr>
          <w:rFonts w:ascii="Times New Roman" w:hAnsi="Times New Roman" w:cs="Times New Roman"/>
          <w:b/>
          <w:bCs/>
          <w:color w:val="000000" w:themeColor="text1"/>
          <w:sz w:val="24"/>
          <w:szCs w:val="24"/>
        </w:rPr>
        <w:t>вопросы</w:t>
      </w:r>
      <w:r w:rsidR="00916C4D" w:rsidRPr="00FF3CDA">
        <w:rPr>
          <w:rFonts w:ascii="Times New Roman" w:hAnsi="Times New Roman" w:cs="Times New Roman"/>
          <w:b/>
          <w:bCs/>
          <w:color w:val="000000" w:themeColor="text1"/>
          <w:sz w:val="24"/>
          <w:szCs w:val="24"/>
          <w:lang w:val="en-US"/>
        </w:rPr>
        <w:t>:</w:t>
      </w:r>
    </w:p>
    <w:p w14:paraId="1DCF82FD" w14:textId="755A42EC" w:rsidR="00916C4D" w:rsidRDefault="00916C4D" w:rsidP="000B001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916C4D">
        <w:rPr>
          <w:rFonts w:ascii="Times New Roman" w:hAnsi="Times New Roman" w:cs="Times New Roman"/>
          <w:sz w:val="24"/>
          <w:szCs w:val="24"/>
          <w:lang w:val="en-US"/>
        </w:rPr>
        <w:t xml:space="preserve">. </w:t>
      </w:r>
      <w:proofErr w:type="gramStart"/>
      <w:r w:rsidRPr="00916C4D">
        <w:rPr>
          <w:rFonts w:ascii="Times New Roman" w:hAnsi="Times New Roman" w:cs="Times New Roman"/>
          <w:sz w:val="24"/>
          <w:szCs w:val="24"/>
          <w:lang w:val="en-US"/>
        </w:rPr>
        <w:t>In</w:t>
      </w:r>
      <w:proofErr w:type="gramEnd"/>
      <w:r w:rsidRPr="00916C4D">
        <w:rPr>
          <w:rFonts w:ascii="Times New Roman" w:hAnsi="Times New Roman" w:cs="Times New Roman"/>
          <w:sz w:val="24"/>
          <w:szCs w:val="24"/>
          <w:lang w:val="en-US"/>
        </w:rPr>
        <w:t xml:space="preserve"> today’s fast-changing world, how far ahead can companies realistically plan for the future? </w:t>
      </w:r>
    </w:p>
    <w:p w14:paraId="1D59CD19" w14:textId="2AB30BC5" w:rsidR="00916C4D" w:rsidRDefault="00916C4D" w:rsidP="000B001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916C4D">
        <w:rPr>
          <w:rFonts w:ascii="Times New Roman" w:hAnsi="Times New Roman" w:cs="Times New Roman"/>
          <w:sz w:val="24"/>
          <w:szCs w:val="24"/>
          <w:lang w:val="en-US"/>
        </w:rPr>
        <w:t xml:space="preserve">. </w:t>
      </w:r>
      <w:proofErr w:type="gramStart"/>
      <w:r w:rsidRPr="00916C4D">
        <w:rPr>
          <w:rFonts w:ascii="Times New Roman" w:hAnsi="Times New Roman" w:cs="Times New Roman"/>
          <w:sz w:val="24"/>
          <w:szCs w:val="24"/>
          <w:lang w:val="en-US"/>
        </w:rPr>
        <w:t>What</w:t>
      </w:r>
      <w:proofErr w:type="gramEnd"/>
      <w:r w:rsidRPr="00916C4D">
        <w:rPr>
          <w:rFonts w:ascii="Times New Roman" w:hAnsi="Times New Roman" w:cs="Times New Roman"/>
          <w:sz w:val="24"/>
          <w:szCs w:val="24"/>
          <w:lang w:val="en-US"/>
        </w:rPr>
        <w:t xml:space="preserve"> types of risk are mentioned in the first three paragraphs? </w:t>
      </w:r>
    </w:p>
    <w:p w14:paraId="04DCE91D" w14:textId="2A065EBA" w:rsidR="00916C4D" w:rsidRDefault="00916C4D" w:rsidP="000B001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916C4D">
        <w:rPr>
          <w:rFonts w:ascii="Times New Roman" w:hAnsi="Times New Roman" w:cs="Times New Roman"/>
          <w:sz w:val="24"/>
          <w:szCs w:val="24"/>
          <w:lang w:val="en-US"/>
        </w:rPr>
        <w:t>. Why are companies paying more attention to risk management?</w:t>
      </w:r>
    </w:p>
    <w:p w14:paraId="29AA1269" w14:textId="77777777" w:rsidR="005E6B20" w:rsidRPr="00FE72D5" w:rsidRDefault="005E6B20" w:rsidP="00916C4D">
      <w:pPr>
        <w:spacing w:after="0" w:line="240" w:lineRule="auto"/>
        <w:rPr>
          <w:rFonts w:ascii="Times New Roman" w:hAnsi="Times New Roman" w:cs="Times New Roman"/>
          <w:b/>
          <w:sz w:val="24"/>
          <w:szCs w:val="24"/>
          <w:lang w:val="en-US"/>
        </w:rPr>
      </w:pPr>
    </w:p>
    <w:p w14:paraId="2EA08874" w14:textId="77777777" w:rsidR="001522E4" w:rsidRPr="001522E4" w:rsidRDefault="001522E4" w:rsidP="001522E4">
      <w:pPr>
        <w:spacing w:after="0" w:line="240" w:lineRule="auto"/>
        <w:ind w:left="360" w:firstLine="348"/>
        <w:jc w:val="both"/>
        <w:rPr>
          <w:rFonts w:ascii="Times New Roman" w:hAnsi="Times New Roman" w:cs="Times New Roman"/>
          <w:b/>
          <w:sz w:val="28"/>
          <w:szCs w:val="28"/>
        </w:rPr>
      </w:pPr>
      <w:r>
        <w:rPr>
          <w:rFonts w:ascii="Times New Roman" w:hAnsi="Times New Roman" w:cs="Times New Roman"/>
          <w:b/>
          <w:sz w:val="24"/>
          <w:szCs w:val="24"/>
          <w:lang w:val="en-US"/>
        </w:rPr>
        <w:t>V</w:t>
      </w:r>
      <w:r w:rsidRPr="001522E4">
        <w:rPr>
          <w:rFonts w:ascii="Times New Roman" w:hAnsi="Times New Roman" w:cs="Times New Roman"/>
          <w:b/>
          <w:sz w:val="28"/>
          <w:szCs w:val="28"/>
        </w:rPr>
        <w:t xml:space="preserve">. </w:t>
      </w:r>
      <w:r w:rsidRPr="006F5732">
        <w:rPr>
          <w:rFonts w:ascii="Times New Roman" w:hAnsi="Times New Roman" w:cs="Times New Roman"/>
          <w:b/>
          <w:sz w:val="28"/>
          <w:szCs w:val="28"/>
        </w:rPr>
        <w:t>Научные</w:t>
      </w:r>
      <w:r w:rsidRPr="001522E4">
        <w:rPr>
          <w:rFonts w:ascii="Times New Roman" w:hAnsi="Times New Roman" w:cs="Times New Roman"/>
          <w:b/>
          <w:sz w:val="28"/>
          <w:szCs w:val="28"/>
        </w:rPr>
        <w:t xml:space="preserve"> </w:t>
      </w:r>
      <w:r w:rsidRPr="006F5732">
        <w:rPr>
          <w:rFonts w:ascii="Times New Roman" w:hAnsi="Times New Roman" w:cs="Times New Roman"/>
          <w:b/>
          <w:sz w:val="28"/>
          <w:szCs w:val="28"/>
        </w:rPr>
        <w:t>контакты</w:t>
      </w:r>
      <w:r w:rsidRPr="001522E4">
        <w:rPr>
          <w:rFonts w:ascii="Times New Roman" w:hAnsi="Times New Roman" w:cs="Times New Roman"/>
          <w:b/>
          <w:sz w:val="28"/>
          <w:szCs w:val="28"/>
        </w:rPr>
        <w:t>:</w:t>
      </w:r>
    </w:p>
    <w:p w14:paraId="2CEE6AF8" w14:textId="6F2B25C0" w:rsidR="00A75E23" w:rsidRPr="001522E4" w:rsidRDefault="001522E4" w:rsidP="00A75E23">
      <w:pPr>
        <w:jc w:val="center"/>
        <w:rPr>
          <w:rFonts w:ascii="Times New Roman" w:hAnsi="Times New Roman" w:cs="Times New Roman"/>
          <w:b/>
          <w:sz w:val="24"/>
          <w:szCs w:val="24"/>
        </w:rPr>
      </w:pPr>
      <w:r w:rsidRPr="001522E4">
        <w:rPr>
          <w:rFonts w:ascii="Times New Roman" w:hAnsi="Times New Roman" w:cs="Times New Roman"/>
          <w:b/>
          <w:sz w:val="24"/>
          <w:szCs w:val="24"/>
        </w:rPr>
        <w:t>Тема «</w:t>
      </w:r>
      <w:r w:rsidRPr="001522E4">
        <w:rPr>
          <w:rFonts w:ascii="Times New Roman" w:hAnsi="Times New Roman" w:cs="Times New Roman"/>
          <w:b/>
          <w:sz w:val="24"/>
          <w:szCs w:val="24"/>
          <w:lang w:val="en-US"/>
        </w:rPr>
        <w:t>Networking</w:t>
      </w:r>
      <w:r w:rsidRPr="001522E4">
        <w:rPr>
          <w:rFonts w:ascii="Times New Roman" w:hAnsi="Times New Roman" w:cs="Times New Roman"/>
          <w:b/>
          <w:sz w:val="24"/>
          <w:szCs w:val="24"/>
        </w:rPr>
        <w:t>»</w:t>
      </w:r>
    </w:p>
    <w:p w14:paraId="518A6B7B" w14:textId="387C50FD" w:rsidR="00A75E23" w:rsidRPr="00647236" w:rsidRDefault="001522E4" w:rsidP="00A75E23">
      <w:pPr>
        <w:jc w:val="both"/>
        <w:rPr>
          <w:rFonts w:ascii="Times New Roman" w:hAnsi="Times New Roman" w:cs="Times New Roman"/>
          <w:b/>
          <w:sz w:val="24"/>
          <w:szCs w:val="24"/>
          <w:lang w:val="en-US"/>
        </w:rPr>
      </w:pPr>
      <w:r>
        <w:rPr>
          <w:rFonts w:ascii="Times New Roman" w:hAnsi="Times New Roman" w:cs="Times New Roman"/>
          <w:b/>
          <w:sz w:val="24"/>
          <w:szCs w:val="24"/>
          <w:lang w:val="en-US"/>
        </w:rPr>
        <w:t>8</w:t>
      </w:r>
      <w:r w:rsidR="00A75E23" w:rsidRPr="005F01C4">
        <w:rPr>
          <w:rFonts w:ascii="Times New Roman" w:hAnsi="Times New Roman" w:cs="Times New Roman"/>
          <w:b/>
          <w:sz w:val="24"/>
          <w:szCs w:val="24"/>
        </w:rPr>
        <w:t xml:space="preserve">. </w:t>
      </w:r>
      <w:r>
        <w:rPr>
          <w:rFonts w:ascii="Times New Roman" w:hAnsi="Times New Roman" w:cs="Times New Roman"/>
          <w:b/>
          <w:sz w:val="24"/>
          <w:szCs w:val="24"/>
        </w:rPr>
        <w:t>Составьте словосочетания:</w:t>
      </w:r>
      <w:r w:rsidR="00A75E23" w:rsidRPr="00647236">
        <w:rPr>
          <w:rFonts w:ascii="Times New Roman" w:hAnsi="Times New Roman" w:cs="Times New Roman"/>
          <w:b/>
          <w:sz w:val="24"/>
          <w:szCs w:val="24"/>
          <w:lang w:val="en-US"/>
        </w:rPr>
        <w:t xml:space="preserve"> </w:t>
      </w:r>
    </w:p>
    <w:tbl>
      <w:tblPr>
        <w:tblStyle w:val="a3"/>
        <w:tblW w:w="0" w:type="auto"/>
        <w:tblLook w:val="04A0" w:firstRow="1" w:lastRow="0" w:firstColumn="1" w:lastColumn="0" w:noHBand="0" w:noVBand="1"/>
      </w:tblPr>
      <w:tblGrid>
        <w:gridCol w:w="4672"/>
        <w:gridCol w:w="4673"/>
      </w:tblGrid>
      <w:tr w:rsidR="00A75E23" w:rsidRPr="00647236" w14:paraId="3246F9B1" w14:textId="77777777" w:rsidTr="00165B70">
        <w:tc>
          <w:tcPr>
            <w:tcW w:w="4672" w:type="dxa"/>
          </w:tcPr>
          <w:p w14:paraId="464A4126"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1. to set up</w:t>
            </w:r>
          </w:p>
        </w:tc>
        <w:tc>
          <w:tcPr>
            <w:tcW w:w="4673" w:type="dxa"/>
          </w:tcPr>
          <w:p w14:paraId="29B22520"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a. overwhelmed</w:t>
            </w:r>
          </w:p>
        </w:tc>
      </w:tr>
      <w:tr w:rsidR="00A75E23" w:rsidRPr="00647236" w14:paraId="00BA5611" w14:textId="77777777" w:rsidTr="00165B70">
        <w:tc>
          <w:tcPr>
            <w:tcW w:w="4672" w:type="dxa"/>
          </w:tcPr>
          <w:p w14:paraId="67E5D690"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2. to grab </w:t>
            </w:r>
          </w:p>
        </w:tc>
        <w:tc>
          <w:tcPr>
            <w:tcW w:w="4673" w:type="dxa"/>
          </w:tcPr>
          <w:p w14:paraId="7765354A"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b. news</w:t>
            </w:r>
          </w:p>
        </w:tc>
      </w:tr>
      <w:tr w:rsidR="00A75E23" w:rsidRPr="00647236" w14:paraId="37B7BA0F" w14:textId="77777777" w:rsidTr="00165B70">
        <w:tc>
          <w:tcPr>
            <w:tcW w:w="4672" w:type="dxa"/>
          </w:tcPr>
          <w:p w14:paraId="07847929"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3. to attend </w:t>
            </w:r>
          </w:p>
        </w:tc>
        <w:tc>
          <w:tcPr>
            <w:tcW w:w="4673" w:type="dxa"/>
          </w:tcPr>
          <w:p w14:paraId="0028C91B"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c. ahead</w:t>
            </w:r>
          </w:p>
        </w:tc>
      </w:tr>
      <w:tr w:rsidR="00A75E23" w:rsidRPr="00647236" w14:paraId="323DCC95" w14:textId="77777777" w:rsidTr="00165B70">
        <w:tc>
          <w:tcPr>
            <w:tcW w:w="4672" w:type="dxa"/>
          </w:tcPr>
          <w:p w14:paraId="1E6997D9"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4. to feel </w:t>
            </w:r>
          </w:p>
        </w:tc>
        <w:tc>
          <w:tcPr>
            <w:tcW w:w="4673" w:type="dxa"/>
          </w:tcPr>
          <w:p w14:paraId="53F32776"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d. alone</w:t>
            </w:r>
          </w:p>
        </w:tc>
      </w:tr>
      <w:tr w:rsidR="00A75E23" w:rsidRPr="00647236" w14:paraId="66EE2974" w14:textId="77777777" w:rsidTr="00165B70">
        <w:tc>
          <w:tcPr>
            <w:tcW w:w="4672" w:type="dxa"/>
          </w:tcPr>
          <w:p w14:paraId="07DE4D7E"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5. to spread </w:t>
            </w:r>
          </w:p>
        </w:tc>
        <w:tc>
          <w:tcPr>
            <w:tcW w:w="4673" w:type="dxa"/>
          </w:tcPr>
          <w:p w14:paraId="764F9AAF"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e. on news</w:t>
            </w:r>
          </w:p>
        </w:tc>
      </w:tr>
      <w:tr w:rsidR="00A75E23" w:rsidRPr="00647236" w14:paraId="6DCED833" w14:textId="77777777" w:rsidTr="00165B70">
        <w:tc>
          <w:tcPr>
            <w:tcW w:w="4672" w:type="dxa"/>
          </w:tcPr>
          <w:p w14:paraId="59B926F9"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6. to plan </w:t>
            </w:r>
          </w:p>
        </w:tc>
        <w:tc>
          <w:tcPr>
            <w:tcW w:w="4673" w:type="dxa"/>
          </w:tcPr>
          <w:p w14:paraId="2F190483"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f. contact information</w:t>
            </w:r>
          </w:p>
        </w:tc>
      </w:tr>
      <w:tr w:rsidR="00A75E23" w:rsidRPr="00647236" w14:paraId="2786B9E5" w14:textId="77777777" w:rsidTr="00165B70">
        <w:tc>
          <w:tcPr>
            <w:tcW w:w="4672" w:type="dxa"/>
          </w:tcPr>
          <w:p w14:paraId="334908BA"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lastRenderedPageBreak/>
              <w:t xml:space="preserve">7. to hang out </w:t>
            </w:r>
          </w:p>
        </w:tc>
        <w:tc>
          <w:tcPr>
            <w:tcW w:w="4673" w:type="dxa"/>
          </w:tcPr>
          <w:p w14:paraId="13E08623"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g. a specific panel</w:t>
            </w:r>
          </w:p>
        </w:tc>
      </w:tr>
      <w:tr w:rsidR="00A75E23" w:rsidRPr="00647236" w14:paraId="08971A1C" w14:textId="77777777" w:rsidTr="00165B70">
        <w:tc>
          <w:tcPr>
            <w:tcW w:w="4672" w:type="dxa"/>
          </w:tcPr>
          <w:p w14:paraId="76963D1C"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8. to read up </w:t>
            </w:r>
          </w:p>
        </w:tc>
        <w:tc>
          <w:tcPr>
            <w:tcW w:w="4673" w:type="dxa"/>
          </w:tcPr>
          <w:p w14:paraId="7CB360D7"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h. connections</w:t>
            </w:r>
          </w:p>
        </w:tc>
      </w:tr>
      <w:tr w:rsidR="00A75E23" w:rsidRPr="00647236" w14:paraId="06A95BE7" w14:textId="77777777" w:rsidTr="00165B70">
        <w:tc>
          <w:tcPr>
            <w:tcW w:w="4672" w:type="dxa"/>
          </w:tcPr>
          <w:p w14:paraId="27D15D58"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9. to make </w:t>
            </w:r>
          </w:p>
        </w:tc>
        <w:tc>
          <w:tcPr>
            <w:tcW w:w="4673" w:type="dxa"/>
          </w:tcPr>
          <w:p w14:paraId="25F6C326" w14:textId="77777777" w:rsidR="00A75E23" w:rsidRPr="00647236" w:rsidRDefault="00A75E23" w:rsidP="00165B70">
            <w:pPr>
              <w:jc w:val="both"/>
              <w:rPr>
                <w:rFonts w:ascii="Times New Roman" w:hAnsi="Times New Roman" w:cs="Times New Roman"/>
                <w:b/>
                <w:sz w:val="24"/>
                <w:szCs w:val="24"/>
                <w:lang w:val="en-US"/>
              </w:rPr>
            </w:pPr>
            <w:proofErr w:type="spellStart"/>
            <w:r w:rsidRPr="00647236">
              <w:rPr>
                <w:rFonts w:ascii="Times New Roman" w:hAnsi="Times New Roman" w:cs="Times New Roman"/>
                <w:sz w:val="24"/>
                <w:szCs w:val="24"/>
                <w:lang w:val="en-US"/>
              </w:rPr>
              <w:t>i</w:t>
            </w:r>
            <w:proofErr w:type="spellEnd"/>
            <w:r w:rsidRPr="00647236">
              <w:rPr>
                <w:rFonts w:ascii="Times New Roman" w:hAnsi="Times New Roman" w:cs="Times New Roman"/>
                <w:sz w:val="24"/>
                <w:szCs w:val="24"/>
                <w:lang w:val="en-US"/>
              </w:rPr>
              <w:t>. to the event</w:t>
            </w:r>
          </w:p>
        </w:tc>
      </w:tr>
      <w:tr w:rsidR="00A75E23" w:rsidRPr="00647236" w14:paraId="2DB7DE93" w14:textId="77777777" w:rsidTr="00165B70">
        <w:tc>
          <w:tcPr>
            <w:tcW w:w="4672" w:type="dxa"/>
          </w:tcPr>
          <w:p w14:paraId="2A377141"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10. to retweet </w:t>
            </w:r>
          </w:p>
        </w:tc>
        <w:tc>
          <w:tcPr>
            <w:tcW w:w="4673" w:type="dxa"/>
          </w:tcPr>
          <w:p w14:paraId="2C009744"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j. meetings</w:t>
            </w:r>
          </w:p>
        </w:tc>
      </w:tr>
      <w:tr w:rsidR="00A75E23" w:rsidRPr="00647236" w14:paraId="68F12C75" w14:textId="77777777" w:rsidTr="00165B70">
        <w:tc>
          <w:tcPr>
            <w:tcW w:w="4672" w:type="dxa"/>
          </w:tcPr>
          <w:p w14:paraId="01E28333"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11. a call prior </w:t>
            </w:r>
          </w:p>
        </w:tc>
        <w:tc>
          <w:tcPr>
            <w:tcW w:w="4673" w:type="dxa"/>
          </w:tcPr>
          <w:p w14:paraId="69CFEE2D"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k. awareness</w:t>
            </w:r>
          </w:p>
        </w:tc>
      </w:tr>
      <w:tr w:rsidR="00A75E23" w:rsidRPr="00647236" w14:paraId="1A6790E4" w14:textId="77777777" w:rsidTr="00165B70">
        <w:tc>
          <w:tcPr>
            <w:tcW w:w="4672" w:type="dxa"/>
          </w:tcPr>
          <w:p w14:paraId="07437BDE" w14:textId="77777777" w:rsidR="00A75E23" w:rsidRPr="00647236" w:rsidRDefault="00A75E23" w:rsidP="00165B70">
            <w:pPr>
              <w:jc w:val="both"/>
              <w:rPr>
                <w:rFonts w:ascii="Times New Roman" w:hAnsi="Times New Roman" w:cs="Times New Roman"/>
                <w:sz w:val="24"/>
                <w:szCs w:val="24"/>
                <w:lang w:val="en-US"/>
              </w:rPr>
            </w:pPr>
            <w:r w:rsidRPr="00647236">
              <w:rPr>
                <w:rFonts w:ascii="Times New Roman" w:hAnsi="Times New Roman" w:cs="Times New Roman"/>
                <w:sz w:val="24"/>
                <w:szCs w:val="24"/>
                <w:lang w:val="en-US"/>
              </w:rPr>
              <w:t xml:space="preserve">12. to gather people’s </w:t>
            </w:r>
          </w:p>
        </w:tc>
        <w:tc>
          <w:tcPr>
            <w:tcW w:w="4673" w:type="dxa"/>
          </w:tcPr>
          <w:p w14:paraId="42F3B4B0" w14:textId="77777777" w:rsidR="00A75E23" w:rsidRPr="00647236" w:rsidRDefault="00A75E23" w:rsidP="00165B70">
            <w:pPr>
              <w:jc w:val="both"/>
              <w:rPr>
                <w:rFonts w:ascii="Times New Roman" w:hAnsi="Times New Roman" w:cs="Times New Roman"/>
                <w:sz w:val="24"/>
                <w:szCs w:val="24"/>
                <w:lang w:val="en-US"/>
              </w:rPr>
            </w:pPr>
            <w:r w:rsidRPr="00647236">
              <w:rPr>
                <w:rFonts w:ascii="Times New Roman" w:hAnsi="Times New Roman" w:cs="Times New Roman"/>
                <w:sz w:val="24"/>
                <w:szCs w:val="24"/>
                <w:lang w:val="en-US"/>
              </w:rPr>
              <w:t>l. coffee</w:t>
            </w:r>
          </w:p>
        </w:tc>
      </w:tr>
    </w:tbl>
    <w:p w14:paraId="32A59009" w14:textId="77777777" w:rsidR="00A75E23" w:rsidRPr="00647236" w:rsidRDefault="00A75E23" w:rsidP="00A75E23">
      <w:pPr>
        <w:jc w:val="both"/>
        <w:rPr>
          <w:rFonts w:ascii="Times New Roman" w:hAnsi="Times New Roman" w:cs="Times New Roman"/>
          <w:b/>
          <w:sz w:val="24"/>
          <w:szCs w:val="24"/>
          <w:lang w:val="en-US"/>
        </w:rPr>
      </w:pPr>
    </w:p>
    <w:p w14:paraId="13D533EE" w14:textId="11FB4BDF" w:rsidR="00A75E23" w:rsidRPr="0027055F" w:rsidRDefault="001522E4" w:rsidP="00A75E23">
      <w:pPr>
        <w:jc w:val="both"/>
        <w:rPr>
          <w:rFonts w:ascii="Times New Roman" w:hAnsi="Times New Roman" w:cs="Times New Roman"/>
          <w:b/>
          <w:sz w:val="24"/>
          <w:szCs w:val="24"/>
          <w:lang w:val="en-US"/>
        </w:rPr>
      </w:pPr>
      <w:r w:rsidRPr="000628D5">
        <w:rPr>
          <w:rFonts w:ascii="Times New Roman" w:hAnsi="Times New Roman" w:cs="Times New Roman"/>
          <w:b/>
          <w:sz w:val="24"/>
          <w:szCs w:val="24"/>
        </w:rPr>
        <w:t>9</w:t>
      </w:r>
      <w:r w:rsidR="00A75E23"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Вы</w:t>
      </w:r>
      <w:r w:rsidR="004B283A"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на</w:t>
      </w:r>
      <w:r w:rsidR="004B283A"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фуршете</w:t>
      </w:r>
      <w:r w:rsidR="004B283A"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в</w:t>
      </w:r>
      <w:r w:rsidR="004B283A"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день</w:t>
      </w:r>
      <w:r w:rsidR="004B283A"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открытия</w:t>
      </w:r>
      <w:r w:rsidR="004B283A"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конференции</w:t>
      </w:r>
      <w:r w:rsidR="004B283A" w:rsidRPr="000628D5">
        <w:rPr>
          <w:rFonts w:ascii="Times New Roman" w:hAnsi="Times New Roman" w:cs="Times New Roman"/>
          <w:b/>
          <w:sz w:val="24"/>
          <w:szCs w:val="24"/>
        </w:rPr>
        <w:t xml:space="preserve">. </w:t>
      </w:r>
      <w:r w:rsidR="004B283A">
        <w:rPr>
          <w:rFonts w:ascii="Times New Roman" w:hAnsi="Times New Roman" w:cs="Times New Roman"/>
          <w:b/>
          <w:sz w:val="24"/>
          <w:szCs w:val="24"/>
        </w:rPr>
        <w:t>Соотнесите</w:t>
      </w:r>
      <w:r w:rsidR="004B283A" w:rsidRPr="004B283A">
        <w:rPr>
          <w:rFonts w:ascii="Times New Roman" w:hAnsi="Times New Roman" w:cs="Times New Roman"/>
          <w:b/>
          <w:sz w:val="24"/>
          <w:szCs w:val="24"/>
          <w:lang w:val="en-US"/>
        </w:rPr>
        <w:t xml:space="preserve"> </w:t>
      </w:r>
      <w:r w:rsidR="004B283A">
        <w:rPr>
          <w:rFonts w:ascii="Times New Roman" w:hAnsi="Times New Roman" w:cs="Times New Roman"/>
          <w:b/>
          <w:sz w:val="24"/>
          <w:szCs w:val="24"/>
        </w:rPr>
        <w:t>вопросы</w:t>
      </w:r>
      <w:r w:rsidR="004B283A" w:rsidRPr="004B283A">
        <w:rPr>
          <w:rFonts w:ascii="Times New Roman" w:hAnsi="Times New Roman" w:cs="Times New Roman"/>
          <w:b/>
          <w:sz w:val="24"/>
          <w:szCs w:val="24"/>
          <w:lang w:val="en-US"/>
        </w:rPr>
        <w:t xml:space="preserve"> </w:t>
      </w:r>
      <w:r w:rsidR="004B283A">
        <w:rPr>
          <w:rFonts w:ascii="Times New Roman" w:hAnsi="Times New Roman" w:cs="Times New Roman"/>
          <w:b/>
          <w:sz w:val="24"/>
          <w:szCs w:val="24"/>
        </w:rPr>
        <w:t>и</w:t>
      </w:r>
      <w:r w:rsidR="004B283A" w:rsidRPr="004B283A">
        <w:rPr>
          <w:rFonts w:ascii="Times New Roman" w:hAnsi="Times New Roman" w:cs="Times New Roman"/>
          <w:b/>
          <w:sz w:val="24"/>
          <w:szCs w:val="24"/>
          <w:lang w:val="en-US"/>
        </w:rPr>
        <w:t xml:space="preserve"> </w:t>
      </w:r>
      <w:r w:rsidR="004B283A">
        <w:rPr>
          <w:rFonts w:ascii="Times New Roman" w:hAnsi="Times New Roman" w:cs="Times New Roman"/>
          <w:b/>
          <w:sz w:val="24"/>
          <w:szCs w:val="24"/>
        </w:rPr>
        <w:t>ответы</w:t>
      </w:r>
      <w:r w:rsidR="004B283A" w:rsidRPr="004B283A">
        <w:rPr>
          <w:rFonts w:ascii="Times New Roman" w:hAnsi="Times New Roman" w:cs="Times New Roman"/>
          <w:b/>
          <w:sz w:val="24"/>
          <w:szCs w:val="24"/>
          <w:lang w:val="en-US"/>
        </w:rPr>
        <w:t>:</w:t>
      </w:r>
    </w:p>
    <w:tbl>
      <w:tblPr>
        <w:tblStyle w:val="a3"/>
        <w:tblW w:w="0" w:type="auto"/>
        <w:jc w:val="center"/>
        <w:tblLook w:val="04A0" w:firstRow="1" w:lastRow="0" w:firstColumn="1" w:lastColumn="0" w:noHBand="0" w:noVBand="1"/>
      </w:tblPr>
      <w:tblGrid>
        <w:gridCol w:w="4672"/>
        <w:gridCol w:w="4673"/>
      </w:tblGrid>
      <w:tr w:rsidR="00A75E23" w:rsidRPr="004B283A" w14:paraId="06B43668" w14:textId="77777777" w:rsidTr="00165B70">
        <w:trPr>
          <w:jc w:val="center"/>
        </w:trPr>
        <w:tc>
          <w:tcPr>
            <w:tcW w:w="4672" w:type="dxa"/>
          </w:tcPr>
          <w:p w14:paraId="7535E59C" w14:textId="77777777" w:rsidR="00A75E23" w:rsidRPr="00647236" w:rsidRDefault="00A75E23" w:rsidP="00165B70">
            <w:pPr>
              <w:jc w:val="center"/>
              <w:rPr>
                <w:rFonts w:ascii="Times New Roman" w:hAnsi="Times New Roman" w:cs="Times New Roman"/>
                <w:b/>
                <w:sz w:val="24"/>
                <w:szCs w:val="24"/>
                <w:lang w:val="en-US"/>
              </w:rPr>
            </w:pPr>
            <w:r w:rsidRPr="004B283A">
              <w:rPr>
                <w:rFonts w:ascii="Times New Roman" w:hAnsi="Times New Roman" w:cs="Times New Roman"/>
                <w:b/>
                <w:sz w:val="24"/>
                <w:szCs w:val="24"/>
                <w:lang w:val="en-US"/>
              </w:rPr>
              <w:t>Comment</w:t>
            </w:r>
          </w:p>
        </w:tc>
        <w:tc>
          <w:tcPr>
            <w:tcW w:w="4673" w:type="dxa"/>
          </w:tcPr>
          <w:p w14:paraId="2FB67BB2" w14:textId="77777777" w:rsidR="00A75E23" w:rsidRPr="00647236" w:rsidRDefault="00A75E23" w:rsidP="00165B70">
            <w:pPr>
              <w:jc w:val="center"/>
              <w:rPr>
                <w:rFonts w:ascii="Times New Roman" w:hAnsi="Times New Roman" w:cs="Times New Roman"/>
                <w:b/>
                <w:sz w:val="24"/>
                <w:szCs w:val="24"/>
                <w:lang w:val="en-US"/>
              </w:rPr>
            </w:pPr>
            <w:r w:rsidRPr="004B283A">
              <w:rPr>
                <w:rFonts w:ascii="Times New Roman" w:hAnsi="Times New Roman" w:cs="Times New Roman"/>
                <w:b/>
                <w:sz w:val="24"/>
                <w:szCs w:val="24"/>
                <w:lang w:val="en-US"/>
              </w:rPr>
              <w:t>Reply</w:t>
            </w:r>
          </w:p>
        </w:tc>
      </w:tr>
      <w:tr w:rsidR="00A75E23" w:rsidRPr="00907CDF" w14:paraId="0E65D18E" w14:textId="77777777" w:rsidTr="00165B70">
        <w:trPr>
          <w:jc w:val="center"/>
        </w:trPr>
        <w:tc>
          <w:tcPr>
            <w:tcW w:w="4672" w:type="dxa"/>
          </w:tcPr>
          <w:p w14:paraId="4A97E5FC"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1. </w:t>
            </w:r>
            <w:proofErr w:type="gramStart"/>
            <w:r w:rsidRPr="00647236">
              <w:rPr>
                <w:rFonts w:ascii="Times New Roman" w:hAnsi="Times New Roman" w:cs="Times New Roman"/>
                <w:sz w:val="24"/>
                <w:szCs w:val="24"/>
                <w:lang w:val="en-US"/>
              </w:rPr>
              <w:t>it</w:t>
            </w:r>
            <w:proofErr w:type="gramEnd"/>
            <w:r w:rsidRPr="00647236">
              <w:rPr>
                <w:rFonts w:ascii="Times New Roman" w:hAnsi="Times New Roman" w:cs="Times New Roman"/>
                <w:sz w:val="24"/>
                <w:szCs w:val="24"/>
                <w:lang w:val="en-US"/>
              </w:rPr>
              <w:t xml:space="preserve"> is an interesting conference, isn’t it?</w:t>
            </w:r>
          </w:p>
        </w:tc>
        <w:tc>
          <w:tcPr>
            <w:tcW w:w="4673" w:type="dxa"/>
          </w:tcPr>
          <w:p w14:paraId="405EC2D9" w14:textId="77777777" w:rsidR="00A75E23" w:rsidRPr="00647236" w:rsidRDefault="00A75E23" w:rsidP="00165B70">
            <w:pPr>
              <w:jc w:val="both"/>
              <w:rPr>
                <w:rFonts w:ascii="Times New Roman" w:hAnsi="Times New Roman" w:cs="Times New Roman"/>
                <w:b/>
                <w:sz w:val="24"/>
                <w:szCs w:val="24"/>
                <w:lang w:val="en-US"/>
              </w:rPr>
            </w:pPr>
            <w:proofErr w:type="gramStart"/>
            <w:r w:rsidRPr="00647236">
              <w:rPr>
                <w:rFonts w:ascii="Times New Roman" w:hAnsi="Times New Roman" w:cs="Times New Roman"/>
                <w:sz w:val="24"/>
                <w:szCs w:val="24"/>
                <w:lang w:val="en-US"/>
              </w:rPr>
              <w:t>a</w:t>
            </w:r>
            <w:proofErr w:type="gramEnd"/>
            <w:r w:rsidRPr="00647236">
              <w:rPr>
                <w:rFonts w:ascii="Times New Roman" w:hAnsi="Times New Roman" w:cs="Times New Roman"/>
                <w:sz w:val="24"/>
                <w:szCs w:val="24"/>
                <w:lang w:val="en-US"/>
              </w:rPr>
              <w:t>. That is right. I live in Prague.</w:t>
            </w:r>
          </w:p>
        </w:tc>
      </w:tr>
      <w:tr w:rsidR="00A75E23" w:rsidRPr="00907CDF" w14:paraId="1BE313D9" w14:textId="77777777" w:rsidTr="00165B70">
        <w:trPr>
          <w:jc w:val="center"/>
        </w:trPr>
        <w:tc>
          <w:tcPr>
            <w:tcW w:w="4672" w:type="dxa"/>
          </w:tcPr>
          <w:p w14:paraId="7324FC70" w14:textId="190E054C"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2. </w:t>
            </w:r>
            <w:r w:rsidR="001522E4" w:rsidRPr="00647236">
              <w:rPr>
                <w:rFonts w:ascii="Times New Roman" w:hAnsi="Times New Roman" w:cs="Times New Roman"/>
                <w:sz w:val="24"/>
                <w:szCs w:val="24"/>
                <w:lang w:val="en-US"/>
              </w:rPr>
              <w:t>How is</w:t>
            </w:r>
            <w:r w:rsidRPr="00647236">
              <w:rPr>
                <w:rFonts w:ascii="Times New Roman" w:hAnsi="Times New Roman" w:cs="Times New Roman"/>
                <w:sz w:val="24"/>
                <w:szCs w:val="24"/>
                <w:lang w:val="en-US"/>
              </w:rPr>
              <w:t xml:space="preserve"> business? </w:t>
            </w:r>
          </w:p>
        </w:tc>
        <w:tc>
          <w:tcPr>
            <w:tcW w:w="4673" w:type="dxa"/>
          </w:tcPr>
          <w:p w14:paraId="6CF55C4E"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b. Don’t worry. </w:t>
            </w:r>
            <w:proofErr w:type="gramStart"/>
            <w:r w:rsidRPr="00647236">
              <w:rPr>
                <w:rFonts w:ascii="Times New Roman" w:hAnsi="Times New Roman" w:cs="Times New Roman"/>
                <w:sz w:val="24"/>
                <w:szCs w:val="24"/>
                <w:lang w:val="en-US"/>
              </w:rPr>
              <w:t>I’ll</w:t>
            </w:r>
            <w:proofErr w:type="gramEnd"/>
            <w:r w:rsidRPr="00647236">
              <w:rPr>
                <w:rFonts w:ascii="Times New Roman" w:hAnsi="Times New Roman" w:cs="Times New Roman"/>
                <w:sz w:val="24"/>
                <w:szCs w:val="24"/>
                <w:lang w:val="en-US"/>
              </w:rPr>
              <w:t xml:space="preserve"> have some soda instead.</w:t>
            </w:r>
          </w:p>
        </w:tc>
      </w:tr>
      <w:tr w:rsidR="00A75E23" w:rsidRPr="00907CDF" w14:paraId="3D58ACD1" w14:textId="77777777" w:rsidTr="00165B70">
        <w:trPr>
          <w:jc w:val="center"/>
        </w:trPr>
        <w:tc>
          <w:tcPr>
            <w:tcW w:w="4672" w:type="dxa"/>
          </w:tcPr>
          <w:p w14:paraId="717D3AE1"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3. Cheers! </w:t>
            </w:r>
          </w:p>
        </w:tc>
        <w:tc>
          <w:tcPr>
            <w:tcW w:w="4673" w:type="dxa"/>
          </w:tcPr>
          <w:p w14:paraId="6C48BBC7"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c. Thanks. They look delicious.</w:t>
            </w:r>
          </w:p>
        </w:tc>
      </w:tr>
      <w:tr w:rsidR="00A75E23" w:rsidRPr="00907CDF" w14:paraId="2FC12D02" w14:textId="77777777" w:rsidTr="00165B70">
        <w:trPr>
          <w:jc w:val="center"/>
        </w:trPr>
        <w:tc>
          <w:tcPr>
            <w:tcW w:w="4672" w:type="dxa"/>
          </w:tcPr>
          <w:p w14:paraId="0DEA9A95"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4. You must try one of these. </w:t>
            </w:r>
          </w:p>
        </w:tc>
        <w:tc>
          <w:tcPr>
            <w:tcW w:w="4673" w:type="dxa"/>
          </w:tcPr>
          <w:p w14:paraId="7C38F2A2"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d. Yes please. </w:t>
            </w:r>
            <w:proofErr w:type="gramStart"/>
            <w:r w:rsidRPr="00647236">
              <w:rPr>
                <w:rFonts w:ascii="Times New Roman" w:hAnsi="Times New Roman" w:cs="Times New Roman"/>
                <w:sz w:val="24"/>
                <w:szCs w:val="24"/>
                <w:lang w:val="en-US"/>
              </w:rPr>
              <w:t>I’ll</w:t>
            </w:r>
            <w:proofErr w:type="gramEnd"/>
            <w:r w:rsidRPr="00647236">
              <w:rPr>
                <w:rFonts w:ascii="Times New Roman" w:hAnsi="Times New Roman" w:cs="Times New Roman"/>
                <w:sz w:val="24"/>
                <w:szCs w:val="24"/>
                <w:lang w:val="en-US"/>
              </w:rPr>
              <w:t xml:space="preserve"> have a glass of red.</w:t>
            </w:r>
          </w:p>
        </w:tc>
      </w:tr>
      <w:tr w:rsidR="00A75E23" w:rsidRPr="00907CDF" w14:paraId="05FD9FD2" w14:textId="77777777" w:rsidTr="00165B70">
        <w:trPr>
          <w:jc w:val="center"/>
        </w:trPr>
        <w:tc>
          <w:tcPr>
            <w:tcW w:w="4672" w:type="dxa"/>
          </w:tcPr>
          <w:p w14:paraId="20E87ED2" w14:textId="3A4DAA42"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5. Sorry, I </w:t>
            </w:r>
            <w:r w:rsidR="001522E4" w:rsidRPr="00647236">
              <w:rPr>
                <w:rFonts w:ascii="Times New Roman" w:hAnsi="Times New Roman" w:cs="Times New Roman"/>
                <w:sz w:val="24"/>
                <w:szCs w:val="24"/>
                <w:lang w:val="en-US"/>
              </w:rPr>
              <w:t>did not</w:t>
            </w:r>
            <w:r w:rsidRPr="00647236">
              <w:rPr>
                <w:rFonts w:ascii="Times New Roman" w:hAnsi="Times New Roman" w:cs="Times New Roman"/>
                <w:sz w:val="24"/>
                <w:szCs w:val="24"/>
                <w:lang w:val="en-US"/>
              </w:rPr>
              <w:t xml:space="preserve"> catch your name. </w:t>
            </w:r>
          </w:p>
        </w:tc>
        <w:tc>
          <w:tcPr>
            <w:tcW w:w="4673" w:type="dxa"/>
          </w:tcPr>
          <w:p w14:paraId="1255F0A5"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e. </w:t>
            </w:r>
            <w:proofErr w:type="gramStart"/>
            <w:r w:rsidRPr="00647236">
              <w:rPr>
                <w:rFonts w:ascii="Times New Roman" w:hAnsi="Times New Roman" w:cs="Times New Roman"/>
                <w:sz w:val="24"/>
                <w:szCs w:val="24"/>
                <w:lang w:val="en-US"/>
              </w:rPr>
              <w:t>You’re</w:t>
            </w:r>
            <w:proofErr w:type="gramEnd"/>
            <w:r w:rsidRPr="00647236">
              <w:rPr>
                <w:rFonts w:ascii="Times New Roman" w:hAnsi="Times New Roman" w:cs="Times New Roman"/>
                <w:sz w:val="24"/>
                <w:szCs w:val="24"/>
                <w:lang w:val="en-US"/>
              </w:rPr>
              <w:t xml:space="preserve"> very kind but I fancy walking back.</w:t>
            </w:r>
          </w:p>
        </w:tc>
      </w:tr>
      <w:tr w:rsidR="00A75E23" w:rsidRPr="00907CDF" w14:paraId="43D7ED41" w14:textId="77777777" w:rsidTr="00165B70">
        <w:trPr>
          <w:jc w:val="center"/>
        </w:trPr>
        <w:tc>
          <w:tcPr>
            <w:tcW w:w="4672" w:type="dxa"/>
          </w:tcPr>
          <w:p w14:paraId="6DE8DF67"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6. Do you fancy another drink? </w:t>
            </w:r>
          </w:p>
        </w:tc>
        <w:tc>
          <w:tcPr>
            <w:tcW w:w="4673" w:type="dxa"/>
          </w:tcPr>
          <w:p w14:paraId="19CF6164"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f. </w:t>
            </w:r>
            <w:proofErr w:type="gramStart"/>
            <w:r w:rsidRPr="00647236">
              <w:rPr>
                <w:rFonts w:ascii="Times New Roman" w:hAnsi="Times New Roman" w:cs="Times New Roman"/>
                <w:sz w:val="24"/>
                <w:szCs w:val="24"/>
                <w:lang w:val="en-US"/>
              </w:rPr>
              <w:t>It’s</w:t>
            </w:r>
            <w:proofErr w:type="gramEnd"/>
            <w:r w:rsidRPr="00647236">
              <w:rPr>
                <w:rFonts w:ascii="Times New Roman" w:hAnsi="Times New Roman" w:cs="Times New Roman"/>
                <w:sz w:val="24"/>
                <w:szCs w:val="24"/>
                <w:lang w:val="en-US"/>
              </w:rPr>
              <w:t xml:space="preserve"> Evelyn. Evelyn Burton.</w:t>
            </w:r>
          </w:p>
        </w:tc>
      </w:tr>
      <w:tr w:rsidR="00A75E23" w:rsidRPr="00647236" w14:paraId="43F9ACD7" w14:textId="77777777" w:rsidTr="00165B70">
        <w:trPr>
          <w:jc w:val="center"/>
        </w:trPr>
        <w:tc>
          <w:tcPr>
            <w:tcW w:w="4672" w:type="dxa"/>
          </w:tcPr>
          <w:p w14:paraId="4DB5ABBB" w14:textId="4B3E88C0"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7. </w:t>
            </w:r>
            <w:r w:rsidR="001522E4" w:rsidRPr="00647236">
              <w:rPr>
                <w:rFonts w:ascii="Times New Roman" w:hAnsi="Times New Roman" w:cs="Times New Roman"/>
                <w:sz w:val="24"/>
                <w:szCs w:val="24"/>
                <w:lang w:val="en-US"/>
              </w:rPr>
              <w:t>You are</w:t>
            </w:r>
            <w:r w:rsidRPr="00647236">
              <w:rPr>
                <w:rFonts w:ascii="Times New Roman" w:hAnsi="Times New Roman" w:cs="Times New Roman"/>
                <w:sz w:val="24"/>
                <w:szCs w:val="24"/>
                <w:lang w:val="en-US"/>
              </w:rPr>
              <w:t xml:space="preserve"> from the Czech Republic, </w:t>
            </w:r>
            <w:proofErr w:type="gramStart"/>
            <w:r w:rsidRPr="00647236">
              <w:rPr>
                <w:rFonts w:ascii="Times New Roman" w:hAnsi="Times New Roman" w:cs="Times New Roman"/>
                <w:sz w:val="24"/>
                <w:szCs w:val="24"/>
                <w:lang w:val="en-US"/>
              </w:rPr>
              <w:t>aren’t</w:t>
            </w:r>
            <w:proofErr w:type="gramEnd"/>
            <w:r w:rsidRPr="00647236">
              <w:rPr>
                <w:rFonts w:ascii="Times New Roman" w:hAnsi="Times New Roman" w:cs="Times New Roman"/>
                <w:sz w:val="24"/>
                <w:szCs w:val="24"/>
                <w:lang w:val="en-US"/>
              </w:rPr>
              <w:t xml:space="preserve"> you? </w:t>
            </w:r>
          </w:p>
        </w:tc>
        <w:tc>
          <w:tcPr>
            <w:tcW w:w="4673" w:type="dxa"/>
          </w:tcPr>
          <w:p w14:paraId="4D8A0BF6"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g. Cheers!</w:t>
            </w:r>
          </w:p>
        </w:tc>
      </w:tr>
      <w:tr w:rsidR="00A75E23" w:rsidRPr="00907CDF" w14:paraId="4DD3094A" w14:textId="77777777" w:rsidTr="00165B70">
        <w:trPr>
          <w:jc w:val="center"/>
        </w:trPr>
        <w:tc>
          <w:tcPr>
            <w:tcW w:w="4672" w:type="dxa"/>
          </w:tcPr>
          <w:p w14:paraId="5C689117"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9. Let me give you a lift back to your hotel.                                                                       </w:t>
            </w:r>
          </w:p>
        </w:tc>
        <w:tc>
          <w:tcPr>
            <w:tcW w:w="4673" w:type="dxa"/>
          </w:tcPr>
          <w:p w14:paraId="32930928" w14:textId="77777777" w:rsidR="00A75E23" w:rsidRPr="00647236" w:rsidRDefault="00A75E23" w:rsidP="00165B70">
            <w:pPr>
              <w:jc w:val="both"/>
              <w:rPr>
                <w:rFonts w:ascii="Times New Roman" w:hAnsi="Times New Roman" w:cs="Times New Roman"/>
                <w:b/>
                <w:sz w:val="24"/>
                <w:szCs w:val="24"/>
                <w:lang w:val="en-US"/>
              </w:rPr>
            </w:pPr>
            <w:proofErr w:type="spellStart"/>
            <w:r w:rsidRPr="00647236">
              <w:rPr>
                <w:rFonts w:ascii="Times New Roman" w:hAnsi="Times New Roman" w:cs="Times New Roman"/>
                <w:sz w:val="24"/>
                <w:szCs w:val="24"/>
                <w:lang w:val="en-US"/>
              </w:rPr>
              <w:t>i</w:t>
            </w:r>
            <w:proofErr w:type="spellEnd"/>
            <w:r w:rsidRPr="00647236">
              <w:rPr>
                <w:rFonts w:ascii="Times New Roman" w:hAnsi="Times New Roman" w:cs="Times New Roman"/>
                <w:sz w:val="24"/>
                <w:szCs w:val="24"/>
                <w:lang w:val="en-US"/>
              </w:rPr>
              <w:t>. Very good, thank you.</w:t>
            </w:r>
          </w:p>
        </w:tc>
      </w:tr>
      <w:tr w:rsidR="00A75E23" w:rsidRPr="00647236" w14:paraId="7FA8101C" w14:textId="77777777" w:rsidTr="00165B70">
        <w:trPr>
          <w:jc w:val="center"/>
        </w:trPr>
        <w:tc>
          <w:tcPr>
            <w:tcW w:w="4672" w:type="dxa"/>
          </w:tcPr>
          <w:p w14:paraId="341839D8" w14:textId="1A484905"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 xml:space="preserve">10. </w:t>
            </w:r>
            <w:r w:rsidR="001522E4" w:rsidRPr="00647236">
              <w:rPr>
                <w:rFonts w:ascii="Times New Roman" w:hAnsi="Times New Roman" w:cs="Times New Roman"/>
                <w:sz w:val="24"/>
                <w:szCs w:val="24"/>
                <w:lang w:val="en-US"/>
              </w:rPr>
              <w:t>I am</w:t>
            </w:r>
            <w:r w:rsidRPr="00647236">
              <w:rPr>
                <w:rFonts w:ascii="Times New Roman" w:hAnsi="Times New Roman" w:cs="Times New Roman"/>
                <w:sz w:val="24"/>
                <w:szCs w:val="24"/>
                <w:lang w:val="en-US"/>
              </w:rPr>
              <w:t xml:space="preserve"> afraid </w:t>
            </w:r>
            <w:r w:rsidR="00F04F9D" w:rsidRPr="00647236">
              <w:rPr>
                <w:rFonts w:ascii="Times New Roman" w:hAnsi="Times New Roman" w:cs="Times New Roman"/>
                <w:sz w:val="24"/>
                <w:szCs w:val="24"/>
                <w:lang w:val="en-US"/>
              </w:rPr>
              <w:t>there is</w:t>
            </w:r>
            <w:r w:rsidRPr="00647236">
              <w:rPr>
                <w:rFonts w:ascii="Times New Roman" w:hAnsi="Times New Roman" w:cs="Times New Roman"/>
                <w:sz w:val="24"/>
                <w:szCs w:val="24"/>
                <w:lang w:val="en-US"/>
              </w:rPr>
              <w:t xml:space="preserve"> no more orange juice. </w:t>
            </w:r>
          </w:p>
        </w:tc>
        <w:tc>
          <w:tcPr>
            <w:tcW w:w="4673" w:type="dxa"/>
          </w:tcPr>
          <w:p w14:paraId="206FE4C5" w14:textId="77777777" w:rsidR="00A75E23" w:rsidRPr="00647236" w:rsidRDefault="00A75E23" w:rsidP="00165B70">
            <w:pPr>
              <w:jc w:val="both"/>
              <w:rPr>
                <w:rFonts w:ascii="Times New Roman" w:hAnsi="Times New Roman" w:cs="Times New Roman"/>
                <w:b/>
                <w:sz w:val="24"/>
                <w:szCs w:val="24"/>
                <w:lang w:val="en-US"/>
              </w:rPr>
            </w:pPr>
            <w:r w:rsidRPr="00647236">
              <w:rPr>
                <w:rFonts w:ascii="Times New Roman" w:hAnsi="Times New Roman" w:cs="Times New Roman"/>
                <w:sz w:val="24"/>
                <w:szCs w:val="24"/>
                <w:lang w:val="en-US"/>
              </w:rPr>
              <w:t>j. Yes, it is.</w:t>
            </w:r>
          </w:p>
        </w:tc>
      </w:tr>
    </w:tbl>
    <w:p w14:paraId="79F71C64" w14:textId="77777777" w:rsidR="00A75E23" w:rsidRPr="00647236" w:rsidRDefault="00A75E23" w:rsidP="00A75E23">
      <w:pPr>
        <w:pStyle w:val="Default"/>
        <w:rPr>
          <w:b/>
          <w:bCs/>
          <w:lang w:val="en-US"/>
        </w:rPr>
      </w:pPr>
    </w:p>
    <w:p w14:paraId="13E01EC6" w14:textId="3708F4D5" w:rsidR="004B283A" w:rsidRDefault="001522E4" w:rsidP="00A75E23">
      <w:pPr>
        <w:pStyle w:val="Default"/>
        <w:rPr>
          <w:b/>
          <w:bCs/>
        </w:rPr>
      </w:pPr>
      <w:r w:rsidRPr="004B283A">
        <w:rPr>
          <w:b/>
          <w:bCs/>
        </w:rPr>
        <w:t>10</w:t>
      </w:r>
      <w:r w:rsidR="00A75E23" w:rsidRPr="004B283A">
        <w:rPr>
          <w:b/>
          <w:bCs/>
        </w:rPr>
        <w:t xml:space="preserve">. </w:t>
      </w:r>
      <w:r w:rsidR="004B283A">
        <w:rPr>
          <w:b/>
          <w:bCs/>
        </w:rPr>
        <w:t>Прочитайте</w:t>
      </w:r>
      <w:r w:rsidR="004B283A" w:rsidRPr="004B283A">
        <w:rPr>
          <w:b/>
          <w:bCs/>
        </w:rPr>
        <w:t xml:space="preserve"> </w:t>
      </w:r>
      <w:r w:rsidR="004B283A">
        <w:rPr>
          <w:b/>
          <w:bCs/>
        </w:rPr>
        <w:t>текст</w:t>
      </w:r>
      <w:r w:rsidR="004B283A" w:rsidRPr="004B283A">
        <w:rPr>
          <w:b/>
          <w:bCs/>
        </w:rPr>
        <w:t xml:space="preserve"> </w:t>
      </w:r>
      <w:r w:rsidR="004B283A">
        <w:rPr>
          <w:b/>
          <w:bCs/>
        </w:rPr>
        <w:t>и</w:t>
      </w:r>
      <w:r w:rsidR="004B283A" w:rsidRPr="004B283A">
        <w:rPr>
          <w:b/>
          <w:bCs/>
        </w:rPr>
        <w:t xml:space="preserve"> </w:t>
      </w:r>
      <w:r w:rsidR="004B283A">
        <w:rPr>
          <w:b/>
          <w:bCs/>
        </w:rPr>
        <w:t>соотнесите</w:t>
      </w:r>
      <w:r w:rsidR="004B283A" w:rsidRPr="004B283A">
        <w:rPr>
          <w:b/>
          <w:bCs/>
        </w:rPr>
        <w:t xml:space="preserve"> </w:t>
      </w:r>
      <w:r w:rsidR="004B283A">
        <w:rPr>
          <w:b/>
          <w:bCs/>
        </w:rPr>
        <w:t>заголовки</w:t>
      </w:r>
      <w:r w:rsidR="004B283A" w:rsidRPr="004B283A">
        <w:rPr>
          <w:b/>
          <w:bCs/>
        </w:rPr>
        <w:t xml:space="preserve"> </w:t>
      </w:r>
      <w:r w:rsidR="004B283A">
        <w:rPr>
          <w:b/>
          <w:bCs/>
          <w:lang w:val="en-US"/>
        </w:rPr>
        <w:t>A</w:t>
      </w:r>
      <w:r w:rsidR="004B283A" w:rsidRPr="004B283A">
        <w:rPr>
          <w:b/>
          <w:bCs/>
        </w:rPr>
        <w:t xml:space="preserve"> – </w:t>
      </w:r>
      <w:r w:rsidR="004B283A">
        <w:rPr>
          <w:b/>
          <w:bCs/>
          <w:lang w:val="en-US"/>
        </w:rPr>
        <w:t>F</w:t>
      </w:r>
      <w:r w:rsidR="004B283A" w:rsidRPr="004B283A">
        <w:rPr>
          <w:b/>
          <w:bCs/>
        </w:rPr>
        <w:t xml:space="preserve"> </w:t>
      </w:r>
      <w:r w:rsidR="004B283A">
        <w:rPr>
          <w:b/>
          <w:bCs/>
        </w:rPr>
        <w:t>с абзацами 1-6.</w:t>
      </w:r>
    </w:p>
    <w:p w14:paraId="3C3C3D41" w14:textId="77777777" w:rsidR="0027055F" w:rsidRDefault="0027055F" w:rsidP="00A75E23">
      <w:pPr>
        <w:pStyle w:val="Default"/>
        <w:rPr>
          <w:b/>
          <w:bCs/>
        </w:rPr>
      </w:pPr>
    </w:p>
    <w:tbl>
      <w:tblPr>
        <w:tblStyle w:val="a3"/>
        <w:tblW w:w="0" w:type="auto"/>
        <w:jc w:val="center"/>
        <w:tblLook w:val="04A0" w:firstRow="1" w:lastRow="0" w:firstColumn="1" w:lastColumn="0" w:noHBand="0" w:noVBand="1"/>
      </w:tblPr>
      <w:tblGrid>
        <w:gridCol w:w="1557"/>
        <w:gridCol w:w="1557"/>
        <w:gridCol w:w="1557"/>
        <w:gridCol w:w="1558"/>
        <w:gridCol w:w="1558"/>
        <w:gridCol w:w="1558"/>
      </w:tblGrid>
      <w:tr w:rsidR="004B283A" w14:paraId="45B9BB00" w14:textId="77777777" w:rsidTr="0027055F">
        <w:trPr>
          <w:jc w:val="center"/>
        </w:trPr>
        <w:tc>
          <w:tcPr>
            <w:tcW w:w="1557" w:type="dxa"/>
          </w:tcPr>
          <w:p w14:paraId="2AE3F980" w14:textId="784F446B" w:rsidR="004B283A" w:rsidRPr="004B283A" w:rsidRDefault="004B283A" w:rsidP="007D35CD">
            <w:pPr>
              <w:pStyle w:val="Default"/>
              <w:jc w:val="center"/>
              <w:rPr>
                <w:b/>
                <w:bCs/>
                <w:lang w:val="en-US"/>
              </w:rPr>
            </w:pPr>
            <w:r>
              <w:rPr>
                <w:b/>
                <w:bCs/>
                <w:lang w:val="en-US"/>
              </w:rPr>
              <w:t>A</w:t>
            </w:r>
          </w:p>
        </w:tc>
        <w:tc>
          <w:tcPr>
            <w:tcW w:w="1557" w:type="dxa"/>
          </w:tcPr>
          <w:p w14:paraId="06E77CE5" w14:textId="1400B0A3" w:rsidR="004B283A" w:rsidRPr="004B283A" w:rsidRDefault="004B283A" w:rsidP="007D35CD">
            <w:pPr>
              <w:pStyle w:val="Default"/>
              <w:jc w:val="center"/>
              <w:rPr>
                <w:b/>
                <w:bCs/>
                <w:lang w:val="en-US"/>
              </w:rPr>
            </w:pPr>
            <w:r>
              <w:rPr>
                <w:b/>
                <w:bCs/>
                <w:lang w:val="en-US"/>
              </w:rPr>
              <w:t>B</w:t>
            </w:r>
          </w:p>
        </w:tc>
        <w:tc>
          <w:tcPr>
            <w:tcW w:w="1557" w:type="dxa"/>
          </w:tcPr>
          <w:p w14:paraId="79AF050D" w14:textId="7985291D" w:rsidR="004B283A" w:rsidRPr="004B283A" w:rsidRDefault="004B283A" w:rsidP="007D35CD">
            <w:pPr>
              <w:pStyle w:val="Default"/>
              <w:jc w:val="center"/>
              <w:rPr>
                <w:b/>
                <w:bCs/>
                <w:lang w:val="en-US"/>
              </w:rPr>
            </w:pPr>
            <w:r>
              <w:rPr>
                <w:b/>
                <w:bCs/>
                <w:lang w:val="en-US"/>
              </w:rPr>
              <w:t>C</w:t>
            </w:r>
          </w:p>
        </w:tc>
        <w:tc>
          <w:tcPr>
            <w:tcW w:w="1558" w:type="dxa"/>
          </w:tcPr>
          <w:p w14:paraId="4A61B5D7" w14:textId="04873DD1" w:rsidR="004B283A" w:rsidRPr="004B283A" w:rsidRDefault="004B283A" w:rsidP="007D35CD">
            <w:pPr>
              <w:pStyle w:val="Default"/>
              <w:jc w:val="center"/>
              <w:rPr>
                <w:b/>
                <w:bCs/>
                <w:lang w:val="en-US"/>
              </w:rPr>
            </w:pPr>
            <w:r>
              <w:rPr>
                <w:b/>
                <w:bCs/>
                <w:lang w:val="en-US"/>
              </w:rPr>
              <w:t>D</w:t>
            </w:r>
          </w:p>
        </w:tc>
        <w:tc>
          <w:tcPr>
            <w:tcW w:w="1558" w:type="dxa"/>
          </w:tcPr>
          <w:p w14:paraId="2189C529" w14:textId="535B2D34" w:rsidR="004B283A" w:rsidRPr="004B283A" w:rsidRDefault="004B283A" w:rsidP="007D35CD">
            <w:pPr>
              <w:pStyle w:val="Default"/>
              <w:jc w:val="center"/>
              <w:rPr>
                <w:b/>
                <w:bCs/>
                <w:lang w:val="en-US"/>
              </w:rPr>
            </w:pPr>
            <w:r>
              <w:rPr>
                <w:b/>
                <w:bCs/>
                <w:lang w:val="en-US"/>
              </w:rPr>
              <w:t>E</w:t>
            </w:r>
          </w:p>
        </w:tc>
        <w:tc>
          <w:tcPr>
            <w:tcW w:w="1558" w:type="dxa"/>
          </w:tcPr>
          <w:p w14:paraId="3D5D7762" w14:textId="6BE1F928" w:rsidR="004B283A" w:rsidRPr="004B283A" w:rsidRDefault="004B283A" w:rsidP="007D35CD">
            <w:pPr>
              <w:pStyle w:val="Default"/>
              <w:jc w:val="center"/>
              <w:rPr>
                <w:b/>
                <w:bCs/>
                <w:lang w:val="en-US"/>
              </w:rPr>
            </w:pPr>
            <w:r>
              <w:rPr>
                <w:b/>
                <w:bCs/>
                <w:lang w:val="en-US"/>
              </w:rPr>
              <w:t>F</w:t>
            </w:r>
          </w:p>
        </w:tc>
      </w:tr>
      <w:tr w:rsidR="004B283A" w14:paraId="3E30FC63" w14:textId="77777777" w:rsidTr="0027055F">
        <w:trPr>
          <w:jc w:val="center"/>
        </w:trPr>
        <w:tc>
          <w:tcPr>
            <w:tcW w:w="1557" w:type="dxa"/>
          </w:tcPr>
          <w:p w14:paraId="0147C506" w14:textId="77777777" w:rsidR="004B283A" w:rsidRDefault="004B283A" w:rsidP="00A75E23">
            <w:pPr>
              <w:pStyle w:val="Default"/>
              <w:rPr>
                <w:b/>
                <w:bCs/>
              </w:rPr>
            </w:pPr>
          </w:p>
        </w:tc>
        <w:tc>
          <w:tcPr>
            <w:tcW w:w="1557" w:type="dxa"/>
          </w:tcPr>
          <w:p w14:paraId="395E1860" w14:textId="77777777" w:rsidR="004B283A" w:rsidRDefault="004B283A" w:rsidP="00A75E23">
            <w:pPr>
              <w:pStyle w:val="Default"/>
              <w:rPr>
                <w:b/>
                <w:bCs/>
              </w:rPr>
            </w:pPr>
          </w:p>
        </w:tc>
        <w:tc>
          <w:tcPr>
            <w:tcW w:w="1557" w:type="dxa"/>
          </w:tcPr>
          <w:p w14:paraId="69D9E042" w14:textId="77777777" w:rsidR="004B283A" w:rsidRDefault="004B283A" w:rsidP="00A75E23">
            <w:pPr>
              <w:pStyle w:val="Default"/>
              <w:rPr>
                <w:b/>
                <w:bCs/>
              </w:rPr>
            </w:pPr>
          </w:p>
        </w:tc>
        <w:tc>
          <w:tcPr>
            <w:tcW w:w="1558" w:type="dxa"/>
          </w:tcPr>
          <w:p w14:paraId="667D30EC" w14:textId="77777777" w:rsidR="004B283A" w:rsidRDefault="004B283A" w:rsidP="00A75E23">
            <w:pPr>
              <w:pStyle w:val="Default"/>
              <w:rPr>
                <w:b/>
                <w:bCs/>
              </w:rPr>
            </w:pPr>
          </w:p>
        </w:tc>
        <w:tc>
          <w:tcPr>
            <w:tcW w:w="1558" w:type="dxa"/>
          </w:tcPr>
          <w:p w14:paraId="6BCAAB9E" w14:textId="77777777" w:rsidR="004B283A" w:rsidRDefault="004B283A" w:rsidP="00A75E23">
            <w:pPr>
              <w:pStyle w:val="Default"/>
              <w:rPr>
                <w:b/>
                <w:bCs/>
              </w:rPr>
            </w:pPr>
          </w:p>
        </w:tc>
        <w:tc>
          <w:tcPr>
            <w:tcW w:w="1558" w:type="dxa"/>
          </w:tcPr>
          <w:p w14:paraId="5926BD17" w14:textId="77777777" w:rsidR="004B283A" w:rsidRDefault="004B283A" w:rsidP="00A75E23">
            <w:pPr>
              <w:pStyle w:val="Default"/>
              <w:rPr>
                <w:b/>
                <w:bCs/>
              </w:rPr>
            </w:pPr>
          </w:p>
        </w:tc>
      </w:tr>
    </w:tbl>
    <w:p w14:paraId="6DA56877" w14:textId="77777777" w:rsidR="004B283A" w:rsidRDefault="004B283A" w:rsidP="00A75E23">
      <w:pPr>
        <w:pStyle w:val="Default"/>
        <w:rPr>
          <w:b/>
          <w:bCs/>
        </w:rPr>
      </w:pPr>
    </w:p>
    <w:p w14:paraId="69F2CD12" w14:textId="33FCE8CA" w:rsidR="00A75E23" w:rsidRPr="00647236" w:rsidRDefault="00A75E23" w:rsidP="00A75E23">
      <w:pPr>
        <w:pStyle w:val="Default"/>
        <w:jc w:val="center"/>
        <w:rPr>
          <w:lang w:val="en-US"/>
        </w:rPr>
      </w:pPr>
      <w:r w:rsidRPr="00647236">
        <w:rPr>
          <w:b/>
          <w:bCs/>
          <w:lang w:val="en-US"/>
        </w:rPr>
        <w:t>How to make the most of a conference</w:t>
      </w:r>
    </w:p>
    <w:p w14:paraId="22B22992" w14:textId="77777777" w:rsidR="00A75E23" w:rsidRPr="00647236" w:rsidRDefault="00A75E23" w:rsidP="00A75E23">
      <w:pPr>
        <w:pStyle w:val="Default"/>
        <w:spacing w:after="27"/>
        <w:rPr>
          <w:lang w:val="en-US"/>
        </w:rPr>
      </w:pPr>
      <w:r w:rsidRPr="00647236">
        <w:rPr>
          <w:lang w:val="en-US"/>
        </w:rPr>
        <w:t xml:space="preserve">A. Bring business cards — and follow up. </w:t>
      </w:r>
    </w:p>
    <w:p w14:paraId="27F18D73" w14:textId="77777777" w:rsidR="00A75E23" w:rsidRPr="00647236" w:rsidRDefault="00A75E23" w:rsidP="00A75E23">
      <w:pPr>
        <w:pStyle w:val="Default"/>
        <w:spacing w:after="27"/>
        <w:rPr>
          <w:lang w:val="en-US"/>
        </w:rPr>
      </w:pPr>
      <w:r w:rsidRPr="00647236">
        <w:rPr>
          <w:lang w:val="en-US"/>
        </w:rPr>
        <w:t xml:space="preserve">B. Know what you hope to get out of the conference. </w:t>
      </w:r>
    </w:p>
    <w:p w14:paraId="78CC2C39" w14:textId="77777777" w:rsidR="00A75E23" w:rsidRPr="00647236" w:rsidRDefault="00A75E23" w:rsidP="00A75E23">
      <w:pPr>
        <w:pStyle w:val="Default"/>
        <w:spacing w:after="27"/>
        <w:rPr>
          <w:lang w:val="en-US"/>
        </w:rPr>
      </w:pPr>
      <w:r w:rsidRPr="00647236">
        <w:rPr>
          <w:lang w:val="en-US"/>
        </w:rPr>
        <w:t xml:space="preserve">C. Use social media. </w:t>
      </w:r>
    </w:p>
    <w:p w14:paraId="4BC9706E" w14:textId="77777777" w:rsidR="00A75E23" w:rsidRPr="00647236" w:rsidRDefault="00A75E23" w:rsidP="00A75E23">
      <w:pPr>
        <w:pStyle w:val="Default"/>
        <w:spacing w:after="27"/>
        <w:rPr>
          <w:lang w:val="en-US"/>
        </w:rPr>
      </w:pPr>
      <w:r w:rsidRPr="00647236">
        <w:rPr>
          <w:lang w:val="en-US"/>
        </w:rPr>
        <w:t xml:space="preserve">D. Talk to people. </w:t>
      </w:r>
    </w:p>
    <w:p w14:paraId="09EB1131" w14:textId="77777777" w:rsidR="00A75E23" w:rsidRPr="00647236" w:rsidRDefault="00A75E23" w:rsidP="00A75E23">
      <w:pPr>
        <w:pStyle w:val="Default"/>
        <w:spacing w:after="27"/>
        <w:rPr>
          <w:lang w:val="en-US"/>
        </w:rPr>
      </w:pPr>
      <w:r w:rsidRPr="00647236">
        <w:rPr>
          <w:lang w:val="en-US"/>
        </w:rPr>
        <w:t xml:space="preserve">E. Socializing is important. </w:t>
      </w:r>
    </w:p>
    <w:p w14:paraId="19FF477D" w14:textId="77777777" w:rsidR="00A75E23" w:rsidRPr="00647236" w:rsidRDefault="00A75E23" w:rsidP="00A75E23">
      <w:pPr>
        <w:pStyle w:val="Default"/>
        <w:rPr>
          <w:lang w:val="en-US"/>
        </w:rPr>
      </w:pPr>
      <w:r w:rsidRPr="00647236">
        <w:rPr>
          <w:lang w:val="en-US"/>
        </w:rPr>
        <w:t xml:space="preserve">F. Schedule meetings ahead of time. </w:t>
      </w:r>
    </w:p>
    <w:p w14:paraId="71665335" w14:textId="77777777" w:rsidR="00A75E23" w:rsidRPr="00647236" w:rsidRDefault="00A75E23" w:rsidP="00A75E23">
      <w:pPr>
        <w:pStyle w:val="Default"/>
        <w:rPr>
          <w:lang w:val="en-US"/>
        </w:rPr>
      </w:pPr>
    </w:p>
    <w:p w14:paraId="7D931F6C" w14:textId="277C4672" w:rsidR="00A75E23" w:rsidRPr="00647236" w:rsidRDefault="00A75E23" w:rsidP="00A75E23">
      <w:pPr>
        <w:pStyle w:val="Default"/>
        <w:jc w:val="both"/>
        <w:rPr>
          <w:lang w:val="en-US"/>
        </w:rPr>
      </w:pPr>
      <w:r w:rsidRPr="00624BBD">
        <w:rPr>
          <w:b/>
          <w:lang w:val="en-US"/>
        </w:rPr>
        <w:t>1.</w:t>
      </w:r>
      <w:r w:rsidRPr="00647236">
        <w:rPr>
          <w:lang w:val="en-US"/>
        </w:rPr>
        <w:t xml:space="preserve">_______________________________ </w:t>
      </w:r>
      <w:r w:rsidRPr="00647236">
        <w:rPr>
          <w:b/>
          <w:bCs/>
          <w:lang w:val="en-US"/>
        </w:rPr>
        <w:t xml:space="preserve">Reach out to </w:t>
      </w:r>
      <w:r w:rsidRPr="00647236">
        <w:rPr>
          <w:lang w:val="en-US"/>
        </w:rPr>
        <w:t xml:space="preserve">people who you know will be there and try </w:t>
      </w:r>
      <w:r w:rsidRPr="00647236">
        <w:rPr>
          <w:b/>
          <w:bCs/>
          <w:lang w:val="en-US"/>
        </w:rPr>
        <w:t>to set up meetings</w:t>
      </w:r>
      <w:r w:rsidRPr="00647236">
        <w:rPr>
          <w:lang w:val="en-US"/>
        </w:rPr>
        <w:t xml:space="preserve">. Plan to grab coffee prior to the </w:t>
      </w:r>
      <w:r w:rsidRPr="00647236">
        <w:rPr>
          <w:b/>
          <w:bCs/>
          <w:lang w:val="en-US"/>
        </w:rPr>
        <w:t xml:space="preserve">morning </w:t>
      </w:r>
      <w:proofErr w:type="gramStart"/>
      <w:r w:rsidRPr="00647236">
        <w:rPr>
          <w:b/>
          <w:bCs/>
          <w:lang w:val="en-US"/>
        </w:rPr>
        <w:t xml:space="preserve">keynote </w:t>
      </w:r>
      <w:r w:rsidRPr="00647236">
        <w:rPr>
          <w:lang w:val="en-US"/>
        </w:rPr>
        <w:t>or meet for lunch</w:t>
      </w:r>
      <w:proofErr w:type="gramEnd"/>
      <w:r w:rsidRPr="00647236">
        <w:rPr>
          <w:lang w:val="en-US"/>
        </w:rPr>
        <w:t xml:space="preserve"> or plan </w:t>
      </w:r>
      <w:r w:rsidRPr="00647236">
        <w:rPr>
          <w:b/>
          <w:bCs/>
          <w:lang w:val="en-US"/>
        </w:rPr>
        <w:t xml:space="preserve">to attend a specific panel </w:t>
      </w:r>
      <w:r w:rsidRPr="00647236">
        <w:rPr>
          <w:lang w:val="en-US"/>
        </w:rPr>
        <w:t xml:space="preserve">or </w:t>
      </w:r>
      <w:r w:rsidRPr="00647236">
        <w:rPr>
          <w:b/>
          <w:bCs/>
          <w:lang w:val="en-US"/>
        </w:rPr>
        <w:t xml:space="preserve">cocktail reception </w:t>
      </w:r>
      <w:r w:rsidRPr="00647236">
        <w:rPr>
          <w:lang w:val="en-US"/>
        </w:rPr>
        <w:t xml:space="preserve">together. By having a few key meetings already set up, you will </w:t>
      </w:r>
      <w:r w:rsidRPr="00647236">
        <w:rPr>
          <w:b/>
          <w:bCs/>
          <w:lang w:val="en-US"/>
        </w:rPr>
        <w:t xml:space="preserve">feel less overwhelmed </w:t>
      </w:r>
      <w:r w:rsidRPr="00647236">
        <w:rPr>
          <w:lang w:val="en-US"/>
        </w:rPr>
        <w:t xml:space="preserve">if you </w:t>
      </w:r>
      <w:r w:rsidR="00F04F9D" w:rsidRPr="00647236">
        <w:rPr>
          <w:lang w:val="en-US"/>
        </w:rPr>
        <w:t>do not</w:t>
      </w:r>
      <w:r w:rsidRPr="00647236">
        <w:rPr>
          <w:lang w:val="en-US"/>
        </w:rPr>
        <w:t xml:space="preserve"> know anyone there. </w:t>
      </w:r>
      <w:r w:rsidR="00F04F9D" w:rsidRPr="00647236">
        <w:rPr>
          <w:lang w:val="en-US"/>
        </w:rPr>
        <w:t>Moreover</w:t>
      </w:r>
      <w:r w:rsidRPr="00647236">
        <w:rPr>
          <w:lang w:val="en-US"/>
        </w:rPr>
        <w:t xml:space="preserve">, new friends! </w:t>
      </w:r>
    </w:p>
    <w:p w14:paraId="10296627" w14:textId="42B5554D" w:rsidR="00A75E23" w:rsidRPr="00647236" w:rsidRDefault="00A75E23" w:rsidP="00A75E23">
      <w:pPr>
        <w:jc w:val="both"/>
        <w:rPr>
          <w:rFonts w:ascii="Times New Roman" w:hAnsi="Times New Roman" w:cs="Times New Roman"/>
          <w:sz w:val="24"/>
          <w:szCs w:val="24"/>
          <w:lang w:val="en-US"/>
        </w:rPr>
      </w:pPr>
      <w:r w:rsidRPr="00624BBD">
        <w:rPr>
          <w:rFonts w:ascii="Times New Roman" w:hAnsi="Times New Roman" w:cs="Times New Roman"/>
          <w:b/>
          <w:sz w:val="24"/>
          <w:szCs w:val="24"/>
          <w:lang w:val="en-US"/>
        </w:rPr>
        <w:t>2.</w:t>
      </w:r>
      <w:r w:rsidRPr="00647236">
        <w:rPr>
          <w:rFonts w:ascii="Times New Roman" w:hAnsi="Times New Roman" w:cs="Times New Roman"/>
          <w:sz w:val="24"/>
          <w:szCs w:val="24"/>
          <w:lang w:val="en-US"/>
        </w:rPr>
        <w:t xml:space="preserve"> ________________________________What are your </w:t>
      </w:r>
      <w:proofErr w:type="gramStart"/>
      <w:r w:rsidRPr="00647236">
        <w:rPr>
          <w:rFonts w:ascii="Times New Roman" w:hAnsi="Times New Roman" w:cs="Times New Roman"/>
          <w:sz w:val="24"/>
          <w:szCs w:val="24"/>
          <w:lang w:val="en-US"/>
        </w:rPr>
        <w:t>goals?</w:t>
      </w:r>
      <w:proofErr w:type="gramEnd"/>
      <w:r w:rsidRPr="00647236">
        <w:rPr>
          <w:rFonts w:ascii="Times New Roman" w:hAnsi="Times New Roman" w:cs="Times New Roman"/>
          <w:sz w:val="24"/>
          <w:szCs w:val="24"/>
          <w:lang w:val="en-US"/>
        </w:rPr>
        <w:t xml:space="preserve"> Are you </w:t>
      </w:r>
      <w:r w:rsidRPr="00647236">
        <w:rPr>
          <w:rFonts w:ascii="Times New Roman" w:hAnsi="Times New Roman" w:cs="Times New Roman"/>
          <w:b/>
          <w:bCs/>
          <w:sz w:val="24"/>
          <w:szCs w:val="24"/>
          <w:lang w:val="en-US"/>
        </w:rPr>
        <w:t xml:space="preserve">spreading awareness </w:t>
      </w:r>
      <w:r w:rsidRPr="00647236">
        <w:rPr>
          <w:rFonts w:ascii="Times New Roman" w:hAnsi="Times New Roman" w:cs="Times New Roman"/>
          <w:sz w:val="24"/>
          <w:szCs w:val="24"/>
          <w:lang w:val="en-US"/>
        </w:rPr>
        <w:t xml:space="preserve">about your organization? </w:t>
      </w:r>
      <w:proofErr w:type="gramStart"/>
      <w:r w:rsidRPr="00647236">
        <w:rPr>
          <w:rFonts w:ascii="Times New Roman" w:hAnsi="Times New Roman" w:cs="Times New Roman"/>
          <w:sz w:val="24"/>
          <w:szCs w:val="24"/>
          <w:lang w:val="en-US"/>
        </w:rPr>
        <w:t>Writing about the event for your blog?</w:t>
      </w:r>
      <w:proofErr w:type="gramEnd"/>
      <w:r w:rsidRPr="00647236">
        <w:rPr>
          <w:rFonts w:ascii="Times New Roman" w:hAnsi="Times New Roman" w:cs="Times New Roman"/>
          <w:sz w:val="24"/>
          <w:szCs w:val="24"/>
          <w:lang w:val="en-US"/>
        </w:rPr>
        <w:t xml:space="preserve"> </w:t>
      </w:r>
      <w:proofErr w:type="gramStart"/>
      <w:r w:rsidRPr="00647236">
        <w:rPr>
          <w:rFonts w:ascii="Times New Roman" w:hAnsi="Times New Roman" w:cs="Times New Roman"/>
          <w:sz w:val="24"/>
          <w:szCs w:val="24"/>
          <w:lang w:val="en-US"/>
        </w:rPr>
        <w:t xml:space="preserve">Want to focus in and learn more about a specific part of </w:t>
      </w:r>
      <w:r w:rsidRPr="00647236">
        <w:rPr>
          <w:rFonts w:ascii="Times New Roman" w:hAnsi="Times New Roman" w:cs="Times New Roman"/>
          <w:b/>
          <w:bCs/>
          <w:sz w:val="24"/>
          <w:szCs w:val="24"/>
          <w:lang w:val="en-US"/>
        </w:rPr>
        <w:t>fundraising</w:t>
      </w:r>
      <w:r w:rsidRPr="00647236">
        <w:rPr>
          <w:rFonts w:ascii="Times New Roman" w:hAnsi="Times New Roman" w:cs="Times New Roman"/>
          <w:sz w:val="24"/>
          <w:szCs w:val="24"/>
          <w:lang w:val="en-US"/>
        </w:rPr>
        <w:t>?</w:t>
      </w:r>
      <w:proofErr w:type="gramEnd"/>
      <w:r w:rsidRPr="00647236">
        <w:rPr>
          <w:rFonts w:ascii="Times New Roman" w:hAnsi="Times New Roman" w:cs="Times New Roman"/>
          <w:sz w:val="24"/>
          <w:szCs w:val="24"/>
          <w:lang w:val="en-US"/>
        </w:rPr>
        <w:t xml:space="preserve"> </w:t>
      </w:r>
      <w:r w:rsidR="00F04F9D" w:rsidRPr="00647236">
        <w:rPr>
          <w:rFonts w:ascii="Times New Roman" w:hAnsi="Times New Roman" w:cs="Times New Roman"/>
          <w:b/>
          <w:bCs/>
          <w:sz w:val="24"/>
          <w:szCs w:val="24"/>
          <w:lang w:val="en-US"/>
        </w:rPr>
        <w:t>Plan</w:t>
      </w:r>
      <w:r w:rsidRPr="00647236">
        <w:rPr>
          <w:rFonts w:ascii="Times New Roman" w:hAnsi="Times New Roman" w:cs="Times New Roman"/>
          <w:b/>
          <w:bCs/>
          <w:sz w:val="24"/>
          <w:szCs w:val="24"/>
          <w:lang w:val="en-US"/>
        </w:rPr>
        <w:t xml:space="preserve"> </w:t>
      </w:r>
      <w:r w:rsidRPr="00647236">
        <w:rPr>
          <w:rFonts w:ascii="Times New Roman" w:hAnsi="Times New Roman" w:cs="Times New Roman"/>
          <w:sz w:val="24"/>
          <w:szCs w:val="24"/>
          <w:lang w:val="en-US"/>
        </w:rPr>
        <w:t xml:space="preserve">and determine which events, panels, and sessions are most relevant to you, and figure out which companies </w:t>
      </w:r>
      <w:r w:rsidR="00F04F9D" w:rsidRPr="00647236">
        <w:rPr>
          <w:rFonts w:ascii="Times New Roman" w:hAnsi="Times New Roman" w:cs="Times New Roman"/>
          <w:sz w:val="24"/>
          <w:szCs w:val="24"/>
          <w:lang w:val="en-US"/>
        </w:rPr>
        <w:t>you would</w:t>
      </w:r>
      <w:r w:rsidRPr="00647236">
        <w:rPr>
          <w:rFonts w:ascii="Times New Roman" w:hAnsi="Times New Roman" w:cs="Times New Roman"/>
          <w:sz w:val="24"/>
          <w:szCs w:val="24"/>
          <w:lang w:val="en-US"/>
        </w:rPr>
        <w:t xml:space="preserve"> like to learn more about or meet.</w:t>
      </w:r>
    </w:p>
    <w:p w14:paraId="1F4099A5" w14:textId="42B2D9BF" w:rsidR="00A75E23" w:rsidRPr="00647236" w:rsidRDefault="00A75E23" w:rsidP="00A75E23">
      <w:pPr>
        <w:pStyle w:val="Default"/>
        <w:jc w:val="both"/>
        <w:rPr>
          <w:lang w:val="en-US"/>
        </w:rPr>
      </w:pPr>
      <w:r w:rsidRPr="00624BBD">
        <w:rPr>
          <w:b/>
          <w:lang w:val="en-US"/>
        </w:rPr>
        <w:t>3.</w:t>
      </w:r>
      <w:r w:rsidRPr="00647236">
        <w:rPr>
          <w:lang w:val="en-US"/>
        </w:rPr>
        <w:t xml:space="preserve"> _________________________________ </w:t>
      </w:r>
      <w:proofErr w:type="gramStart"/>
      <w:r w:rsidRPr="00647236">
        <w:rPr>
          <w:lang w:val="en-US"/>
        </w:rPr>
        <w:t>This</w:t>
      </w:r>
      <w:proofErr w:type="gramEnd"/>
      <w:r w:rsidRPr="00647236">
        <w:rPr>
          <w:lang w:val="en-US"/>
        </w:rPr>
        <w:t xml:space="preserve"> one is always the hardest for me, and I don’t even consider myself an introvert. Ask </w:t>
      </w:r>
      <w:r w:rsidRPr="00647236">
        <w:rPr>
          <w:b/>
          <w:bCs/>
          <w:lang w:val="en-US"/>
        </w:rPr>
        <w:t xml:space="preserve">attendees </w:t>
      </w:r>
      <w:r w:rsidRPr="00647236">
        <w:rPr>
          <w:lang w:val="en-US"/>
        </w:rPr>
        <w:t xml:space="preserve">what they thought of the most recent speaker. Be bold and ask questions during panel sessions. If you see someone hanging out alone, go up to them and say hi! Practice your </w:t>
      </w:r>
      <w:r w:rsidRPr="00647236">
        <w:rPr>
          <w:b/>
          <w:bCs/>
          <w:lang w:val="en-US"/>
        </w:rPr>
        <w:t xml:space="preserve">elevator pitch </w:t>
      </w:r>
      <w:r w:rsidRPr="00647236">
        <w:rPr>
          <w:lang w:val="en-US"/>
        </w:rPr>
        <w:t xml:space="preserve">prior to the event, </w:t>
      </w:r>
      <w:r w:rsidRPr="00647236">
        <w:rPr>
          <w:b/>
          <w:bCs/>
          <w:lang w:val="en-US"/>
        </w:rPr>
        <w:t xml:space="preserve">read up on news </w:t>
      </w:r>
      <w:r w:rsidRPr="00647236">
        <w:rPr>
          <w:lang w:val="en-US"/>
        </w:rPr>
        <w:t xml:space="preserve">prior to the conference, and think about what events and speakers </w:t>
      </w:r>
      <w:r w:rsidR="00F04F9D" w:rsidRPr="00647236">
        <w:rPr>
          <w:lang w:val="en-US"/>
        </w:rPr>
        <w:t>you are</w:t>
      </w:r>
      <w:r w:rsidRPr="00647236">
        <w:rPr>
          <w:lang w:val="en-US"/>
        </w:rPr>
        <w:t xml:space="preserve"> looking forward to—those can all be great </w:t>
      </w:r>
      <w:r w:rsidRPr="00647236">
        <w:rPr>
          <w:b/>
          <w:bCs/>
          <w:lang w:val="en-US"/>
        </w:rPr>
        <w:t>conversation starters</w:t>
      </w:r>
      <w:r w:rsidRPr="00647236">
        <w:rPr>
          <w:lang w:val="en-US"/>
        </w:rPr>
        <w:t xml:space="preserve">. </w:t>
      </w:r>
    </w:p>
    <w:p w14:paraId="0C53209E" w14:textId="237BEFF6" w:rsidR="00A75E23" w:rsidRPr="00647236" w:rsidRDefault="00A75E23" w:rsidP="00A75E23">
      <w:pPr>
        <w:pStyle w:val="Default"/>
        <w:jc w:val="both"/>
        <w:rPr>
          <w:lang w:val="en-US"/>
        </w:rPr>
      </w:pPr>
      <w:r w:rsidRPr="00624BBD">
        <w:rPr>
          <w:b/>
          <w:lang w:val="en-US"/>
        </w:rPr>
        <w:t>4.</w:t>
      </w:r>
      <w:r w:rsidRPr="00647236">
        <w:rPr>
          <w:lang w:val="en-US"/>
        </w:rPr>
        <w:t xml:space="preserve"> __________________________________Is there a cocktail reception or a trip to a local community center? Go! It may seem awkward to go to the socializing events alone, but it is a great </w:t>
      </w:r>
      <w:r w:rsidRPr="00647236">
        <w:rPr>
          <w:lang w:val="en-US"/>
        </w:rPr>
        <w:lastRenderedPageBreak/>
        <w:t xml:space="preserve">way to meet people outside of business. </w:t>
      </w:r>
      <w:r w:rsidR="00F04F9D" w:rsidRPr="00647236">
        <w:rPr>
          <w:lang w:val="en-US"/>
        </w:rPr>
        <w:t>Moreover,</w:t>
      </w:r>
      <w:r w:rsidRPr="00647236">
        <w:rPr>
          <w:lang w:val="en-US"/>
        </w:rPr>
        <w:t xml:space="preserve"> if </w:t>
      </w:r>
      <w:r w:rsidR="00F04F9D" w:rsidRPr="00647236">
        <w:rPr>
          <w:lang w:val="en-US"/>
        </w:rPr>
        <w:t xml:space="preserve">there </w:t>
      </w:r>
      <w:proofErr w:type="gramStart"/>
      <w:r w:rsidR="00F04F9D" w:rsidRPr="00647236">
        <w:rPr>
          <w:lang w:val="en-US"/>
        </w:rPr>
        <w:t>is</w:t>
      </w:r>
      <w:proofErr w:type="gramEnd"/>
      <w:r w:rsidRPr="00647236">
        <w:rPr>
          <w:lang w:val="en-US"/>
        </w:rPr>
        <w:t xml:space="preserve"> nothing planned, consider organizing </w:t>
      </w:r>
      <w:r w:rsidRPr="00647236">
        <w:rPr>
          <w:b/>
          <w:bCs/>
          <w:lang w:val="en-US"/>
        </w:rPr>
        <w:t xml:space="preserve">a beer tasting </w:t>
      </w:r>
      <w:r w:rsidRPr="00647236">
        <w:rPr>
          <w:lang w:val="en-US"/>
        </w:rPr>
        <w:t xml:space="preserve">at the pub down the street from the conference center, or gathering everyone for coffee and conversation. </w:t>
      </w:r>
    </w:p>
    <w:p w14:paraId="6C17006C" w14:textId="6E490308" w:rsidR="00A75E23" w:rsidRPr="00647236" w:rsidRDefault="00A75E23" w:rsidP="00A75E23">
      <w:pPr>
        <w:pStyle w:val="Default"/>
        <w:jc w:val="both"/>
        <w:rPr>
          <w:lang w:val="en-US"/>
        </w:rPr>
      </w:pPr>
      <w:r w:rsidRPr="00624BBD">
        <w:rPr>
          <w:b/>
          <w:lang w:val="en-US"/>
        </w:rPr>
        <w:t>5.</w:t>
      </w:r>
      <w:r w:rsidRPr="00647236">
        <w:rPr>
          <w:lang w:val="en-US"/>
        </w:rPr>
        <w:t>___________________________________</w:t>
      </w:r>
      <w:r w:rsidR="00F04F9D" w:rsidRPr="00647236">
        <w:rPr>
          <w:lang w:val="en-US"/>
        </w:rPr>
        <w:t>I have</w:t>
      </w:r>
      <w:r w:rsidRPr="00647236">
        <w:rPr>
          <w:lang w:val="en-US"/>
        </w:rPr>
        <w:t xml:space="preserve"> met people and </w:t>
      </w:r>
      <w:r w:rsidRPr="00647236">
        <w:rPr>
          <w:b/>
          <w:bCs/>
          <w:lang w:val="en-US"/>
        </w:rPr>
        <w:t xml:space="preserve">made connections </w:t>
      </w:r>
      <w:r w:rsidRPr="00647236">
        <w:rPr>
          <w:lang w:val="en-US"/>
        </w:rPr>
        <w:t xml:space="preserve">at conferences by </w:t>
      </w:r>
      <w:r w:rsidRPr="00647236">
        <w:rPr>
          <w:b/>
          <w:bCs/>
          <w:lang w:val="en-US"/>
        </w:rPr>
        <w:t>live-tweeting events</w:t>
      </w:r>
      <w:r w:rsidRPr="00647236">
        <w:rPr>
          <w:lang w:val="en-US"/>
        </w:rPr>
        <w:t xml:space="preserve">. </w:t>
      </w:r>
      <w:r w:rsidRPr="00647236">
        <w:rPr>
          <w:b/>
          <w:bCs/>
          <w:lang w:val="en-US"/>
        </w:rPr>
        <w:t xml:space="preserve">Retweet </w:t>
      </w:r>
      <w:r w:rsidRPr="00647236">
        <w:rPr>
          <w:lang w:val="en-US"/>
        </w:rPr>
        <w:t xml:space="preserve">and reply to people, and if someone cool shows up in your </w:t>
      </w:r>
      <w:r w:rsidRPr="00647236">
        <w:rPr>
          <w:b/>
          <w:bCs/>
          <w:lang w:val="en-US"/>
        </w:rPr>
        <w:t>feed</w:t>
      </w:r>
      <w:r w:rsidRPr="00647236">
        <w:rPr>
          <w:lang w:val="en-US"/>
        </w:rPr>
        <w:t xml:space="preserve">, ask if you can meet in person! Use </w:t>
      </w:r>
      <w:r w:rsidRPr="00647236">
        <w:rPr>
          <w:b/>
          <w:bCs/>
          <w:lang w:val="en-US"/>
        </w:rPr>
        <w:t>hashtags</w:t>
      </w:r>
      <w:r w:rsidRPr="00647236">
        <w:rPr>
          <w:lang w:val="en-US"/>
        </w:rPr>
        <w:t xml:space="preserve">, and attribute quotes to the speakers (with their Twitter handles if you have them). You can also use social media to send out a call prior to the event. Who of your followers will be there? What do your followers want to know about the event? </w:t>
      </w:r>
    </w:p>
    <w:p w14:paraId="497823D3" w14:textId="647283A0" w:rsidR="00A75E23" w:rsidRPr="00647236" w:rsidRDefault="00A75E23" w:rsidP="00A75E23">
      <w:pPr>
        <w:pStyle w:val="Default"/>
        <w:jc w:val="both"/>
        <w:rPr>
          <w:lang w:val="en-US"/>
        </w:rPr>
      </w:pPr>
      <w:r w:rsidRPr="00F04F9D">
        <w:rPr>
          <w:b/>
          <w:lang w:val="en-US"/>
        </w:rPr>
        <w:t>6.</w:t>
      </w:r>
      <w:r w:rsidRPr="00647236">
        <w:rPr>
          <w:lang w:val="en-US"/>
        </w:rPr>
        <w:t xml:space="preserve"> ____________________________________This may seem old school, but unless everyone has the app where you bump smart phones and share numbers, it is still the best way </w:t>
      </w:r>
      <w:r w:rsidRPr="00647236">
        <w:rPr>
          <w:b/>
          <w:bCs/>
          <w:lang w:val="en-US"/>
        </w:rPr>
        <w:t>to gather people’s contact information</w:t>
      </w:r>
      <w:r w:rsidRPr="00647236">
        <w:rPr>
          <w:lang w:val="en-US"/>
        </w:rPr>
        <w:t xml:space="preserve">. Then, when </w:t>
      </w:r>
      <w:r w:rsidR="00F04F9D" w:rsidRPr="00647236">
        <w:rPr>
          <w:lang w:val="en-US"/>
        </w:rPr>
        <w:t>you are</w:t>
      </w:r>
      <w:r w:rsidRPr="00647236">
        <w:rPr>
          <w:lang w:val="en-US"/>
        </w:rPr>
        <w:t xml:space="preserve"> back in the office, email and say hi. Mention something about when you met and suggest how you can work together or </w:t>
      </w:r>
      <w:r w:rsidRPr="00647236">
        <w:rPr>
          <w:b/>
          <w:bCs/>
          <w:lang w:val="en-US"/>
        </w:rPr>
        <w:t xml:space="preserve">stay in touch </w:t>
      </w:r>
      <w:r w:rsidRPr="00647236">
        <w:rPr>
          <w:lang w:val="en-US"/>
        </w:rPr>
        <w:t xml:space="preserve">in the future! </w:t>
      </w:r>
    </w:p>
    <w:p w14:paraId="21032168" w14:textId="77777777" w:rsidR="00A75E23" w:rsidRPr="00647236" w:rsidRDefault="00A75E23" w:rsidP="00A75E23">
      <w:pPr>
        <w:jc w:val="right"/>
        <w:rPr>
          <w:rFonts w:ascii="Times New Roman" w:hAnsi="Times New Roman" w:cs="Times New Roman"/>
          <w:sz w:val="24"/>
          <w:szCs w:val="24"/>
          <w:lang w:val="en-US"/>
        </w:rPr>
      </w:pPr>
      <w:r w:rsidRPr="00647236">
        <w:rPr>
          <w:rFonts w:ascii="Times New Roman" w:hAnsi="Times New Roman" w:cs="Times New Roman"/>
          <w:i/>
          <w:iCs/>
          <w:sz w:val="24"/>
          <w:szCs w:val="24"/>
          <w:lang w:val="en-US"/>
        </w:rPr>
        <w:t>Source: http://idealistcareers.org/6-ways-to-make-the-most-of-attending-a-conference-alone/</w:t>
      </w:r>
    </w:p>
    <w:p w14:paraId="1430BDCF" w14:textId="77777777" w:rsidR="00A75E23" w:rsidRPr="00647236" w:rsidRDefault="00A75E23">
      <w:pPr>
        <w:rPr>
          <w:rFonts w:ascii="Times New Roman" w:hAnsi="Times New Roman" w:cs="Times New Roman"/>
          <w:sz w:val="24"/>
          <w:szCs w:val="24"/>
          <w:lang w:val="en-US"/>
        </w:rPr>
      </w:pPr>
    </w:p>
    <w:sectPr w:rsidR="00A75E23" w:rsidRPr="00647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D6BB0"/>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074DC"/>
    <w:multiLevelType w:val="hybridMultilevel"/>
    <w:tmpl w:val="4E14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BE4"/>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F455B"/>
    <w:multiLevelType w:val="multilevel"/>
    <w:tmpl w:val="10D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B5C01"/>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2138A0"/>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20"/>
    <w:rsid w:val="00014B2B"/>
    <w:rsid w:val="00040703"/>
    <w:rsid w:val="000628D5"/>
    <w:rsid w:val="000A2764"/>
    <w:rsid w:val="000B001A"/>
    <w:rsid w:val="001522E4"/>
    <w:rsid w:val="0015266A"/>
    <w:rsid w:val="001C4276"/>
    <w:rsid w:val="0027055F"/>
    <w:rsid w:val="003313A0"/>
    <w:rsid w:val="00364B92"/>
    <w:rsid w:val="004B283A"/>
    <w:rsid w:val="00505BF4"/>
    <w:rsid w:val="005A0644"/>
    <w:rsid w:val="005E6B20"/>
    <w:rsid w:val="005F01C4"/>
    <w:rsid w:val="00624BBD"/>
    <w:rsid w:val="00647236"/>
    <w:rsid w:val="00674D8E"/>
    <w:rsid w:val="00785A34"/>
    <w:rsid w:val="007921A1"/>
    <w:rsid w:val="007D35CD"/>
    <w:rsid w:val="00907CDF"/>
    <w:rsid w:val="00916C4D"/>
    <w:rsid w:val="0094157D"/>
    <w:rsid w:val="009700B0"/>
    <w:rsid w:val="00A1755B"/>
    <w:rsid w:val="00A75E23"/>
    <w:rsid w:val="00AC7442"/>
    <w:rsid w:val="00BD7430"/>
    <w:rsid w:val="00C517BD"/>
    <w:rsid w:val="00CE0335"/>
    <w:rsid w:val="00D2713D"/>
    <w:rsid w:val="00F0240F"/>
    <w:rsid w:val="00F04F9D"/>
    <w:rsid w:val="00FE72D5"/>
    <w:rsid w:val="00FF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9152"/>
  <w15:chartTrackingRefBased/>
  <w15:docId w15:val="{3D5B89A8-D43A-4F69-840C-09014F2F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B20"/>
  </w:style>
  <w:style w:type="paragraph" w:styleId="2">
    <w:name w:val="heading 2"/>
    <w:basedOn w:val="a"/>
    <w:link w:val="20"/>
    <w:uiPriority w:val="1"/>
    <w:qFormat/>
    <w:rsid w:val="00907CDF"/>
    <w:pPr>
      <w:widowControl w:val="0"/>
      <w:autoSpaceDE w:val="0"/>
      <w:autoSpaceDN w:val="0"/>
      <w:spacing w:after="0" w:line="240" w:lineRule="auto"/>
      <w:ind w:left="70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E2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05BF4"/>
    <w:pPr>
      <w:ind w:left="720"/>
      <w:contextualSpacing/>
    </w:pPr>
  </w:style>
  <w:style w:type="character" w:customStyle="1" w:styleId="hgkelc">
    <w:name w:val="hgkelc"/>
    <w:basedOn w:val="a0"/>
    <w:rsid w:val="00907CDF"/>
  </w:style>
  <w:style w:type="character" w:customStyle="1" w:styleId="20">
    <w:name w:val="Заголовок 2 Знак"/>
    <w:basedOn w:val="a0"/>
    <w:link w:val="2"/>
    <w:uiPriority w:val="1"/>
    <w:rsid w:val="00907CDF"/>
    <w:rPr>
      <w:rFonts w:ascii="Times New Roman" w:eastAsia="Times New Roman" w:hAnsi="Times New Roman" w:cs="Times New Roman"/>
      <w:b/>
      <w:bCs/>
      <w:sz w:val="28"/>
      <w:szCs w:val="28"/>
    </w:rPr>
  </w:style>
  <w:style w:type="paragraph" w:styleId="a5">
    <w:name w:val="Body Text"/>
    <w:basedOn w:val="a"/>
    <w:link w:val="a6"/>
    <w:uiPriority w:val="1"/>
    <w:qFormat/>
    <w:rsid w:val="00907CDF"/>
    <w:pPr>
      <w:widowControl w:val="0"/>
      <w:autoSpaceDE w:val="0"/>
      <w:autoSpaceDN w:val="0"/>
      <w:spacing w:after="0" w:line="240" w:lineRule="auto"/>
      <w:ind w:left="16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07CD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3009</Words>
  <Characters>17154</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Людмила Викторовна</dc:creator>
  <cp:keywords/>
  <dc:description/>
  <cp:lastModifiedBy>Богданова Людмила Викторовна</cp:lastModifiedBy>
  <cp:revision>38</cp:revision>
  <dcterms:created xsi:type="dcterms:W3CDTF">2024-11-16T01:09:00Z</dcterms:created>
  <dcterms:modified xsi:type="dcterms:W3CDTF">2024-11-21T04:08:00Z</dcterms:modified>
</cp:coreProperties>
</file>