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A8E9" w14:textId="3A925F9A" w:rsidR="00474D6F" w:rsidRPr="00B8624B" w:rsidRDefault="00B8624B" w:rsidP="00B86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24B">
        <w:rPr>
          <w:rFonts w:ascii="Times New Roman" w:hAnsi="Times New Roman" w:cs="Times New Roman"/>
          <w:b/>
          <w:bCs/>
          <w:sz w:val="24"/>
          <w:szCs w:val="24"/>
        </w:rPr>
        <w:t>Дополнительные темы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458"/>
        <w:gridCol w:w="7475"/>
        <w:gridCol w:w="2977"/>
      </w:tblGrid>
      <w:tr w:rsidR="00B8624B" w:rsidRPr="00F26E37" w14:paraId="65A04328" w14:textId="77777777" w:rsidTr="00215DAF">
        <w:tc>
          <w:tcPr>
            <w:tcW w:w="458" w:type="dxa"/>
          </w:tcPr>
          <w:p w14:paraId="00993969" w14:textId="70CCBAD6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475" w:type="dxa"/>
          </w:tcPr>
          <w:p w14:paraId="113C3050" w14:textId="2CD009A2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14:paraId="4D162542" w14:textId="7777777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24B" w:rsidRPr="00F26E37" w14:paraId="2ECB2F1D" w14:textId="77777777" w:rsidTr="00215DAF">
        <w:tc>
          <w:tcPr>
            <w:tcW w:w="458" w:type="dxa"/>
          </w:tcPr>
          <w:p w14:paraId="503D4686" w14:textId="63EAD4C3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5" w:type="dxa"/>
          </w:tcPr>
          <w:p w14:paraId="59C75938" w14:textId="7165A820" w:rsidR="00B8624B" w:rsidRPr="00F26E37" w:rsidRDefault="00215DAF" w:rsidP="00215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6E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Проблемы организации доступной среды на транспорте</w:t>
            </w:r>
          </w:p>
        </w:tc>
        <w:tc>
          <w:tcPr>
            <w:tcW w:w="2977" w:type="dxa"/>
          </w:tcPr>
          <w:p w14:paraId="4FB6B1AE" w14:textId="7777777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24B" w:rsidRPr="00F26E37" w14:paraId="50FF1A70" w14:textId="77777777" w:rsidTr="00215DAF">
        <w:tc>
          <w:tcPr>
            <w:tcW w:w="458" w:type="dxa"/>
          </w:tcPr>
          <w:p w14:paraId="43DB2947" w14:textId="42F11CD3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5" w:type="dxa"/>
          </w:tcPr>
          <w:p w14:paraId="49CB560B" w14:textId="2B0455FA" w:rsidR="00B8624B" w:rsidRPr="00F26E37" w:rsidRDefault="00215DAF" w:rsidP="00215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6E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Виды пандусов, подъёмных устройств для создания доступной среды</w:t>
            </w:r>
          </w:p>
        </w:tc>
        <w:tc>
          <w:tcPr>
            <w:tcW w:w="2977" w:type="dxa"/>
          </w:tcPr>
          <w:p w14:paraId="18B0C841" w14:textId="7777777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24B" w:rsidRPr="00F26E37" w14:paraId="315F301E" w14:textId="77777777" w:rsidTr="00215DAF">
        <w:tc>
          <w:tcPr>
            <w:tcW w:w="458" w:type="dxa"/>
          </w:tcPr>
          <w:p w14:paraId="65A616B3" w14:textId="36EB984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5" w:type="dxa"/>
          </w:tcPr>
          <w:p w14:paraId="2FC1ACF7" w14:textId="537B96DC" w:rsidR="00B8624B" w:rsidRPr="00F26E37" w:rsidRDefault="00215DAF" w:rsidP="00215DA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6E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Виды тактильных средств отображения информации для слабовидящих людей</w:t>
            </w:r>
          </w:p>
        </w:tc>
        <w:tc>
          <w:tcPr>
            <w:tcW w:w="2977" w:type="dxa"/>
          </w:tcPr>
          <w:p w14:paraId="341554B3" w14:textId="7777777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24B" w:rsidRPr="00F26E37" w14:paraId="542C1C40" w14:textId="77777777" w:rsidTr="00215DAF">
        <w:tc>
          <w:tcPr>
            <w:tcW w:w="458" w:type="dxa"/>
          </w:tcPr>
          <w:p w14:paraId="2BC5C79D" w14:textId="073DBC8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5" w:type="dxa"/>
          </w:tcPr>
          <w:p w14:paraId="5D87AE45" w14:textId="62192F80" w:rsidR="00B8624B" w:rsidRPr="00F26E37" w:rsidRDefault="00BA5E70" w:rsidP="00BA5E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6E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Правила и нормы для создания доступной среды для инвалидов</w:t>
            </w:r>
          </w:p>
        </w:tc>
        <w:tc>
          <w:tcPr>
            <w:tcW w:w="2977" w:type="dxa"/>
          </w:tcPr>
          <w:p w14:paraId="39357DE9" w14:textId="7777777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24B" w:rsidRPr="00F26E37" w14:paraId="37B0D610" w14:textId="77777777" w:rsidTr="00215DAF">
        <w:tc>
          <w:tcPr>
            <w:tcW w:w="458" w:type="dxa"/>
          </w:tcPr>
          <w:p w14:paraId="3B449D77" w14:textId="66764DA0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5" w:type="dxa"/>
          </w:tcPr>
          <w:p w14:paraId="5259AC61" w14:textId="56705FDB" w:rsidR="00B8624B" w:rsidRPr="00F26E37" w:rsidRDefault="00BA5E70" w:rsidP="00BA5E7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26E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Применяемые средства информации и навигации на путях движения маломобильных пассажиров </w:t>
            </w:r>
          </w:p>
        </w:tc>
        <w:tc>
          <w:tcPr>
            <w:tcW w:w="2977" w:type="dxa"/>
          </w:tcPr>
          <w:p w14:paraId="5536F063" w14:textId="7777777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24B" w:rsidRPr="00F26E37" w14:paraId="14D989E9" w14:textId="77777777" w:rsidTr="00215DAF">
        <w:tc>
          <w:tcPr>
            <w:tcW w:w="458" w:type="dxa"/>
          </w:tcPr>
          <w:p w14:paraId="16110453" w14:textId="638CD102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75" w:type="dxa"/>
          </w:tcPr>
          <w:p w14:paraId="25DF95D5" w14:textId="56319D14" w:rsidR="00B8624B" w:rsidRPr="00F26E37" w:rsidRDefault="00A22BF7" w:rsidP="00A2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групп инвалидов, определения скрытых и явных признаков инвалидности. </w:t>
            </w:r>
          </w:p>
        </w:tc>
        <w:tc>
          <w:tcPr>
            <w:tcW w:w="2977" w:type="dxa"/>
          </w:tcPr>
          <w:p w14:paraId="0D83D044" w14:textId="7777777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24B" w:rsidRPr="00F26E37" w14:paraId="12918323" w14:textId="77777777" w:rsidTr="00215DAF">
        <w:tc>
          <w:tcPr>
            <w:tcW w:w="458" w:type="dxa"/>
          </w:tcPr>
          <w:p w14:paraId="788C74E0" w14:textId="2C3B2A6C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5" w:type="dxa"/>
          </w:tcPr>
          <w:p w14:paraId="3F6CAF49" w14:textId="49F46272" w:rsidR="00B8624B" w:rsidRPr="00F26E37" w:rsidRDefault="007009D6" w:rsidP="007009D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арактеристика барьеров окружающей среды для инвалидов разных форм.</w:t>
            </w:r>
          </w:p>
        </w:tc>
        <w:tc>
          <w:tcPr>
            <w:tcW w:w="2977" w:type="dxa"/>
          </w:tcPr>
          <w:p w14:paraId="478D4B60" w14:textId="7777777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24B" w:rsidRPr="00F26E37" w14:paraId="358D8BDD" w14:textId="77777777" w:rsidTr="00215DAF">
        <w:tc>
          <w:tcPr>
            <w:tcW w:w="458" w:type="dxa"/>
          </w:tcPr>
          <w:p w14:paraId="39B4F670" w14:textId="49A269CB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5" w:type="dxa"/>
          </w:tcPr>
          <w:p w14:paraId="6E5EF85B" w14:textId="37F00A90" w:rsidR="00B8624B" w:rsidRPr="00F26E37" w:rsidRDefault="00430425" w:rsidP="0043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среды, как норма жизни. Определение терминов и основных понятий. </w:t>
            </w:r>
          </w:p>
        </w:tc>
        <w:tc>
          <w:tcPr>
            <w:tcW w:w="2977" w:type="dxa"/>
          </w:tcPr>
          <w:p w14:paraId="4C6ABAD0" w14:textId="7777777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24B" w:rsidRPr="00F26E37" w14:paraId="7B585BC5" w14:textId="77777777" w:rsidTr="00215DAF">
        <w:tc>
          <w:tcPr>
            <w:tcW w:w="458" w:type="dxa"/>
          </w:tcPr>
          <w:p w14:paraId="1C75CBF7" w14:textId="0DC467F6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5" w:type="dxa"/>
          </w:tcPr>
          <w:p w14:paraId="6E1E83C4" w14:textId="439CE78F" w:rsidR="00B8624B" w:rsidRPr="00F26E37" w:rsidRDefault="00F26E37" w:rsidP="00F26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6E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Доступная среда на железнодорожном транспорте.</w:t>
            </w:r>
          </w:p>
        </w:tc>
        <w:tc>
          <w:tcPr>
            <w:tcW w:w="2977" w:type="dxa"/>
          </w:tcPr>
          <w:p w14:paraId="23B1E985" w14:textId="7777777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24B" w:rsidRPr="00F26E37" w14:paraId="48784957" w14:textId="77777777" w:rsidTr="00215DAF">
        <w:tc>
          <w:tcPr>
            <w:tcW w:w="458" w:type="dxa"/>
          </w:tcPr>
          <w:p w14:paraId="3B3A2A87" w14:textId="01720C43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5" w:type="dxa"/>
          </w:tcPr>
          <w:p w14:paraId="417E6126" w14:textId="14DA7618" w:rsidR="00B8624B" w:rsidRPr="00F26E37" w:rsidRDefault="00430425" w:rsidP="00430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26E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Деятельность великих людей с ОВЗ в области науки и техники.</w:t>
            </w:r>
          </w:p>
        </w:tc>
        <w:tc>
          <w:tcPr>
            <w:tcW w:w="2977" w:type="dxa"/>
          </w:tcPr>
          <w:p w14:paraId="2861BC0F" w14:textId="77777777" w:rsidR="00B8624B" w:rsidRPr="00F26E37" w:rsidRDefault="00B8624B" w:rsidP="00B86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6A71D6" w14:textId="77777777" w:rsidR="00B8624B" w:rsidRPr="00B8624B" w:rsidRDefault="00B8624B" w:rsidP="00B86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624B" w:rsidRPr="00B8624B" w:rsidSect="00B862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4B"/>
    <w:rsid w:val="001C158B"/>
    <w:rsid w:val="00215DAF"/>
    <w:rsid w:val="00430425"/>
    <w:rsid w:val="00474D6F"/>
    <w:rsid w:val="007009D6"/>
    <w:rsid w:val="00A22BF7"/>
    <w:rsid w:val="00B8624B"/>
    <w:rsid w:val="00BA5E70"/>
    <w:rsid w:val="00E33773"/>
    <w:rsid w:val="00F2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9FA1"/>
  <w15:chartTrackingRefBased/>
  <w15:docId w15:val="{AFE14902-442B-4567-831C-A033BCD7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Людмила Викторовна</dc:creator>
  <cp:keywords/>
  <dc:description/>
  <cp:lastModifiedBy>Богданова Людмила Викторовна</cp:lastModifiedBy>
  <cp:revision>7</cp:revision>
  <dcterms:created xsi:type="dcterms:W3CDTF">2025-01-25T02:56:00Z</dcterms:created>
  <dcterms:modified xsi:type="dcterms:W3CDTF">2025-01-25T03:50:00Z</dcterms:modified>
</cp:coreProperties>
</file>