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72" w:rsidRDefault="00BF3972" w:rsidP="00BF3972">
      <w:pPr>
        <w:pStyle w:val="1"/>
        <w:shd w:val="clear" w:color="auto" w:fill="auto"/>
        <w:spacing w:after="40" w:line="233" w:lineRule="auto"/>
        <w:ind w:firstLine="0"/>
        <w:jc w:val="center"/>
        <w:rPr>
          <w:color w:val="000000"/>
          <w:sz w:val="24"/>
          <w:szCs w:val="24"/>
          <w:lang w:eastAsia="ru-RU" w:bidi="ru-RU"/>
        </w:rPr>
      </w:pPr>
      <w:r w:rsidRPr="00B505CC">
        <w:rPr>
          <w:color w:val="000000"/>
          <w:sz w:val="24"/>
          <w:szCs w:val="24"/>
          <w:lang w:eastAsia="ru-RU" w:bidi="ru-RU"/>
        </w:rPr>
        <w:t>Кейс</w:t>
      </w:r>
    </w:p>
    <w:p w:rsidR="00BF3972" w:rsidRPr="00BF3972" w:rsidRDefault="00BF3972" w:rsidP="00BF3972">
      <w:pPr>
        <w:pStyle w:val="1"/>
        <w:spacing w:after="40" w:line="233" w:lineRule="auto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 теме «С</w:t>
      </w:r>
      <w:r w:rsidRPr="00BF3972">
        <w:rPr>
          <w:color w:val="000000"/>
          <w:sz w:val="24"/>
          <w:szCs w:val="24"/>
          <w:lang w:eastAsia="ru-RU" w:bidi="ru-RU"/>
        </w:rPr>
        <w:t>тратегическое управление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BF3972">
        <w:rPr>
          <w:color w:val="000000"/>
          <w:sz w:val="24"/>
          <w:szCs w:val="24"/>
          <w:lang w:eastAsia="ru-RU" w:bidi="ru-RU"/>
        </w:rPr>
        <w:t>человеческими ресурсами</w:t>
      </w:r>
    </w:p>
    <w:p w:rsidR="00BF3972" w:rsidRDefault="00BF3972" w:rsidP="00BF3972">
      <w:pPr>
        <w:pStyle w:val="1"/>
        <w:spacing w:after="40" w:line="233" w:lineRule="auto"/>
        <w:jc w:val="center"/>
        <w:rPr>
          <w:color w:val="000000"/>
          <w:sz w:val="24"/>
          <w:szCs w:val="24"/>
          <w:lang w:eastAsia="ru-RU" w:bidi="ru-RU"/>
        </w:rPr>
      </w:pPr>
      <w:r w:rsidRPr="00BF3972">
        <w:rPr>
          <w:color w:val="000000"/>
          <w:sz w:val="24"/>
          <w:szCs w:val="24"/>
          <w:lang w:eastAsia="ru-RU" w:bidi="ru-RU"/>
        </w:rPr>
        <w:t>в условиях цифровой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BF3972">
        <w:rPr>
          <w:color w:val="000000"/>
          <w:sz w:val="24"/>
          <w:szCs w:val="24"/>
          <w:lang w:eastAsia="ru-RU" w:bidi="ru-RU"/>
        </w:rPr>
        <w:t>трансформации</w:t>
      </w:r>
      <w:r>
        <w:rPr>
          <w:color w:val="000000"/>
          <w:sz w:val="24"/>
          <w:szCs w:val="24"/>
          <w:lang w:eastAsia="ru-RU" w:bidi="ru-RU"/>
        </w:rPr>
        <w:t>»</w:t>
      </w:r>
    </w:p>
    <w:p w:rsidR="00BF3972" w:rsidRPr="00B505CC" w:rsidRDefault="00BF3972" w:rsidP="00BF3972">
      <w:pPr>
        <w:pStyle w:val="1"/>
        <w:spacing w:after="40" w:line="233" w:lineRule="auto"/>
        <w:jc w:val="center"/>
        <w:rPr>
          <w:sz w:val="24"/>
          <w:szCs w:val="24"/>
        </w:rPr>
      </w:pPr>
    </w:p>
    <w:p w:rsidR="00BF3972" w:rsidRPr="00B505CC" w:rsidRDefault="00BF3972" w:rsidP="00BF3972">
      <w:pPr>
        <w:pStyle w:val="20"/>
        <w:shd w:val="clear" w:color="auto" w:fill="auto"/>
        <w:jc w:val="both"/>
        <w:rPr>
          <w:sz w:val="24"/>
          <w:szCs w:val="24"/>
        </w:rPr>
      </w:pPr>
      <w:r w:rsidRPr="00B505CC">
        <w:rPr>
          <w:color w:val="000000"/>
          <w:sz w:val="24"/>
          <w:szCs w:val="24"/>
          <w:lang w:eastAsia="ru-RU" w:bidi="ru-RU"/>
        </w:rPr>
        <w:t xml:space="preserve">Компания «ЭСКО» работает на рынке более 10 лет. Занимается модернизацией уличного освещения городов по </w:t>
      </w:r>
      <w:proofErr w:type="spellStart"/>
      <w:r w:rsidRPr="00B505CC">
        <w:rPr>
          <w:color w:val="000000"/>
          <w:sz w:val="24"/>
          <w:szCs w:val="24"/>
          <w:lang w:eastAsia="ru-RU" w:bidi="ru-RU"/>
        </w:rPr>
        <w:t>энергосервисным</w:t>
      </w:r>
      <w:proofErr w:type="spellEnd"/>
      <w:r w:rsidRPr="00B505CC">
        <w:rPr>
          <w:color w:val="000000"/>
          <w:sz w:val="24"/>
          <w:szCs w:val="24"/>
          <w:lang w:eastAsia="ru-RU" w:bidi="ru-RU"/>
        </w:rPr>
        <w:t xml:space="preserve"> кон</w:t>
      </w:r>
      <w:r w:rsidRPr="00B505CC">
        <w:rPr>
          <w:color w:val="000000"/>
          <w:sz w:val="24"/>
          <w:szCs w:val="24"/>
          <w:lang w:eastAsia="ru-RU" w:bidi="ru-RU"/>
        </w:rPr>
        <w:softHyphen/>
        <w:t xml:space="preserve">трактам. </w:t>
      </w:r>
      <w:r>
        <w:rPr>
          <w:color w:val="000000"/>
          <w:sz w:val="24"/>
          <w:szCs w:val="24"/>
          <w:lang w:eastAsia="ru-RU" w:bidi="ru-RU"/>
        </w:rPr>
        <w:t>П</w:t>
      </w:r>
      <w:r w:rsidRPr="00B505CC">
        <w:rPr>
          <w:color w:val="000000"/>
          <w:sz w:val="24"/>
          <w:szCs w:val="24"/>
          <w:lang w:eastAsia="ru-RU" w:bidi="ru-RU"/>
        </w:rPr>
        <w:t xml:space="preserve">ортфолио достигает 2 </w:t>
      </w:r>
      <w:proofErr w:type="gramStart"/>
      <w:r w:rsidRPr="00B505CC">
        <w:rPr>
          <w:color w:val="000000"/>
          <w:sz w:val="24"/>
          <w:szCs w:val="24"/>
          <w:lang w:eastAsia="ru-RU" w:bidi="ru-RU"/>
        </w:rPr>
        <w:t>млрд</w:t>
      </w:r>
      <w:proofErr w:type="gramEnd"/>
      <w:r w:rsidRPr="00B505CC">
        <w:rPr>
          <w:color w:val="000000"/>
          <w:sz w:val="24"/>
          <w:szCs w:val="24"/>
          <w:lang w:eastAsia="ru-RU" w:bidi="ru-RU"/>
        </w:rPr>
        <w:t xml:space="preserve"> руб. Является одним из лидеров в данной отрасли. В течение последних 7 лет успешно развивалась и имеет пять филиалов в регионах России. Штат составляет 810 чело</w:t>
      </w:r>
      <w:r w:rsidRPr="00B505CC">
        <w:rPr>
          <w:color w:val="000000"/>
          <w:sz w:val="24"/>
          <w:szCs w:val="24"/>
          <w:lang w:eastAsia="ru-RU" w:bidi="ru-RU"/>
        </w:rPr>
        <w:softHyphen/>
        <w:t xml:space="preserve">век. Организационная структура относится к </w:t>
      </w:r>
      <w:proofErr w:type="spellStart"/>
      <w:r w:rsidRPr="00B505CC">
        <w:rPr>
          <w:color w:val="000000"/>
          <w:sz w:val="24"/>
          <w:szCs w:val="24"/>
          <w:lang w:eastAsia="ru-RU" w:bidi="ru-RU"/>
        </w:rPr>
        <w:t>дивизиональному</w:t>
      </w:r>
      <w:proofErr w:type="spellEnd"/>
      <w:r w:rsidRPr="00B505CC">
        <w:rPr>
          <w:color w:val="000000"/>
          <w:sz w:val="24"/>
          <w:szCs w:val="24"/>
          <w:lang w:eastAsia="ru-RU" w:bidi="ru-RU"/>
        </w:rPr>
        <w:t xml:space="preserve"> типу. Служба управления человеческими ресурсами появилась два года назад. Ранее все функции кадровой службы выполняли управленцы среднего и верхнего уровней. Обучение сотрудников </w:t>
      </w:r>
      <w:proofErr w:type="gramStart"/>
      <w:r w:rsidRPr="00B505CC">
        <w:rPr>
          <w:color w:val="000000"/>
          <w:sz w:val="24"/>
          <w:szCs w:val="24"/>
          <w:lang w:eastAsia="ru-RU" w:bidi="ru-RU"/>
        </w:rPr>
        <w:t>осуществлялось в основном внутри дивизиона и было</w:t>
      </w:r>
      <w:proofErr w:type="gramEnd"/>
      <w:r w:rsidRPr="00B505CC">
        <w:rPr>
          <w:color w:val="000000"/>
          <w:sz w:val="24"/>
          <w:szCs w:val="24"/>
          <w:lang w:eastAsia="ru-RU" w:bidi="ru-RU"/>
        </w:rPr>
        <w:t xml:space="preserve"> периодическим или стихийным. Для обучения персонала из филиалов, привлекались внешние провайдеры регионального уровня. Организации, которая бы проводила занятия постоянно, не было. Отдельных работников в виде поощрения отправ</w:t>
      </w:r>
      <w:r w:rsidRPr="00B505CC">
        <w:rPr>
          <w:color w:val="000000"/>
          <w:sz w:val="24"/>
          <w:szCs w:val="24"/>
          <w:lang w:eastAsia="ru-RU" w:bidi="ru-RU"/>
        </w:rPr>
        <w:softHyphen/>
        <w:t>ляли на открытие тренинги, тематику которых они выбирали сами.</w:t>
      </w:r>
    </w:p>
    <w:p w:rsidR="00BF3972" w:rsidRPr="00B505CC" w:rsidRDefault="00BF3972" w:rsidP="00BF3972">
      <w:pPr>
        <w:pStyle w:val="20"/>
        <w:shd w:val="clear" w:color="auto" w:fill="auto"/>
        <w:jc w:val="both"/>
        <w:rPr>
          <w:sz w:val="24"/>
          <w:szCs w:val="24"/>
        </w:rPr>
      </w:pPr>
      <w:r w:rsidRPr="00B505CC">
        <w:rPr>
          <w:color w:val="000000"/>
          <w:sz w:val="24"/>
          <w:szCs w:val="24"/>
          <w:lang w:eastAsia="ru-RU" w:bidi="ru-RU"/>
        </w:rPr>
        <w:t>В настоящее время в состав службы управления человеческими ресурсами входит три сотрудника: директор службы (входящий с состав директоров), ме</w:t>
      </w:r>
      <w:r>
        <w:rPr>
          <w:color w:val="000000"/>
          <w:sz w:val="24"/>
          <w:szCs w:val="24"/>
          <w:lang w:eastAsia="ru-RU" w:bidi="ru-RU"/>
        </w:rPr>
        <w:t xml:space="preserve">неджер по персоналу и секретарь </w:t>
      </w:r>
      <w:r w:rsidRPr="00B505CC">
        <w:rPr>
          <w:color w:val="000000"/>
          <w:sz w:val="24"/>
          <w:szCs w:val="24"/>
          <w:lang w:eastAsia="ru-RU" w:bidi="ru-RU"/>
        </w:rPr>
        <w:t>руководителя. На завершающем Совете директоров принято решение о формировании и внедрении корпоративной системы обучения в компанию. Это задание было поручено директору службы управления человеческими ресурсами.</w:t>
      </w:r>
    </w:p>
    <w:p w:rsidR="00BF3972" w:rsidRPr="00B505CC" w:rsidRDefault="00BF3972" w:rsidP="00BF3972">
      <w:pPr>
        <w:pStyle w:val="20"/>
        <w:numPr>
          <w:ilvl w:val="0"/>
          <w:numId w:val="1"/>
        </w:numPr>
        <w:shd w:val="clear" w:color="auto" w:fill="auto"/>
        <w:tabs>
          <w:tab w:val="left" w:pos="600"/>
        </w:tabs>
        <w:jc w:val="both"/>
        <w:rPr>
          <w:sz w:val="24"/>
          <w:szCs w:val="24"/>
        </w:rPr>
      </w:pPr>
      <w:r w:rsidRPr="00B505CC">
        <w:rPr>
          <w:i/>
          <w:iCs/>
          <w:color w:val="000000"/>
          <w:sz w:val="24"/>
          <w:szCs w:val="24"/>
          <w:lang w:eastAsia="ru-RU" w:bidi="ru-RU"/>
        </w:rPr>
        <w:t xml:space="preserve">Составьте план действий по постановке и внедрению </w:t>
      </w:r>
      <w:r>
        <w:rPr>
          <w:i/>
          <w:iCs/>
          <w:color w:val="000000"/>
          <w:sz w:val="24"/>
          <w:szCs w:val="24"/>
          <w:lang w:eastAsia="ru-RU" w:bidi="ru-RU"/>
        </w:rPr>
        <w:t>корпоративной системы обучения.</w:t>
      </w:r>
    </w:p>
    <w:p w:rsidR="00BF3972" w:rsidRPr="00B505CC" w:rsidRDefault="00BF3972" w:rsidP="00BF3972">
      <w:pPr>
        <w:pStyle w:val="20"/>
        <w:numPr>
          <w:ilvl w:val="0"/>
          <w:numId w:val="1"/>
        </w:numPr>
        <w:shd w:val="clear" w:color="auto" w:fill="auto"/>
        <w:tabs>
          <w:tab w:val="left" w:pos="600"/>
        </w:tabs>
        <w:jc w:val="both"/>
        <w:rPr>
          <w:sz w:val="24"/>
          <w:szCs w:val="24"/>
        </w:rPr>
      </w:pPr>
      <w:r w:rsidRPr="00B505CC">
        <w:rPr>
          <w:i/>
          <w:iCs/>
          <w:color w:val="000000"/>
          <w:sz w:val="24"/>
          <w:szCs w:val="24"/>
          <w:lang w:eastAsia="ru-RU" w:bidi="ru-RU"/>
        </w:rPr>
        <w:t>Какие программные продукты</w:t>
      </w:r>
      <w:r>
        <w:rPr>
          <w:i/>
          <w:iCs/>
          <w:color w:val="000000"/>
          <w:sz w:val="24"/>
          <w:szCs w:val="24"/>
          <w:lang w:eastAsia="ru-RU" w:bidi="ru-RU"/>
        </w:rPr>
        <w:t xml:space="preserve"> и приложения необходимо исполь</w:t>
      </w:r>
      <w:bookmarkStart w:id="0" w:name="_GoBack"/>
      <w:bookmarkEnd w:id="0"/>
      <w:r w:rsidRPr="00B505CC">
        <w:rPr>
          <w:i/>
          <w:iCs/>
          <w:color w:val="000000"/>
          <w:sz w:val="24"/>
          <w:szCs w:val="24"/>
          <w:lang w:eastAsia="ru-RU" w:bidi="ru-RU"/>
        </w:rPr>
        <w:t>зовать?</w:t>
      </w:r>
      <w:r>
        <w:rPr>
          <w:i/>
          <w:iCs/>
          <w:color w:val="000000"/>
          <w:sz w:val="24"/>
          <w:szCs w:val="24"/>
          <w:lang w:eastAsia="ru-RU" w:bidi="ru-RU"/>
        </w:rPr>
        <w:t xml:space="preserve"> Обоснуйте.</w:t>
      </w:r>
    </w:p>
    <w:p w:rsidR="00BF3972" w:rsidRDefault="00BF3972" w:rsidP="00BF3972"/>
    <w:p w:rsidR="004A730F" w:rsidRDefault="004A730F"/>
    <w:sectPr w:rsidR="004A730F" w:rsidSect="00654D3E">
      <w:pgSz w:w="11907" w:h="16840" w:code="9"/>
      <w:pgMar w:top="1134" w:right="567" w:bottom="1134" w:left="1134" w:header="0" w:footer="6" w:gutter="0"/>
      <w:pgNumType w:start="4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43A67"/>
    <w:multiLevelType w:val="multilevel"/>
    <w:tmpl w:val="62DC0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44"/>
    <w:rsid w:val="004A730F"/>
    <w:rsid w:val="00BF3972"/>
    <w:rsid w:val="00F9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F3972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F39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BF3972"/>
    <w:pPr>
      <w:widowControl w:val="0"/>
      <w:shd w:val="clear" w:color="auto" w:fill="FFFFFF"/>
      <w:spacing w:after="0" w:line="264" w:lineRule="auto"/>
      <w:ind w:firstLine="320"/>
    </w:pPr>
    <w:rPr>
      <w:rFonts w:ascii="Cambria" w:eastAsia="Cambria" w:hAnsi="Cambria" w:cs="Cambria"/>
      <w:sz w:val="20"/>
      <w:szCs w:val="20"/>
    </w:rPr>
  </w:style>
  <w:style w:type="paragraph" w:customStyle="1" w:styleId="20">
    <w:name w:val="Основной текст (2)"/>
    <w:basedOn w:val="a"/>
    <w:link w:val="2"/>
    <w:rsid w:val="00BF3972"/>
    <w:pPr>
      <w:widowControl w:val="0"/>
      <w:shd w:val="clear" w:color="auto" w:fill="FFFFFF"/>
      <w:spacing w:after="0" w:line="240" w:lineRule="auto"/>
      <w:ind w:firstLine="32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F3972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F39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BF3972"/>
    <w:pPr>
      <w:widowControl w:val="0"/>
      <w:shd w:val="clear" w:color="auto" w:fill="FFFFFF"/>
      <w:spacing w:after="0" w:line="264" w:lineRule="auto"/>
      <w:ind w:firstLine="320"/>
    </w:pPr>
    <w:rPr>
      <w:rFonts w:ascii="Cambria" w:eastAsia="Cambria" w:hAnsi="Cambria" w:cs="Cambria"/>
      <w:sz w:val="20"/>
      <w:szCs w:val="20"/>
    </w:rPr>
  </w:style>
  <w:style w:type="paragraph" w:customStyle="1" w:styleId="20">
    <w:name w:val="Основной текст (2)"/>
    <w:basedOn w:val="a"/>
    <w:link w:val="2"/>
    <w:rsid w:val="00BF3972"/>
    <w:pPr>
      <w:widowControl w:val="0"/>
      <w:shd w:val="clear" w:color="auto" w:fill="FFFFFF"/>
      <w:spacing w:after="0" w:line="240" w:lineRule="auto"/>
      <w:ind w:firstLine="3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2022-02-10T04:24:00Z</dcterms:created>
  <dcterms:modified xsi:type="dcterms:W3CDTF">2022-02-10T04:26:00Z</dcterms:modified>
</cp:coreProperties>
</file>